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A6" w:rsidRPr="00830A00" w:rsidRDefault="000620A6" w:rsidP="00852B5B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30A00">
        <w:rPr>
          <w:rFonts w:ascii="Times New Roman" w:hAnsi="Times New Roman" w:cs="Times New Roman"/>
          <w:b/>
          <w:color w:val="auto"/>
          <w:sz w:val="24"/>
          <w:szCs w:val="24"/>
        </w:rPr>
        <w:t>Российская Федерация (Россия)</w:t>
      </w:r>
    </w:p>
    <w:p w:rsidR="000620A6" w:rsidRPr="00830A00" w:rsidRDefault="000620A6" w:rsidP="00852B5B">
      <w:pPr>
        <w:jc w:val="center"/>
        <w:rPr>
          <w:rFonts w:ascii="Times New Roman" w:hAnsi="Times New Roman" w:cs="Times New Roman"/>
          <w:b/>
          <w:bCs/>
        </w:rPr>
      </w:pPr>
      <w:r w:rsidRPr="00830A00">
        <w:rPr>
          <w:rFonts w:ascii="Times New Roman" w:hAnsi="Times New Roman" w:cs="Times New Roman"/>
          <w:b/>
          <w:bCs/>
        </w:rPr>
        <w:t>Республика Саха (Якутия)</w:t>
      </w:r>
    </w:p>
    <w:p w:rsidR="000620A6" w:rsidRPr="00830A00" w:rsidRDefault="00A20B52" w:rsidP="00852B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Городское поселение</w:t>
      </w:r>
      <w:r w:rsidR="000620A6" w:rsidRPr="00830A00">
        <w:rPr>
          <w:rFonts w:ascii="Times New Roman" w:hAnsi="Times New Roman" w:cs="Times New Roman"/>
          <w:b/>
          <w:bCs/>
        </w:rPr>
        <w:t xml:space="preserve"> «</w:t>
      </w:r>
      <w:r>
        <w:rPr>
          <w:rFonts w:ascii="Times New Roman" w:hAnsi="Times New Roman" w:cs="Times New Roman"/>
          <w:b/>
          <w:bCs/>
        </w:rPr>
        <w:t>Поселок Айхал</w:t>
      </w:r>
      <w:r w:rsidR="000620A6" w:rsidRPr="00830A00">
        <w:rPr>
          <w:rFonts w:ascii="Times New Roman" w:hAnsi="Times New Roman" w:cs="Times New Roman"/>
          <w:b/>
          <w:bCs/>
        </w:rPr>
        <w:t>»</w:t>
      </w:r>
    </w:p>
    <w:p w:rsidR="000620A6" w:rsidRPr="00830A00" w:rsidRDefault="000620A6" w:rsidP="00852B5B">
      <w:pPr>
        <w:jc w:val="both"/>
        <w:rPr>
          <w:rFonts w:ascii="Times New Roman" w:hAnsi="Times New Roman" w:cs="Times New Roman"/>
          <w:vertAlign w:val="superscript"/>
        </w:rPr>
      </w:pPr>
    </w:p>
    <w:p w:rsidR="00A20B52" w:rsidRDefault="00F34B07" w:rsidP="00852B5B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B07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F34B07" w:rsidRPr="00F34B07" w:rsidRDefault="00F34B07" w:rsidP="00852B5B">
      <w:pPr>
        <w:pStyle w:val="ConsNonformat"/>
        <w:ind w:right="0"/>
        <w:jc w:val="center"/>
        <w:rPr>
          <w:b/>
          <w:sz w:val="24"/>
          <w:szCs w:val="24"/>
        </w:rPr>
      </w:pPr>
      <w:r w:rsidRPr="00F34B07">
        <w:rPr>
          <w:rFonts w:ascii="Times New Roman" w:hAnsi="Times New Roman" w:cs="Times New Roman"/>
          <w:b/>
          <w:sz w:val="24"/>
          <w:szCs w:val="24"/>
        </w:rPr>
        <w:t>О РЕЗУЛЬТАТАХ ПУБЛИЧНЫХ СЛУШАНИЙ</w:t>
      </w:r>
      <w:r w:rsidRPr="00F34B07">
        <w:rPr>
          <w:b/>
          <w:sz w:val="24"/>
          <w:szCs w:val="24"/>
        </w:rPr>
        <w:t xml:space="preserve"> </w:t>
      </w:r>
    </w:p>
    <w:p w:rsidR="00A20B52" w:rsidRDefault="00F34B07" w:rsidP="00852B5B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B52">
        <w:rPr>
          <w:rFonts w:ascii="Times New Roman" w:hAnsi="Times New Roman" w:cs="Times New Roman"/>
          <w:b/>
          <w:bCs/>
          <w:sz w:val="24"/>
          <w:szCs w:val="24"/>
        </w:rPr>
        <w:t xml:space="preserve">по проекту </w:t>
      </w:r>
      <w:r w:rsidR="00A20B52" w:rsidRPr="00A20B52">
        <w:rPr>
          <w:rFonts w:ascii="Times New Roman" w:hAnsi="Times New Roman" w:cs="Times New Roman"/>
          <w:b/>
          <w:bCs/>
          <w:sz w:val="24"/>
          <w:szCs w:val="24"/>
        </w:rPr>
        <w:t xml:space="preserve">решения о предоставлении </w:t>
      </w:r>
      <w:proofErr w:type="spellStart"/>
      <w:r w:rsidR="00A20B52" w:rsidRPr="00A20B52">
        <w:rPr>
          <w:rFonts w:ascii="Times New Roman" w:hAnsi="Times New Roman" w:cs="Times New Roman"/>
          <w:b/>
          <w:bCs/>
          <w:sz w:val="24"/>
          <w:szCs w:val="24"/>
        </w:rPr>
        <w:t>Конану</w:t>
      </w:r>
      <w:proofErr w:type="spellEnd"/>
      <w:r w:rsidR="00A20B52" w:rsidRPr="00A20B52">
        <w:rPr>
          <w:rFonts w:ascii="Times New Roman" w:hAnsi="Times New Roman" w:cs="Times New Roman"/>
          <w:b/>
          <w:bCs/>
          <w:sz w:val="24"/>
          <w:szCs w:val="24"/>
        </w:rPr>
        <w:t xml:space="preserve"> А.П. </w:t>
      </w:r>
    </w:p>
    <w:p w:rsidR="00A20B52" w:rsidRPr="00A20B52" w:rsidRDefault="00A20B52" w:rsidP="00A20B52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B52">
        <w:rPr>
          <w:rFonts w:ascii="Times New Roman" w:hAnsi="Times New Roman" w:cs="Times New Roman"/>
          <w:b/>
          <w:bCs/>
          <w:sz w:val="24"/>
          <w:szCs w:val="24"/>
        </w:rPr>
        <w:t>разрешения на условно разрешенный вид использования земельного участка</w:t>
      </w:r>
    </w:p>
    <w:p w:rsidR="000620A6" w:rsidRDefault="000620A6" w:rsidP="00F34B07">
      <w:pPr>
        <w:pStyle w:val="20"/>
        <w:keepNext/>
        <w:keepLines/>
        <w:spacing w:after="0" w:line="360" w:lineRule="auto"/>
        <w:ind w:right="-8" w:firstLine="0"/>
        <w:jc w:val="center"/>
        <w:rPr>
          <w:sz w:val="24"/>
          <w:szCs w:val="24"/>
        </w:rPr>
      </w:pPr>
    </w:p>
    <w:p w:rsidR="000620A6" w:rsidRPr="00830A00" w:rsidRDefault="00F7770A" w:rsidP="00F34B07">
      <w:pPr>
        <w:pStyle w:val="11"/>
        <w:tabs>
          <w:tab w:val="left" w:leader="underscore" w:pos="941"/>
          <w:tab w:val="left" w:leader="underscore" w:pos="2117"/>
          <w:tab w:val="left" w:pos="6768"/>
          <w:tab w:val="left" w:leader="underscore" w:pos="8688"/>
        </w:tabs>
        <w:spacing w:line="360" w:lineRule="auto"/>
        <w:ind w:right="-8" w:firstLine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A20B5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дек</w:t>
      </w:r>
      <w:r w:rsidR="00A20B52">
        <w:rPr>
          <w:b/>
          <w:bCs/>
          <w:sz w:val="24"/>
          <w:szCs w:val="24"/>
        </w:rPr>
        <w:t>абря</w:t>
      </w:r>
      <w:r w:rsidR="00180065">
        <w:rPr>
          <w:b/>
          <w:bCs/>
          <w:sz w:val="24"/>
          <w:szCs w:val="24"/>
        </w:rPr>
        <w:t xml:space="preserve"> </w:t>
      </w:r>
      <w:r w:rsidR="00A20B52">
        <w:rPr>
          <w:b/>
          <w:sz w:val="24"/>
          <w:szCs w:val="24"/>
        </w:rPr>
        <w:t>2025</w:t>
      </w:r>
      <w:r w:rsidR="000620A6" w:rsidRPr="00830A00">
        <w:rPr>
          <w:b/>
          <w:sz w:val="24"/>
          <w:szCs w:val="24"/>
        </w:rPr>
        <w:t xml:space="preserve"> г.   </w:t>
      </w:r>
      <w:r w:rsidR="00180065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A20B52">
        <w:rPr>
          <w:b/>
          <w:sz w:val="24"/>
          <w:szCs w:val="24"/>
        </w:rPr>
        <w:t>п. Айхал</w:t>
      </w:r>
    </w:p>
    <w:p w:rsidR="00A20B52" w:rsidRPr="00A20B52" w:rsidRDefault="00A20B52" w:rsidP="00A20B52">
      <w:pPr>
        <w:widowControl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b/>
          <w:color w:val="auto"/>
          <w:lang w:eastAsia="en-US"/>
        </w:rPr>
        <w:t>Наименование проекта, рассмотренного на публичных слушаниях:</w:t>
      </w:r>
    </w:p>
    <w:p w:rsidR="00A20B52" w:rsidRDefault="00A20B52" w:rsidP="00A20B52">
      <w:pPr>
        <w:widowControl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 - проект решения о предоставлении </w:t>
      </w:r>
      <w:proofErr w:type="spellStart"/>
      <w:r w:rsidRPr="00A20B52">
        <w:rPr>
          <w:rFonts w:ascii="Times New Roman" w:eastAsia="Calibri" w:hAnsi="Times New Roman" w:cs="Times New Roman"/>
          <w:color w:val="auto"/>
          <w:lang w:eastAsia="en-US"/>
        </w:rPr>
        <w:t>Конану</w:t>
      </w:r>
      <w:proofErr w:type="spellEnd"/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 А.П. разрешения на условно разрешенный вид использования земельного участка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«объекты дорожного сервиса (код 4.9.1)» 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на основании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заявления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Конана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Александра Павловича 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о предоставлении такого </w:t>
      </w:r>
      <w:r>
        <w:rPr>
          <w:rFonts w:ascii="Times New Roman" w:eastAsia="Calibri" w:hAnsi="Times New Roman" w:cs="Times New Roman"/>
          <w:color w:val="auto"/>
          <w:lang w:eastAsia="en-US"/>
        </w:rPr>
        <w:t>разрешения в отношении земельного участка (кадастровый номер 14616:020204:1964) площадью 2 328,0 кв. м, расположенного по адресу: РФ, Р</w:t>
      </w:r>
      <w:r w:rsidR="00B11383">
        <w:rPr>
          <w:rFonts w:ascii="Times New Roman" w:eastAsia="Calibri" w:hAnsi="Times New Roman" w:cs="Times New Roman"/>
          <w:color w:val="auto"/>
          <w:lang w:eastAsia="en-US"/>
        </w:rPr>
        <w:t>С(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Я),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м.р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-н Мирнинский,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г.п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. Айхал, п. Айхал, ул. Монтажников, з/у 10. </w:t>
      </w:r>
    </w:p>
    <w:p w:rsidR="00A20B52" w:rsidRPr="00A20B52" w:rsidRDefault="00A20B52" w:rsidP="00A20B52">
      <w:pPr>
        <w:widowControl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b/>
          <w:color w:val="auto"/>
          <w:lang w:eastAsia="en-US"/>
        </w:rPr>
        <w:t xml:space="preserve">Время и место проведения публичных слушаний: </w:t>
      </w:r>
      <w:r>
        <w:rPr>
          <w:rFonts w:ascii="Times New Roman" w:eastAsia="Calibri" w:hAnsi="Times New Roman" w:cs="Times New Roman"/>
          <w:color w:val="auto"/>
          <w:lang w:eastAsia="en-US"/>
        </w:rPr>
        <w:t>26.12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color w:val="auto"/>
          <w:lang w:eastAsia="en-US"/>
        </w:rPr>
        <w:t>2025 в 16-3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0 часов </w:t>
      </w:r>
      <w:r>
        <w:rPr>
          <w:rFonts w:ascii="Times New Roman" w:eastAsia="Calibri" w:hAnsi="Times New Roman" w:cs="Times New Roman"/>
          <w:color w:val="auto"/>
          <w:lang w:eastAsia="en-US"/>
        </w:rPr>
        <w:t>в здании а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дминистрации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ГП «Поселок Айхал» </w:t>
      </w:r>
      <w:r w:rsidR="00F1567A">
        <w:rPr>
          <w:rFonts w:ascii="Times New Roman" w:eastAsia="Calibri" w:hAnsi="Times New Roman" w:cs="Times New Roman"/>
          <w:color w:val="auto"/>
          <w:lang w:eastAsia="en-US"/>
        </w:rPr>
        <w:t xml:space="preserve">(актовый зал) </w:t>
      </w:r>
      <w:r>
        <w:rPr>
          <w:rFonts w:ascii="Times New Roman" w:eastAsia="Calibri" w:hAnsi="Times New Roman" w:cs="Times New Roman"/>
          <w:color w:val="auto"/>
          <w:lang w:eastAsia="en-US"/>
        </w:rPr>
        <w:t>(п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>. А</w:t>
      </w:r>
      <w:r>
        <w:rPr>
          <w:rFonts w:ascii="Times New Roman" w:eastAsia="Calibri" w:hAnsi="Times New Roman" w:cs="Times New Roman"/>
          <w:color w:val="auto"/>
          <w:lang w:eastAsia="en-US"/>
        </w:rPr>
        <w:t>йхал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>, ул.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Юбилейная, д. 7а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F1567A">
        <w:rPr>
          <w:rFonts w:ascii="Times New Roman" w:eastAsia="Calibri" w:hAnsi="Times New Roman" w:cs="Times New Roman"/>
          <w:color w:val="auto"/>
          <w:lang w:eastAsia="en-US"/>
        </w:rPr>
        <w:t xml:space="preserve"> и в режиме онлайн по ссылке </w:t>
      </w:r>
      <w:r w:rsidR="00AF2AA8">
        <w:rPr>
          <w:rFonts w:ascii="Times New Roman" w:eastAsia="Calibri" w:hAnsi="Times New Roman" w:cs="Times New Roman"/>
          <w:color w:val="auto"/>
          <w:lang w:eastAsia="en-US"/>
        </w:rPr>
        <w:t xml:space="preserve">- </w:t>
      </w:r>
      <w:r w:rsidR="00F1567A" w:rsidRPr="00F1567A">
        <w:rPr>
          <w:rFonts w:ascii="Times New Roman" w:eastAsia="Calibri" w:hAnsi="Times New Roman" w:cs="Times New Roman"/>
          <w:color w:val="auto"/>
          <w:lang w:eastAsia="en-US"/>
        </w:rPr>
        <w:t xml:space="preserve">https://admmirny.ktalk.ru/cot9kgciegj5. 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A20B52" w:rsidRPr="00A20B52" w:rsidRDefault="00A20B52" w:rsidP="00A20B52">
      <w:pPr>
        <w:widowControl/>
        <w:tabs>
          <w:tab w:val="left" w:pos="-284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b/>
          <w:color w:val="auto"/>
          <w:lang w:eastAsia="en-US"/>
        </w:rPr>
        <w:t>Количество участников публичных слушаний: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B913BC">
        <w:rPr>
          <w:rFonts w:ascii="Times New Roman" w:eastAsia="Calibri" w:hAnsi="Times New Roman" w:cs="Times New Roman"/>
          <w:color w:val="auto"/>
          <w:lang w:eastAsia="en-US"/>
        </w:rPr>
        <w:t>8</w:t>
      </w:r>
      <w:r w:rsidRPr="005525AA">
        <w:rPr>
          <w:rFonts w:ascii="Times New Roman" w:eastAsia="Calibri" w:hAnsi="Times New Roman" w:cs="Times New Roman"/>
          <w:color w:val="auto"/>
          <w:lang w:eastAsia="en-US"/>
        </w:rPr>
        <w:t xml:space="preserve"> человек</w:t>
      </w:r>
      <w:r w:rsidR="00B913BC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20B52" w:rsidRPr="00A20B52" w:rsidRDefault="00A20B52" w:rsidP="00A20B52">
      <w:pPr>
        <w:widowControl/>
        <w:tabs>
          <w:tab w:val="left" w:pos="-284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b/>
          <w:color w:val="auto"/>
          <w:lang w:eastAsia="en-US"/>
        </w:rPr>
        <w:t xml:space="preserve">Протокол публичных слушаний 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>(на 5 страницах)</w:t>
      </w:r>
      <w:r w:rsidRPr="00A20B52">
        <w:rPr>
          <w:rFonts w:ascii="Times New Roman" w:eastAsia="Calibri" w:hAnsi="Times New Roman" w:cs="Times New Roman"/>
          <w:b/>
          <w:color w:val="auto"/>
          <w:lang w:eastAsia="en-US"/>
        </w:rPr>
        <w:t>: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 от </w:t>
      </w:r>
      <w:r w:rsidR="00E4009D">
        <w:rPr>
          <w:rFonts w:ascii="Times New Roman" w:eastAsia="Calibri" w:hAnsi="Times New Roman" w:cs="Times New Roman"/>
          <w:color w:val="auto"/>
          <w:lang w:eastAsia="en-US"/>
        </w:rPr>
        <w:t>29.12.2025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>.</w:t>
      </w:r>
      <w:bookmarkStart w:id="0" w:name="_GoBack"/>
      <w:bookmarkEnd w:id="0"/>
    </w:p>
    <w:p w:rsidR="00777907" w:rsidRDefault="00A20B52" w:rsidP="00777907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b/>
          <w:color w:val="auto"/>
          <w:lang w:eastAsia="en-US"/>
        </w:rPr>
        <w:t>Содержание внесенных замечаний и предложений участников публичных слушаний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 –</w:t>
      </w:r>
      <w:r w:rsidR="00E4009D">
        <w:rPr>
          <w:rFonts w:ascii="Times New Roman" w:eastAsia="Calibri" w:hAnsi="Times New Roman" w:cs="Times New Roman"/>
          <w:color w:val="auto"/>
          <w:lang w:eastAsia="en-US"/>
        </w:rPr>
        <w:t xml:space="preserve"> предложить собственнику земельного участка </w:t>
      </w:r>
      <w:proofErr w:type="spellStart"/>
      <w:r w:rsidR="00E4009D" w:rsidRPr="00E4009D">
        <w:rPr>
          <w:rFonts w:ascii="Times New Roman" w:eastAsia="Calibri" w:hAnsi="Times New Roman" w:cs="Times New Roman"/>
          <w:color w:val="auto"/>
          <w:lang w:eastAsia="en-US"/>
        </w:rPr>
        <w:t>Конану</w:t>
      </w:r>
      <w:proofErr w:type="spellEnd"/>
      <w:r w:rsidR="00E4009D" w:rsidRPr="00E4009D">
        <w:rPr>
          <w:rFonts w:ascii="Times New Roman" w:eastAsia="Calibri" w:hAnsi="Times New Roman" w:cs="Times New Roman"/>
          <w:color w:val="auto"/>
          <w:lang w:eastAsia="en-US"/>
        </w:rPr>
        <w:t xml:space="preserve"> А.П. </w:t>
      </w:r>
      <w:r w:rsidR="00E4009D">
        <w:rPr>
          <w:rFonts w:ascii="Times New Roman" w:eastAsia="Calibri" w:hAnsi="Times New Roman" w:cs="Times New Roman"/>
          <w:color w:val="auto"/>
          <w:lang w:eastAsia="en-US"/>
        </w:rPr>
        <w:t xml:space="preserve">установление </w:t>
      </w:r>
      <w:r w:rsidR="00E4009D" w:rsidRPr="00E4009D">
        <w:rPr>
          <w:rFonts w:ascii="Times New Roman" w:eastAsia="Calibri" w:hAnsi="Times New Roman" w:cs="Times New Roman"/>
          <w:color w:val="auto"/>
          <w:lang w:eastAsia="en-US"/>
        </w:rPr>
        <w:t>по соглашению сторон публичн</w:t>
      </w:r>
      <w:r w:rsidR="00E4009D">
        <w:rPr>
          <w:rFonts w:ascii="Times New Roman" w:eastAsia="Calibri" w:hAnsi="Times New Roman" w:cs="Times New Roman"/>
          <w:color w:val="auto"/>
          <w:lang w:eastAsia="en-US"/>
        </w:rPr>
        <w:t>ого</w:t>
      </w:r>
      <w:r w:rsidR="00E4009D" w:rsidRPr="00E4009D">
        <w:rPr>
          <w:rFonts w:ascii="Times New Roman" w:eastAsia="Calibri" w:hAnsi="Times New Roman" w:cs="Times New Roman"/>
          <w:color w:val="auto"/>
          <w:lang w:eastAsia="en-US"/>
        </w:rPr>
        <w:t xml:space="preserve"> сервитут</w:t>
      </w:r>
      <w:r w:rsidR="00E4009D">
        <w:rPr>
          <w:rFonts w:ascii="Times New Roman" w:eastAsia="Calibri" w:hAnsi="Times New Roman" w:cs="Times New Roman"/>
          <w:color w:val="auto"/>
          <w:lang w:eastAsia="en-US"/>
        </w:rPr>
        <w:t xml:space="preserve">а </w:t>
      </w:r>
      <w:r w:rsidR="00E4009D" w:rsidRPr="00E4009D">
        <w:rPr>
          <w:rFonts w:ascii="Times New Roman" w:eastAsia="Calibri" w:hAnsi="Times New Roman" w:cs="Times New Roman"/>
          <w:color w:val="auto"/>
          <w:lang w:eastAsia="en-US"/>
        </w:rPr>
        <w:t>для прохода или проезда через данный земельный участок</w:t>
      </w:r>
      <w:r w:rsidR="00E4009D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20B52" w:rsidRPr="00A20B52" w:rsidRDefault="00A20B52" w:rsidP="00777907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b/>
          <w:color w:val="auto"/>
          <w:lang w:eastAsia="en-US"/>
        </w:rPr>
        <w:t>Выводы по результатам публичных слушаний:</w:t>
      </w:r>
    </w:p>
    <w:p w:rsidR="00A20B52" w:rsidRPr="00A20B52" w:rsidRDefault="00A20B52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Оценив представленные материалы по рассматриваемому на публичных слушаниях проекту, признать процедуру проведения данных публичных слушаний не противоречащей действующему законодательству, а публичные слушания – состоявшимися. </w:t>
      </w:r>
    </w:p>
    <w:p w:rsidR="00A20B52" w:rsidRDefault="00A20B52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В целом одобрить 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 xml:space="preserve">проект, 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>представленный на публичных слушаниях.</w:t>
      </w:r>
    </w:p>
    <w:p w:rsidR="00A20B52" w:rsidRPr="00A20B52" w:rsidRDefault="00A20B52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Направить Главе 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 xml:space="preserve">ГП «Поселок Айхал» 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>настоящее заключение с проектом и протоколом публичных слушаний.</w:t>
      </w:r>
    </w:p>
    <w:p w:rsidR="00B11383" w:rsidRDefault="00A20B52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Рекомендовать 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>а</w:t>
      </w:r>
      <w:r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дминистрации 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>ГП «Поселок Айхал»</w:t>
      </w:r>
      <w:r w:rsidR="00B1138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B11383" w:rsidRDefault="00B11383" w:rsidP="00B11383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1)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11383">
        <w:rPr>
          <w:rFonts w:ascii="Times New Roman" w:eastAsia="Calibri" w:hAnsi="Times New Roman" w:cs="Times New Roman"/>
          <w:color w:val="auto"/>
          <w:lang w:eastAsia="en-US"/>
        </w:rPr>
        <w:t>рассмотре</w:t>
      </w:r>
      <w:r>
        <w:rPr>
          <w:rFonts w:ascii="Times New Roman" w:eastAsia="Calibri" w:hAnsi="Times New Roman" w:cs="Times New Roman"/>
          <w:color w:val="auto"/>
          <w:lang w:eastAsia="en-US"/>
        </w:rPr>
        <w:t>ние</w:t>
      </w:r>
      <w:r w:rsidRPr="00B11383">
        <w:rPr>
          <w:rFonts w:ascii="Times New Roman" w:eastAsia="Calibri" w:hAnsi="Times New Roman" w:cs="Times New Roman"/>
          <w:color w:val="auto"/>
          <w:lang w:eastAsia="en-US"/>
        </w:rPr>
        <w:t xml:space="preserve"> поступивше</w:t>
      </w:r>
      <w:r>
        <w:rPr>
          <w:rFonts w:ascii="Times New Roman" w:eastAsia="Calibri" w:hAnsi="Times New Roman" w:cs="Times New Roman"/>
          <w:color w:val="auto"/>
          <w:lang w:eastAsia="en-US"/>
        </w:rPr>
        <w:t>го</w:t>
      </w:r>
      <w:r w:rsidRPr="00B11383">
        <w:rPr>
          <w:rFonts w:ascii="Times New Roman" w:eastAsia="Calibri" w:hAnsi="Times New Roman" w:cs="Times New Roman"/>
          <w:color w:val="auto"/>
          <w:lang w:eastAsia="en-US"/>
        </w:rPr>
        <w:t xml:space="preserve"> на слушаниях предложени</w:t>
      </w:r>
      <w:r>
        <w:rPr>
          <w:rFonts w:ascii="Times New Roman" w:eastAsia="Calibri" w:hAnsi="Times New Roman" w:cs="Times New Roman"/>
          <w:color w:val="auto"/>
          <w:lang w:eastAsia="en-US"/>
        </w:rPr>
        <w:t>я</w:t>
      </w:r>
      <w:r w:rsidRPr="00B11383">
        <w:rPr>
          <w:rFonts w:ascii="Times New Roman" w:eastAsia="Calibri" w:hAnsi="Times New Roman" w:cs="Times New Roman"/>
          <w:color w:val="auto"/>
          <w:lang w:eastAsia="en-US"/>
        </w:rPr>
        <w:t xml:space="preserve"> с учетом мнения </w:t>
      </w:r>
      <w:r>
        <w:rPr>
          <w:rFonts w:ascii="Times New Roman" w:eastAsia="Calibri" w:hAnsi="Times New Roman" w:cs="Times New Roman"/>
          <w:color w:val="auto"/>
          <w:lang w:eastAsia="en-US"/>
        </w:rPr>
        <w:t>собственника земельного участка;</w:t>
      </w:r>
    </w:p>
    <w:p w:rsidR="00A20B52" w:rsidRPr="00A20B52" w:rsidRDefault="00B11383" w:rsidP="00B11383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2) </w:t>
      </w:r>
      <w:r w:rsidR="00A20B52" w:rsidRPr="00A20B52">
        <w:rPr>
          <w:rFonts w:ascii="Times New Roman" w:eastAsia="Calibri" w:hAnsi="Times New Roman" w:cs="Times New Roman"/>
          <w:color w:val="auto"/>
          <w:lang w:eastAsia="en-US"/>
        </w:rPr>
        <w:t>принятие соответствующего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A20B52" w:rsidRPr="00A20B52">
        <w:rPr>
          <w:rFonts w:ascii="Times New Roman" w:eastAsia="Calibri" w:hAnsi="Times New Roman" w:cs="Times New Roman"/>
          <w:color w:val="auto"/>
          <w:lang w:eastAsia="en-US"/>
        </w:rPr>
        <w:t>решения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A20B52"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о 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 xml:space="preserve">предоставлении </w:t>
      </w:r>
      <w:proofErr w:type="spellStart"/>
      <w:r w:rsidR="00214E0B">
        <w:rPr>
          <w:rFonts w:ascii="Times New Roman" w:eastAsia="Calibri" w:hAnsi="Times New Roman" w:cs="Times New Roman"/>
          <w:color w:val="auto"/>
          <w:lang w:eastAsia="en-US"/>
        </w:rPr>
        <w:t>Конану</w:t>
      </w:r>
      <w:proofErr w:type="spellEnd"/>
      <w:r w:rsidR="00214E0B">
        <w:rPr>
          <w:rFonts w:ascii="Times New Roman" w:eastAsia="Calibri" w:hAnsi="Times New Roman" w:cs="Times New Roman"/>
          <w:color w:val="auto"/>
          <w:lang w:eastAsia="en-US"/>
        </w:rPr>
        <w:t xml:space="preserve"> А.П. </w:t>
      </w:r>
      <w:r w:rsidR="00A20B52"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разрешения на </w:t>
      </w:r>
      <w:r w:rsidR="00214E0B">
        <w:rPr>
          <w:rFonts w:ascii="Times New Roman" w:eastAsia="Calibri" w:hAnsi="Times New Roman" w:cs="Times New Roman"/>
          <w:color w:val="auto"/>
          <w:lang w:eastAsia="en-US"/>
        </w:rPr>
        <w:t xml:space="preserve">условно разрешенный вид использования земельного участка. </w:t>
      </w:r>
    </w:p>
    <w:p w:rsidR="00A20B52" w:rsidRDefault="00214E0B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Комиссии по внесению изменений в генеральный план и правила землепользования и застройки ГП «Поселок Айхал» обеспечить </w:t>
      </w:r>
      <w:r w:rsidR="00A20B52" w:rsidRPr="00A20B52">
        <w:rPr>
          <w:rFonts w:ascii="Times New Roman" w:eastAsia="Calibri" w:hAnsi="Times New Roman" w:cs="Times New Roman"/>
          <w:color w:val="auto"/>
          <w:lang w:eastAsia="en-US"/>
        </w:rPr>
        <w:t xml:space="preserve">опубликование данного заключения с протоколом публичных слушаний в порядке, предусмотренном Уставом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ГП «Поселок Айхал». </w:t>
      </w:r>
    </w:p>
    <w:p w:rsidR="00366C33" w:rsidRDefault="00366C33" w:rsidP="00366C33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366C33" w:rsidRPr="00A20B52" w:rsidRDefault="00366C33" w:rsidP="00366C33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A20B52" w:rsidRPr="006148C7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6148C7">
        <w:rPr>
          <w:rFonts w:ascii="Times New Roman" w:eastAsia="Calibri" w:hAnsi="Times New Roman" w:cs="Times New Roman"/>
          <w:b/>
          <w:color w:val="auto"/>
          <w:lang w:eastAsia="en-US"/>
        </w:rPr>
        <w:t>Начальник УАиГ</w:t>
      </w:r>
    </w:p>
    <w:p w:rsidR="006148C7" w:rsidRPr="006148C7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6148C7">
        <w:rPr>
          <w:rFonts w:ascii="Times New Roman" w:eastAsia="Calibri" w:hAnsi="Times New Roman" w:cs="Times New Roman"/>
          <w:b/>
          <w:color w:val="auto"/>
          <w:lang w:eastAsia="en-US"/>
        </w:rPr>
        <w:t>районной Администрации,</w:t>
      </w:r>
    </w:p>
    <w:p w:rsidR="006148C7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6148C7">
        <w:rPr>
          <w:rFonts w:ascii="Times New Roman" w:eastAsia="Calibri" w:hAnsi="Times New Roman" w:cs="Times New Roman"/>
          <w:b/>
          <w:color w:val="auto"/>
          <w:lang w:eastAsia="en-US"/>
        </w:rPr>
        <w:t xml:space="preserve">гл. архитектор района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</w:t>
      </w:r>
      <w:r w:rsidRPr="006148C7">
        <w:rPr>
          <w:rFonts w:ascii="Times New Roman" w:eastAsia="Calibri" w:hAnsi="Times New Roman" w:cs="Times New Roman"/>
          <w:b/>
          <w:color w:val="auto"/>
          <w:lang w:eastAsia="en-US"/>
        </w:rPr>
        <w:t xml:space="preserve"> С.А. С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афонова</w:t>
      </w:r>
    </w:p>
    <w:p w:rsidR="006148C7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(по Соглашению от 28.01.2025 № 34</w:t>
      </w:r>
    </w:p>
    <w:p w:rsidR="006148C7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о передаче полномочий по решению вопросов </w:t>
      </w:r>
    </w:p>
    <w:p w:rsidR="006148C7" w:rsidRPr="00A20B52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 области градостроительной деятельности) </w:t>
      </w:r>
    </w:p>
    <w:p w:rsidR="00A20B52" w:rsidRPr="00A20B52" w:rsidRDefault="00A20B52" w:rsidP="00A20B52">
      <w:pPr>
        <w:widowControl/>
        <w:tabs>
          <w:tab w:val="left" w:pos="1134"/>
          <w:tab w:val="left" w:pos="1276"/>
        </w:tabs>
        <w:ind w:left="-567" w:firstLine="851"/>
        <w:rPr>
          <w:rFonts w:ascii="Times New Roman" w:eastAsia="Times New Roman" w:hAnsi="Times New Roman" w:cs="Times New Roman"/>
          <w:color w:val="auto"/>
        </w:rPr>
      </w:pPr>
    </w:p>
    <w:sectPr w:rsidR="00A20B52" w:rsidRPr="00A20B52" w:rsidSect="003A51F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74" w:rsidRDefault="00CD7374" w:rsidP="004C6C95">
      <w:r>
        <w:separator/>
      </w:r>
    </w:p>
  </w:endnote>
  <w:endnote w:type="continuationSeparator" w:id="0">
    <w:p w:rsidR="00CD7374" w:rsidRDefault="00CD7374" w:rsidP="004C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95" w:rsidRDefault="004C6C9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74" w:rsidRDefault="00CD7374" w:rsidP="004C6C95">
      <w:r>
        <w:separator/>
      </w:r>
    </w:p>
  </w:footnote>
  <w:footnote w:type="continuationSeparator" w:id="0">
    <w:p w:rsidR="00CD7374" w:rsidRDefault="00CD7374" w:rsidP="004C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216C5"/>
    <w:multiLevelType w:val="hybridMultilevel"/>
    <w:tmpl w:val="BE88115A"/>
    <w:lvl w:ilvl="0" w:tplc="83AA9C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F71CA4"/>
    <w:multiLevelType w:val="multilevel"/>
    <w:tmpl w:val="E4308FC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34A"/>
    <w:rsid w:val="0004634A"/>
    <w:rsid w:val="000620A6"/>
    <w:rsid w:val="00180065"/>
    <w:rsid w:val="001C2433"/>
    <w:rsid w:val="00214E0B"/>
    <w:rsid w:val="00216F1B"/>
    <w:rsid w:val="0028335C"/>
    <w:rsid w:val="002C15DE"/>
    <w:rsid w:val="00301BC9"/>
    <w:rsid w:val="00366C33"/>
    <w:rsid w:val="003A51FA"/>
    <w:rsid w:val="003D63CF"/>
    <w:rsid w:val="003F774B"/>
    <w:rsid w:val="00425D83"/>
    <w:rsid w:val="004C6C95"/>
    <w:rsid w:val="00503C01"/>
    <w:rsid w:val="005525AA"/>
    <w:rsid w:val="006148C7"/>
    <w:rsid w:val="00777907"/>
    <w:rsid w:val="00782F70"/>
    <w:rsid w:val="007C2A89"/>
    <w:rsid w:val="00801B8A"/>
    <w:rsid w:val="00807E73"/>
    <w:rsid w:val="00830A00"/>
    <w:rsid w:val="008314A0"/>
    <w:rsid w:val="00852B5B"/>
    <w:rsid w:val="00896D96"/>
    <w:rsid w:val="008B2FDD"/>
    <w:rsid w:val="009912AA"/>
    <w:rsid w:val="00A20B52"/>
    <w:rsid w:val="00AF2AA8"/>
    <w:rsid w:val="00AF3DF6"/>
    <w:rsid w:val="00B11383"/>
    <w:rsid w:val="00B765FA"/>
    <w:rsid w:val="00B913BC"/>
    <w:rsid w:val="00CD18FE"/>
    <w:rsid w:val="00CD4DCE"/>
    <w:rsid w:val="00CD7374"/>
    <w:rsid w:val="00DD0475"/>
    <w:rsid w:val="00E4009D"/>
    <w:rsid w:val="00ED1793"/>
    <w:rsid w:val="00EF4166"/>
    <w:rsid w:val="00F1567A"/>
    <w:rsid w:val="00F34B07"/>
    <w:rsid w:val="00F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B5253-36FA-4B22-A54B-9927D2A0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A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20A6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0620A6"/>
    <w:rPr>
      <w:rFonts w:ascii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1"/>
    <w:locked/>
    <w:rsid w:val="000620A6"/>
    <w:rPr>
      <w:rFonts w:ascii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locked/>
    <w:rsid w:val="000620A6"/>
    <w:rPr>
      <w:rFonts w:ascii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locked/>
    <w:rsid w:val="000620A6"/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0620A6"/>
    <w:pPr>
      <w:spacing w:after="320"/>
      <w:ind w:firstLine="720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</w:rPr>
  </w:style>
  <w:style w:type="paragraph" w:customStyle="1" w:styleId="11">
    <w:name w:val="Основной текст1"/>
    <w:basedOn w:val="a"/>
    <w:link w:val="a3"/>
    <w:rsid w:val="000620A6"/>
    <w:pPr>
      <w:ind w:firstLine="400"/>
    </w:pPr>
    <w:rPr>
      <w:rFonts w:ascii="Times New Roman" w:eastAsiaTheme="minorHAnsi" w:hAnsi="Times New Roman" w:cs="Times New Roman"/>
      <w:color w:val="auto"/>
      <w:sz w:val="28"/>
      <w:szCs w:val="28"/>
    </w:rPr>
  </w:style>
  <w:style w:type="paragraph" w:customStyle="1" w:styleId="a5">
    <w:name w:val="Другое"/>
    <w:basedOn w:val="a"/>
    <w:link w:val="a4"/>
    <w:rsid w:val="000620A6"/>
    <w:pPr>
      <w:ind w:firstLine="400"/>
    </w:pPr>
    <w:rPr>
      <w:rFonts w:ascii="Times New Roman" w:eastAsiaTheme="minorHAnsi" w:hAnsi="Times New Roman" w:cs="Times New Roman"/>
      <w:color w:val="auto"/>
      <w:sz w:val="28"/>
      <w:szCs w:val="28"/>
    </w:rPr>
  </w:style>
  <w:style w:type="paragraph" w:customStyle="1" w:styleId="a7">
    <w:name w:val="Подпись к таблице"/>
    <w:basedOn w:val="a"/>
    <w:link w:val="a6"/>
    <w:rsid w:val="000620A6"/>
    <w:rPr>
      <w:rFonts w:ascii="Times New Roman" w:eastAsiaTheme="minorHAnsi" w:hAnsi="Times New Roman" w:cs="Times New Roman"/>
      <w:b/>
      <w:bCs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2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nhideWhenUsed/>
    <w:rsid w:val="000620A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620A6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ED17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b">
    <w:name w:val="Table Grid"/>
    <w:basedOn w:val="a1"/>
    <w:uiPriority w:val="39"/>
    <w:rsid w:val="0083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34B0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C6C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6C95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C6C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6C95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C6C9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6C95"/>
    <w:rPr>
      <w:rFonts w:ascii="Segoe UI" w:eastAsia="Microsoft Sans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Городской Совет</dc:creator>
  <cp:lastModifiedBy>Гымпылов ББ</cp:lastModifiedBy>
  <cp:revision>15</cp:revision>
  <cp:lastPrinted>2024-10-17T08:44:00Z</cp:lastPrinted>
  <dcterms:created xsi:type="dcterms:W3CDTF">2024-12-03T03:32:00Z</dcterms:created>
  <dcterms:modified xsi:type="dcterms:W3CDTF">2026-01-15T00:18:00Z</dcterms:modified>
</cp:coreProperties>
</file>