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5F9" w:rsidRPr="00DE6AD1" w:rsidRDefault="001D35F9" w:rsidP="00BA388A">
      <w:pPr>
        <w:jc w:val="right"/>
      </w:pPr>
      <w:r w:rsidRPr="00DE6AD1">
        <w:t>УТВЕРЖДЕНО</w:t>
      </w:r>
    </w:p>
    <w:p w:rsidR="001D35F9" w:rsidRPr="00DE6AD1" w:rsidRDefault="001D35F9" w:rsidP="00BA388A">
      <w:pPr>
        <w:jc w:val="right"/>
      </w:pPr>
      <w:bookmarkStart w:id="0" w:name="_GoBack"/>
      <w:r w:rsidRPr="00DE6AD1">
        <w:t xml:space="preserve">Решением </w:t>
      </w:r>
    </w:p>
    <w:p w:rsidR="001D35F9" w:rsidRPr="00DE6AD1" w:rsidRDefault="00B6459D" w:rsidP="00BA388A">
      <w:pPr>
        <w:jc w:val="right"/>
      </w:pPr>
      <w:r w:rsidRPr="00DE6AD1">
        <w:t>п</w:t>
      </w:r>
      <w:r w:rsidR="001D35F9" w:rsidRPr="00DE6AD1">
        <w:t>оселков</w:t>
      </w:r>
      <w:r w:rsidRPr="00DE6AD1">
        <w:t>ый</w:t>
      </w:r>
      <w:r w:rsidR="001D35F9" w:rsidRPr="00DE6AD1">
        <w:t xml:space="preserve"> Совет</w:t>
      </w:r>
      <w:r w:rsidRPr="00DE6AD1">
        <w:t xml:space="preserve"> депутатов</w:t>
      </w:r>
    </w:p>
    <w:p w:rsidR="00D03C14" w:rsidRPr="00DE6AD1" w:rsidRDefault="001D35F9" w:rsidP="00BA388A">
      <w:pPr>
        <w:ind w:left="4536"/>
        <w:jc w:val="right"/>
      </w:pPr>
      <w:r w:rsidRPr="00DE6AD1">
        <w:t>от</w:t>
      </w:r>
      <w:r w:rsidR="00392203" w:rsidRPr="00DE6AD1">
        <w:t xml:space="preserve"> 16 декабря 2021 года</w:t>
      </w:r>
      <w:r w:rsidRPr="00DE6AD1">
        <w:t xml:space="preserve"> № </w:t>
      </w:r>
      <w:r w:rsidR="00392203" w:rsidRPr="00DE6AD1">
        <w:rPr>
          <w:lang w:val="en-US"/>
        </w:rPr>
        <w:t>IV</w:t>
      </w:r>
      <w:r w:rsidR="00392203" w:rsidRPr="00DE6AD1">
        <w:t>-№ 70-2</w:t>
      </w:r>
      <w:r w:rsidR="00B4464E" w:rsidRPr="00DE6AD1">
        <w:t>,</w:t>
      </w:r>
    </w:p>
    <w:p w:rsidR="00B4464E" w:rsidRPr="00DE6AD1" w:rsidRDefault="00B4464E" w:rsidP="00BA388A">
      <w:pPr>
        <w:ind w:left="4536"/>
        <w:jc w:val="right"/>
      </w:pPr>
      <w:r w:rsidRPr="00DE6AD1">
        <w:t xml:space="preserve">в редакции решения от 31.01.2023 </w:t>
      </w:r>
      <w:r w:rsidRPr="00DE6AD1">
        <w:rPr>
          <w:lang w:val="en-US"/>
        </w:rPr>
        <w:t>V</w:t>
      </w:r>
      <w:r w:rsidRPr="00DE6AD1">
        <w:t>-№ 7-5</w:t>
      </w:r>
      <w:r w:rsidR="0006249A" w:rsidRPr="00DE6AD1">
        <w:t>,</w:t>
      </w:r>
    </w:p>
    <w:p w:rsidR="0006249A" w:rsidRDefault="0006249A" w:rsidP="00BA388A">
      <w:pPr>
        <w:ind w:left="4536"/>
        <w:jc w:val="right"/>
      </w:pPr>
      <w:r w:rsidRPr="00DE6AD1">
        <w:t xml:space="preserve">от 25.02.2025 </w:t>
      </w:r>
      <w:r w:rsidRPr="00DE6AD1">
        <w:rPr>
          <w:lang w:val="en-US"/>
        </w:rPr>
        <w:t>V</w:t>
      </w:r>
      <w:r w:rsidRPr="00DE6AD1">
        <w:t>-№ 33-2</w:t>
      </w:r>
      <w:r w:rsidR="00CF7133" w:rsidRPr="00DE6AD1">
        <w:t xml:space="preserve">, от 29.04.2025 </w:t>
      </w:r>
      <w:r w:rsidR="00CF7133" w:rsidRPr="00DE6AD1">
        <w:rPr>
          <w:lang w:val="en-US"/>
        </w:rPr>
        <w:t>V</w:t>
      </w:r>
      <w:r w:rsidR="00CF7133" w:rsidRPr="00DE6AD1">
        <w:t>-№ 35-9</w:t>
      </w:r>
      <w:r w:rsidR="00DE6AD1">
        <w:t>,</w:t>
      </w:r>
    </w:p>
    <w:p w:rsidR="00DE6AD1" w:rsidRPr="00DE6AD1" w:rsidRDefault="00DE6AD1" w:rsidP="00BA388A">
      <w:pPr>
        <w:ind w:left="4536"/>
        <w:jc w:val="right"/>
        <w:rPr>
          <w:color w:val="FF0000"/>
        </w:rPr>
      </w:pPr>
      <w:r w:rsidRPr="00DE6AD1">
        <w:rPr>
          <w:color w:val="FF0000"/>
        </w:rPr>
        <w:t xml:space="preserve">от 24.02.2026 </w:t>
      </w:r>
      <w:r w:rsidRPr="00DE6AD1">
        <w:rPr>
          <w:color w:val="FF0000"/>
          <w:lang w:val="en-US"/>
        </w:rPr>
        <w:t>V</w:t>
      </w:r>
      <w:r w:rsidRPr="00DE6AD1">
        <w:rPr>
          <w:color w:val="FF0000"/>
        </w:rPr>
        <w:t>-№ 46-7</w:t>
      </w:r>
    </w:p>
    <w:p w:rsidR="00CF7133" w:rsidRPr="00DE6AD1" w:rsidRDefault="00CF7133" w:rsidP="00BA388A">
      <w:pPr>
        <w:ind w:left="4536"/>
        <w:jc w:val="right"/>
      </w:pPr>
    </w:p>
    <w:p w:rsidR="00D03C14" w:rsidRPr="00DE6AD1" w:rsidRDefault="00D03C14" w:rsidP="00BA388A">
      <w:pPr>
        <w:ind w:firstLine="567"/>
        <w:jc w:val="right"/>
      </w:pPr>
    </w:p>
    <w:p w:rsidR="00D03C14" w:rsidRPr="00DE6AD1" w:rsidRDefault="00BA388A" w:rsidP="00BA388A">
      <w:pPr>
        <w:jc w:val="center"/>
        <w:rPr>
          <w:b/>
        </w:rPr>
      </w:pPr>
      <w:r w:rsidRPr="00DE6AD1">
        <w:rPr>
          <w:b/>
          <w:bCs/>
        </w:rPr>
        <w:t>П</w:t>
      </w:r>
      <w:r w:rsidR="00D03C14" w:rsidRPr="00DE6AD1">
        <w:rPr>
          <w:b/>
          <w:bCs/>
        </w:rPr>
        <w:t>оложение о муниципальном контроле в сфере благоустройства на территории</w:t>
      </w:r>
      <w:r w:rsidR="00D03C14" w:rsidRPr="00DE6AD1">
        <w:t xml:space="preserve"> </w:t>
      </w:r>
      <w:r w:rsidR="0006249A" w:rsidRPr="00DE6AD1">
        <w:rPr>
          <w:b/>
        </w:rPr>
        <w:t>городского поселения</w:t>
      </w:r>
      <w:r w:rsidR="001D35F9" w:rsidRPr="00DE6AD1">
        <w:rPr>
          <w:b/>
        </w:rPr>
        <w:t xml:space="preserve"> «Посёлок Айхал» </w:t>
      </w:r>
      <w:r w:rsidR="0006249A" w:rsidRPr="00DE6AD1">
        <w:rPr>
          <w:b/>
        </w:rPr>
        <w:t>муниципального района «</w:t>
      </w:r>
      <w:r w:rsidR="001D35F9" w:rsidRPr="00DE6AD1">
        <w:rPr>
          <w:b/>
        </w:rPr>
        <w:t>Мирнинск</w:t>
      </w:r>
      <w:r w:rsidR="0006249A" w:rsidRPr="00DE6AD1">
        <w:rPr>
          <w:b/>
        </w:rPr>
        <w:t>ий</w:t>
      </w:r>
      <w:r w:rsidR="001D35F9" w:rsidRPr="00DE6AD1">
        <w:rPr>
          <w:b/>
        </w:rPr>
        <w:t xml:space="preserve"> район</w:t>
      </w:r>
      <w:r w:rsidR="0006249A" w:rsidRPr="00DE6AD1">
        <w:rPr>
          <w:b/>
        </w:rPr>
        <w:t>»</w:t>
      </w:r>
      <w:r w:rsidR="001D35F9" w:rsidRPr="00DE6AD1">
        <w:rPr>
          <w:b/>
        </w:rPr>
        <w:t xml:space="preserve"> </w:t>
      </w:r>
      <w:r w:rsidR="00D24D39" w:rsidRPr="00DE6AD1">
        <w:rPr>
          <w:b/>
        </w:rPr>
        <w:t>Республики Саха (Якутия)</w:t>
      </w:r>
    </w:p>
    <w:p w:rsidR="0006249A" w:rsidRPr="00DE6AD1" w:rsidRDefault="0006249A" w:rsidP="00BA388A">
      <w:pPr>
        <w:jc w:val="center"/>
        <w:rPr>
          <w:i/>
          <w:iCs/>
          <w:sz w:val="20"/>
          <w:szCs w:val="20"/>
        </w:rPr>
      </w:pPr>
      <w:r w:rsidRPr="00DE6AD1">
        <w:rPr>
          <w:i/>
          <w:iCs/>
          <w:sz w:val="20"/>
          <w:szCs w:val="20"/>
        </w:rPr>
        <w:t xml:space="preserve">(в редакции решения от 25.02.2025 </w:t>
      </w:r>
      <w:r w:rsidRPr="00DE6AD1">
        <w:rPr>
          <w:i/>
          <w:iCs/>
          <w:sz w:val="20"/>
          <w:szCs w:val="20"/>
          <w:lang w:val="en-US"/>
        </w:rPr>
        <w:t>V</w:t>
      </w:r>
      <w:r w:rsidRPr="00DE6AD1">
        <w:rPr>
          <w:i/>
          <w:iCs/>
          <w:sz w:val="20"/>
          <w:szCs w:val="20"/>
        </w:rPr>
        <w:t>-№ 33-2)</w:t>
      </w:r>
    </w:p>
    <w:bookmarkEnd w:id="0"/>
    <w:p w:rsidR="00D03C14" w:rsidRPr="00DE6AD1" w:rsidRDefault="00D03C14" w:rsidP="00BA388A">
      <w:pPr>
        <w:jc w:val="center"/>
      </w:pPr>
    </w:p>
    <w:p w:rsidR="00D03C14" w:rsidRPr="00DE6AD1" w:rsidRDefault="00D03C14" w:rsidP="00BA388A">
      <w:pPr>
        <w:pStyle w:val="ConsPlusNormal"/>
        <w:ind w:firstLine="0"/>
        <w:jc w:val="center"/>
        <w:rPr>
          <w:rFonts w:ascii="Times New Roman" w:hAnsi="Times New Roman" w:cs="Times New Roman"/>
          <w:b/>
          <w:bCs/>
          <w:sz w:val="24"/>
          <w:szCs w:val="24"/>
        </w:rPr>
      </w:pPr>
      <w:r w:rsidRPr="00DE6AD1">
        <w:rPr>
          <w:rFonts w:ascii="Times New Roman" w:hAnsi="Times New Roman" w:cs="Times New Roman"/>
          <w:b/>
          <w:bCs/>
          <w:sz w:val="24"/>
          <w:szCs w:val="24"/>
        </w:rPr>
        <w:t>1. Общие положения</w:t>
      </w:r>
    </w:p>
    <w:p w:rsidR="00D03C14" w:rsidRPr="00DE6AD1" w:rsidRDefault="00D03C14" w:rsidP="00BA388A">
      <w:pPr>
        <w:pStyle w:val="ConsPlusNormal"/>
        <w:ind w:firstLine="709"/>
        <w:jc w:val="both"/>
        <w:rPr>
          <w:rFonts w:ascii="Times New Roman" w:hAnsi="Times New Roman" w:cs="Times New Roman"/>
          <w:sz w:val="24"/>
          <w:szCs w:val="24"/>
        </w:rPr>
      </w:pPr>
      <w:r w:rsidRPr="00DE6AD1">
        <w:rPr>
          <w:rFonts w:ascii="Times New Roman" w:hAnsi="Times New Roman" w:cs="Times New Roman"/>
          <w:sz w:val="24"/>
          <w:szCs w:val="24"/>
        </w:rPr>
        <w:t xml:space="preserve">1.1. Настоящее Положение устанавливает порядок осуществления муниципального контроля в сфере благоустройства на территории </w:t>
      </w:r>
      <w:r w:rsidR="007029EC" w:rsidRPr="00DE6AD1">
        <w:rPr>
          <w:rFonts w:ascii="Times New Roman" w:hAnsi="Times New Roman" w:cs="Times New Roman"/>
          <w:sz w:val="24"/>
          <w:szCs w:val="24"/>
        </w:rPr>
        <w:t>городского поселения «Посёлок Айхал» муниципального района «Мирнинский район» Республики Саха (Якутия</w:t>
      </w:r>
      <w:r w:rsidR="001D35F9" w:rsidRPr="00DE6AD1">
        <w:rPr>
          <w:rFonts w:ascii="Times New Roman" w:hAnsi="Times New Roman" w:cs="Times New Roman"/>
          <w:sz w:val="24"/>
          <w:szCs w:val="24"/>
        </w:rPr>
        <w:t>)</w:t>
      </w:r>
      <w:r w:rsidRPr="00DE6AD1">
        <w:rPr>
          <w:rFonts w:ascii="Times New Roman" w:hAnsi="Times New Roman" w:cs="Times New Roman"/>
          <w:sz w:val="24"/>
          <w:szCs w:val="24"/>
        </w:rPr>
        <w:t xml:space="preserve"> (далее – контроль в сфере благоустройства)</w:t>
      </w:r>
      <w:proofErr w:type="gramStart"/>
      <w:r w:rsidRPr="00DE6AD1">
        <w:rPr>
          <w:rFonts w:ascii="Times New Roman" w:hAnsi="Times New Roman" w:cs="Times New Roman"/>
          <w:sz w:val="24"/>
          <w:szCs w:val="24"/>
        </w:rPr>
        <w:t>.</w:t>
      </w:r>
      <w:proofErr w:type="gramEnd"/>
      <w:r w:rsidR="00013D3A" w:rsidRPr="00DE6AD1">
        <w:t xml:space="preserve"> </w:t>
      </w:r>
      <w:r w:rsidR="00013D3A" w:rsidRPr="00DE6AD1">
        <w:rPr>
          <w:rFonts w:ascii="Times New Roman" w:hAnsi="Times New Roman" w:cs="Times New Roman"/>
          <w:i/>
        </w:rPr>
        <w:t>(</w:t>
      </w:r>
      <w:proofErr w:type="gramStart"/>
      <w:r w:rsidR="00013D3A" w:rsidRPr="00DE6AD1">
        <w:rPr>
          <w:rFonts w:ascii="Times New Roman" w:hAnsi="Times New Roman" w:cs="Times New Roman"/>
          <w:i/>
        </w:rPr>
        <w:t>в</w:t>
      </w:r>
      <w:proofErr w:type="gramEnd"/>
      <w:r w:rsidR="00013D3A" w:rsidRPr="00DE6AD1">
        <w:rPr>
          <w:rFonts w:ascii="Times New Roman" w:hAnsi="Times New Roman" w:cs="Times New Roman"/>
          <w:i/>
        </w:rPr>
        <w:t xml:space="preserve"> редакции решения от 25.02.2025 V-№ 33-2)</w:t>
      </w:r>
    </w:p>
    <w:p w:rsidR="00D03C14" w:rsidRPr="00DE6AD1" w:rsidRDefault="00D03C14" w:rsidP="00BA388A">
      <w:pPr>
        <w:pStyle w:val="ConsPlusNormal"/>
        <w:ind w:firstLine="709"/>
        <w:jc w:val="both"/>
        <w:rPr>
          <w:rFonts w:ascii="Times New Roman" w:hAnsi="Times New Roman" w:cs="Times New Roman"/>
          <w:sz w:val="24"/>
          <w:szCs w:val="24"/>
        </w:rPr>
      </w:pPr>
      <w:r w:rsidRPr="00DE6AD1">
        <w:rPr>
          <w:rFonts w:ascii="Times New Roman" w:hAnsi="Times New Roman" w:cs="Times New Roman"/>
          <w:sz w:val="24"/>
          <w:szCs w:val="24"/>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007E6744" w:rsidRPr="00DE6AD1">
        <w:rPr>
          <w:rFonts w:ascii="Times New Roman" w:hAnsi="Times New Roman" w:cs="Times New Roman"/>
          <w:sz w:val="24"/>
          <w:szCs w:val="24"/>
          <w:shd w:val="clear" w:color="auto" w:fill="FFFFFF"/>
        </w:rPr>
        <w:t xml:space="preserve">Правила благоустройства и санитарного содержания территории </w:t>
      </w:r>
      <w:r w:rsidR="007029EC" w:rsidRPr="00DE6AD1">
        <w:rPr>
          <w:rFonts w:ascii="Times New Roman" w:hAnsi="Times New Roman" w:cs="Times New Roman"/>
          <w:sz w:val="24"/>
          <w:szCs w:val="24"/>
        </w:rPr>
        <w:t>городского поселения «Посёлок Айхал» муниципального района «Мирнинский район» Республики Саха (Якутия)</w:t>
      </w:r>
      <w:r w:rsidRPr="00DE6AD1">
        <w:rPr>
          <w:rFonts w:ascii="Times New Roman" w:hAnsi="Times New Roman" w:cs="Times New Roman"/>
          <w:i/>
          <w:iCs/>
          <w:sz w:val="24"/>
          <w:szCs w:val="24"/>
        </w:rPr>
        <w:t xml:space="preserve"> </w:t>
      </w:r>
      <w:r w:rsidRPr="00DE6AD1">
        <w:rPr>
          <w:rFonts w:ascii="Times New Roman" w:hAnsi="Times New Roman" w:cs="Times New Roman"/>
          <w:sz w:val="24"/>
          <w:szCs w:val="24"/>
        </w:rPr>
        <w:t>(далее – Правила благоустройства)</w:t>
      </w:r>
      <w:r w:rsidRPr="00DE6AD1">
        <w:rPr>
          <w:rFonts w:ascii="Times New Roman" w:hAnsi="Times New Roman" w:cs="Times New Roman"/>
          <w:sz w:val="24"/>
          <w:szCs w:val="24"/>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roofErr w:type="gramStart"/>
      <w:r w:rsidRPr="00DE6AD1">
        <w:rPr>
          <w:rFonts w:ascii="Times New Roman" w:hAnsi="Times New Roman" w:cs="Times New Roman"/>
          <w:sz w:val="24"/>
          <w:szCs w:val="24"/>
          <w:shd w:val="clear" w:color="auto" w:fill="FFFFFF"/>
        </w:rPr>
        <w:t>.</w:t>
      </w:r>
      <w:proofErr w:type="gramEnd"/>
      <w:r w:rsidR="00013D3A" w:rsidRPr="00DE6AD1">
        <w:rPr>
          <w:rFonts w:ascii="Times New Roman" w:hAnsi="Times New Roman" w:cs="Times New Roman"/>
          <w:i/>
        </w:rPr>
        <w:t xml:space="preserve"> (</w:t>
      </w:r>
      <w:proofErr w:type="gramStart"/>
      <w:r w:rsidR="00013D3A" w:rsidRPr="00DE6AD1">
        <w:rPr>
          <w:rFonts w:ascii="Times New Roman" w:hAnsi="Times New Roman" w:cs="Times New Roman"/>
          <w:i/>
        </w:rPr>
        <w:t>в</w:t>
      </w:r>
      <w:proofErr w:type="gramEnd"/>
      <w:r w:rsidR="00013D3A" w:rsidRPr="00DE6AD1">
        <w:rPr>
          <w:rFonts w:ascii="Times New Roman" w:hAnsi="Times New Roman" w:cs="Times New Roman"/>
          <w:i/>
        </w:rPr>
        <w:t xml:space="preserve"> редакции решения от 25.02.2025 V-№ 33-2)</w:t>
      </w:r>
    </w:p>
    <w:p w:rsidR="00D03C14" w:rsidRPr="00DE6AD1" w:rsidRDefault="00D03C14" w:rsidP="00BA388A">
      <w:pPr>
        <w:ind w:firstLine="709"/>
        <w:contextualSpacing/>
        <w:jc w:val="both"/>
      </w:pPr>
      <w:r w:rsidRPr="00DE6AD1">
        <w:t xml:space="preserve">1.3. Контроль в сфере благоустройства осуществляется </w:t>
      </w:r>
      <w:r w:rsidR="001D35F9" w:rsidRPr="00DE6AD1">
        <w:t>А</w:t>
      </w:r>
      <w:r w:rsidRPr="00DE6AD1">
        <w:t xml:space="preserve">дминистрацией </w:t>
      </w:r>
      <w:r w:rsidR="007029EC" w:rsidRPr="00DE6AD1">
        <w:t xml:space="preserve">городского поселения «Посёлок Айхал» муниципального района «Мирнинский район» Республики Саха (Якутия) </w:t>
      </w:r>
      <w:r w:rsidRPr="00DE6AD1">
        <w:t>(далее – администрация)</w:t>
      </w:r>
      <w:proofErr w:type="gramStart"/>
      <w:r w:rsidRPr="00DE6AD1">
        <w:t>.</w:t>
      </w:r>
      <w:proofErr w:type="gramEnd"/>
      <w:r w:rsidR="00013D3A" w:rsidRPr="00DE6AD1">
        <w:rPr>
          <w:i/>
          <w:sz w:val="20"/>
          <w:szCs w:val="20"/>
        </w:rPr>
        <w:t xml:space="preserve"> (</w:t>
      </w:r>
      <w:proofErr w:type="gramStart"/>
      <w:r w:rsidR="00013D3A" w:rsidRPr="00DE6AD1">
        <w:rPr>
          <w:i/>
          <w:sz w:val="20"/>
          <w:szCs w:val="20"/>
        </w:rPr>
        <w:t>в</w:t>
      </w:r>
      <w:proofErr w:type="gramEnd"/>
      <w:r w:rsidR="00013D3A" w:rsidRPr="00DE6AD1">
        <w:rPr>
          <w:i/>
          <w:sz w:val="20"/>
          <w:szCs w:val="20"/>
        </w:rPr>
        <w:t xml:space="preserve"> редакции решения от 25.02.2025 V-№ 33-2)</w:t>
      </w:r>
    </w:p>
    <w:p w:rsidR="003F0576" w:rsidRPr="00DE6AD1" w:rsidRDefault="00D03C14" w:rsidP="00BA388A">
      <w:pPr>
        <w:pStyle w:val="aff5"/>
        <w:tabs>
          <w:tab w:val="left" w:pos="0"/>
          <w:tab w:val="left" w:pos="8221"/>
        </w:tabs>
        <w:ind w:left="0" w:firstLine="709"/>
        <w:jc w:val="both"/>
      </w:pPr>
      <w:r w:rsidRPr="00DE6AD1">
        <w:t xml:space="preserve">1.4. </w:t>
      </w:r>
      <w:r w:rsidR="003F0576" w:rsidRPr="00DE6AD1">
        <w:t>Должностными лицами органа муниципального контроля в сфере благоустройства, уполномоченными на осуществление муниципального контроля в сфере благоустройства (далее-инспекторы), являются:</w:t>
      </w:r>
    </w:p>
    <w:p w:rsidR="003F0576" w:rsidRPr="00DE6AD1" w:rsidRDefault="003F0576" w:rsidP="00BA388A">
      <w:pPr>
        <w:tabs>
          <w:tab w:val="left" w:pos="0"/>
        </w:tabs>
        <w:ind w:firstLine="567"/>
        <w:contextualSpacing/>
        <w:jc w:val="both"/>
      </w:pPr>
      <w:r w:rsidRPr="00DE6AD1">
        <w:t xml:space="preserve">Глава посёлка – главный муниципальный инспектор </w:t>
      </w:r>
      <w:r w:rsidR="007029EC" w:rsidRPr="00DE6AD1">
        <w:t>городского поселения «Посёлок Айхал» муниципального района «Мирнинский район» Республики Саха (Якутия)</w:t>
      </w:r>
      <w:r w:rsidRPr="00DE6AD1">
        <w:t>;</w:t>
      </w:r>
      <w:r w:rsidR="00013D3A" w:rsidRPr="00DE6AD1">
        <w:rPr>
          <w:i/>
          <w:sz w:val="20"/>
          <w:szCs w:val="20"/>
        </w:rPr>
        <w:t xml:space="preserve"> (в редакции решения от 25.02.2025 V-№ 33-2)</w:t>
      </w:r>
    </w:p>
    <w:p w:rsidR="003F0576" w:rsidRPr="00DE6AD1" w:rsidRDefault="003F0576" w:rsidP="00BA388A">
      <w:pPr>
        <w:tabs>
          <w:tab w:val="left" w:pos="0"/>
        </w:tabs>
        <w:ind w:firstLine="567"/>
        <w:contextualSpacing/>
        <w:jc w:val="both"/>
      </w:pPr>
      <w:r w:rsidRPr="00DE6AD1">
        <w:t xml:space="preserve">Заместитель главы администрации по жилищно-коммунальному хозяйству – заместитель главного муниципального инспектора </w:t>
      </w:r>
      <w:r w:rsidR="007029EC" w:rsidRPr="00DE6AD1">
        <w:t>городского поселения «Посёлок Айхал» муниципального района «Мирнинский район» Республики Саха (Якутия)</w:t>
      </w:r>
      <w:proofErr w:type="gramStart"/>
      <w:r w:rsidRPr="00DE6AD1">
        <w:t>.</w:t>
      </w:r>
      <w:proofErr w:type="gramEnd"/>
      <w:r w:rsidR="00013D3A" w:rsidRPr="00DE6AD1">
        <w:rPr>
          <w:i/>
          <w:sz w:val="20"/>
          <w:szCs w:val="20"/>
        </w:rPr>
        <w:t xml:space="preserve"> (</w:t>
      </w:r>
      <w:proofErr w:type="gramStart"/>
      <w:r w:rsidR="00013D3A" w:rsidRPr="00DE6AD1">
        <w:rPr>
          <w:i/>
          <w:sz w:val="20"/>
          <w:szCs w:val="20"/>
        </w:rPr>
        <w:t>в</w:t>
      </w:r>
      <w:proofErr w:type="gramEnd"/>
      <w:r w:rsidR="00013D3A" w:rsidRPr="00DE6AD1">
        <w:rPr>
          <w:i/>
          <w:sz w:val="20"/>
          <w:szCs w:val="20"/>
        </w:rPr>
        <w:t xml:space="preserve"> редакции решения от 25.02.2025 V-№ 33-2)</w:t>
      </w:r>
    </w:p>
    <w:p w:rsidR="003F0576" w:rsidRPr="00DE6AD1" w:rsidRDefault="00CF7133" w:rsidP="00BA388A">
      <w:pPr>
        <w:tabs>
          <w:tab w:val="left" w:pos="0"/>
        </w:tabs>
        <w:ind w:firstLine="567"/>
        <w:contextualSpacing/>
        <w:jc w:val="both"/>
      </w:pPr>
      <w:r w:rsidRPr="00DE6AD1">
        <w:t>Главный специалист по ЖКХ администрации городского поселения «Поселок Айхал» муниципального района «Мирнинский район» Республики Саха (Якутия) – инспектор</w:t>
      </w:r>
      <w:r w:rsidR="003F0576" w:rsidRPr="00DE6AD1">
        <w:t xml:space="preserve"> </w:t>
      </w:r>
      <w:r w:rsidR="00013D3A" w:rsidRPr="00DE6AD1">
        <w:rPr>
          <w:i/>
          <w:sz w:val="20"/>
          <w:szCs w:val="20"/>
        </w:rPr>
        <w:t>(в редакции решения от 2</w:t>
      </w:r>
      <w:r w:rsidR="00DF074D" w:rsidRPr="00DE6AD1">
        <w:rPr>
          <w:i/>
          <w:sz w:val="20"/>
          <w:szCs w:val="20"/>
        </w:rPr>
        <w:t>9</w:t>
      </w:r>
      <w:r w:rsidR="00013D3A" w:rsidRPr="00DE6AD1">
        <w:rPr>
          <w:i/>
          <w:sz w:val="20"/>
          <w:szCs w:val="20"/>
        </w:rPr>
        <w:t>.0</w:t>
      </w:r>
      <w:r w:rsidR="00DF074D" w:rsidRPr="00DE6AD1">
        <w:rPr>
          <w:i/>
          <w:sz w:val="20"/>
          <w:szCs w:val="20"/>
        </w:rPr>
        <w:t>4</w:t>
      </w:r>
      <w:r w:rsidR="00013D3A" w:rsidRPr="00DE6AD1">
        <w:rPr>
          <w:i/>
          <w:sz w:val="20"/>
          <w:szCs w:val="20"/>
        </w:rPr>
        <w:t>.2025 V-№ 3</w:t>
      </w:r>
      <w:r w:rsidR="00DF074D" w:rsidRPr="00DE6AD1">
        <w:rPr>
          <w:i/>
          <w:sz w:val="20"/>
          <w:szCs w:val="20"/>
        </w:rPr>
        <w:t>5-9</w:t>
      </w:r>
      <w:r w:rsidR="00013D3A" w:rsidRPr="00DE6AD1">
        <w:rPr>
          <w:i/>
          <w:sz w:val="20"/>
          <w:szCs w:val="20"/>
        </w:rPr>
        <w:t>)</w:t>
      </w:r>
    </w:p>
    <w:p w:rsidR="00D03C14" w:rsidRPr="00DE6AD1" w:rsidRDefault="00D03C14" w:rsidP="00BA388A">
      <w:pPr>
        <w:ind w:firstLine="709"/>
        <w:contextualSpacing/>
        <w:jc w:val="both"/>
      </w:pPr>
      <w:r w:rsidRPr="00DE6AD1">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D03C14" w:rsidRPr="00DE6AD1" w:rsidRDefault="00D03C14" w:rsidP="00BA388A">
      <w:pPr>
        <w:pStyle w:val="ConsPlusNormal"/>
        <w:ind w:firstLine="709"/>
        <w:jc w:val="both"/>
        <w:rPr>
          <w:rFonts w:ascii="Times New Roman" w:hAnsi="Times New Roman" w:cs="Times New Roman"/>
          <w:sz w:val="24"/>
          <w:szCs w:val="24"/>
        </w:rPr>
      </w:pPr>
      <w:r w:rsidRPr="00DE6AD1">
        <w:rPr>
          <w:rFonts w:ascii="Times New Roman" w:hAnsi="Times New Roman" w:cs="Times New Roman"/>
          <w:sz w:val="24"/>
          <w:szCs w:val="24"/>
        </w:rPr>
        <w:t xml:space="preserve">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DE6AD1">
        <w:rPr>
          <w:rStyle w:val="a5"/>
          <w:rFonts w:ascii="Times New Roman" w:hAnsi="Times New Roman" w:cs="Times New Roman"/>
          <w:color w:val="auto"/>
          <w:sz w:val="24"/>
          <w:szCs w:val="24"/>
        </w:rPr>
        <w:t>закона</w:t>
      </w:r>
      <w:r w:rsidRPr="00DE6AD1">
        <w:rPr>
          <w:rFonts w:ascii="Times New Roman" w:hAnsi="Times New Roman" w:cs="Times New Roman"/>
          <w:sz w:val="24"/>
          <w:szCs w:val="24"/>
        </w:rPr>
        <w:t xml:space="preserve"> от 31.07.2020 № 248-ФЗ «О государственном контроле (надзоре) и муниципальном контроле в Российской Федерации», Федерального </w:t>
      </w:r>
      <w:r w:rsidRPr="00DE6AD1">
        <w:rPr>
          <w:rStyle w:val="a5"/>
          <w:rFonts w:ascii="Times New Roman" w:hAnsi="Times New Roman" w:cs="Times New Roman"/>
          <w:color w:val="auto"/>
          <w:sz w:val="24"/>
          <w:szCs w:val="24"/>
        </w:rPr>
        <w:lastRenderedPageBreak/>
        <w:t>закона</w:t>
      </w:r>
      <w:r w:rsidRPr="00DE6AD1">
        <w:rPr>
          <w:rFonts w:ascii="Times New Roman" w:hAnsi="Times New Roman" w:cs="Times New Roman"/>
          <w:sz w:val="24"/>
          <w:szCs w:val="24"/>
        </w:rPr>
        <w:t xml:space="preserve"> от 06.10.2003 № 131-ФЗ «Об общих принципах организации местного самоуправления в Российской Федерации».</w:t>
      </w:r>
    </w:p>
    <w:p w:rsidR="00D03C14" w:rsidRPr="00DE6AD1" w:rsidRDefault="00D03C14" w:rsidP="00BA388A">
      <w:pPr>
        <w:pStyle w:val="ConsPlusNormal"/>
        <w:ind w:firstLine="709"/>
        <w:jc w:val="both"/>
        <w:rPr>
          <w:rFonts w:ascii="Times New Roman" w:hAnsi="Times New Roman" w:cs="Times New Roman"/>
          <w:sz w:val="24"/>
          <w:szCs w:val="24"/>
        </w:rPr>
      </w:pPr>
      <w:bookmarkStart w:id="1" w:name="Par61"/>
      <w:bookmarkEnd w:id="1"/>
      <w:r w:rsidRPr="00DE6AD1">
        <w:rPr>
          <w:rFonts w:ascii="Times New Roman" w:hAnsi="Times New Roman" w:cs="Times New Roman"/>
          <w:sz w:val="24"/>
          <w:szCs w:val="24"/>
        </w:rPr>
        <w:t xml:space="preserve">1.6. Администрация осуществляет </w:t>
      </w:r>
      <w:proofErr w:type="gramStart"/>
      <w:r w:rsidRPr="00DE6AD1">
        <w:rPr>
          <w:rFonts w:ascii="Times New Roman" w:hAnsi="Times New Roman" w:cs="Times New Roman"/>
          <w:sz w:val="24"/>
          <w:szCs w:val="24"/>
        </w:rPr>
        <w:t>контроль за</w:t>
      </w:r>
      <w:proofErr w:type="gramEnd"/>
      <w:r w:rsidRPr="00DE6AD1">
        <w:rPr>
          <w:rFonts w:ascii="Times New Roman" w:hAnsi="Times New Roman" w:cs="Times New Roman"/>
          <w:sz w:val="24"/>
          <w:szCs w:val="24"/>
        </w:rPr>
        <w:t xml:space="preserve"> соблюдением Правил благоустройства, включающих:</w:t>
      </w:r>
    </w:p>
    <w:p w:rsidR="00D03C14" w:rsidRPr="00DE6AD1" w:rsidRDefault="00D03C14" w:rsidP="00BA388A">
      <w:pPr>
        <w:widowControl w:val="0"/>
        <w:suppressAutoHyphens/>
        <w:autoSpaceDE w:val="0"/>
        <w:ind w:firstLine="709"/>
        <w:jc w:val="both"/>
      </w:pPr>
      <w:r w:rsidRPr="00DE6AD1">
        <w:t>1) обязательные требования по содержанию прилегающих территорий;</w:t>
      </w:r>
    </w:p>
    <w:p w:rsidR="00D03C14" w:rsidRPr="00DE6AD1" w:rsidRDefault="00D03C14" w:rsidP="00BA388A">
      <w:pPr>
        <w:pStyle w:val="2"/>
        <w:tabs>
          <w:tab w:val="left" w:pos="1200"/>
        </w:tabs>
        <w:spacing w:after="0" w:line="240" w:lineRule="auto"/>
        <w:ind w:firstLine="709"/>
        <w:jc w:val="both"/>
      </w:pPr>
      <w:r w:rsidRPr="00DE6AD1">
        <w:t xml:space="preserve">2) обязательные требования по содержанию элементов и объектов благоустройства, в том числе требования: </w:t>
      </w:r>
    </w:p>
    <w:p w:rsidR="00D03C14" w:rsidRPr="00DE6AD1" w:rsidRDefault="00D03C14" w:rsidP="00BA388A">
      <w:pPr>
        <w:pStyle w:val="2"/>
        <w:tabs>
          <w:tab w:val="left" w:pos="1200"/>
        </w:tabs>
        <w:spacing w:after="0" w:line="240" w:lineRule="auto"/>
        <w:ind w:firstLine="709"/>
        <w:jc w:val="both"/>
      </w:pPr>
      <w:r w:rsidRPr="00DE6AD1">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D03C14" w:rsidRPr="00DE6AD1" w:rsidRDefault="00D03C14" w:rsidP="00BA388A">
      <w:pPr>
        <w:ind w:firstLine="709"/>
        <w:jc w:val="both"/>
        <w:rPr>
          <w:shd w:val="clear" w:color="auto" w:fill="FFFFFF"/>
        </w:rPr>
      </w:pPr>
      <w:r w:rsidRPr="00DE6AD1">
        <w:t xml:space="preserve">- по </w:t>
      </w:r>
      <w:r w:rsidRPr="00DE6AD1">
        <w:rPr>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D03C14" w:rsidRPr="00DE6AD1" w:rsidRDefault="00D03C14" w:rsidP="00BA388A">
      <w:pPr>
        <w:ind w:firstLine="709"/>
        <w:jc w:val="both"/>
        <w:rPr>
          <w:shd w:val="clear" w:color="auto" w:fill="FFFFFF"/>
        </w:rPr>
      </w:pPr>
      <w:r w:rsidRPr="00DE6AD1">
        <w:t xml:space="preserve">- по </w:t>
      </w:r>
      <w:r w:rsidRPr="00DE6AD1">
        <w:rPr>
          <w:shd w:val="clear" w:color="auto" w:fill="FFFFFF"/>
        </w:rPr>
        <w:t>содержанию специальных знаков, надписей, содержащих информацию, необходимую для эксплуатации инженерных сооружений;</w:t>
      </w:r>
    </w:p>
    <w:p w:rsidR="00D03C14" w:rsidRPr="00DE6AD1" w:rsidRDefault="00D03C14" w:rsidP="00BA388A">
      <w:pPr>
        <w:ind w:firstLine="709"/>
        <w:jc w:val="both"/>
      </w:pPr>
      <w:r w:rsidRPr="00DE6AD1">
        <w:t xml:space="preserve">-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w:t>
      </w:r>
      <w:r w:rsidR="001D35F9" w:rsidRPr="00DE6AD1">
        <w:t xml:space="preserve">Республики Саха (Якутия) </w:t>
      </w:r>
      <w:r w:rsidRPr="00DE6AD1">
        <w:t>и Правилами благоустройства;</w:t>
      </w:r>
    </w:p>
    <w:p w:rsidR="00D03C14" w:rsidRPr="00DE6AD1" w:rsidRDefault="00D03C14" w:rsidP="00BA388A">
      <w:pPr>
        <w:ind w:firstLine="709"/>
        <w:jc w:val="both"/>
      </w:pPr>
      <w:r w:rsidRPr="00DE6AD1">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D03C14" w:rsidRPr="00DE6AD1" w:rsidRDefault="00D03C14" w:rsidP="00BA388A">
      <w:pPr>
        <w:ind w:firstLine="709"/>
        <w:jc w:val="both"/>
        <w:rPr>
          <w:shd w:val="clear" w:color="auto" w:fill="FFFFFF"/>
        </w:rPr>
      </w:pPr>
      <w:proofErr w:type="gramStart"/>
      <w:r w:rsidRPr="00DE6AD1">
        <w:rPr>
          <w:shd w:val="clear" w:color="auto" w:fill="FFFFFF"/>
        </w:rPr>
        <w:t xml:space="preserve">- о недопустимости </w:t>
      </w:r>
      <w:r w:rsidRPr="00DE6AD1">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roofErr w:type="gramEnd"/>
    </w:p>
    <w:p w:rsidR="00D03C14" w:rsidRPr="00DE6AD1" w:rsidRDefault="00D03C14" w:rsidP="00BA388A">
      <w:pPr>
        <w:pStyle w:val="2"/>
        <w:tabs>
          <w:tab w:val="left" w:pos="1200"/>
        </w:tabs>
        <w:spacing w:after="0" w:line="240" w:lineRule="auto"/>
        <w:ind w:firstLine="709"/>
        <w:jc w:val="both"/>
      </w:pPr>
      <w:r w:rsidRPr="00DE6AD1">
        <w:t xml:space="preserve">3) обязательные требования по уборке территории </w:t>
      </w:r>
      <w:r w:rsidR="007029EC" w:rsidRPr="00DE6AD1">
        <w:t>городского поселения «Посёлок Айхал» муниципального района «Мирнинский район» Республики Саха (Якутия)</w:t>
      </w:r>
      <w:r w:rsidRPr="00DE6AD1">
        <w:t xml:space="preserve"> в зимний период, включая контроль проведения мероприятий по очистке от снега, наледи и сосулек кровель зданий, сооружений; </w:t>
      </w:r>
      <w:r w:rsidR="00013D3A" w:rsidRPr="00DE6AD1">
        <w:rPr>
          <w:i/>
          <w:sz w:val="20"/>
          <w:szCs w:val="20"/>
        </w:rPr>
        <w:t>(в редакции решения от 25.02.2025 V-№ 33-2)</w:t>
      </w:r>
    </w:p>
    <w:p w:rsidR="00D03C14" w:rsidRPr="00DE6AD1" w:rsidRDefault="00D03C14" w:rsidP="00BA388A">
      <w:pPr>
        <w:pStyle w:val="2"/>
        <w:tabs>
          <w:tab w:val="left" w:pos="1200"/>
        </w:tabs>
        <w:spacing w:after="0" w:line="240" w:lineRule="auto"/>
        <w:ind w:firstLine="709"/>
        <w:jc w:val="both"/>
      </w:pPr>
      <w:r w:rsidRPr="00DE6AD1">
        <w:t xml:space="preserve">4) обязательные требования по уборке территории </w:t>
      </w:r>
      <w:r w:rsidR="007029EC" w:rsidRPr="00DE6AD1">
        <w:t xml:space="preserve">городского поселения «Посёлок Айхал» муниципального района «Мирнинский район» Республики Саха (Якутия) </w:t>
      </w:r>
      <w:r w:rsidRPr="00DE6AD1">
        <w:t xml:space="preserve">в летний период, включая обязательные требования по </w:t>
      </w:r>
      <w:r w:rsidRPr="00DE6AD1">
        <w:rPr>
          <w:rFonts w:eastAsia="Calibri"/>
          <w:bCs/>
          <w:lang w:eastAsia="en-US"/>
        </w:rPr>
        <w:t>выявлению карантинных, ядовитых и сорных растений, борьбе с ними, локализации, ликвидации их очагов</w:t>
      </w:r>
      <w:r w:rsidRPr="00DE6AD1">
        <w:t>;</w:t>
      </w:r>
      <w:r w:rsidR="00013D3A" w:rsidRPr="00DE6AD1">
        <w:rPr>
          <w:i/>
          <w:sz w:val="20"/>
          <w:szCs w:val="20"/>
        </w:rPr>
        <w:t xml:space="preserve"> (в редакции решения от 25.02.2025 V-№ 33-2)</w:t>
      </w:r>
    </w:p>
    <w:p w:rsidR="00D03C14" w:rsidRPr="00DE6AD1" w:rsidRDefault="00D03C14" w:rsidP="00BA388A">
      <w:pPr>
        <w:pStyle w:val="2"/>
        <w:tabs>
          <w:tab w:val="left" w:pos="1200"/>
        </w:tabs>
        <w:spacing w:after="0" w:line="240" w:lineRule="auto"/>
        <w:ind w:firstLine="709"/>
        <w:jc w:val="both"/>
      </w:pPr>
      <w:r w:rsidRPr="00DE6AD1">
        <w:t xml:space="preserve">5) дополнительные обязательные требования </w:t>
      </w:r>
      <w:r w:rsidRPr="00DE6AD1">
        <w:rPr>
          <w:shd w:val="clear" w:color="auto" w:fill="FFFFFF"/>
        </w:rPr>
        <w:t>пожарной безопасности</w:t>
      </w:r>
      <w:r w:rsidRPr="00DE6AD1">
        <w:t xml:space="preserve"> в </w:t>
      </w:r>
      <w:r w:rsidRPr="00DE6AD1">
        <w:rPr>
          <w:shd w:val="clear" w:color="auto" w:fill="FFFFFF"/>
        </w:rPr>
        <w:t xml:space="preserve">период действия особого противопожарного режима; </w:t>
      </w:r>
    </w:p>
    <w:p w:rsidR="00D03C14" w:rsidRPr="00DE6AD1" w:rsidRDefault="00D03C14" w:rsidP="00BA388A">
      <w:pPr>
        <w:pStyle w:val="2"/>
        <w:tabs>
          <w:tab w:val="left" w:pos="1200"/>
        </w:tabs>
        <w:spacing w:after="0" w:line="240" w:lineRule="auto"/>
        <w:ind w:firstLine="709"/>
        <w:jc w:val="both"/>
      </w:pPr>
      <w:r w:rsidRPr="00DE6AD1">
        <w:rPr>
          <w:bCs/>
        </w:rPr>
        <w:t xml:space="preserve">6) </w:t>
      </w:r>
      <w:r w:rsidRPr="00DE6AD1">
        <w:t xml:space="preserve">обязательные требования по </w:t>
      </w:r>
      <w:r w:rsidRPr="00DE6AD1">
        <w:rPr>
          <w:bCs/>
        </w:rPr>
        <w:t>прокладке, переустройству, ремонту и содержанию подземных коммуникаций на территориях общего пользования</w:t>
      </w:r>
      <w:r w:rsidRPr="00DE6AD1">
        <w:t>;</w:t>
      </w:r>
    </w:p>
    <w:p w:rsidR="00D03C14" w:rsidRPr="00DE6AD1" w:rsidRDefault="00D03C14" w:rsidP="00BA388A">
      <w:pPr>
        <w:pStyle w:val="2"/>
        <w:tabs>
          <w:tab w:val="left" w:pos="1200"/>
        </w:tabs>
        <w:spacing w:after="0" w:line="240" w:lineRule="auto"/>
        <w:ind w:firstLine="709"/>
        <w:jc w:val="both"/>
      </w:pPr>
      <w:proofErr w:type="gramStart"/>
      <w:r w:rsidRPr="00DE6AD1">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roofErr w:type="gramEnd"/>
    </w:p>
    <w:p w:rsidR="00D03C14" w:rsidRPr="00DE6AD1" w:rsidRDefault="00D03C14" w:rsidP="00BA388A">
      <w:pPr>
        <w:pStyle w:val="2"/>
        <w:tabs>
          <w:tab w:val="left" w:pos="1200"/>
        </w:tabs>
        <w:spacing w:after="0" w:line="240" w:lineRule="auto"/>
        <w:ind w:firstLine="709"/>
        <w:jc w:val="both"/>
      </w:pPr>
      <w:r w:rsidRPr="00DE6AD1">
        <w:rPr>
          <w:rFonts w:eastAsia="Calibri"/>
          <w:bCs/>
          <w:lang w:eastAsia="en-US"/>
        </w:rPr>
        <w:t xml:space="preserve">8) </w:t>
      </w:r>
      <w:r w:rsidRPr="00DE6AD1">
        <w:t>обязательные требования по</w:t>
      </w:r>
      <w:r w:rsidRPr="00DE6AD1">
        <w:rPr>
          <w:rFonts w:eastAsia="Calibri"/>
          <w:bCs/>
          <w:lang w:eastAsia="en-US"/>
        </w:rPr>
        <w:t xml:space="preserve"> </w:t>
      </w:r>
      <w:r w:rsidRPr="00DE6AD1">
        <w:t>складированию твердых коммунальных отходов;</w:t>
      </w:r>
    </w:p>
    <w:p w:rsidR="00D03C14" w:rsidRPr="00DE6AD1" w:rsidRDefault="00D03C14" w:rsidP="00BA388A">
      <w:pPr>
        <w:pStyle w:val="2"/>
        <w:tabs>
          <w:tab w:val="left" w:pos="1200"/>
        </w:tabs>
        <w:spacing w:after="0" w:line="240" w:lineRule="auto"/>
        <w:ind w:firstLine="709"/>
        <w:jc w:val="both"/>
      </w:pPr>
      <w:r w:rsidRPr="00DE6AD1">
        <w:t>9) обязательные требования по</w:t>
      </w:r>
      <w:r w:rsidRPr="00DE6AD1">
        <w:rPr>
          <w:rFonts w:eastAsia="Calibri"/>
          <w:bCs/>
          <w:lang w:eastAsia="en-US"/>
        </w:rPr>
        <w:t xml:space="preserve"> </w:t>
      </w:r>
      <w:r w:rsidRPr="00DE6AD1">
        <w:rPr>
          <w:bCs/>
        </w:rPr>
        <w:t>выгулу животных</w:t>
      </w:r>
      <w:r w:rsidRPr="00DE6AD1">
        <w:t xml:space="preserve"> и требования о недопустимости 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D03C14" w:rsidRPr="00DE6AD1" w:rsidRDefault="00D03C14" w:rsidP="00BA388A">
      <w:pPr>
        <w:pStyle w:val="ConsPlusNormal"/>
        <w:ind w:firstLine="709"/>
        <w:jc w:val="both"/>
        <w:rPr>
          <w:rFonts w:ascii="Times New Roman" w:hAnsi="Times New Roman" w:cs="Times New Roman"/>
          <w:sz w:val="24"/>
          <w:szCs w:val="24"/>
        </w:rPr>
      </w:pPr>
      <w:r w:rsidRPr="00DE6AD1">
        <w:rPr>
          <w:rFonts w:ascii="Times New Roman" w:hAnsi="Times New Roman" w:cs="Times New Roman"/>
          <w:sz w:val="24"/>
          <w:szCs w:val="24"/>
        </w:rPr>
        <w:lastRenderedPageBreak/>
        <w:t xml:space="preserve">Администрация осуществляет </w:t>
      </w:r>
      <w:proofErr w:type="gramStart"/>
      <w:r w:rsidRPr="00DE6AD1">
        <w:rPr>
          <w:rFonts w:ascii="Times New Roman" w:hAnsi="Times New Roman" w:cs="Times New Roman"/>
          <w:sz w:val="24"/>
          <w:szCs w:val="24"/>
        </w:rPr>
        <w:t>контроль за</w:t>
      </w:r>
      <w:proofErr w:type="gramEnd"/>
      <w:r w:rsidRPr="00DE6AD1">
        <w:rPr>
          <w:rFonts w:ascii="Times New Roman" w:hAnsi="Times New Roman" w:cs="Times New Roman"/>
          <w:sz w:val="24"/>
          <w:szCs w:val="24"/>
        </w:rPr>
        <w:t xml:space="preserve">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D03C14" w:rsidRPr="00DE6AD1" w:rsidRDefault="00D03C14" w:rsidP="00BA388A">
      <w:pPr>
        <w:widowControl w:val="0"/>
        <w:suppressAutoHyphens/>
        <w:autoSpaceDE w:val="0"/>
        <w:ind w:firstLine="709"/>
        <w:jc w:val="both"/>
      </w:pPr>
      <w:r w:rsidRPr="00DE6AD1">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D03C14" w:rsidRPr="00DE6AD1" w:rsidRDefault="00D03C14" w:rsidP="00BA388A">
      <w:pPr>
        <w:widowControl w:val="0"/>
        <w:suppressAutoHyphens/>
        <w:autoSpaceDE w:val="0"/>
        <w:ind w:firstLine="709"/>
        <w:jc w:val="both"/>
      </w:pPr>
      <w:r w:rsidRPr="00DE6AD1">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D03C14" w:rsidRPr="00DE6AD1" w:rsidRDefault="00D03C14" w:rsidP="00BA388A">
      <w:pPr>
        <w:widowControl w:val="0"/>
        <w:suppressAutoHyphens/>
        <w:autoSpaceDE w:val="0"/>
        <w:ind w:firstLine="709"/>
        <w:jc w:val="both"/>
      </w:pPr>
      <w:proofErr w:type="gramStart"/>
      <w:r w:rsidRPr="00DE6AD1">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roofErr w:type="gramEnd"/>
    </w:p>
    <w:p w:rsidR="00D03C14" w:rsidRPr="00DE6AD1" w:rsidRDefault="00D03C14" w:rsidP="00BA388A">
      <w:pPr>
        <w:widowControl w:val="0"/>
        <w:suppressAutoHyphens/>
        <w:autoSpaceDE w:val="0"/>
        <w:ind w:firstLine="709"/>
        <w:jc w:val="both"/>
      </w:pPr>
      <w:proofErr w:type="gramStart"/>
      <w:r w:rsidRPr="00DE6AD1">
        <w:t>2) элементы улично-дорожной сети (аллеи, бульвары, магистрали, переулки, площади, проезды, проспекты, проулки, разъезды, спуски, тракты, тупики, улицы, шоссе);</w:t>
      </w:r>
      <w:proofErr w:type="gramEnd"/>
    </w:p>
    <w:p w:rsidR="00D03C14" w:rsidRPr="00DE6AD1" w:rsidRDefault="00D03C14" w:rsidP="00BA388A">
      <w:pPr>
        <w:widowControl w:val="0"/>
        <w:suppressAutoHyphens/>
        <w:autoSpaceDE w:val="0"/>
        <w:ind w:firstLine="709"/>
        <w:jc w:val="both"/>
      </w:pPr>
      <w:r w:rsidRPr="00DE6AD1">
        <w:t>3) дворовые территории;</w:t>
      </w:r>
    </w:p>
    <w:p w:rsidR="00D03C14" w:rsidRPr="00DE6AD1" w:rsidRDefault="00D03C14" w:rsidP="00BA388A">
      <w:pPr>
        <w:widowControl w:val="0"/>
        <w:suppressAutoHyphens/>
        <w:autoSpaceDE w:val="0"/>
        <w:ind w:firstLine="709"/>
        <w:jc w:val="both"/>
      </w:pPr>
      <w:r w:rsidRPr="00DE6AD1">
        <w:t>4) детские и спортивные площадки;</w:t>
      </w:r>
    </w:p>
    <w:p w:rsidR="00D03C14" w:rsidRPr="00DE6AD1" w:rsidRDefault="00D03C14" w:rsidP="00BA388A">
      <w:pPr>
        <w:widowControl w:val="0"/>
        <w:suppressAutoHyphens/>
        <w:autoSpaceDE w:val="0"/>
        <w:ind w:firstLine="709"/>
        <w:jc w:val="both"/>
      </w:pPr>
      <w:r w:rsidRPr="00DE6AD1">
        <w:t>5) площадки для выгула животных;</w:t>
      </w:r>
    </w:p>
    <w:p w:rsidR="00D03C14" w:rsidRPr="00DE6AD1" w:rsidRDefault="00D03C14" w:rsidP="00BA388A">
      <w:pPr>
        <w:widowControl w:val="0"/>
        <w:suppressAutoHyphens/>
        <w:autoSpaceDE w:val="0"/>
        <w:ind w:firstLine="709"/>
        <w:jc w:val="both"/>
      </w:pPr>
      <w:r w:rsidRPr="00DE6AD1">
        <w:t>6) парковки (парковочные места);</w:t>
      </w:r>
    </w:p>
    <w:p w:rsidR="00D03C14" w:rsidRPr="00DE6AD1" w:rsidRDefault="00D03C14" w:rsidP="00BA388A">
      <w:pPr>
        <w:widowControl w:val="0"/>
        <w:suppressAutoHyphens/>
        <w:autoSpaceDE w:val="0"/>
        <w:ind w:firstLine="709"/>
        <w:jc w:val="both"/>
      </w:pPr>
      <w:r w:rsidRPr="00DE6AD1">
        <w:t>7) парки, скверы, иные зеленые зоны;</w:t>
      </w:r>
    </w:p>
    <w:p w:rsidR="00D03C14" w:rsidRPr="00DE6AD1" w:rsidRDefault="00D03C14" w:rsidP="00BA388A">
      <w:pPr>
        <w:widowControl w:val="0"/>
        <w:suppressAutoHyphens/>
        <w:autoSpaceDE w:val="0"/>
        <w:ind w:firstLine="709"/>
        <w:jc w:val="both"/>
      </w:pPr>
      <w:r w:rsidRPr="00DE6AD1">
        <w:t>8) технические и санитарно-защитные зоны;</w:t>
      </w:r>
    </w:p>
    <w:p w:rsidR="00D03C14" w:rsidRPr="00DE6AD1" w:rsidRDefault="00D03C14" w:rsidP="00BA388A">
      <w:pPr>
        <w:widowControl w:val="0"/>
        <w:suppressAutoHyphens/>
        <w:autoSpaceDE w:val="0"/>
        <w:ind w:firstLine="709"/>
        <w:jc w:val="both"/>
      </w:pPr>
      <w:r w:rsidRPr="00DE6AD1">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DF074D" w:rsidRPr="00DE6AD1" w:rsidRDefault="00D03C14" w:rsidP="00DF074D">
      <w:pPr>
        <w:autoSpaceDE w:val="0"/>
        <w:autoSpaceDN w:val="0"/>
        <w:adjustRightInd w:val="0"/>
        <w:ind w:firstLine="567"/>
        <w:jc w:val="both"/>
      </w:pPr>
      <w:r w:rsidRPr="00DE6AD1">
        <w:t xml:space="preserve">1.8. </w:t>
      </w:r>
      <w:r w:rsidR="00DF074D" w:rsidRPr="00DE6AD1">
        <w:t>Администрацией в рамках осуществления муниципального контроля в сфере благоустройства обеспечивается учет объектов муниципального контроля в сфере благоустройства.</w:t>
      </w:r>
    </w:p>
    <w:p w:rsidR="00DF074D" w:rsidRPr="00DE6AD1" w:rsidRDefault="00DF074D" w:rsidP="00DF074D">
      <w:pPr>
        <w:autoSpaceDE w:val="0"/>
        <w:autoSpaceDN w:val="0"/>
        <w:adjustRightInd w:val="0"/>
        <w:ind w:firstLine="567"/>
        <w:jc w:val="both"/>
      </w:pPr>
      <w:r w:rsidRPr="00DE6AD1">
        <w:t>Учёт объектов контроля осуществляется путем ведения журнала учета объектов контроля. Обеспечивает актуальность сведений об объектах контроля в журнале учёта объектов контроля.</w:t>
      </w:r>
    </w:p>
    <w:p w:rsidR="00DF074D" w:rsidRPr="00DE6AD1" w:rsidRDefault="00DF074D" w:rsidP="00DF074D">
      <w:pPr>
        <w:autoSpaceDE w:val="0"/>
        <w:autoSpaceDN w:val="0"/>
        <w:adjustRightInd w:val="0"/>
        <w:ind w:firstLine="567"/>
        <w:jc w:val="both"/>
      </w:pPr>
      <w:r w:rsidRPr="00DE6AD1">
        <w:t>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DF074D" w:rsidRPr="00DE6AD1" w:rsidRDefault="00DF074D" w:rsidP="00DF074D">
      <w:pPr>
        <w:autoSpaceDE w:val="0"/>
        <w:autoSpaceDN w:val="0"/>
        <w:adjustRightInd w:val="0"/>
        <w:ind w:firstLine="567"/>
        <w:jc w:val="both"/>
      </w:pPr>
      <w:r w:rsidRPr="00DE6AD1">
        <w:t xml:space="preserve">При осуществлении учёта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rsidRPr="00DE6AD1">
        <w:t>также</w:t>
      </w:r>
      <w:proofErr w:type="gramEnd"/>
      <w:r w:rsidRPr="00DE6AD1">
        <w:t xml:space="preserve"> если соответствующие сведения, документы содержатся в государственных или муниципальных информационных ресурсах.</w:t>
      </w:r>
    </w:p>
    <w:p w:rsidR="00DF074D" w:rsidRPr="00DE6AD1" w:rsidRDefault="00DF074D" w:rsidP="00DF074D">
      <w:pPr>
        <w:tabs>
          <w:tab w:val="left" w:pos="0"/>
        </w:tabs>
        <w:ind w:firstLine="567"/>
        <w:contextualSpacing/>
        <w:jc w:val="both"/>
        <w:rPr>
          <w:i/>
          <w:sz w:val="20"/>
          <w:szCs w:val="20"/>
        </w:rPr>
      </w:pPr>
      <w:r w:rsidRPr="00DE6AD1">
        <w:t xml:space="preserve">Орган муниципального контроля осуществляет категорирование объектов контроля в порядке </w:t>
      </w:r>
      <w:proofErr w:type="gramStart"/>
      <w:r w:rsidRPr="00DE6AD1">
        <w:t>определённым</w:t>
      </w:r>
      <w:proofErr w:type="gramEnd"/>
      <w:r w:rsidRPr="00DE6AD1">
        <w:t xml:space="preserve"> статьей 24 Федерального закона от 31 июля 2020 N248-ФЗ «О государственном контроле (надзоре) и муниципальном контроле в Российской Федерации». Решение об отнесении объектов контроля к категориям риска принимаются путем подписания соответствующих сведений через личный кабинет уполномоченных должностных лиц в Едином реестре видов контроля</w:t>
      </w:r>
      <w:proofErr w:type="gramStart"/>
      <w:r w:rsidRPr="00DE6AD1">
        <w:t>.</w:t>
      </w:r>
      <w:proofErr w:type="gramEnd"/>
      <w:r w:rsidRPr="00DE6AD1">
        <w:rPr>
          <w:i/>
          <w:sz w:val="20"/>
          <w:szCs w:val="20"/>
        </w:rPr>
        <w:t xml:space="preserve"> </w:t>
      </w:r>
      <w:r w:rsidR="005D317F" w:rsidRPr="00DE6AD1">
        <w:rPr>
          <w:i/>
          <w:sz w:val="20"/>
          <w:szCs w:val="20"/>
        </w:rPr>
        <w:t>(</w:t>
      </w:r>
      <w:proofErr w:type="gramStart"/>
      <w:r w:rsidR="005D317F" w:rsidRPr="00DE6AD1">
        <w:rPr>
          <w:i/>
          <w:sz w:val="20"/>
          <w:szCs w:val="20"/>
        </w:rPr>
        <w:t>в</w:t>
      </w:r>
      <w:proofErr w:type="gramEnd"/>
      <w:r w:rsidR="005D317F" w:rsidRPr="00DE6AD1">
        <w:rPr>
          <w:i/>
          <w:sz w:val="20"/>
          <w:szCs w:val="20"/>
        </w:rPr>
        <w:t xml:space="preserve"> редакции решения от 29.04.2025 V-№ 35-9)</w:t>
      </w:r>
    </w:p>
    <w:p w:rsidR="003E3DA3" w:rsidRPr="00DE6AD1" w:rsidRDefault="003E3DA3" w:rsidP="003E3DA3">
      <w:pPr>
        <w:shd w:val="clear" w:color="auto" w:fill="FFFFFF"/>
        <w:ind w:firstLine="567"/>
        <w:jc w:val="both"/>
      </w:pPr>
      <w:r w:rsidRPr="00DE6AD1">
        <w:t>1.9. Администрация осуществляет муниципальный контроль в сфере благоустройства на основе управления рисками причинения вред</w:t>
      </w:r>
      <w:proofErr w:type="gramStart"/>
      <w:r w:rsidRPr="00DE6AD1">
        <w:t>а(</w:t>
      </w:r>
      <w:proofErr w:type="gramEnd"/>
      <w:r w:rsidRPr="00DE6AD1">
        <w:t xml:space="preserve">ущерба). </w:t>
      </w:r>
    </w:p>
    <w:p w:rsidR="003E3DA3" w:rsidRPr="00DE6AD1" w:rsidRDefault="003E3DA3" w:rsidP="003E3DA3">
      <w:pPr>
        <w:shd w:val="clear" w:color="auto" w:fill="FFFFFF"/>
        <w:ind w:firstLine="567"/>
        <w:jc w:val="both"/>
      </w:pPr>
      <w:r w:rsidRPr="00DE6AD1">
        <w:lastRenderedPageBreak/>
        <w:t>1.10. Для целей управления рисками причинения вреда (ущерба) охраняемым законом ценностям при осуществлении муниципального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Федеральным законом № 248-ФЗ.</w:t>
      </w:r>
    </w:p>
    <w:p w:rsidR="003E3DA3" w:rsidRPr="00DE6AD1" w:rsidRDefault="003E3DA3" w:rsidP="003E3DA3">
      <w:pPr>
        <w:shd w:val="clear" w:color="auto" w:fill="FFFFFF"/>
        <w:ind w:firstLine="709"/>
        <w:jc w:val="both"/>
      </w:pPr>
      <w:r w:rsidRPr="00DE6AD1">
        <w:t xml:space="preserve">1.11. Отнесение администрацией предусмотренных пунктом 1.7 настоящего Положения объектов муниципального контроля в сфере благоустройства (далее – объекты контроля) к определенной категории риска осуществляется в соответствии </w:t>
      </w:r>
      <w:proofErr w:type="spellStart"/>
      <w:r w:rsidRPr="00DE6AD1">
        <w:t>c</w:t>
      </w:r>
      <w:proofErr w:type="spellEnd"/>
      <w:r w:rsidRPr="00DE6AD1">
        <w:t xml:space="preserve"> критериями 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приложению № 1 к настоящему Положению.</w:t>
      </w:r>
    </w:p>
    <w:p w:rsidR="003E3DA3" w:rsidRPr="00DE6AD1" w:rsidRDefault="003E3DA3" w:rsidP="003E3DA3">
      <w:pPr>
        <w:shd w:val="clear" w:color="auto" w:fill="FFFFFF"/>
        <w:ind w:firstLine="709"/>
        <w:jc w:val="both"/>
      </w:pPr>
      <w:r w:rsidRPr="00DE6AD1">
        <w:t>1.12. Администрация для целей управления рисками причинения вреда (ущерба) при осуществлении муниципального контроля в сфере благоустройства относит объекты контроля к одной из следующих категорий риска причинения вреда (ущерба) (далее - категории риска):</w:t>
      </w:r>
    </w:p>
    <w:p w:rsidR="003E3DA3" w:rsidRPr="00DE6AD1" w:rsidRDefault="003E3DA3" w:rsidP="003E3DA3">
      <w:pPr>
        <w:shd w:val="clear" w:color="auto" w:fill="FFFFFF"/>
        <w:ind w:firstLine="709"/>
        <w:jc w:val="both"/>
      </w:pPr>
      <w:r w:rsidRPr="00DE6AD1">
        <w:t>1) средний риск;</w:t>
      </w:r>
    </w:p>
    <w:p w:rsidR="003E3DA3" w:rsidRPr="00DE6AD1" w:rsidRDefault="003E3DA3" w:rsidP="003E3DA3">
      <w:pPr>
        <w:shd w:val="clear" w:color="auto" w:fill="FFFFFF"/>
        <w:ind w:firstLine="709"/>
        <w:jc w:val="both"/>
      </w:pPr>
      <w:r w:rsidRPr="00DE6AD1">
        <w:t>2) умеренный риск;</w:t>
      </w:r>
    </w:p>
    <w:p w:rsidR="003E3DA3" w:rsidRDefault="003E3DA3" w:rsidP="003E3DA3">
      <w:pPr>
        <w:shd w:val="clear" w:color="auto" w:fill="FFFFFF"/>
        <w:ind w:firstLine="709"/>
        <w:jc w:val="both"/>
      </w:pPr>
      <w:r w:rsidRPr="00DE6AD1">
        <w:t>3) низкий риск.</w:t>
      </w:r>
    </w:p>
    <w:p w:rsidR="00DE6AD1" w:rsidRPr="00DE6AD1" w:rsidRDefault="00DE6AD1" w:rsidP="003E3DA3">
      <w:pPr>
        <w:shd w:val="clear" w:color="auto" w:fill="FFFFFF"/>
        <w:ind w:firstLine="709"/>
        <w:jc w:val="both"/>
        <w:rPr>
          <w:i/>
          <w:color w:val="FF0000"/>
          <w:sz w:val="20"/>
          <w:szCs w:val="20"/>
        </w:rPr>
      </w:pPr>
      <w:r w:rsidRPr="00DE6AD1">
        <w:rPr>
          <w:color w:val="FF0000"/>
        </w:rPr>
        <w:t>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roofErr w:type="gramStart"/>
      <w:r w:rsidRPr="00DE6AD1">
        <w:rPr>
          <w:color w:val="FF0000"/>
        </w:rPr>
        <w:t>.</w:t>
      </w:r>
      <w:proofErr w:type="gramEnd"/>
      <w:r>
        <w:rPr>
          <w:color w:val="FF0000"/>
        </w:rPr>
        <w:t xml:space="preserve"> </w:t>
      </w:r>
      <w:r>
        <w:rPr>
          <w:i/>
          <w:color w:val="FF0000"/>
          <w:sz w:val="20"/>
          <w:szCs w:val="20"/>
        </w:rPr>
        <w:t>(</w:t>
      </w:r>
      <w:proofErr w:type="gramStart"/>
      <w:r>
        <w:rPr>
          <w:i/>
          <w:color w:val="FF0000"/>
          <w:sz w:val="20"/>
          <w:szCs w:val="20"/>
        </w:rPr>
        <w:t>в</w:t>
      </w:r>
      <w:proofErr w:type="gramEnd"/>
      <w:r>
        <w:rPr>
          <w:i/>
          <w:color w:val="FF0000"/>
          <w:sz w:val="20"/>
          <w:szCs w:val="20"/>
        </w:rPr>
        <w:t xml:space="preserve"> редакции решения от 24.02.2026 </w:t>
      </w:r>
      <w:r>
        <w:rPr>
          <w:i/>
          <w:color w:val="FF0000"/>
          <w:sz w:val="20"/>
          <w:szCs w:val="20"/>
          <w:lang w:val="en-US"/>
        </w:rPr>
        <w:t>V</w:t>
      </w:r>
      <w:r>
        <w:rPr>
          <w:i/>
          <w:color w:val="FF0000"/>
          <w:sz w:val="20"/>
          <w:szCs w:val="20"/>
        </w:rPr>
        <w:t>-№ 46-7)</w:t>
      </w:r>
    </w:p>
    <w:p w:rsidR="003E3DA3" w:rsidRPr="00DE6AD1" w:rsidRDefault="003E3DA3" w:rsidP="003E3DA3">
      <w:pPr>
        <w:shd w:val="clear" w:color="auto" w:fill="FFFFFF"/>
        <w:ind w:firstLine="709"/>
        <w:jc w:val="both"/>
      </w:pPr>
      <w:r w:rsidRPr="00DE6AD1">
        <w:t>1.13. В связи с отсутствием объектов контроля, отнесенных к категориям чрезвычайно высокого и высокого риска, плановые контрольные мероприятия не проводятся.</w:t>
      </w:r>
    </w:p>
    <w:p w:rsidR="003E3DA3" w:rsidRPr="00083FD9" w:rsidRDefault="003E3DA3" w:rsidP="003E3DA3">
      <w:pPr>
        <w:shd w:val="clear" w:color="auto" w:fill="FFFFFF"/>
        <w:ind w:firstLine="709"/>
        <w:jc w:val="both"/>
        <w:rPr>
          <w:color w:val="FF0000"/>
        </w:rPr>
      </w:pPr>
      <w:r w:rsidRPr="00DE6AD1">
        <w:t xml:space="preserve">1.14. </w:t>
      </w:r>
      <w:r w:rsidR="00083FD9" w:rsidRPr="00083FD9">
        <w:rPr>
          <w:color w:val="FF0000"/>
        </w:rPr>
        <w:t>Для объектов контроля, отнесенных к категории среднего, умеренного и низкого риска периодичность проведения обязательных профилактических визитов, определяется Правительством Российской Федерации</w:t>
      </w:r>
      <w:proofErr w:type="gramStart"/>
      <w:r w:rsidR="00083FD9" w:rsidRPr="00083FD9">
        <w:rPr>
          <w:color w:val="FF0000"/>
        </w:rPr>
        <w:t>.</w:t>
      </w:r>
      <w:proofErr w:type="gramEnd"/>
      <w:r w:rsidR="00083FD9">
        <w:rPr>
          <w:color w:val="FF0000"/>
        </w:rPr>
        <w:t xml:space="preserve"> </w:t>
      </w:r>
      <w:r w:rsidR="00083FD9">
        <w:rPr>
          <w:i/>
          <w:color w:val="FF0000"/>
          <w:sz w:val="20"/>
          <w:szCs w:val="20"/>
        </w:rPr>
        <w:t>(</w:t>
      </w:r>
      <w:proofErr w:type="gramStart"/>
      <w:r w:rsidR="00083FD9">
        <w:rPr>
          <w:i/>
          <w:color w:val="FF0000"/>
          <w:sz w:val="20"/>
          <w:szCs w:val="20"/>
        </w:rPr>
        <w:t>в</w:t>
      </w:r>
      <w:proofErr w:type="gramEnd"/>
      <w:r w:rsidR="00083FD9">
        <w:rPr>
          <w:i/>
          <w:color w:val="FF0000"/>
          <w:sz w:val="20"/>
          <w:szCs w:val="20"/>
        </w:rPr>
        <w:t xml:space="preserve"> редакции решения от 24.02.2026 </w:t>
      </w:r>
      <w:r w:rsidR="00083FD9">
        <w:rPr>
          <w:i/>
          <w:color w:val="FF0000"/>
          <w:sz w:val="20"/>
          <w:szCs w:val="20"/>
          <w:lang w:val="en-US"/>
        </w:rPr>
        <w:t>V</w:t>
      </w:r>
      <w:r w:rsidR="00083FD9">
        <w:rPr>
          <w:i/>
          <w:color w:val="FF0000"/>
          <w:sz w:val="20"/>
          <w:szCs w:val="20"/>
        </w:rPr>
        <w:t>-№ 46-7)</w:t>
      </w:r>
    </w:p>
    <w:p w:rsidR="003E3DA3" w:rsidRPr="00DE6AD1" w:rsidRDefault="003E3DA3" w:rsidP="003E3DA3">
      <w:pPr>
        <w:shd w:val="clear" w:color="auto" w:fill="FFFFFF"/>
        <w:ind w:firstLine="709"/>
        <w:jc w:val="both"/>
      </w:pPr>
      <w:r w:rsidRPr="00DE6AD1">
        <w:t>На основании части 5 статьи 25 Федерального закона № 248-ФЗ плановые контрольные мероприятия и обязательные профилактические визиты в отношении объектов контроля, отнесённых к среднему, умеренному и низкому риску не проводятся.</w:t>
      </w:r>
    </w:p>
    <w:p w:rsidR="003E3DA3" w:rsidRPr="00DE6AD1" w:rsidRDefault="003E3DA3" w:rsidP="003E3DA3">
      <w:pPr>
        <w:tabs>
          <w:tab w:val="left" w:pos="0"/>
        </w:tabs>
        <w:ind w:firstLine="567"/>
        <w:contextualSpacing/>
        <w:jc w:val="both"/>
      </w:pPr>
      <w:r w:rsidRPr="00DE6AD1">
        <w:t>Положения настоящего пункта не ограничивают проведение обязательных профилактических визитов, указанных в пунктах 2 - 4 части 1 и части 2 статьи 52.1 Федерального закона № 248-ФЗ.</w:t>
      </w:r>
    </w:p>
    <w:p w:rsidR="003E3DA3" w:rsidRPr="00DE6AD1" w:rsidRDefault="00A90CB7" w:rsidP="003E3DA3">
      <w:pPr>
        <w:tabs>
          <w:tab w:val="left" w:pos="0"/>
        </w:tabs>
        <w:ind w:firstLine="567"/>
        <w:contextualSpacing/>
        <w:jc w:val="both"/>
      </w:pPr>
      <w:r w:rsidRPr="00DE6AD1">
        <w:rPr>
          <w:i/>
          <w:sz w:val="20"/>
          <w:szCs w:val="20"/>
        </w:rPr>
        <w:t>(</w:t>
      </w:r>
      <w:r w:rsidR="00066F83" w:rsidRPr="00DE6AD1">
        <w:rPr>
          <w:i/>
          <w:sz w:val="20"/>
          <w:szCs w:val="20"/>
        </w:rPr>
        <w:t xml:space="preserve">1.9. -1.14. </w:t>
      </w:r>
      <w:r w:rsidRPr="00DE6AD1">
        <w:rPr>
          <w:i/>
          <w:sz w:val="20"/>
          <w:szCs w:val="20"/>
        </w:rPr>
        <w:t xml:space="preserve">ведены </w:t>
      </w:r>
      <w:r w:rsidR="003E3DA3" w:rsidRPr="00DE6AD1">
        <w:rPr>
          <w:i/>
          <w:sz w:val="20"/>
          <w:szCs w:val="20"/>
        </w:rPr>
        <w:t>решени</w:t>
      </w:r>
      <w:r w:rsidRPr="00DE6AD1">
        <w:rPr>
          <w:i/>
          <w:sz w:val="20"/>
          <w:szCs w:val="20"/>
        </w:rPr>
        <w:t>ем</w:t>
      </w:r>
      <w:r w:rsidR="003E3DA3" w:rsidRPr="00DE6AD1">
        <w:rPr>
          <w:i/>
          <w:sz w:val="20"/>
          <w:szCs w:val="20"/>
        </w:rPr>
        <w:t xml:space="preserve"> от 29.04.2025 V-№ 35-9)</w:t>
      </w:r>
    </w:p>
    <w:p w:rsidR="00181A90" w:rsidRPr="00DE6AD1" w:rsidRDefault="00181A90" w:rsidP="00BA388A">
      <w:pPr>
        <w:pStyle w:val="ConsPlusNormal"/>
        <w:ind w:firstLine="0"/>
        <w:jc w:val="center"/>
        <w:rPr>
          <w:rFonts w:ascii="Times New Roman" w:hAnsi="Times New Roman" w:cs="Times New Roman"/>
          <w:b/>
          <w:bCs/>
          <w:sz w:val="24"/>
          <w:szCs w:val="24"/>
        </w:rPr>
      </w:pPr>
    </w:p>
    <w:p w:rsidR="00D03C14" w:rsidRPr="00DE6AD1" w:rsidRDefault="00D03C14" w:rsidP="00BA388A">
      <w:pPr>
        <w:pStyle w:val="ConsPlusNormal"/>
        <w:ind w:firstLine="0"/>
        <w:jc w:val="center"/>
        <w:rPr>
          <w:rFonts w:ascii="Times New Roman" w:hAnsi="Times New Roman" w:cs="Times New Roman"/>
          <w:b/>
          <w:bCs/>
          <w:sz w:val="24"/>
          <w:szCs w:val="24"/>
        </w:rPr>
      </w:pPr>
      <w:r w:rsidRPr="00DE6AD1">
        <w:rPr>
          <w:rFonts w:ascii="Times New Roman" w:hAnsi="Times New Roman" w:cs="Times New Roman"/>
          <w:b/>
          <w:bCs/>
          <w:sz w:val="24"/>
          <w:szCs w:val="24"/>
        </w:rPr>
        <w:t>2. Профилактика рисков причинения вреда (ущерба) охраняемым законом ценностям</w:t>
      </w:r>
    </w:p>
    <w:p w:rsidR="00D03C14" w:rsidRPr="00DE6AD1" w:rsidRDefault="00D03C14" w:rsidP="00BA388A">
      <w:pPr>
        <w:pStyle w:val="ConsPlusNormal"/>
        <w:ind w:firstLine="0"/>
        <w:jc w:val="center"/>
        <w:rPr>
          <w:rFonts w:ascii="Times New Roman" w:hAnsi="Times New Roman" w:cs="Times New Roman"/>
          <w:b/>
          <w:bCs/>
          <w:sz w:val="24"/>
          <w:szCs w:val="24"/>
        </w:rPr>
      </w:pPr>
    </w:p>
    <w:p w:rsidR="00D03C14" w:rsidRPr="00DE6AD1" w:rsidRDefault="00D03C14" w:rsidP="00BA388A">
      <w:pPr>
        <w:pStyle w:val="ConsPlusNormal"/>
        <w:ind w:firstLine="567"/>
        <w:jc w:val="both"/>
        <w:rPr>
          <w:rFonts w:ascii="Times New Roman" w:hAnsi="Times New Roman" w:cs="Times New Roman"/>
          <w:sz w:val="24"/>
          <w:szCs w:val="24"/>
        </w:rPr>
      </w:pPr>
      <w:r w:rsidRPr="00DE6AD1">
        <w:rPr>
          <w:rFonts w:ascii="Times New Roman" w:hAnsi="Times New Roman" w:cs="Times New Roman"/>
          <w:sz w:val="24"/>
          <w:szCs w:val="24"/>
        </w:rPr>
        <w:t xml:space="preserve">2.1. Администрация осуществляет контроль в сфере </w:t>
      </w:r>
      <w:proofErr w:type="gramStart"/>
      <w:r w:rsidRPr="00DE6AD1">
        <w:rPr>
          <w:rFonts w:ascii="Times New Roman" w:hAnsi="Times New Roman" w:cs="Times New Roman"/>
          <w:sz w:val="24"/>
          <w:szCs w:val="24"/>
        </w:rPr>
        <w:t>благоустройства</w:t>
      </w:r>
      <w:proofErr w:type="gramEnd"/>
      <w:r w:rsidRPr="00DE6AD1">
        <w:rPr>
          <w:rFonts w:ascii="Times New Roman" w:hAnsi="Times New Roman" w:cs="Times New Roman"/>
          <w:sz w:val="24"/>
          <w:szCs w:val="24"/>
        </w:rPr>
        <w:t xml:space="preserve"> в том числе посредством проведения профилактических мероприятий.</w:t>
      </w:r>
    </w:p>
    <w:p w:rsidR="00D03C14" w:rsidRPr="00DE6AD1" w:rsidRDefault="00D03C14" w:rsidP="00BA388A">
      <w:pPr>
        <w:pStyle w:val="ConsPlusNormal"/>
        <w:ind w:firstLine="567"/>
        <w:jc w:val="both"/>
        <w:rPr>
          <w:rFonts w:ascii="Times New Roman" w:hAnsi="Times New Roman" w:cs="Times New Roman"/>
          <w:sz w:val="24"/>
          <w:szCs w:val="24"/>
        </w:rPr>
      </w:pPr>
      <w:r w:rsidRPr="00DE6AD1">
        <w:rPr>
          <w:rFonts w:ascii="Times New Roman" w:hAnsi="Times New Roman" w:cs="Times New Roman"/>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D03C14" w:rsidRPr="00DE6AD1" w:rsidRDefault="00D03C14" w:rsidP="00BA388A">
      <w:pPr>
        <w:pStyle w:val="ConsPlusNormal"/>
        <w:ind w:firstLine="567"/>
        <w:jc w:val="both"/>
        <w:rPr>
          <w:rFonts w:ascii="Times New Roman" w:hAnsi="Times New Roman" w:cs="Times New Roman"/>
          <w:sz w:val="24"/>
          <w:szCs w:val="24"/>
        </w:rPr>
      </w:pPr>
      <w:r w:rsidRPr="00DE6AD1">
        <w:rPr>
          <w:rFonts w:ascii="Times New Roman" w:hAnsi="Times New Roman" w:cs="Times New Roman"/>
          <w:sz w:val="24"/>
          <w:szCs w:val="24"/>
        </w:rPr>
        <w:t>2.3.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D03C14" w:rsidRPr="00DE6AD1" w:rsidRDefault="00D03C14" w:rsidP="00BA388A">
      <w:pPr>
        <w:pStyle w:val="ConsPlusNormal"/>
        <w:ind w:firstLine="567"/>
        <w:jc w:val="both"/>
        <w:rPr>
          <w:rFonts w:ascii="Times New Roman" w:hAnsi="Times New Roman" w:cs="Times New Roman"/>
          <w:sz w:val="24"/>
          <w:szCs w:val="24"/>
        </w:rPr>
      </w:pPr>
      <w:r w:rsidRPr="00DE6AD1">
        <w:rPr>
          <w:rFonts w:ascii="Times New Roman" w:hAnsi="Times New Roman" w:cs="Times New Roman"/>
          <w:sz w:val="24"/>
          <w:szCs w:val="24"/>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D03C14" w:rsidRPr="00DE6AD1" w:rsidRDefault="00D03C14" w:rsidP="00BA388A">
      <w:pPr>
        <w:pStyle w:val="ConsPlusNormal"/>
        <w:ind w:firstLine="567"/>
        <w:jc w:val="both"/>
        <w:rPr>
          <w:rFonts w:ascii="Times New Roman" w:hAnsi="Times New Roman" w:cs="Times New Roman"/>
          <w:sz w:val="24"/>
          <w:szCs w:val="24"/>
        </w:rPr>
      </w:pPr>
      <w:proofErr w:type="gramStart"/>
      <w:r w:rsidRPr="00DE6AD1">
        <w:rPr>
          <w:rFonts w:ascii="Times New Roman" w:hAnsi="Times New Roman" w:cs="Times New Roman"/>
          <w:sz w:val="24"/>
          <w:szCs w:val="24"/>
        </w:rPr>
        <w:lastRenderedPageBreak/>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сфере благоустройства, незамедлительно направляет информацию об этом главе (заместителю главы) </w:t>
      </w:r>
      <w:r w:rsidR="00D877D1" w:rsidRPr="00DE6AD1">
        <w:rPr>
          <w:rFonts w:ascii="Times New Roman" w:hAnsi="Times New Roman" w:cs="Times New Roman"/>
          <w:sz w:val="24"/>
          <w:szCs w:val="24"/>
        </w:rPr>
        <w:t>муниципального образования «Посёлок Айхал»</w:t>
      </w:r>
      <w:r w:rsidRPr="00DE6AD1">
        <w:rPr>
          <w:rFonts w:ascii="Times New Roman" w:hAnsi="Times New Roman" w:cs="Times New Roman"/>
          <w:sz w:val="24"/>
          <w:szCs w:val="24"/>
        </w:rPr>
        <w:t xml:space="preserve"> для принятия решения о проведении контрольных мероприятий.</w:t>
      </w:r>
      <w:proofErr w:type="gramEnd"/>
    </w:p>
    <w:p w:rsidR="00D03C14" w:rsidRPr="00DE6AD1" w:rsidRDefault="00D03C14" w:rsidP="00BA388A">
      <w:pPr>
        <w:pStyle w:val="ConsPlusNormal"/>
        <w:ind w:firstLine="567"/>
        <w:jc w:val="both"/>
        <w:rPr>
          <w:rFonts w:ascii="Times New Roman" w:hAnsi="Times New Roman" w:cs="Times New Roman"/>
          <w:sz w:val="24"/>
          <w:szCs w:val="24"/>
        </w:rPr>
      </w:pPr>
      <w:r w:rsidRPr="00DE6AD1">
        <w:rPr>
          <w:rFonts w:ascii="Times New Roman" w:hAnsi="Times New Roman" w:cs="Times New Roman"/>
          <w:sz w:val="24"/>
          <w:szCs w:val="24"/>
        </w:rPr>
        <w:t>2.5. При осуществлении администрацией контроля в сфере благоустройства могут проводиться следующие виды профилактических мероприятий:</w:t>
      </w:r>
    </w:p>
    <w:p w:rsidR="00D03C14" w:rsidRPr="00DE6AD1" w:rsidRDefault="00D03C14" w:rsidP="00BA388A">
      <w:pPr>
        <w:pStyle w:val="ConsPlusNormal"/>
        <w:ind w:firstLine="567"/>
        <w:jc w:val="both"/>
        <w:rPr>
          <w:rFonts w:ascii="Times New Roman" w:hAnsi="Times New Roman" w:cs="Times New Roman"/>
          <w:sz w:val="24"/>
          <w:szCs w:val="24"/>
        </w:rPr>
      </w:pPr>
      <w:r w:rsidRPr="00DE6AD1">
        <w:rPr>
          <w:rFonts w:ascii="Times New Roman" w:hAnsi="Times New Roman" w:cs="Times New Roman"/>
          <w:sz w:val="24"/>
          <w:szCs w:val="24"/>
        </w:rPr>
        <w:t>1) информирование;</w:t>
      </w:r>
    </w:p>
    <w:p w:rsidR="00D03C14" w:rsidRPr="00DE6AD1" w:rsidRDefault="009C5750" w:rsidP="00BA388A">
      <w:pPr>
        <w:pStyle w:val="ConsPlusNormal"/>
        <w:ind w:firstLine="567"/>
        <w:jc w:val="both"/>
        <w:rPr>
          <w:rFonts w:ascii="Times New Roman" w:hAnsi="Times New Roman" w:cs="Times New Roman"/>
          <w:sz w:val="24"/>
          <w:szCs w:val="24"/>
        </w:rPr>
      </w:pPr>
      <w:r w:rsidRPr="00DE6AD1">
        <w:rPr>
          <w:rFonts w:ascii="Times New Roman" w:hAnsi="Times New Roman" w:cs="Times New Roman"/>
          <w:sz w:val="24"/>
          <w:szCs w:val="24"/>
        </w:rPr>
        <w:t>2</w:t>
      </w:r>
      <w:r w:rsidR="00D03C14" w:rsidRPr="00DE6AD1">
        <w:rPr>
          <w:rFonts w:ascii="Times New Roman" w:hAnsi="Times New Roman" w:cs="Times New Roman"/>
          <w:sz w:val="24"/>
          <w:szCs w:val="24"/>
        </w:rPr>
        <w:t>) объявление предостережений;</w:t>
      </w:r>
    </w:p>
    <w:p w:rsidR="00D03C14" w:rsidRPr="00DE6AD1" w:rsidRDefault="009C5750" w:rsidP="00BA388A">
      <w:pPr>
        <w:pStyle w:val="ConsPlusNormal"/>
        <w:ind w:firstLine="567"/>
        <w:jc w:val="both"/>
        <w:rPr>
          <w:rFonts w:ascii="Times New Roman" w:hAnsi="Times New Roman" w:cs="Times New Roman"/>
          <w:sz w:val="24"/>
          <w:szCs w:val="24"/>
        </w:rPr>
      </w:pPr>
      <w:r w:rsidRPr="00DE6AD1">
        <w:rPr>
          <w:rFonts w:ascii="Times New Roman" w:hAnsi="Times New Roman" w:cs="Times New Roman"/>
          <w:sz w:val="24"/>
          <w:szCs w:val="24"/>
        </w:rPr>
        <w:t>3</w:t>
      </w:r>
      <w:r w:rsidR="00D03C14" w:rsidRPr="00DE6AD1">
        <w:rPr>
          <w:rFonts w:ascii="Times New Roman" w:hAnsi="Times New Roman" w:cs="Times New Roman"/>
          <w:sz w:val="24"/>
          <w:szCs w:val="24"/>
        </w:rPr>
        <w:t>) консультирование;</w:t>
      </w:r>
    </w:p>
    <w:p w:rsidR="00241AEE" w:rsidRPr="00DE6AD1" w:rsidRDefault="00241AEE" w:rsidP="00241AEE">
      <w:pPr>
        <w:tabs>
          <w:tab w:val="left" w:pos="0"/>
        </w:tabs>
        <w:ind w:firstLine="567"/>
        <w:contextualSpacing/>
        <w:jc w:val="both"/>
      </w:pPr>
      <w:r w:rsidRPr="00DE6AD1">
        <w:t xml:space="preserve">4) профилактический визит </w:t>
      </w:r>
      <w:r w:rsidR="005D317F" w:rsidRPr="00DE6AD1">
        <w:rPr>
          <w:i/>
          <w:sz w:val="20"/>
          <w:szCs w:val="20"/>
        </w:rPr>
        <w:t xml:space="preserve">(веден </w:t>
      </w:r>
      <w:r w:rsidRPr="00DE6AD1">
        <w:rPr>
          <w:i/>
          <w:sz w:val="20"/>
          <w:szCs w:val="20"/>
        </w:rPr>
        <w:t>решени</w:t>
      </w:r>
      <w:r w:rsidR="005D317F" w:rsidRPr="00DE6AD1">
        <w:rPr>
          <w:i/>
          <w:sz w:val="20"/>
          <w:szCs w:val="20"/>
        </w:rPr>
        <w:t>ем</w:t>
      </w:r>
      <w:r w:rsidRPr="00DE6AD1">
        <w:rPr>
          <w:i/>
          <w:sz w:val="20"/>
          <w:szCs w:val="20"/>
        </w:rPr>
        <w:t xml:space="preserve"> от 29.04.2025 V-№ 35-9)</w:t>
      </w:r>
    </w:p>
    <w:p w:rsidR="00D03C14" w:rsidRPr="00DE6AD1" w:rsidRDefault="00D03C14" w:rsidP="00BA388A">
      <w:pPr>
        <w:ind w:firstLine="567"/>
        <w:jc w:val="both"/>
      </w:pPr>
      <w:r w:rsidRPr="00DE6AD1">
        <w:t xml:space="preserve">2.6. </w:t>
      </w:r>
      <w:proofErr w:type="gramStart"/>
      <w:r w:rsidRPr="00DE6AD1">
        <w:t xml:space="preserve">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w:t>
      </w:r>
      <w:r w:rsidR="00B25CB0" w:rsidRPr="00DE6AD1">
        <w:t>органа местного самоуправления</w:t>
      </w:r>
      <w:r w:rsidR="00D877D1" w:rsidRPr="00DE6AD1">
        <w:t xml:space="preserve"> (</w:t>
      </w:r>
      <w:hyperlink r:id="rId8" w:history="1">
        <w:r w:rsidR="00D877D1" w:rsidRPr="00DE6AD1">
          <w:rPr>
            <w:rStyle w:val="a5"/>
            <w:color w:val="auto"/>
          </w:rPr>
          <w:t>www.мо-айхал.рф</w:t>
        </w:r>
      </w:hyperlink>
      <w:r w:rsidR="00D877D1" w:rsidRPr="00DE6AD1">
        <w:t xml:space="preserve">) </w:t>
      </w:r>
      <w:r w:rsidRPr="00DE6AD1">
        <w:t>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DE6AD1">
        <w:rPr>
          <w:shd w:val="clear" w:color="auto" w:fill="FFFFFF"/>
        </w:rPr>
        <w:t xml:space="preserve">доступ к специальному разделу должен осуществляться с главной (основной) страницы </w:t>
      </w:r>
      <w:r w:rsidRPr="00DE6AD1">
        <w:t>официального сайта администрации</w:t>
      </w:r>
      <w:r w:rsidRPr="00DE6AD1">
        <w:rPr>
          <w:shd w:val="clear" w:color="auto" w:fill="FFFFFF"/>
        </w:rPr>
        <w:t>)</w:t>
      </w:r>
      <w:r w:rsidRPr="00DE6AD1">
        <w:t>, в средствах массовой информации,</w:t>
      </w:r>
      <w:r w:rsidRPr="00DE6AD1">
        <w:rPr>
          <w:shd w:val="clear" w:color="auto" w:fill="FFFFFF"/>
        </w:rPr>
        <w:t xml:space="preserve"> через личные кабинеты контролируемых лиц в государственных информационных</w:t>
      </w:r>
      <w:proofErr w:type="gramEnd"/>
      <w:r w:rsidRPr="00DE6AD1">
        <w:rPr>
          <w:shd w:val="clear" w:color="auto" w:fill="FFFFFF"/>
        </w:rPr>
        <w:t xml:space="preserve"> </w:t>
      </w:r>
      <w:proofErr w:type="gramStart"/>
      <w:r w:rsidRPr="00DE6AD1">
        <w:rPr>
          <w:shd w:val="clear" w:color="auto" w:fill="FFFFFF"/>
        </w:rPr>
        <w:t>системах</w:t>
      </w:r>
      <w:proofErr w:type="gramEnd"/>
      <w:r w:rsidRPr="00DE6AD1">
        <w:rPr>
          <w:shd w:val="clear" w:color="auto" w:fill="FFFFFF"/>
        </w:rPr>
        <w:t xml:space="preserve"> (при их наличии) и в иных формах.</w:t>
      </w:r>
    </w:p>
    <w:p w:rsidR="00D03C14" w:rsidRPr="00DE6AD1" w:rsidRDefault="00D03C14" w:rsidP="00BA388A">
      <w:pPr>
        <w:pStyle w:val="ConsPlusNormal"/>
        <w:ind w:firstLine="567"/>
        <w:jc w:val="both"/>
        <w:rPr>
          <w:rFonts w:ascii="Times New Roman" w:hAnsi="Times New Roman" w:cs="Times New Roman"/>
          <w:sz w:val="24"/>
          <w:szCs w:val="24"/>
        </w:rPr>
      </w:pPr>
      <w:r w:rsidRPr="00DE6AD1">
        <w:rPr>
          <w:rFonts w:ascii="Times New Roman" w:hAnsi="Times New Roman" w:cs="Times New Roman"/>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DE6AD1">
          <w:rPr>
            <w:rStyle w:val="a5"/>
            <w:rFonts w:ascii="Times New Roman" w:hAnsi="Times New Roman" w:cs="Times New Roman"/>
            <w:color w:val="auto"/>
            <w:sz w:val="24"/>
            <w:szCs w:val="24"/>
          </w:rPr>
          <w:t>частью 3 статьи 46</w:t>
        </w:r>
      </w:hyperlink>
      <w:r w:rsidRPr="00DE6AD1">
        <w:rPr>
          <w:rFonts w:ascii="Times New Roman" w:hAnsi="Times New Roman" w:cs="Times New Roman"/>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D03C14" w:rsidRPr="00DE6AD1" w:rsidRDefault="00D03C14" w:rsidP="00BA388A">
      <w:pPr>
        <w:pStyle w:val="ConsPlusNormal"/>
        <w:ind w:firstLine="567"/>
        <w:jc w:val="both"/>
        <w:rPr>
          <w:rFonts w:ascii="Times New Roman" w:hAnsi="Times New Roman" w:cs="Times New Roman"/>
          <w:sz w:val="24"/>
          <w:szCs w:val="24"/>
        </w:rPr>
      </w:pPr>
      <w:r w:rsidRPr="00DE6AD1">
        <w:rPr>
          <w:rFonts w:ascii="Times New Roman" w:hAnsi="Times New Roman" w:cs="Times New Roman"/>
          <w:sz w:val="24"/>
          <w:szCs w:val="24"/>
        </w:rPr>
        <w:t xml:space="preserve">Администрация также вправе информировать население </w:t>
      </w:r>
      <w:r w:rsidR="007029EC" w:rsidRPr="00DE6AD1">
        <w:rPr>
          <w:rFonts w:ascii="Times New Roman" w:hAnsi="Times New Roman" w:cs="Times New Roman"/>
          <w:sz w:val="24"/>
          <w:szCs w:val="24"/>
        </w:rPr>
        <w:t xml:space="preserve">городского поселения «Посёлок Айхал» муниципального района «Мирнинский район» Республики Саха (Якутия) </w:t>
      </w:r>
      <w:r w:rsidRPr="00DE6AD1">
        <w:rPr>
          <w:rFonts w:ascii="Times New Roman" w:hAnsi="Times New Roman" w:cs="Times New Roman"/>
          <w:sz w:val="24"/>
          <w:szCs w:val="24"/>
        </w:rPr>
        <w:t>на собраниях и конференциях граждан об обязательных требованиях, предъявляемых к объектам контроля</w:t>
      </w:r>
      <w:proofErr w:type="gramStart"/>
      <w:r w:rsidRPr="00DE6AD1">
        <w:rPr>
          <w:rFonts w:ascii="Times New Roman" w:hAnsi="Times New Roman" w:cs="Times New Roman"/>
          <w:sz w:val="24"/>
          <w:szCs w:val="24"/>
        </w:rPr>
        <w:t>.</w:t>
      </w:r>
      <w:proofErr w:type="gramEnd"/>
      <w:r w:rsidR="00013D3A" w:rsidRPr="00DE6AD1">
        <w:rPr>
          <w:rFonts w:ascii="Times New Roman" w:hAnsi="Times New Roman" w:cs="Times New Roman"/>
          <w:i/>
        </w:rPr>
        <w:t xml:space="preserve"> (</w:t>
      </w:r>
      <w:proofErr w:type="gramStart"/>
      <w:r w:rsidR="00013D3A" w:rsidRPr="00DE6AD1">
        <w:rPr>
          <w:rFonts w:ascii="Times New Roman" w:hAnsi="Times New Roman" w:cs="Times New Roman"/>
          <w:i/>
        </w:rPr>
        <w:t>в</w:t>
      </w:r>
      <w:proofErr w:type="gramEnd"/>
      <w:r w:rsidR="00013D3A" w:rsidRPr="00DE6AD1">
        <w:rPr>
          <w:rFonts w:ascii="Times New Roman" w:hAnsi="Times New Roman" w:cs="Times New Roman"/>
          <w:i/>
        </w:rPr>
        <w:t xml:space="preserve"> редакции решения от 25.02.2025 V-№ 33-2)</w:t>
      </w:r>
    </w:p>
    <w:p w:rsidR="00D03C14" w:rsidRPr="00DE6AD1" w:rsidRDefault="00D03C14" w:rsidP="00BA388A">
      <w:pPr>
        <w:ind w:firstLine="567"/>
        <w:jc w:val="both"/>
      </w:pPr>
      <w:r w:rsidRPr="00DE6AD1">
        <w:t>2.</w:t>
      </w:r>
      <w:r w:rsidR="009C5750" w:rsidRPr="00DE6AD1">
        <w:t>7</w:t>
      </w:r>
      <w:r w:rsidRPr="00DE6AD1">
        <w:t xml:space="preserve">. </w:t>
      </w:r>
      <w:proofErr w:type="gramStart"/>
      <w:r w:rsidRPr="00DE6AD1">
        <w:t>Предостережение о недопустимости нарушения обязательных требований и предложение</w:t>
      </w:r>
      <w:r w:rsidRPr="00DE6AD1">
        <w:rPr>
          <w:shd w:val="clear" w:color="auto" w:fill="FFFFFF"/>
        </w:rPr>
        <w:t xml:space="preserve"> принять меры по обеспечению соблюдения обязательных требований</w:t>
      </w:r>
      <w:r w:rsidRPr="00DE6AD1">
        <w:t xml:space="preserve"> объявляются контролируемому лицу в случае наличия у администрации сведений о готовящихся нарушениях обязательных требований </w:t>
      </w:r>
      <w:r w:rsidRPr="00DE6AD1">
        <w:rPr>
          <w:shd w:val="clear" w:color="auto" w:fill="FFFFFF"/>
        </w:rPr>
        <w:t>или признаках нарушений обязательных требований </w:t>
      </w:r>
      <w:r w:rsidRPr="00DE6AD1">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DE6AD1">
        <w:t xml:space="preserve"> законом ценностям. Предостережения объявляются (подписываются) главой </w:t>
      </w:r>
      <w:r w:rsidR="00B25CB0" w:rsidRPr="00DE6AD1">
        <w:t xml:space="preserve">поселка </w:t>
      </w:r>
      <w:r w:rsidRPr="00DE6AD1">
        <w:t>(заместителем главы)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D03C14" w:rsidRPr="00DE6AD1" w:rsidRDefault="00D03C14" w:rsidP="00BA388A">
      <w:pPr>
        <w:ind w:firstLine="567"/>
        <w:jc w:val="both"/>
      </w:pPr>
      <w:r w:rsidRPr="00DE6AD1">
        <w:t xml:space="preserve">Предостережение о недопустимости нарушения обязательных требований оформляется в соответствии с формой, утвержденной </w:t>
      </w:r>
      <w:r w:rsidRPr="00DE6AD1">
        <w:rPr>
          <w:shd w:val="clear" w:color="auto" w:fill="FFFFFF"/>
        </w:rPr>
        <w:t>приказом Министерства экономического развития Российской Федерации от 31.03.2021 № 151</w:t>
      </w:r>
      <w:r w:rsidR="00D877D1" w:rsidRPr="00DE6AD1">
        <w:rPr>
          <w:shd w:val="clear" w:color="auto" w:fill="FFFFFF"/>
        </w:rPr>
        <w:t xml:space="preserve"> </w:t>
      </w:r>
      <w:r w:rsidRPr="00DE6AD1">
        <w:rPr>
          <w:shd w:val="clear" w:color="auto" w:fill="FFFFFF"/>
        </w:rPr>
        <w:t>«О типовых формах документов, используемых контрольным (надзорным) органом»</w:t>
      </w:r>
      <w:r w:rsidRPr="00DE6AD1">
        <w:t xml:space="preserve">. </w:t>
      </w:r>
    </w:p>
    <w:p w:rsidR="00D03C14" w:rsidRPr="00DE6AD1" w:rsidRDefault="00D03C14" w:rsidP="00BA388A">
      <w:pPr>
        <w:pStyle w:val="ConsPlusNormal"/>
        <w:ind w:firstLine="567"/>
        <w:jc w:val="both"/>
        <w:rPr>
          <w:rFonts w:ascii="Times New Roman" w:hAnsi="Times New Roman" w:cs="Times New Roman"/>
          <w:sz w:val="24"/>
          <w:szCs w:val="24"/>
        </w:rPr>
      </w:pPr>
      <w:r w:rsidRPr="00DE6AD1">
        <w:rPr>
          <w:rFonts w:ascii="Times New Roman" w:hAnsi="Times New Roman" w:cs="Times New Roman"/>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D03C14" w:rsidRPr="00E16E28" w:rsidRDefault="00D03C14" w:rsidP="00E16E28">
      <w:pPr>
        <w:shd w:val="clear" w:color="auto" w:fill="FFFFFF"/>
        <w:ind w:firstLine="709"/>
        <w:jc w:val="both"/>
        <w:rPr>
          <w:color w:val="FF0000"/>
        </w:rPr>
      </w:pPr>
      <w:r w:rsidRPr="00DE6AD1">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r w:rsidR="008D69A2">
        <w:t>,</w:t>
      </w:r>
      <w:r w:rsidR="008D69A2" w:rsidRPr="008D69A2">
        <w:t xml:space="preserve"> </w:t>
      </w:r>
      <w:r w:rsidR="008D69A2" w:rsidRPr="008D69A2">
        <w:rPr>
          <w:color w:val="FF0000"/>
        </w:rPr>
        <w:t>в том числе посредством единого портала государственных и муниципальных услуг или регионального портала государственных и муниципальных услуг</w:t>
      </w:r>
      <w:proofErr w:type="gramStart"/>
      <w:r w:rsidRPr="008D69A2">
        <w:rPr>
          <w:color w:val="FF0000"/>
        </w:rPr>
        <w:t>.</w:t>
      </w:r>
      <w:proofErr w:type="gramEnd"/>
      <w:r w:rsidRPr="008D69A2">
        <w:rPr>
          <w:color w:val="FF0000"/>
        </w:rPr>
        <w:t xml:space="preserve"> </w:t>
      </w:r>
      <w:r w:rsidR="008D69A2">
        <w:rPr>
          <w:i/>
          <w:color w:val="FF0000"/>
          <w:sz w:val="20"/>
          <w:szCs w:val="20"/>
        </w:rPr>
        <w:t>(</w:t>
      </w:r>
      <w:proofErr w:type="gramStart"/>
      <w:r w:rsidR="008D69A2">
        <w:rPr>
          <w:i/>
          <w:color w:val="FF0000"/>
          <w:sz w:val="20"/>
          <w:szCs w:val="20"/>
        </w:rPr>
        <w:t>в</w:t>
      </w:r>
      <w:proofErr w:type="gramEnd"/>
      <w:r w:rsidR="008D69A2">
        <w:rPr>
          <w:i/>
          <w:color w:val="FF0000"/>
          <w:sz w:val="20"/>
          <w:szCs w:val="20"/>
        </w:rPr>
        <w:t xml:space="preserve"> редакции решения от 24.02.2026 </w:t>
      </w:r>
      <w:r w:rsidR="008D69A2">
        <w:rPr>
          <w:i/>
          <w:color w:val="FF0000"/>
          <w:sz w:val="20"/>
          <w:szCs w:val="20"/>
          <w:lang w:val="en-US"/>
        </w:rPr>
        <w:t>V</w:t>
      </w:r>
      <w:r w:rsidR="008D69A2">
        <w:rPr>
          <w:i/>
          <w:color w:val="FF0000"/>
          <w:sz w:val="20"/>
          <w:szCs w:val="20"/>
        </w:rPr>
        <w:t>-№ 46-7)</w:t>
      </w:r>
      <w:r w:rsidR="00E16E28">
        <w:rPr>
          <w:i/>
          <w:color w:val="FF0000"/>
          <w:sz w:val="20"/>
          <w:szCs w:val="20"/>
        </w:rPr>
        <w:t xml:space="preserve"> </w:t>
      </w:r>
      <w:r w:rsidRPr="00DE6AD1">
        <w:t xml:space="preserve">Возражение в отношении предостережения </w:t>
      </w:r>
      <w:r w:rsidRPr="00DE6AD1">
        <w:lastRenderedPageBreak/>
        <w:t>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E16E28" w:rsidRPr="00083FD9" w:rsidRDefault="00D03C14" w:rsidP="00E16E28">
      <w:pPr>
        <w:shd w:val="clear" w:color="auto" w:fill="FFFFFF"/>
        <w:ind w:firstLine="709"/>
        <w:jc w:val="both"/>
        <w:rPr>
          <w:color w:val="FF0000"/>
        </w:rPr>
      </w:pPr>
      <w:r w:rsidRPr="00DE6AD1">
        <w:t>2.</w:t>
      </w:r>
      <w:r w:rsidR="009C5750" w:rsidRPr="00DE6AD1">
        <w:t>8</w:t>
      </w:r>
      <w:r w:rsidRPr="00DE6AD1">
        <w:t xml:space="preserve">. </w:t>
      </w:r>
      <w:r w:rsidR="00E16E28" w:rsidRPr="008D69A2">
        <w:rPr>
          <w:color w:val="FF0000"/>
        </w:rPr>
        <w:t xml:space="preserve">Должностное лицо контрольного (надзорного) органа по обращениям контролируемых лиц и их представителей, </w:t>
      </w:r>
      <w:proofErr w:type="gramStart"/>
      <w:r w:rsidR="00E16E28" w:rsidRPr="008D69A2">
        <w:rPr>
          <w:color w:val="FF0000"/>
        </w:rPr>
        <w:t>направленных</w:t>
      </w:r>
      <w:proofErr w:type="gramEnd"/>
      <w:r w:rsidR="00E16E28" w:rsidRPr="008D69A2">
        <w:rPr>
          <w:color w:val="FF0000"/>
        </w:rPr>
        <w:t xml:space="preserve">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roofErr w:type="gramStart"/>
      <w:r w:rsidR="00E16E28" w:rsidRPr="008D69A2">
        <w:rPr>
          <w:color w:val="FF0000"/>
        </w:rPr>
        <w:t>.</w:t>
      </w:r>
      <w:proofErr w:type="gramEnd"/>
      <w:r w:rsidR="00E16E28">
        <w:rPr>
          <w:color w:val="FF0000"/>
        </w:rPr>
        <w:t xml:space="preserve"> </w:t>
      </w:r>
      <w:r w:rsidR="00E16E28">
        <w:rPr>
          <w:i/>
          <w:color w:val="FF0000"/>
          <w:sz w:val="20"/>
          <w:szCs w:val="20"/>
        </w:rPr>
        <w:t>(</w:t>
      </w:r>
      <w:proofErr w:type="gramStart"/>
      <w:r w:rsidR="00E16E28">
        <w:rPr>
          <w:i/>
          <w:color w:val="FF0000"/>
          <w:sz w:val="20"/>
          <w:szCs w:val="20"/>
        </w:rPr>
        <w:t>в</w:t>
      </w:r>
      <w:proofErr w:type="gramEnd"/>
      <w:r w:rsidR="00E16E28">
        <w:rPr>
          <w:i/>
          <w:color w:val="FF0000"/>
          <w:sz w:val="20"/>
          <w:szCs w:val="20"/>
        </w:rPr>
        <w:t xml:space="preserve"> редакции решения от 24.02.2026 </w:t>
      </w:r>
      <w:r w:rsidR="00E16E28">
        <w:rPr>
          <w:i/>
          <w:color w:val="FF0000"/>
          <w:sz w:val="20"/>
          <w:szCs w:val="20"/>
          <w:lang w:val="en-US"/>
        </w:rPr>
        <w:t>V</w:t>
      </w:r>
      <w:r w:rsidR="00E16E28">
        <w:rPr>
          <w:i/>
          <w:color w:val="FF0000"/>
          <w:sz w:val="20"/>
          <w:szCs w:val="20"/>
        </w:rPr>
        <w:t>-№ 46-7)</w:t>
      </w:r>
    </w:p>
    <w:p w:rsidR="00D03C14" w:rsidRPr="00DE6AD1" w:rsidRDefault="00D03C14" w:rsidP="00BA388A">
      <w:pPr>
        <w:pStyle w:val="ConsPlusNormal"/>
        <w:ind w:firstLine="567"/>
        <w:jc w:val="both"/>
        <w:rPr>
          <w:rFonts w:ascii="Times New Roman" w:hAnsi="Times New Roman" w:cs="Times New Roman"/>
          <w:i/>
        </w:rPr>
      </w:pPr>
      <w:r w:rsidRPr="00DE6AD1">
        <w:rPr>
          <w:rFonts w:ascii="Times New Roman" w:hAnsi="Times New Roman" w:cs="Times New Roman"/>
          <w:sz w:val="24"/>
          <w:szCs w:val="24"/>
        </w:rPr>
        <w:t xml:space="preserve">Консультирование контролируемых лиц осуществляется должностным лицом, уполномоченным осуществлять контроль, по телефону, посредством </w:t>
      </w:r>
      <w:proofErr w:type="spellStart"/>
      <w:r w:rsidRPr="00DE6AD1">
        <w:rPr>
          <w:rFonts w:ascii="Times New Roman" w:hAnsi="Times New Roman" w:cs="Times New Roman"/>
          <w:sz w:val="24"/>
          <w:szCs w:val="24"/>
        </w:rPr>
        <w:t>видео-конференц-связи</w:t>
      </w:r>
      <w:proofErr w:type="spellEnd"/>
      <w:r w:rsidR="00580831" w:rsidRPr="00580831">
        <w:rPr>
          <w:rFonts w:ascii="Times New Roman" w:hAnsi="Times New Roman"/>
          <w:sz w:val="24"/>
          <w:szCs w:val="24"/>
        </w:rPr>
        <w:t xml:space="preserve"> </w:t>
      </w:r>
      <w:r w:rsidR="00580831" w:rsidRPr="00DC6896">
        <w:rPr>
          <w:rFonts w:ascii="Times New Roman" w:hAnsi="Times New Roman"/>
          <w:color w:val="FF0000"/>
          <w:sz w:val="24"/>
          <w:szCs w:val="24"/>
        </w:rPr>
        <w:t>с использованием мобильного приложения «Инспектор»</w:t>
      </w:r>
      <w:r w:rsidR="00DC6896" w:rsidRPr="00DC6896">
        <w:t xml:space="preserve"> </w:t>
      </w:r>
      <w:r w:rsidR="00DC6896" w:rsidRPr="00DC6896">
        <w:rPr>
          <w:rFonts w:ascii="Times New Roman" w:hAnsi="Times New Roman"/>
          <w:i/>
          <w:color w:val="FF0000"/>
        </w:rPr>
        <w:t>(в редакции решения от 24.02.2026 V-№ 46-7)</w:t>
      </w:r>
      <w:r w:rsidRPr="00DE6AD1">
        <w:rPr>
          <w:rFonts w:ascii="Times New Roman" w:hAnsi="Times New Roman" w:cs="Times New Roman"/>
          <w:sz w:val="24"/>
          <w:szCs w:val="24"/>
        </w:rPr>
        <w:t xml:space="preserve">, на личном приеме либо в ходе проведения профилактических мероприятий, контрольных мероприятий </w:t>
      </w:r>
      <w:r w:rsidRPr="00DE6AD1">
        <w:rPr>
          <w:rFonts w:ascii="Times New Roman" w:hAnsi="Times New Roman" w:cs="Times New Roman"/>
          <w:strike/>
          <w:sz w:val="24"/>
          <w:szCs w:val="24"/>
        </w:rPr>
        <w:t>и не должно превышать 15 минут</w:t>
      </w:r>
      <w:proofErr w:type="gramStart"/>
      <w:r w:rsidRPr="00DE6AD1">
        <w:rPr>
          <w:rFonts w:ascii="Times New Roman" w:hAnsi="Times New Roman" w:cs="Times New Roman"/>
          <w:sz w:val="24"/>
          <w:szCs w:val="24"/>
        </w:rPr>
        <w:t>.</w:t>
      </w:r>
      <w:proofErr w:type="gramEnd"/>
      <w:r w:rsidR="00B6326E" w:rsidRPr="00DE6AD1">
        <w:rPr>
          <w:rFonts w:ascii="Times New Roman" w:hAnsi="Times New Roman" w:cs="Times New Roman"/>
          <w:sz w:val="24"/>
          <w:szCs w:val="24"/>
        </w:rPr>
        <w:t xml:space="preserve"> </w:t>
      </w:r>
      <w:r w:rsidR="00B6326E" w:rsidRPr="00DE6AD1">
        <w:rPr>
          <w:rFonts w:ascii="Times New Roman" w:hAnsi="Times New Roman" w:cs="Times New Roman"/>
          <w:i/>
        </w:rPr>
        <w:t>(</w:t>
      </w:r>
      <w:proofErr w:type="gramStart"/>
      <w:r w:rsidR="00B6326E" w:rsidRPr="00DE6AD1">
        <w:rPr>
          <w:rFonts w:ascii="Times New Roman" w:hAnsi="Times New Roman" w:cs="Times New Roman"/>
          <w:i/>
        </w:rPr>
        <w:t>и</w:t>
      </w:r>
      <w:proofErr w:type="gramEnd"/>
      <w:r w:rsidR="00B6326E" w:rsidRPr="00DE6AD1">
        <w:rPr>
          <w:rFonts w:ascii="Times New Roman" w:hAnsi="Times New Roman" w:cs="Times New Roman"/>
          <w:i/>
        </w:rPr>
        <w:t xml:space="preserve">сключено решением от 29.04.2025 </w:t>
      </w:r>
      <w:r w:rsidR="00B6326E" w:rsidRPr="00DE6AD1">
        <w:rPr>
          <w:rFonts w:ascii="Times New Roman" w:hAnsi="Times New Roman" w:cs="Times New Roman"/>
          <w:i/>
          <w:lang w:val="en-US"/>
        </w:rPr>
        <w:t>V</w:t>
      </w:r>
      <w:r w:rsidR="00B6326E" w:rsidRPr="00580831">
        <w:rPr>
          <w:rFonts w:ascii="Times New Roman" w:hAnsi="Times New Roman" w:cs="Times New Roman"/>
          <w:i/>
        </w:rPr>
        <w:t>-</w:t>
      </w:r>
      <w:r w:rsidR="00B6326E" w:rsidRPr="00DE6AD1">
        <w:rPr>
          <w:rFonts w:ascii="Times New Roman" w:hAnsi="Times New Roman" w:cs="Times New Roman"/>
          <w:i/>
        </w:rPr>
        <w:t>№ 35-9)</w:t>
      </w:r>
    </w:p>
    <w:p w:rsidR="00D03C14" w:rsidRPr="00DE6AD1" w:rsidRDefault="00D03C14" w:rsidP="00BA388A">
      <w:pPr>
        <w:pStyle w:val="ConsPlusNormal"/>
        <w:ind w:firstLine="567"/>
        <w:jc w:val="both"/>
        <w:rPr>
          <w:rFonts w:ascii="Times New Roman" w:hAnsi="Times New Roman" w:cs="Times New Roman"/>
          <w:sz w:val="24"/>
          <w:szCs w:val="24"/>
        </w:rPr>
      </w:pPr>
      <w:r w:rsidRPr="00DE6AD1">
        <w:rPr>
          <w:rFonts w:ascii="Times New Roman" w:hAnsi="Times New Roman" w:cs="Times New Roman"/>
          <w:sz w:val="24"/>
          <w:szCs w:val="24"/>
        </w:rPr>
        <w:t xml:space="preserve">Личный прием граждан проводится главой </w:t>
      </w:r>
      <w:r w:rsidR="00B25CB0" w:rsidRPr="00DE6AD1">
        <w:rPr>
          <w:rFonts w:ascii="Times New Roman" w:hAnsi="Times New Roman" w:cs="Times New Roman"/>
          <w:sz w:val="24"/>
          <w:szCs w:val="24"/>
        </w:rPr>
        <w:t xml:space="preserve">поселка </w:t>
      </w:r>
      <w:r w:rsidRPr="00DE6AD1">
        <w:rPr>
          <w:rFonts w:ascii="Times New Roman" w:hAnsi="Times New Roman" w:cs="Times New Roman"/>
          <w:sz w:val="24"/>
          <w:szCs w:val="24"/>
        </w:rPr>
        <w:t>(заместителем главы)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D03C14" w:rsidRPr="00DE6AD1" w:rsidRDefault="00D03C14" w:rsidP="00BA388A">
      <w:pPr>
        <w:pStyle w:val="ConsPlusNormal"/>
        <w:ind w:firstLine="567"/>
        <w:jc w:val="both"/>
        <w:rPr>
          <w:rFonts w:ascii="Times New Roman" w:hAnsi="Times New Roman" w:cs="Times New Roman"/>
          <w:sz w:val="24"/>
          <w:szCs w:val="24"/>
        </w:rPr>
      </w:pPr>
      <w:r w:rsidRPr="00DE6AD1">
        <w:rPr>
          <w:rFonts w:ascii="Times New Roman" w:hAnsi="Times New Roman" w:cs="Times New Roman"/>
          <w:sz w:val="24"/>
          <w:szCs w:val="24"/>
        </w:rPr>
        <w:t>Консультирование осуществляется в устной или письменной форме по следующим вопросам:</w:t>
      </w:r>
    </w:p>
    <w:p w:rsidR="00D03C14" w:rsidRPr="00DE6AD1" w:rsidRDefault="00D03C14" w:rsidP="00BA388A">
      <w:pPr>
        <w:pStyle w:val="ConsPlusNormal"/>
        <w:ind w:firstLine="567"/>
        <w:jc w:val="both"/>
        <w:rPr>
          <w:rFonts w:ascii="Times New Roman" w:hAnsi="Times New Roman" w:cs="Times New Roman"/>
          <w:sz w:val="24"/>
          <w:szCs w:val="24"/>
        </w:rPr>
      </w:pPr>
      <w:r w:rsidRPr="00DE6AD1">
        <w:rPr>
          <w:rFonts w:ascii="Times New Roman" w:hAnsi="Times New Roman" w:cs="Times New Roman"/>
          <w:sz w:val="24"/>
          <w:szCs w:val="24"/>
        </w:rPr>
        <w:t>1) организация и осуществление контроля в сфере благоустройства;</w:t>
      </w:r>
    </w:p>
    <w:p w:rsidR="00D03C14" w:rsidRPr="00DE6AD1" w:rsidRDefault="00D03C14" w:rsidP="00BA388A">
      <w:pPr>
        <w:pStyle w:val="ConsPlusNormal"/>
        <w:ind w:firstLine="567"/>
        <w:jc w:val="both"/>
        <w:rPr>
          <w:rFonts w:ascii="Times New Roman" w:hAnsi="Times New Roman" w:cs="Times New Roman"/>
          <w:sz w:val="24"/>
          <w:szCs w:val="24"/>
        </w:rPr>
      </w:pPr>
      <w:r w:rsidRPr="00DE6AD1">
        <w:rPr>
          <w:rFonts w:ascii="Times New Roman" w:hAnsi="Times New Roman" w:cs="Times New Roman"/>
          <w:sz w:val="24"/>
          <w:szCs w:val="24"/>
        </w:rPr>
        <w:t>2) порядок осуществления контрольных мероприятий, установленных настоящим Положением;</w:t>
      </w:r>
    </w:p>
    <w:p w:rsidR="00D03C14" w:rsidRPr="00DE6AD1" w:rsidRDefault="00D03C14" w:rsidP="00BA388A">
      <w:pPr>
        <w:pStyle w:val="ConsPlusNormal"/>
        <w:ind w:firstLine="567"/>
        <w:jc w:val="both"/>
        <w:rPr>
          <w:rFonts w:ascii="Times New Roman" w:hAnsi="Times New Roman" w:cs="Times New Roman"/>
          <w:sz w:val="24"/>
          <w:szCs w:val="24"/>
        </w:rPr>
      </w:pPr>
      <w:r w:rsidRPr="00DE6AD1">
        <w:rPr>
          <w:rFonts w:ascii="Times New Roman" w:hAnsi="Times New Roman" w:cs="Times New Roman"/>
          <w:sz w:val="24"/>
          <w:szCs w:val="24"/>
        </w:rPr>
        <w:t>3) порядок обжалования действий (бездействия) должностных лиц, уполномоченных осуществлять контроль;</w:t>
      </w:r>
    </w:p>
    <w:p w:rsidR="00D03C14" w:rsidRPr="00DE6AD1" w:rsidRDefault="00D03C14" w:rsidP="00BA388A">
      <w:pPr>
        <w:pStyle w:val="ConsPlusNormal"/>
        <w:ind w:firstLine="567"/>
        <w:jc w:val="both"/>
        <w:rPr>
          <w:rFonts w:ascii="Times New Roman" w:hAnsi="Times New Roman" w:cs="Times New Roman"/>
          <w:sz w:val="24"/>
          <w:szCs w:val="24"/>
        </w:rPr>
      </w:pPr>
      <w:r w:rsidRPr="00DE6AD1">
        <w:rPr>
          <w:rFonts w:ascii="Times New Roman" w:hAnsi="Times New Roman" w:cs="Times New Roman"/>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D03C14" w:rsidRPr="00DE6AD1" w:rsidRDefault="00D03C14" w:rsidP="00BA388A">
      <w:pPr>
        <w:pStyle w:val="ConsPlusNormal"/>
        <w:ind w:firstLine="567"/>
        <w:jc w:val="both"/>
        <w:rPr>
          <w:rFonts w:ascii="Times New Roman" w:hAnsi="Times New Roman" w:cs="Times New Roman"/>
          <w:sz w:val="24"/>
          <w:szCs w:val="24"/>
        </w:rPr>
      </w:pPr>
      <w:r w:rsidRPr="00DE6AD1">
        <w:rPr>
          <w:rFonts w:ascii="Times New Roman" w:hAnsi="Times New Roman" w:cs="Times New Roman"/>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D03C14" w:rsidRPr="00DE6AD1" w:rsidRDefault="00D03C14" w:rsidP="00BA388A">
      <w:pPr>
        <w:pStyle w:val="ConsPlusNormal"/>
        <w:ind w:firstLine="567"/>
        <w:jc w:val="both"/>
        <w:rPr>
          <w:rFonts w:ascii="Times New Roman" w:hAnsi="Times New Roman" w:cs="Times New Roman"/>
          <w:sz w:val="24"/>
          <w:szCs w:val="24"/>
        </w:rPr>
      </w:pPr>
      <w:r w:rsidRPr="00DE6AD1">
        <w:rPr>
          <w:rFonts w:ascii="Times New Roman" w:hAnsi="Times New Roman" w:cs="Times New Roman"/>
          <w:sz w:val="24"/>
          <w:szCs w:val="24"/>
        </w:rPr>
        <w:t>Консультирование в письменной форме осуществляется должностным лицом, уполномоченным осуществлять контроль, в следующих случаях:</w:t>
      </w:r>
    </w:p>
    <w:p w:rsidR="00D03C14" w:rsidRPr="00DE6AD1" w:rsidRDefault="00D03C14" w:rsidP="00BA388A">
      <w:pPr>
        <w:pStyle w:val="ConsPlusNormal"/>
        <w:ind w:firstLine="567"/>
        <w:jc w:val="both"/>
        <w:rPr>
          <w:rFonts w:ascii="Times New Roman" w:hAnsi="Times New Roman" w:cs="Times New Roman"/>
          <w:sz w:val="24"/>
          <w:szCs w:val="24"/>
        </w:rPr>
      </w:pPr>
      <w:r w:rsidRPr="00DE6AD1">
        <w:rPr>
          <w:rFonts w:ascii="Times New Roman" w:hAnsi="Times New Roman" w:cs="Times New Roman"/>
          <w:sz w:val="24"/>
          <w:szCs w:val="24"/>
        </w:rPr>
        <w:t>1) контролируемым лицом представлен письменный запрос о представлении письменного ответа по вопросам консультирования;</w:t>
      </w:r>
    </w:p>
    <w:p w:rsidR="00D03C14" w:rsidRPr="00DE6AD1" w:rsidRDefault="00D03C14" w:rsidP="00BA388A">
      <w:pPr>
        <w:pStyle w:val="ConsPlusNormal"/>
        <w:ind w:firstLine="567"/>
        <w:jc w:val="both"/>
        <w:rPr>
          <w:rFonts w:ascii="Times New Roman" w:hAnsi="Times New Roman" w:cs="Times New Roman"/>
          <w:sz w:val="24"/>
          <w:szCs w:val="24"/>
        </w:rPr>
      </w:pPr>
      <w:r w:rsidRPr="00DE6AD1">
        <w:rPr>
          <w:rFonts w:ascii="Times New Roman" w:hAnsi="Times New Roman" w:cs="Times New Roman"/>
          <w:sz w:val="24"/>
          <w:szCs w:val="24"/>
        </w:rPr>
        <w:t>2) за время консультирования предоставить в устной форме ответ на поставленные вопросы невозможно;</w:t>
      </w:r>
    </w:p>
    <w:p w:rsidR="00D03C14" w:rsidRPr="00DE6AD1" w:rsidRDefault="00D03C14" w:rsidP="00BA388A">
      <w:pPr>
        <w:pStyle w:val="ConsPlusNormal"/>
        <w:ind w:firstLine="567"/>
        <w:jc w:val="both"/>
        <w:rPr>
          <w:rFonts w:ascii="Times New Roman" w:hAnsi="Times New Roman" w:cs="Times New Roman"/>
          <w:sz w:val="24"/>
          <w:szCs w:val="24"/>
        </w:rPr>
      </w:pPr>
      <w:r w:rsidRPr="00DE6AD1">
        <w:rPr>
          <w:rFonts w:ascii="Times New Roman" w:hAnsi="Times New Roman" w:cs="Times New Roman"/>
          <w:sz w:val="24"/>
          <w:szCs w:val="24"/>
        </w:rPr>
        <w:t>3) ответ на поставленные вопросы требует дополнительного запроса сведений.</w:t>
      </w:r>
    </w:p>
    <w:p w:rsidR="00D03C14" w:rsidRPr="00DE6AD1" w:rsidRDefault="00D03C14" w:rsidP="00BA388A">
      <w:pPr>
        <w:pStyle w:val="ConsPlusNormal"/>
        <w:ind w:firstLine="567"/>
        <w:jc w:val="both"/>
        <w:rPr>
          <w:rFonts w:ascii="Times New Roman" w:hAnsi="Times New Roman" w:cs="Times New Roman"/>
          <w:sz w:val="24"/>
          <w:szCs w:val="24"/>
        </w:rPr>
      </w:pPr>
      <w:r w:rsidRPr="00DE6AD1">
        <w:rPr>
          <w:rFonts w:ascii="Times New Roman" w:hAnsi="Times New Roman" w:cs="Times New Roman"/>
          <w:sz w:val="24"/>
          <w:szCs w:val="24"/>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D03C14" w:rsidRPr="00DE6AD1" w:rsidRDefault="00D03C14" w:rsidP="00BA388A">
      <w:pPr>
        <w:pStyle w:val="ConsPlusNormal"/>
        <w:ind w:firstLine="567"/>
        <w:jc w:val="both"/>
        <w:rPr>
          <w:rFonts w:ascii="Times New Roman" w:hAnsi="Times New Roman" w:cs="Times New Roman"/>
          <w:sz w:val="24"/>
          <w:szCs w:val="24"/>
        </w:rPr>
      </w:pPr>
      <w:r w:rsidRPr="00DE6AD1">
        <w:rPr>
          <w:rFonts w:ascii="Times New Roman" w:hAnsi="Times New Roman" w:cs="Times New Roman"/>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D03C14" w:rsidRPr="00DE6AD1" w:rsidRDefault="00D03C14" w:rsidP="00BA388A">
      <w:pPr>
        <w:pStyle w:val="ConsPlusNormal"/>
        <w:ind w:firstLine="567"/>
        <w:jc w:val="both"/>
        <w:rPr>
          <w:rFonts w:ascii="Times New Roman" w:hAnsi="Times New Roman" w:cs="Times New Roman"/>
          <w:sz w:val="24"/>
          <w:szCs w:val="24"/>
        </w:rPr>
      </w:pPr>
      <w:r w:rsidRPr="00DE6AD1">
        <w:rPr>
          <w:rFonts w:ascii="Times New Roman" w:hAnsi="Times New Roman" w:cs="Times New Roman"/>
          <w:sz w:val="24"/>
          <w:szCs w:val="24"/>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D03C14" w:rsidRPr="00DE6AD1" w:rsidRDefault="00D03C14" w:rsidP="00BA388A">
      <w:pPr>
        <w:pStyle w:val="ConsPlusNormal"/>
        <w:ind w:firstLine="567"/>
        <w:jc w:val="both"/>
        <w:rPr>
          <w:rFonts w:ascii="Times New Roman" w:hAnsi="Times New Roman" w:cs="Times New Roman"/>
          <w:sz w:val="24"/>
          <w:szCs w:val="24"/>
        </w:rPr>
      </w:pPr>
      <w:r w:rsidRPr="00DE6AD1">
        <w:rPr>
          <w:rFonts w:ascii="Times New Roman" w:hAnsi="Times New Roman" w:cs="Times New Roman"/>
          <w:sz w:val="24"/>
          <w:szCs w:val="24"/>
        </w:rPr>
        <w:t>Должностными лицами, уполномоченными осуществлять контроль, ведется журнал учета консультирований.</w:t>
      </w:r>
    </w:p>
    <w:p w:rsidR="00D03C14" w:rsidRPr="00DE6AD1" w:rsidRDefault="00D03C14" w:rsidP="00BA388A">
      <w:pPr>
        <w:pStyle w:val="ConsPlusNormal"/>
        <w:ind w:firstLine="567"/>
        <w:jc w:val="both"/>
        <w:rPr>
          <w:rFonts w:ascii="Times New Roman" w:hAnsi="Times New Roman" w:cs="Times New Roman"/>
          <w:sz w:val="24"/>
          <w:szCs w:val="24"/>
        </w:rPr>
      </w:pPr>
      <w:r w:rsidRPr="00DE6AD1">
        <w:rPr>
          <w:rFonts w:ascii="Times New Roman" w:hAnsi="Times New Roman" w:cs="Times New Roman"/>
          <w:sz w:val="24"/>
          <w:szCs w:val="24"/>
        </w:rPr>
        <w:lastRenderedPageBreak/>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7029EC" w:rsidRPr="00DE6AD1">
        <w:rPr>
          <w:rFonts w:ascii="Times New Roman" w:hAnsi="Times New Roman" w:cs="Times New Roman"/>
          <w:sz w:val="24"/>
          <w:szCs w:val="24"/>
        </w:rPr>
        <w:t xml:space="preserve">городского поселения «Посёлок Айхал» муниципального района «Мирнинский район» Республики Саха (Якутия) </w:t>
      </w:r>
      <w:r w:rsidRPr="00DE6AD1">
        <w:rPr>
          <w:rFonts w:ascii="Times New Roman" w:hAnsi="Times New Roman" w:cs="Times New Roman"/>
          <w:sz w:val="24"/>
          <w:szCs w:val="24"/>
        </w:rPr>
        <w:t>или должностным лицом, уполномоченным осуществлять контроль</w:t>
      </w:r>
      <w:proofErr w:type="gramStart"/>
      <w:r w:rsidRPr="00DE6AD1">
        <w:rPr>
          <w:rFonts w:ascii="Times New Roman" w:hAnsi="Times New Roman" w:cs="Times New Roman"/>
          <w:sz w:val="24"/>
          <w:szCs w:val="24"/>
        </w:rPr>
        <w:t>.</w:t>
      </w:r>
      <w:proofErr w:type="gramEnd"/>
      <w:r w:rsidR="00013D3A" w:rsidRPr="00DE6AD1">
        <w:rPr>
          <w:rFonts w:ascii="Times New Roman" w:hAnsi="Times New Roman" w:cs="Times New Roman"/>
          <w:i/>
        </w:rPr>
        <w:t xml:space="preserve"> (</w:t>
      </w:r>
      <w:proofErr w:type="gramStart"/>
      <w:r w:rsidR="00013D3A" w:rsidRPr="00DE6AD1">
        <w:rPr>
          <w:rFonts w:ascii="Times New Roman" w:hAnsi="Times New Roman" w:cs="Times New Roman"/>
          <w:i/>
        </w:rPr>
        <w:t>в</w:t>
      </w:r>
      <w:proofErr w:type="gramEnd"/>
      <w:r w:rsidR="00013D3A" w:rsidRPr="00DE6AD1">
        <w:rPr>
          <w:rFonts w:ascii="Times New Roman" w:hAnsi="Times New Roman" w:cs="Times New Roman"/>
          <w:i/>
        </w:rPr>
        <w:t xml:space="preserve"> редакции решения от 25.02.2025 V-№ 33-2)</w:t>
      </w:r>
    </w:p>
    <w:p w:rsidR="0035368F" w:rsidRDefault="0035368F" w:rsidP="0035368F">
      <w:pPr>
        <w:tabs>
          <w:tab w:val="left" w:pos="0"/>
        </w:tabs>
        <w:ind w:firstLine="567"/>
        <w:contextualSpacing/>
        <w:jc w:val="both"/>
        <w:rPr>
          <w:i/>
          <w:sz w:val="20"/>
          <w:szCs w:val="20"/>
        </w:rPr>
      </w:pPr>
      <w:r w:rsidRPr="00DE6AD1">
        <w:t xml:space="preserve">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законом от 2 мая 2006 года N 59-ФЗ «О порядке рассмотрения обращений граждан Российской Федерации» </w:t>
      </w:r>
      <w:r w:rsidR="005D317F" w:rsidRPr="00DE6AD1">
        <w:rPr>
          <w:i/>
          <w:sz w:val="20"/>
          <w:szCs w:val="20"/>
        </w:rPr>
        <w:t xml:space="preserve">(веден </w:t>
      </w:r>
      <w:r w:rsidRPr="00DE6AD1">
        <w:rPr>
          <w:i/>
          <w:sz w:val="20"/>
          <w:szCs w:val="20"/>
        </w:rPr>
        <w:t>решени</w:t>
      </w:r>
      <w:r w:rsidR="005D317F" w:rsidRPr="00DE6AD1">
        <w:rPr>
          <w:i/>
          <w:sz w:val="20"/>
          <w:szCs w:val="20"/>
        </w:rPr>
        <w:t>ем</w:t>
      </w:r>
      <w:r w:rsidRPr="00DE6AD1">
        <w:rPr>
          <w:i/>
          <w:sz w:val="20"/>
          <w:szCs w:val="20"/>
        </w:rPr>
        <w:t xml:space="preserve"> от 29.04.2025 V-№ 35-9)</w:t>
      </w:r>
    </w:p>
    <w:p w:rsidR="0035368F" w:rsidRDefault="0035368F" w:rsidP="0035368F">
      <w:pPr>
        <w:ind w:firstLine="567"/>
        <w:jc w:val="both"/>
      </w:pPr>
      <w:r w:rsidRPr="00DE6AD1">
        <w:t xml:space="preserve">2.9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w:t>
      </w:r>
      <w:proofErr w:type="spellStart"/>
      <w:r w:rsidRPr="00DE6AD1">
        <w:t>видео-конференц-связи</w:t>
      </w:r>
      <w:proofErr w:type="spellEnd"/>
      <w:r w:rsidRPr="00DE6AD1">
        <w:t xml:space="preserve"> или мобильного приложения «Инспектор».</w:t>
      </w:r>
    </w:p>
    <w:p w:rsidR="00DC6896" w:rsidRPr="00DC6896" w:rsidRDefault="00DC6896" w:rsidP="0035368F">
      <w:pPr>
        <w:ind w:firstLine="567"/>
        <w:jc w:val="both"/>
        <w:rPr>
          <w:color w:val="FF0000"/>
        </w:rPr>
      </w:pPr>
      <w:proofErr w:type="gramStart"/>
      <w:r w:rsidRPr="00DC6896">
        <w:rPr>
          <w:color w:val="FF0000"/>
        </w:rP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w:t>
      </w:r>
      <w:proofErr w:type="gramEnd"/>
      <w:r w:rsidRPr="00DC6896">
        <w:rPr>
          <w:color w:val="FF0000"/>
        </w:rPr>
        <w:t xml:space="preserve"> подписания. Для оформления указанных решений, актов и предписаний отдельное формирование документа не требуется</w:t>
      </w:r>
      <w:proofErr w:type="gramStart"/>
      <w:r>
        <w:rPr>
          <w:color w:val="FF0000"/>
        </w:rPr>
        <w:t>.</w:t>
      </w:r>
      <w:proofErr w:type="gramEnd"/>
      <w:r>
        <w:rPr>
          <w:color w:val="FF0000"/>
        </w:rPr>
        <w:t xml:space="preserve"> </w:t>
      </w:r>
      <w:r>
        <w:rPr>
          <w:i/>
          <w:color w:val="FF0000"/>
          <w:sz w:val="20"/>
          <w:szCs w:val="20"/>
        </w:rPr>
        <w:t>(</w:t>
      </w:r>
      <w:proofErr w:type="gramStart"/>
      <w:r>
        <w:rPr>
          <w:i/>
          <w:color w:val="FF0000"/>
          <w:sz w:val="20"/>
          <w:szCs w:val="20"/>
        </w:rPr>
        <w:t>в</w:t>
      </w:r>
      <w:proofErr w:type="gramEnd"/>
      <w:r>
        <w:rPr>
          <w:i/>
          <w:color w:val="FF0000"/>
          <w:sz w:val="20"/>
          <w:szCs w:val="20"/>
        </w:rPr>
        <w:t xml:space="preserve"> редакции решения от 24.02.2026 </w:t>
      </w:r>
      <w:r>
        <w:rPr>
          <w:i/>
          <w:color w:val="FF0000"/>
          <w:sz w:val="20"/>
          <w:szCs w:val="20"/>
          <w:lang w:val="en-US"/>
        </w:rPr>
        <w:t>V</w:t>
      </w:r>
      <w:r>
        <w:rPr>
          <w:i/>
          <w:color w:val="FF0000"/>
          <w:sz w:val="20"/>
          <w:szCs w:val="20"/>
        </w:rPr>
        <w:t>-№ 46-7)</w:t>
      </w:r>
    </w:p>
    <w:p w:rsidR="0035368F" w:rsidRPr="00DE6AD1" w:rsidRDefault="0035368F" w:rsidP="0035368F">
      <w:pPr>
        <w:autoSpaceDE w:val="0"/>
        <w:autoSpaceDN w:val="0"/>
        <w:adjustRightInd w:val="0"/>
        <w:ind w:firstLine="567"/>
        <w:jc w:val="both"/>
      </w:pPr>
      <w:proofErr w:type="gramStart"/>
      <w:r w:rsidRPr="00DE6AD1">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DE6AD1">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35368F" w:rsidRPr="00DE6AD1" w:rsidRDefault="0035368F" w:rsidP="0035368F">
      <w:pPr>
        <w:tabs>
          <w:tab w:val="left" w:pos="0"/>
        </w:tabs>
        <w:ind w:firstLine="567"/>
        <w:contextualSpacing/>
        <w:jc w:val="both"/>
      </w:pPr>
      <w:r w:rsidRPr="00DE6AD1">
        <w:t xml:space="preserve">Профилактический визит проводится по инициативе администрации (обязательный профилактический визит) в порядке, </w:t>
      </w:r>
      <w:proofErr w:type="gramStart"/>
      <w:r w:rsidRPr="00DE6AD1">
        <w:t>установленном</w:t>
      </w:r>
      <w:proofErr w:type="gramEnd"/>
      <w:r w:rsidRPr="00DE6AD1">
        <w:t xml:space="preserve"> статей 52.1. Федерального закона № 248-ФЗ или по инициативе контролируемого лица в порядке, </w:t>
      </w:r>
      <w:proofErr w:type="gramStart"/>
      <w:r w:rsidRPr="00DE6AD1">
        <w:t>установленном</w:t>
      </w:r>
      <w:proofErr w:type="gramEnd"/>
      <w:r w:rsidRPr="00DE6AD1">
        <w:t xml:space="preserve"> статей 52.2. Федерального закона № 248-ФЗ.</w:t>
      </w:r>
    </w:p>
    <w:p w:rsidR="0035368F" w:rsidRPr="00DE6AD1" w:rsidRDefault="005D317F" w:rsidP="0035368F">
      <w:pPr>
        <w:tabs>
          <w:tab w:val="left" w:pos="0"/>
        </w:tabs>
        <w:ind w:firstLine="567"/>
        <w:contextualSpacing/>
        <w:jc w:val="both"/>
      </w:pPr>
      <w:r w:rsidRPr="00DE6AD1">
        <w:rPr>
          <w:i/>
          <w:sz w:val="20"/>
          <w:szCs w:val="20"/>
        </w:rPr>
        <w:t xml:space="preserve">(веден </w:t>
      </w:r>
      <w:r w:rsidR="0035368F" w:rsidRPr="00DE6AD1">
        <w:rPr>
          <w:i/>
          <w:sz w:val="20"/>
          <w:szCs w:val="20"/>
        </w:rPr>
        <w:t>решени</w:t>
      </w:r>
      <w:r w:rsidRPr="00DE6AD1">
        <w:rPr>
          <w:i/>
          <w:sz w:val="20"/>
          <w:szCs w:val="20"/>
        </w:rPr>
        <w:t>ем</w:t>
      </w:r>
      <w:r w:rsidR="0035368F" w:rsidRPr="00DE6AD1">
        <w:rPr>
          <w:i/>
          <w:sz w:val="20"/>
          <w:szCs w:val="20"/>
        </w:rPr>
        <w:t xml:space="preserve"> от 29.04.2025 V-№ 35-9)</w:t>
      </w:r>
    </w:p>
    <w:p w:rsidR="00D03C14" w:rsidRPr="00DE6AD1" w:rsidRDefault="00D03C14" w:rsidP="0035368F">
      <w:pPr>
        <w:pStyle w:val="ConsPlusNormal"/>
        <w:ind w:firstLine="709"/>
        <w:jc w:val="both"/>
        <w:rPr>
          <w:rFonts w:ascii="Times New Roman" w:hAnsi="Times New Roman" w:cs="Times New Roman"/>
          <w:sz w:val="24"/>
          <w:szCs w:val="24"/>
        </w:rPr>
      </w:pPr>
    </w:p>
    <w:p w:rsidR="00D03C14" w:rsidRPr="00DE6AD1" w:rsidRDefault="00D03C14" w:rsidP="00BA388A">
      <w:pPr>
        <w:pStyle w:val="ConsPlusNormal"/>
        <w:ind w:firstLine="0"/>
        <w:jc w:val="center"/>
        <w:rPr>
          <w:rFonts w:ascii="Times New Roman" w:hAnsi="Times New Roman" w:cs="Times New Roman"/>
          <w:b/>
          <w:bCs/>
          <w:sz w:val="24"/>
          <w:szCs w:val="24"/>
        </w:rPr>
      </w:pPr>
      <w:r w:rsidRPr="00DE6AD1">
        <w:rPr>
          <w:rFonts w:ascii="Times New Roman" w:hAnsi="Times New Roman" w:cs="Times New Roman"/>
          <w:b/>
          <w:bCs/>
          <w:sz w:val="24"/>
          <w:szCs w:val="24"/>
        </w:rPr>
        <w:t>3. Осуществление контрольных мероприятий и контрольных действий</w:t>
      </w:r>
    </w:p>
    <w:p w:rsidR="00D03C14" w:rsidRPr="00DE6AD1" w:rsidRDefault="00D03C14" w:rsidP="00BA388A">
      <w:pPr>
        <w:pStyle w:val="ConsPlusNormal"/>
        <w:ind w:firstLine="567"/>
        <w:jc w:val="center"/>
        <w:rPr>
          <w:rFonts w:ascii="Times New Roman" w:hAnsi="Times New Roman" w:cs="Times New Roman"/>
          <w:b/>
          <w:bCs/>
          <w:sz w:val="24"/>
          <w:szCs w:val="24"/>
        </w:rPr>
      </w:pPr>
    </w:p>
    <w:p w:rsidR="0035368F" w:rsidRPr="00DE6AD1" w:rsidRDefault="00D03C14" w:rsidP="0035368F">
      <w:pPr>
        <w:autoSpaceDE w:val="0"/>
        <w:autoSpaceDN w:val="0"/>
        <w:adjustRightInd w:val="0"/>
        <w:ind w:firstLine="567"/>
        <w:jc w:val="both"/>
      </w:pPr>
      <w:r w:rsidRPr="00DE6AD1">
        <w:t xml:space="preserve">3.1. </w:t>
      </w:r>
      <w:proofErr w:type="gramStart"/>
      <w:r w:rsidR="0035368F" w:rsidRPr="00DE6AD1">
        <w:t>При осуществлении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roofErr w:type="gramEnd"/>
    </w:p>
    <w:p w:rsidR="0035368F" w:rsidRPr="00DE6AD1" w:rsidRDefault="0035368F" w:rsidP="0035368F">
      <w:pPr>
        <w:autoSpaceDE w:val="0"/>
        <w:autoSpaceDN w:val="0"/>
        <w:adjustRightInd w:val="0"/>
        <w:ind w:firstLine="567"/>
        <w:jc w:val="both"/>
      </w:pPr>
      <w:r w:rsidRPr="00DE6AD1">
        <w:t xml:space="preserve">Взаимодействие с контролируемым лицом осуществляется при проведении следующих контрольных (надзорных) мероприятий: </w:t>
      </w:r>
    </w:p>
    <w:p w:rsidR="0035368F" w:rsidRPr="00DE6AD1" w:rsidRDefault="0035368F" w:rsidP="0035368F">
      <w:pPr>
        <w:autoSpaceDE w:val="0"/>
        <w:autoSpaceDN w:val="0"/>
        <w:adjustRightInd w:val="0"/>
        <w:ind w:firstLine="567"/>
        <w:jc w:val="both"/>
      </w:pPr>
      <w:r w:rsidRPr="00DE6AD1">
        <w:t xml:space="preserve">1) контрольная закупка; </w:t>
      </w:r>
    </w:p>
    <w:p w:rsidR="0035368F" w:rsidRPr="00DE6AD1" w:rsidRDefault="0035368F" w:rsidP="0035368F">
      <w:pPr>
        <w:autoSpaceDE w:val="0"/>
        <w:autoSpaceDN w:val="0"/>
        <w:adjustRightInd w:val="0"/>
        <w:ind w:firstLine="567"/>
        <w:jc w:val="both"/>
      </w:pPr>
      <w:r w:rsidRPr="00DE6AD1">
        <w:t xml:space="preserve">2) мониторинговая закупка; </w:t>
      </w:r>
    </w:p>
    <w:p w:rsidR="0035368F" w:rsidRPr="00DE6AD1" w:rsidRDefault="0035368F" w:rsidP="0035368F">
      <w:pPr>
        <w:autoSpaceDE w:val="0"/>
        <w:autoSpaceDN w:val="0"/>
        <w:adjustRightInd w:val="0"/>
        <w:ind w:firstLine="567"/>
        <w:jc w:val="both"/>
      </w:pPr>
      <w:r w:rsidRPr="00DE6AD1">
        <w:t xml:space="preserve">3) выборочный контроль; </w:t>
      </w:r>
    </w:p>
    <w:p w:rsidR="0035368F" w:rsidRPr="00DE6AD1" w:rsidRDefault="0035368F" w:rsidP="0035368F">
      <w:pPr>
        <w:autoSpaceDE w:val="0"/>
        <w:autoSpaceDN w:val="0"/>
        <w:adjustRightInd w:val="0"/>
        <w:ind w:firstLine="567"/>
        <w:jc w:val="both"/>
      </w:pPr>
      <w:r w:rsidRPr="00DE6AD1">
        <w:lastRenderedPageBreak/>
        <w:t xml:space="preserve">4) инспекционный визит; </w:t>
      </w:r>
    </w:p>
    <w:p w:rsidR="0035368F" w:rsidRPr="00DE6AD1" w:rsidRDefault="0035368F" w:rsidP="0035368F">
      <w:pPr>
        <w:autoSpaceDE w:val="0"/>
        <w:autoSpaceDN w:val="0"/>
        <w:adjustRightInd w:val="0"/>
        <w:ind w:firstLine="567"/>
        <w:jc w:val="both"/>
      </w:pPr>
      <w:r w:rsidRPr="00DE6AD1">
        <w:t xml:space="preserve">5) рейдовый осмотр; </w:t>
      </w:r>
    </w:p>
    <w:p w:rsidR="0035368F" w:rsidRPr="00DE6AD1" w:rsidRDefault="0035368F" w:rsidP="0035368F">
      <w:pPr>
        <w:autoSpaceDE w:val="0"/>
        <w:autoSpaceDN w:val="0"/>
        <w:adjustRightInd w:val="0"/>
        <w:ind w:firstLine="567"/>
        <w:jc w:val="both"/>
      </w:pPr>
      <w:r w:rsidRPr="00DE6AD1">
        <w:t xml:space="preserve">6) документарная проверка; </w:t>
      </w:r>
    </w:p>
    <w:p w:rsidR="0035368F" w:rsidRPr="00DE6AD1" w:rsidRDefault="0035368F" w:rsidP="0035368F">
      <w:pPr>
        <w:autoSpaceDE w:val="0"/>
        <w:autoSpaceDN w:val="0"/>
        <w:adjustRightInd w:val="0"/>
        <w:ind w:firstLine="567"/>
        <w:jc w:val="both"/>
      </w:pPr>
      <w:r w:rsidRPr="00DE6AD1">
        <w:t xml:space="preserve">7) выездная проверка. </w:t>
      </w:r>
    </w:p>
    <w:p w:rsidR="0035368F" w:rsidRPr="00DE6AD1" w:rsidRDefault="0035368F" w:rsidP="0035368F">
      <w:pPr>
        <w:autoSpaceDE w:val="0"/>
        <w:autoSpaceDN w:val="0"/>
        <w:adjustRightInd w:val="0"/>
        <w:ind w:firstLine="567"/>
        <w:jc w:val="both"/>
      </w:pPr>
      <w:r w:rsidRPr="00DE6AD1">
        <w:t xml:space="preserve">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 </w:t>
      </w:r>
    </w:p>
    <w:p w:rsidR="0035368F" w:rsidRPr="00DE6AD1" w:rsidRDefault="0035368F" w:rsidP="0035368F">
      <w:pPr>
        <w:autoSpaceDE w:val="0"/>
        <w:autoSpaceDN w:val="0"/>
        <w:adjustRightInd w:val="0"/>
        <w:ind w:firstLine="567"/>
        <w:jc w:val="both"/>
      </w:pPr>
      <w:r w:rsidRPr="00DE6AD1">
        <w:t xml:space="preserve">1) наблюдение за соблюдением обязательных требований; </w:t>
      </w:r>
    </w:p>
    <w:p w:rsidR="0035368F" w:rsidRPr="00DE6AD1" w:rsidRDefault="0035368F" w:rsidP="0035368F">
      <w:pPr>
        <w:autoSpaceDE w:val="0"/>
        <w:autoSpaceDN w:val="0"/>
        <w:adjustRightInd w:val="0"/>
        <w:ind w:firstLine="567"/>
        <w:jc w:val="both"/>
      </w:pPr>
      <w:r w:rsidRPr="00DE6AD1">
        <w:t xml:space="preserve">2) выездное обследование. </w:t>
      </w:r>
    </w:p>
    <w:p w:rsidR="0035368F" w:rsidRPr="00DE6AD1" w:rsidRDefault="0035368F" w:rsidP="0035368F">
      <w:pPr>
        <w:autoSpaceDE w:val="0"/>
        <w:autoSpaceDN w:val="0"/>
        <w:adjustRightInd w:val="0"/>
        <w:ind w:firstLine="567"/>
        <w:jc w:val="both"/>
      </w:pPr>
      <w:r w:rsidRPr="00DE6AD1">
        <w:t xml:space="preserve">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w:t>
      </w:r>
      <w:proofErr w:type="spellStart"/>
      <w:r w:rsidRPr="00DE6AD1">
        <w:t>видео-конференц-связи</w:t>
      </w:r>
      <w:proofErr w:type="spellEnd"/>
      <w:r w:rsidRPr="00DE6AD1">
        <w:t xml:space="preserve">, а также с использованием мобильного приложения "Инспектор". </w:t>
      </w:r>
    </w:p>
    <w:p w:rsidR="00E16E28" w:rsidRPr="00C17F43" w:rsidRDefault="00E16E28" w:rsidP="00E16E28">
      <w:pPr>
        <w:ind w:firstLine="567"/>
        <w:jc w:val="both"/>
        <w:rPr>
          <w:color w:val="FF0000"/>
          <w:sz w:val="20"/>
          <w:szCs w:val="20"/>
        </w:rPr>
      </w:pPr>
      <w:r w:rsidRPr="00FF0AE1">
        <w:rPr>
          <w:color w:val="FF0000"/>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roofErr w:type="gramStart"/>
      <w:r w:rsidRPr="00FF0AE1">
        <w:rPr>
          <w:color w:val="FF0000"/>
        </w:rPr>
        <w:t>.</w:t>
      </w:r>
      <w:proofErr w:type="gramEnd"/>
      <w:r w:rsidR="000B270A" w:rsidRPr="000B270A">
        <w:rPr>
          <w:i/>
          <w:color w:val="FF0000"/>
        </w:rPr>
        <w:t xml:space="preserve"> </w:t>
      </w:r>
      <w:r w:rsidR="000B270A" w:rsidRPr="00C17F43">
        <w:rPr>
          <w:i/>
          <w:color w:val="FF0000"/>
          <w:sz w:val="20"/>
          <w:szCs w:val="20"/>
        </w:rPr>
        <w:t>(</w:t>
      </w:r>
      <w:proofErr w:type="gramStart"/>
      <w:r w:rsidR="000B270A" w:rsidRPr="00C17F43">
        <w:rPr>
          <w:i/>
          <w:color w:val="FF0000"/>
          <w:sz w:val="20"/>
          <w:szCs w:val="20"/>
        </w:rPr>
        <w:t>в</w:t>
      </w:r>
      <w:proofErr w:type="gramEnd"/>
      <w:r w:rsidR="000B270A" w:rsidRPr="00C17F43">
        <w:rPr>
          <w:i/>
          <w:color w:val="FF0000"/>
          <w:sz w:val="20"/>
          <w:szCs w:val="20"/>
        </w:rPr>
        <w:t xml:space="preserve"> редакции решения от 24.02.2026 </w:t>
      </w:r>
      <w:r w:rsidR="000B270A" w:rsidRPr="00C17F43">
        <w:rPr>
          <w:i/>
          <w:color w:val="FF0000"/>
          <w:sz w:val="20"/>
          <w:szCs w:val="20"/>
          <w:lang w:val="en-US"/>
        </w:rPr>
        <w:t>V</w:t>
      </w:r>
      <w:r w:rsidR="000B270A" w:rsidRPr="00C17F43">
        <w:rPr>
          <w:i/>
          <w:color w:val="FF0000"/>
          <w:sz w:val="20"/>
          <w:szCs w:val="20"/>
        </w:rPr>
        <w:t>-№ 46-7)</w:t>
      </w:r>
    </w:p>
    <w:p w:rsidR="00D03C14" w:rsidRDefault="0035368F" w:rsidP="0035368F">
      <w:pPr>
        <w:pStyle w:val="ConsPlusNormal"/>
        <w:ind w:firstLine="567"/>
        <w:jc w:val="both"/>
        <w:rPr>
          <w:rFonts w:ascii="Times New Roman" w:hAnsi="Times New Roman" w:cs="Times New Roman"/>
          <w:i/>
        </w:rPr>
      </w:pPr>
      <w:r w:rsidRPr="00DE6AD1">
        <w:rPr>
          <w:rFonts w:ascii="Times New Roman" w:hAnsi="Times New Roman"/>
          <w:sz w:val="24"/>
          <w:szCs w:val="24"/>
        </w:rPr>
        <w:t xml:space="preserve">Рейдовый осмотр может быть проведен с использованием средств дистанционного взаимодействия, в том числе посредством </w:t>
      </w:r>
      <w:proofErr w:type="spellStart"/>
      <w:r w:rsidRPr="00DE6AD1">
        <w:rPr>
          <w:rFonts w:ascii="Times New Roman" w:hAnsi="Times New Roman"/>
          <w:sz w:val="24"/>
          <w:szCs w:val="24"/>
        </w:rPr>
        <w:t>видео-конференц-связи</w:t>
      </w:r>
      <w:proofErr w:type="spellEnd"/>
      <w:r w:rsidRPr="00DE6AD1">
        <w:rPr>
          <w:rFonts w:ascii="Times New Roman" w:hAnsi="Times New Roman"/>
          <w:sz w:val="24"/>
          <w:szCs w:val="24"/>
        </w:rPr>
        <w:t>, а также с использованием мобильного приложения «Инспектор</w:t>
      </w:r>
      <w:r w:rsidR="005E43D9" w:rsidRPr="00DE6AD1">
        <w:rPr>
          <w:rFonts w:ascii="Times New Roman" w:hAnsi="Times New Roman"/>
          <w:sz w:val="24"/>
          <w:szCs w:val="24"/>
        </w:rPr>
        <w:t>»</w:t>
      </w:r>
      <w:proofErr w:type="gramStart"/>
      <w:r w:rsidR="005E43D9" w:rsidRPr="00DE6AD1">
        <w:rPr>
          <w:rFonts w:ascii="Times New Roman" w:hAnsi="Times New Roman"/>
          <w:sz w:val="24"/>
          <w:szCs w:val="24"/>
        </w:rPr>
        <w:t>.</w:t>
      </w:r>
      <w:proofErr w:type="gramEnd"/>
      <w:r w:rsidR="005E43D9" w:rsidRPr="00DE6AD1">
        <w:rPr>
          <w:rFonts w:ascii="Times New Roman" w:hAnsi="Times New Roman"/>
          <w:sz w:val="24"/>
          <w:szCs w:val="24"/>
        </w:rPr>
        <w:t xml:space="preserve"> </w:t>
      </w:r>
      <w:r w:rsidR="005E43D9" w:rsidRPr="00DE6AD1">
        <w:rPr>
          <w:rFonts w:ascii="Times New Roman" w:hAnsi="Times New Roman" w:cs="Times New Roman"/>
          <w:i/>
        </w:rPr>
        <w:t>(</w:t>
      </w:r>
      <w:proofErr w:type="gramStart"/>
      <w:r w:rsidR="005E43D9" w:rsidRPr="00DE6AD1">
        <w:rPr>
          <w:rFonts w:ascii="Times New Roman" w:hAnsi="Times New Roman" w:cs="Times New Roman"/>
          <w:i/>
        </w:rPr>
        <w:t>в</w:t>
      </w:r>
      <w:proofErr w:type="gramEnd"/>
      <w:r w:rsidR="005E43D9" w:rsidRPr="00DE6AD1">
        <w:rPr>
          <w:rFonts w:ascii="Times New Roman" w:hAnsi="Times New Roman" w:cs="Times New Roman"/>
          <w:i/>
        </w:rPr>
        <w:t xml:space="preserve"> редакции решения от 29.04.2025 V-№ 35-9)</w:t>
      </w:r>
    </w:p>
    <w:p w:rsidR="00C17F43" w:rsidRPr="00C17F43" w:rsidRDefault="00DC6896" w:rsidP="00C17F43">
      <w:pPr>
        <w:ind w:firstLine="567"/>
        <w:jc w:val="both"/>
        <w:rPr>
          <w:color w:val="FF0000"/>
          <w:sz w:val="20"/>
          <w:szCs w:val="20"/>
        </w:rPr>
      </w:pPr>
      <w:r w:rsidRPr="00FF0AE1">
        <w:rPr>
          <w:color w:val="FF0000"/>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roofErr w:type="gramStart"/>
      <w:r w:rsidR="00FF0AE1">
        <w:rPr>
          <w:color w:val="FF0000"/>
        </w:rPr>
        <w:t>.</w:t>
      </w:r>
      <w:proofErr w:type="gramEnd"/>
      <w:r w:rsidR="00FF0AE1">
        <w:rPr>
          <w:color w:val="FF0000"/>
        </w:rPr>
        <w:t xml:space="preserve"> </w:t>
      </w:r>
      <w:r w:rsidR="00C17F43" w:rsidRPr="00C17F43">
        <w:rPr>
          <w:i/>
          <w:color w:val="FF0000"/>
          <w:sz w:val="20"/>
          <w:szCs w:val="20"/>
        </w:rPr>
        <w:t>(</w:t>
      </w:r>
      <w:proofErr w:type="gramStart"/>
      <w:r w:rsidR="00C17F43" w:rsidRPr="00C17F43">
        <w:rPr>
          <w:i/>
          <w:color w:val="FF0000"/>
          <w:sz w:val="20"/>
          <w:szCs w:val="20"/>
        </w:rPr>
        <w:t>в</w:t>
      </w:r>
      <w:proofErr w:type="gramEnd"/>
      <w:r w:rsidR="00C17F43" w:rsidRPr="00C17F43">
        <w:rPr>
          <w:i/>
          <w:color w:val="FF0000"/>
          <w:sz w:val="20"/>
          <w:szCs w:val="20"/>
        </w:rPr>
        <w:t xml:space="preserve"> редакции решения от 24.02.2026 </w:t>
      </w:r>
      <w:r w:rsidR="00C17F43" w:rsidRPr="00C17F43">
        <w:rPr>
          <w:i/>
          <w:color w:val="FF0000"/>
          <w:sz w:val="20"/>
          <w:szCs w:val="20"/>
          <w:lang w:val="en-US"/>
        </w:rPr>
        <w:t>V</w:t>
      </w:r>
      <w:r w:rsidR="00C17F43" w:rsidRPr="00C17F43">
        <w:rPr>
          <w:i/>
          <w:color w:val="FF0000"/>
          <w:sz w:val="20"/>
          <w:szCs w:val="20"/>
        </w:rPr>
        <w:t>-№ 46-7)</w:t>
      </w:r>
    </w:p>
    <w:p w:rsidR="00D03C14" w:rsidRPr="00DE6AD1" w:rsidRDefault="00D03C14" w:rsidP="00BA388A">
      <w:pPr>
        <w:ind w:firstLine="567"/>
        <w:jc w:val="both"/>
      </w:pPr>
      <w:r w:rsidRPr="00DE6AD1">
        <w:t>3.</w:t>
      </w:r>
      <w:r w:rsidR="00B82075">
        <w:t>2</w:t>
      </w:r>
      <w:r w:rsidRPr="00DE6AD1">
        <w:t>. Контрольные мероприятия, указанные в подпунктах 1 – 4 пункта 3.1 настоящего Положения, проводятся в форме внеплановых мероприятий.</w:t>
      </w:r>
    </w:p>
    <w:p w:rsidR="00D03C14" w:rsidRPr="00DE6AD1" w:rsidRDefault="00D03C14" w:rsidP="00BA388A">
      <w:pPr>
        <w:ind w:firstLine="567"/>
        <w:jc w:val="both"/>
      </w:pPr>
      <w:r w:rsidRPr="00DE6AD1">
        <w:rPr>
          <w:shd w:val="clear" w:color="auto" w:fill="FFFFFF"/>
        </w:rPr>
        <w:t>Внеплановые контрольные мероприятия могут проводиться только после согласования с органами прокуратуры.</w:t>
      </w:r>
    </w:p>
    <w:p w:rsidR="005E43D9" w:rsidRPr="00DE6AD1" w:rsidRDefault="00D03C14" w:rsidP="005E43D9">
      <w:pPr>
        <w:ind w:firstLine="709"/>
        <w:contextualSpacing/>
        <w:jc w:val="both"/>
      </w:pPr>
      <w:r w:rsidRPr="00DE6AD1">
        <w:t>3.</w:t>
      </w:r>
      <w:r w:rsidR="00B82075">
        <w:t>3</w:t>
      </w:r>
      <w:r w:rsidRPr="00DE6AD1">
        <w:t xml:space="preserve">. </w:t>
      </w:r>
      <w:r w:rsidR="005E43D9" w:rsidRPr="00DE6AD1">
        <w:t>Основанием для проведения контрольных (надзорных) мероприятий с взаимодействием с контролируемым лицом, может быть:</w:t>
      </w:r>
    </w:p>
    <w:p w:rsidR="005E43D9" w:rsidRPr="00DE6AD1" w:rsidRDefault="005E43D9" w:rsidP="005E43D9">
      <w:pPr>
        <w:ind w:firstLine="709"/>
        <w:contextualSpacing/>
        <w:jc w:val="both"/>
      </w:pPr>
      <w:r w:rsidRPr="00DE6AD1">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 </w:t>
      </w:r>
    </w:p>
    <w:p w:rsidR="005E43D9" w:rsidRPr="00DE6AD1" w:rsidRDefault="005E43D9" w:rsidP="005E43D9">
      <w:pPr>
        <w:ind w:firstLine="709"/>
        <w:contextualSpacing/>
        <w:jc w:val="both"/>
      </w:pPr>
      <w:r w:rsidRPr="00DE6AD1">
        <w:t xml:space="preserve">2) наступление сроков проведения контрольных (надзорных) мероприятий, включенных в план проведения контрольных (надзорных) мероприятий; </w:t>
      </w:r>
    </w:p>
    <w:p w:rsidR="005E43D9" w:rsidRPr="00DE6AD1" w:rsidRDefault="005E43D9" w:rsidP="005E43D9">
      <w:pPr>
        <w:ind w:firstLine="709"/>
        <w:contextualSpacing/>
        <w:jc w:val="both"/>
      </w:pPr>
      <w:r w:rsidRPr="00DE6AD1">
        <w:t xml:space="preserve">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w:t>
      </w:r>
      <w:proofErr w:type="gramStart"/>
      <w:r w:rsidRPr="00DE6AD1">
        <w:t>полномочия</w:t>
      </w:r>
      <w:proofErr w:type="gramEnd"/>
      <w:r w:rsidRPr="00DE6AD1">
        <w:t xml:space="preserve">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t>
      </w:r>
    </w:p>
    <w:p w:rsidR="005E43D9" w:rsidRPr="00DE6AD1" w:rsidRDefault="005E43D9" w:rsidP="005E43D9">
      <w:pPr>
        <w:ind w:firstLine="709"/>
        <w:contextualSpacing/>
        <w:jc w:val="both"/>
      </w:pPr>
      <w:r w:rsidRPr="00DE6AD1">
        <w:t xml:space="preserve">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t>
      </w:r>
    </w:p>
    <w:p w:rsidR="005E43D9" w:rsidRPr="00DE6AD1" w:rsidRDefault="005E43D9" w:rsidP="005E43D9">
      <w:pPr>
        <w:ind w:firstLine="709"/>
        <w:contextualSpacing/>
        <w:jc w:val="both"/>
      </w:pPr>
      <w:r w:rsidRPr="00DE6AD1">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Федерального закона № 248-ФЗ; </w:t>
      </w:r>
    </w:p>
    <w:p w:rsidR="005E43D9" w:rsidRPr="00DE6AD1" w:rsidRDefault="005E43D9" w:rsidP="005E43D9">
      <w:pPr>
        <w:ind w:firstLine="709"/>
        <w:jc w:val="both"/>
      </w:pPr>
      <w:r w:rsidRPr="00DE6AD1">
        <w:t xml:space="preserve">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t>
      </w:r>
    </w:p>
    <w:p w:rsidR="005E43D9" w:rsidRPr="00DE6AD1" w:rsidRDefault="005E43D9" w:rsidP="005E43D9">
      <w:pPr>
        <w:ind w:firstLine="709"/>
        <w:jc w:val="both"/>
      </w:pPr>
      <w:r w:rsidRPr="00DE6AD1">
        <w:t xml:space="preserve">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t>
      </w:r>
    </w:p>
    <w:p w:rsidR="005E43D9" w:rsidRPr="00C17F43" w:rsidRDefault="005E43D9" w:rsidP="00C17F43">
      <w:pPr>
        <w:ind w:firstLine="567"/>
        <w:jc w:val="both"/>
        <w:rPr>
          <w:color w:val="FF0000"/>
          <w:sz w:val="20"/>
          <w:szCs w:val="20"/>
        </w:rPr>
      </w:pPr>
      <w:proofErr w:type="gramStart"/>
      <w:r w:rsidRPr="00DE6AD1">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"О </w:t>
      </w:r>
      <w:r w:rsidRPr="00DE6AD1">
        <w:lastRenderedPageBreak/>
        <w:t>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w:t>
      </w:r>
      <w:r w:rsidR="00C17F43" w:rsidRPr="00C17F43">
        <w:t xml:space="preserve"> </w:t>
      </w:r>
      <w:r w:rsidR="00C17F43" w:rsidRPr="00C17F43">
        <w:rPr>
          <w:color w:val="FF0000"/>
        </w:rPr>
        <w:t>или без включения сведений о</w:t>
      </w:r>
      <w:proofErr w:type="gramEnd"/>
      <w:r w:rsidR="00C17F43" w:rsidRPr="00C17F43">
        <w:rPr>
          <w:color w:val="FF0000"/>
        </w:rPr>
        <w:t xml:space="preserve"> </w:t>
      </w:r>
      <w:proofErr w:type="gramStart"/>
      <w:r w:rsidR="00C17F43" w:rsidRPr="00C17F43">
        <w:rPr>
          <w:color w:val="FF0000"/>
        </w:rPr>
        <w:t>средстве размещения в реестр классифицированных средств размещения</w:t>
      </w:r>
      <w:r w:rsidR="00C9617D">
        <w:rPr>
          <w:color w:val="FF0000"/>
        </w:rPr>
        <w:t xml:space="preserve"> </w:t>
      </w:r>
      <w:r w:rsidR="00C17F43" w:rsidRPr="00C17F43">
        <w:rPr>
          <w:i/>
          <w:color w:val="FF0000"/>
          <w:sz w:val="20"/>
          <w:szCs w:val="20"/>
        </w:rPr>
        <w:t xml:space="preserve">(в редакции решения от 24.02.2026 </w:t>
      </w:r>
      <w:r w:rsidR="00C17F43" w:rsidRPr="00C17F43">
        <w:rPr>
          <w:i/>
          <w:color w:val="FF0000"/>
          <w:sz w:val="20"/>
          <w:szCs w:val="20"/>
          <w:lang w:val="en-US"/>
        </w:rPr>
        <w:t>V</w:t>
      </w:r>
      <w:r w:rsidR="00C17F43" w:rsidRPr="00C17F43">
        <w:rPr>
          <w:i/>
          <w:color w:val="FF0000"/>
          <w:sz w:val="20"/>
          <w:szCs w:val="20"/>
        </w:rPr>
        <w:t>-№ 46-7)</w:t>
      </w:r>
      <w:r w:rsidR="00C17F43">
        <w:t>,</w:t>
      </w:r>
      <w:r w:rsidRPr="00DE6AD1">
        <w:t xml:space="preserve"> или без лицензии, предусмотренной для видов деятельности, указанных в пунктах 6 - 9.1, 11, 12, 14 - 17, 19 - 21, 24 - 31, 34 - 36, 39, 40, 42 - 55 и 59 части 1 статьи 12 Федерального закона от 4 мая 2011 года N 99-ФЗ "О лицензировании отдельных видов деятельности</w:t>
      </w:r>
      <w:proofErr w:type="gramEnd"/>
      <w:r w:rsidRPr="00DE6AD1">
        <w:t xml:space="preserve">", </w:t>
      </w:r>
      <w:proofErr w:type="gramStart"/>
      <w:r w:rsidRPr="00DE6AD1">
        <w:t xml:space="preserve">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 </w:t>
      </w:r>
      <w:proofErr w:type="gramEnd"/>
    </w:p>
    <w:p w:rsidR="00D03C14" w:rsidRPr="00DE6AD1" w:rsidRDefault="005E43D9" w:rsidP="005E43D9">
      <w:pPr>
        <w:pStyle w:val="ConsPlusNormal"/>
        <w:ind w:firstLine="567"/>
        <w:jc w:val="both"/>
        <w:rPr>
          <w:rFonts w:ascii="Times New Roman" w:hAnsi="Times New Roman" w:cs="Times New Roman"/>
          <w:sz w:val="24"/>
          <w:szCs w:val="24"/>
        </w:rPr>
      </w:pPr>
      <w:r w:rsidRPr="00DE6AD1">
        <w:rPr>
          <w:rFonts w:ascii="Times New Roman" w:hAnsi="Times New Roman"/>
          <w:sz w:val="24"/>
          <w:szCs w:val="24"/>
        </w:rPr>
        <w:t>9) уклонение контролируемого лица от проведения обязательного профилактического визита</w:t>
      </w:r>
      <w:proofErr w:type="gramStart"/>
      <w:r w:rsidRPr="00DE6AD1">
        <w:rPr>
          <w:rFonts w:ascii="Times New Roman" w:hAnsi="Times New Roman"/>
          <w:sz w:val="24"/>
          <w:szCs w:val="24"/>
        </w:rPr>
        <w:t>.</w:t>
      </w:r>
      <w:proofErr w:type="gramEnd"/>
      <w:r w:rsidRPr="00DE6AD1">
        <w:rPr>
          <w:rFonts w:ascii="Times New Roman" w:hAnsi="Times New Roman"/>
          <w:sz w:val="24"/>
          <w:szCs w:val="24"/>
        </w:rPr>
        <w:t xml:space="preserve"> </w:t>
      </w:r>
      <w:r w:rsidRPr="00DE6AD1">
        <w:rPr>
          <w:rFonts w:ascii="Times New Roman" w:hAnsi="Times New Roman" w:cs="Times New Roman"/>
          <w:i/>
        </w:rPr>
        <w:t>(</w:t>
      </w:r>
      <w:proofErr w:type="gramStart"/>
      <w:r w:rsidRPr="00DE6AD1">
        <w:rPr>
          <w:rFonts w:ascii="Times New Roman" w:hAnsi="Times New Roman" w:cs="Times New Roman"/>
          <w:i/>
        </w:rPr>
        <w:t>в</w:t>
      </w:r>
      <w:proofErr w:type="gramEnd"/>
      <w:r w:rsidRPr="00DE6AD1">
        <w:rPr>
          <w:rFonts w:ascii="Times New Roman" w:hAnsi="Times New Roman" w:cs="Times New Roman"/>
          <w:i/>
        </w:rPr>
        <w:t xml:space="preserve"> редакции решения от 29.04.2025 V-№ 35-9)</w:t>
      </w:r>
    </w:p>
    <w:p w:rsidR="00D03C14" w:rsidRPr="00DE6AD1" w:rsidRDefault="008629D3" w:rsidP="00BA388A">
      <w:pPr>
        <w:pStyle w:val="ConsPlusNormal"/>
        <w:ind w:firstLine="567"/>
        <w:jc w:val="both"/>
        <w:rPr>
          <w:rFonts w:ascii="Times New Roman" w:hAnsi="Times New Roman" w:cs="Times New Roman"/>
          <w:sz w:val="24"/>
          <w:szCs w:val="24"/>
        </w:rPr>
      </w:pPr>
      <w:r w:rsidRPr="00DE6AD1">
        <w:rPr>
          <w:rFonts w:ascii="Times New Roman" w:hAnsi="Times New Roman" w:cs="Times New Roman"/>
          <w:sz w:val="24"/>
          <w:szCs w:val="24"/>
        </w:rPr>
        <w:t>3.</w:t>
      </w:r>
      <w:r w:rsidR="00B82075">
        <w:rPr>
          <w:rFonts w:ascii="Times New Roman" w:hAnsi="Times New Roman" w:cs="Times New Roman"/>
          <w:sz w:val="24"/>
          <w:szCs w:val="24"/>
        </w:rPr>
        <w:t>4</w:t>
      </w:r>
      <w:r w:rsidR="00D03C14" w:rsidRPr="00DE6AD1">
        <w:rPr>
          <w:rFonts w:ascii="Times New Roman" w:hAnsi="Times New Roman" w:cs="Times New Roman"/>
          <w:sz w:val="24"/>
          <w:szCs w:val="24"/>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D03C14" w:rsidRPr="00DE6AD1" w:rsidRDefault="007561E3" w:rsidP="00BA388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w:t>
      </w:r>
      <w:r w:rsidR="00B82075">
        <w:rPr>
          <w:rFonts w:ascii="Times New Roman" w:hAnsi="Times New Roman" w:cs="Times New Roman"/>
          <w:sz w:val="24"/>
          <w:szCs w:val="24"/>
        </w:rPr>
        <w:t>5</w:t>
      </w:r>
      <w:r w:rsidR="00D03C14" w:rsidRPr="00DE6AD1">
        <w:rPr>
          <w:rFonts w:ascii="Times New Roman" w:hAnsi="Times New Roman" w:cs="Times New Roman"/>
          <w:sz w:val="24"/>
          <w:szCs w:val="24"/>
        </w:rPr>
        <w:t>.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контроль в сфере благоустройства, о проведении контрольного мероприятия.</w:t>
      </w:r>
    </w:p>
    <w:p w:rsidR="00D03C14" w:rsidRPr="00DE6AD1" w:rsidRDefault="007561E3" w:rsidP="00BA388A">
      <w:pPr>
        <w:pStyle w:val="ConsPlusNormal"/>
        <w:ind w:firstLine="567"/>
        <w:jc w:val="both"/>
        <w:rPr>
          <w:rFonts w:ascii="Times New Roman" w:hAnsi="Times New Roman" w:cs="Times New Roman"/>
          <w:i/>
          <w:iCs/>
          <w:sz w:val="24"/>
          <w:szCs w:val="24"/>
        </w:rPr>
      </w:pPr>
      <w:r>
        <w:rPr>
          <w:rFonts w:ascii="Times New Roman" w:hAnsi="Times New Roman" w:cs="Times New Roman"/>
          <w:sz w:val="24"/>
          <w:szCs w:val="24"/>
        </w:rPr>
        <w:t>3.</w:t>
      </w:r>
      <w:r w:rsidR="00B82075">
        <w:rPr>
          <w:rFonts w:ascii="Times New Roman" w:hAnsi="Times New Roman" w:cs="Times New Roman"/>
          <w:sz w:val="24"/>
          <w:szCs w:val="24"/>
        </w:rPr>
        <w:t>6</w:t>
      </w:r>
      <w:r w:rsidR="00D03C14" w:rsidRPr="00DE6AD1">
        <w:rPr>
          <w:rFonts w:ascii="Times New Roman" w:hAnsi="Times New Roman" w:cs="Times New Roman"/>
          <w:sz w:val="24"/>
          <w:szCs w:val="24"/>
        </w:rPr>
        <w:t xml:space="preserve">.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(заместителя главы) </w:t>
      </w:r>
      <w:r w:rsidR="007029EC" w:rsidRPr="00DE6AD1">
        <w:rPr>
          <w:rFonts w:ascii="Times New Roman" w:hAnsi="Times New Roman" w:cs="Times New Roman"/>
          <w:sz w:val="24"/>
          <w:szCs w:val="24"/>
        </w:rPr>
        <w:t>городского поселения «Посёлок Айхал» муниципального района «Мирнинский район» Республики Саха (Якутия)</w:t>
      </w:r>
      <w:r w:rsidR="00D03C14" w:rsidRPr="00DE6AD1">
        <w:rPr>
          <w:rFonts w:ascii="Times New Roman" w:hAnsi="Times New Roman" w:cs="Times New Roman"/>
          <w:i/>
          <w:iCs/>
          <w:sz w:val="24"/>
          <w:szCs w:val="24"/>
        </w:rPr>
        <w:t xml:space="preserve">, </w:t>
      </w:r>
      <w:r w:rsidR="00D03C14" w:rsidRPr="00DE6AD1">
        <w:rPr>
          <w:rFonts w:ascii="Times New Roman" w:hAnsi="Times New Roman" w:cs="Times New Roman"/>
          <w:sz w:val="24"/>
          <w:szCs w:val="24"/>
          <w:shd w:val="clear" w:color="auto" w:fill="FFFFFF"/>
        </w:rPr>
        <w:t>задания, содержащегося в планах работы администрации, в том числе в случаях, установленных</w:t>
      </w:r>
      <w:r w:rsidR="00D03C14" w:rsidRPr="00DE6AD1">
        <w:rPr>
          <w:rFonts w:ascii="Times New Roman" w:hAnsi="Times New Roman" w:cs="Times New Roman"/>
          <w:sz w:val="24"/>
          <w:szCs w:val="24"/>
        </w:rPr>
        <w:t xml:space="preserve"> Федеральным </w:t>
      </w:r>
      <w:hyperlink r:id="rId10" w:history="1">
        <w:r w:rsidR="00D03C14" w:rsidRPr="00DE6AD1">
          <w:rPr>
            <w:rStyle w:val="a5"/>
            <w:rFonts w:ascii="Times New Roman" w:hAnsi="Times New Roman" w:cs="Times New Roman"/>
            <w:color w:val="auto"/>
            <w:sz w:val="24"/>
            <w:szCs w:val="24"/>
          </w:rPr>
          <w:t>законом</w:t>
        </w:r>
      </w:hyperlink>
      <w:r w:rsidR="00D03C14" w:rsidRPr="00DE6AD1">
        <w:rPr>
          <w:rFonts w:ascii="Times New Roman" w:hAnsi="Times New Roman" w:cs="Times New Roman"/>
          <w:sz w:val="24"/>
          <w:szCs w:val="24"/>
        </w:rPr>
        <w:t xml:space="preserve"> от 31.07.2020 № 248-ФЗ «О государственном контроле (надзоре) и муниципальном контроле в Российской Федерации»</w:t>
      </w:r>
      <w:proofErr w:type="gramStart"/>
      <w:r w:rsidR="00D03C14" w:rsidRPr="00DE6AD1">
        <w:rPr>
          <w:rFonts w:ascii="Times New Roman" w:hAnsi="Times New Roman" w:cs="Times New Roman"/>
          <w:sz w:val="24"/>
          <w:szCs w:val="24"/>
        </w:rPr>
        <w:t>.</w:t>
      </w:r>
      <w:proofErr w:type="gramEnd"/>
      <w:r w:rsidR="00013D3A" w:rsidRPr="00DE6AD1">
        <w:rPr>
          <w:rFonts w:ascii="Times New Roman" w:hAnsi="Times New Roman" w:cs="Times New Roman"/>
          <w:i/>
        </w:rPr>
        <w:t xml:space="preserve"> (</w:t>
      </w:r>
      <w:proofErr w:type="gramStart"/>
      <w:r w:rsidR="00013D3A" w:rsidRPr="00DE6AD1">
        <w:rPr>
          <w:rFonts w:ascii="Times New Roman" w:hAnsi="Times New Roman" w:cs="Times New Roman"/>
          <w:i/>
        </w:rPr>
        <w:t>в</w:t>
      </w:r>
      <w:proofErr w:type="gramEnd"/>
      <w:r w:rsidR="00013D3A" w:rsidRPr="00DE6AD1">
        <w:rPr>
          <w:rFonts w:ascii="Times New Roman" w:hAnsi="Times New Roman" w:cs="Times New Roman"/>
          <w:i/>
        </w:rPr>
        <w:t xml:space="preserve"> редакции решения от 25.02.2025 V-№ 33-2)</w:t>
      </w:r>
    </w:p>
    <w:p w:rsidR="00D03C14" w:rsidRPr="00DE6AD1" w:rsidRDefault="007561E3" w:rsidP="00BA388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w:t>
      </w:r>
      <w:r w:rsidR="00B82075">
        <w:rPr>
          <w:rFonts w:ascii="Times New Roman" w:hAnsi="Times New Roman" w:cs="Times New Roman"/>
          <w:sz w:val="24"/>
          <w:szCs w:val="24"/>
        </w:rPr>
        <w:t>7</w:t>
      </w:r>
      <w:r w:rsidR="00D03C14" w:rsidRPr="00DE6AD1">
        <w:rPr>
          <w:rFonts w:ascii="Times New Roman" w:hAnsi="Times New Roman" w:cs="Times New Roman"/>
          <w:sz w:val="24"/>
          <w:szCs w:val="24"/>
        </w:rPr>
        <w:t xml:space="preserve">.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11" w:history="1">
        <w:r w:rsidR="00D03C14" w:rsidRPr="00DE6AD1">
          <w:rPr>
            <w:rStyle w:val="a5"/>
            <w:rFonts w:ascii="Times New Roman" w:hAnsi="Times New Roman" w:cs="Times New Roman"/>
            <w:color w:val="auto"/>
            <w:sz w:val="24"/>
            <w:szCs w:val="24"/>
          </w:rPr>
          <w:t>законом</w:t>
        </w:r>
      </w:hyperlink>
      <w:r w:rsidR="00D03C14" w:rsidRPr="00DE6AD1">
        <w:rPr>
          <w:rFonts w:ascii="Times New Roman" w:hAnsi="Times New Roman" w:cs="Times New Roman"/>
          <w:sz w:val="24"/>
          <w:szCs w:val="24"/>
        </w:rPr>
        <w:t xml:space="preserve"> от 31.07.2020 № 248-ФЗ «О государственном контроле (надзоре) и муниципальном контроле в Российской Федерации».</w:t>
      </w:r>
    </w:p>
    <w:p w:rsidR="00D03C14" w:rsidRPr="00DE6AD1" w:rsidRDefault="007561E3" w:rsidP="00BA388A">
      <w:pPr>
        <w:ind w:firstLine="567"/>
        <w:jc w:val="both"/>
      </w:pPr>
      <w:r>
        <w:t>3.</w:t>
      </w:r>
      <w:r w:rsidR="00B82075">
        <w:t>8</w:t>
      </w:r>
      <w:r w:rsidR="00D03C14" w:rsidRPr="00DE6AD1">
        <w:t xml:space="preserve">.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00D03C14" w:rsidRPr="00DE6AD1">
        <w:t xml:space="preserve">Перечень указанных документов и (или) сведений, порядок и сроки их представления установлены утвержденным </w:t>
      </w:r>
      <w:r w:rsidR="00D03C14" w:rsidRPr="00DE6AD1">
        <w:rPr>
          <w:shd w:val="clear" w:color="auto" w:fill="FFFFFF"/>
        </w:rPr>
        <w:t>распоряжением Правительства Российской Федерации от 19.04.2016 № 724-р перечнем</w:t>
      </w:r>
      <w:r w:rsidR="00D03C14" w:rsidRPr="00DE6AD1">
        <w:br/>
      </w:r>
      <w:r w:rsidR="00D03C14" w:rsidRPr="00DE6AD1">
        <w:rPr>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00D03C14" w:rsidRPr="00DE6AD1">
        <w:rPr>
          <w:shd w:val="clear" w:color="auto" w:fill="FFFFFF"/>
        </w:rPr>
        <w:t xml:space="preserve"> </w:t>
      </w:r>
      <w:proofErr w:type="gramStart"/>
      <w:r w:rsidR="00D03C14" w:rsidRPr="00DE6AD1">
        <w:rPr>
          <w:shd w:val="clear" w:color="auto" w:fill="FFFFFF"/>
        </w:rPr>
        <w:t>организаций, в распоряжении которых находятся эти документы и (или) информация, а также</w:t>
      </w:r>
      <w:r w:rsidR="00D03C14" w:rsidRPr="00DE6AD1">
        <w:t xml:space="preserve"> </w:t>
      </w:r>
      <w:hyperlink r:id="rId12" w:history="1">
        <w:r w:rsidR="00D03C14" w:rsidRPr="00DE6AD1">
          <w:rPr>
            <w:rStyle w:val="a5"/>
            <w:color w:val="auto"/>
          </w:rPr>
          <w:t>Правилами</w:t>
        </w:r>
      </w:hyperlink>
      <w:r w:rsidR="00D03C14" w:rsidRPr="00DE6AD1">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w:t>
      </w:r>
      <w:r w:rsidR="00D03C14" w:rsidRPr="00DE6AD1">
        <w:lastRenderedPageBreak/>
        <w:t>Правительства Российской Федерации</w:t>
      </w:r>
      <w:proofErr w:type="gramEnd"/>
      <w:r w:rsidR="00D03C14" w:rsidRPr="00DE6AD1">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D03C14" w:rsidRPr="00DE6AD1" w:rsidRDefault="007561E3" w:rsidP="00BA388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w:t>
      </w:r>
      <w:r w:rsidR="00B82075">
        <w:rPr>
          <w:rFonts w:ascii="Times New Roman" w:hAnsi="Times New Roman" w:cs="Times New Roman"/>
          <w:sz w:val="24"/>
          <w:szCs w:val="24"/>
        </w:rPr>
        <w:t>9</w:t>
      </w:r>
      <w:r w:rsidR="00D03C14" w:rsidRPr="00DE6AD1">
        <w:rPr>
          <w:rFonts w:ascii="Times New Roman" w:hAnsi="Times New Roman" w:cs="Times New Roman"/>
          <w:sz w:val="24"/>
          <w:szCs w:val="24"/>
        </w:rPr>
        <w:t xml:space="preserve">. </w:t>
      </w:r>
      <w:r w:rsidR="00D03C14" w:rsidRPr="00DE6AD1">
        <w:rPr>
          <w:rFonts w:ascii="Times New Roman" w:hAnsi="Times New Roman" w:cs="Times New Roman"/>
          <w:sz w:val="24"/>
          <w:szCs w:val="24"/>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00D03C14" w:rsidRPr="00DE6AD1">
        <w:rPr>
          <w:rFonts w:ascii="Times New Roman" w:hAnsi="Times New Roman" w:cs="Times New Roman"/>
          <w:sz w:val="24"/>
          <w:szCs w:val="24"/>
          <w:shd w:val="clear" w:color="auto" w:fill="FFFFFF"/>
        </w:rPr>
        <w:t>связи</w:t>
      </w:r>
      <w:proofErr w:type="gramEnd"/>
      <w:r w:rsidR="00D03C14" w:rsidRPr="00DE6AD1">
        <w:rPr>
          <w:rFonts w:ascii="Times New Roman" w:hAnsi="Times New Roman" w:cs="Times New Roman"/>
          <w:sz w:val="24"/>
          <w:szCs w:val="24"/>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D03C14" w:rsidRPr="00DE6AD1" w:rsidRDefault="00D03C14" w:rsidP="00BA388A">
      <w:pPr>
        <w:ind w:firstLine="567"/>
        <w:jc w:val="both"/>
        <w:rPr>
          <w:shd w:val="clear" w:color="auto" w:fill="FFFFFF"/>
        </w:rPr>
      </w:pPr>
      <w:r w:rsidRPr="00DE6AD1">
        <w:t xml:space="preserve">1) </w:t>
      </w:r>
      <w:r w:rsidRPr="00DE6AD1">
        <w:rPr>
          <w:shd w:val="clear" w:color="auto" w:fill="FFFFFF"/>
        </w:rPr>
        <w:t xml:space="preserve">отсутствие контролируемого лица либо его представителя не препятствует оценке </w:t>
      </w:r>
      <w:r w:rsidRPr="00DE6AD1">
        <w:t xml:space="preserve">должностным лицом, уполномоченным осуществлять контроль в сфере благоустройства, </w:t>
      </w:r>
      <w:r w:rsidRPr="00DE6AD1">
        <w:rPr>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D03C14" w:rsidRPr="00DE6AD1" w:rsidRDefault="00D03C14" w:rsidP="00BA388A">
      <w:pPr>
        <w:ind w:firstLine="567"/>
        <w:jc w:val="both"/>
      </w:pPr>
      <w:r w:rsidRPr="00DE6AD1">
        <w:rPr>
          <w:shd w:val="clear" w:color="auto" w:fill="FFFFFF"/>
        </w:rPr>
        <w:t xml:space="preserve">2) отсутствие признаков </w:t>
      </w:r>
      <w:r w:rsidRPr="00DE6AD1">
        <w:t>явной непосредственной угрозы причинения или фактического причинения вреда (ущерба) охраняемым законом ценностям;</w:t>
      </w:r>
    </w:p>
    <w:p w:rsidR="00D03C14" w:rsidRPr="00DE6AD1" w:rsidRDefault="00D03C14" w:rsidP="00BA388A">
      <w:pPr>
        <w:ind w:firstLine="567"/>
        <w:jc w:val="both"/>
      </w:pPr>
      <w:r w:rsidRPr="00DE6AD1">
        <w:t>3) имеются уважительные причины для отсутствия контролируемого лица (болезнь</w:t>
      </w:r>
      <w:r w:rsidRPr="00DE6AD1">
        <w:rPr>
          <w:shd w:val="clear" w:color="auto" w:fill="FFFFFF"/>
        </w:rPr>
        <w:t xml:space="preserve"> контролируемого лица</w:t>
      </w:r>
      <w:r w:rsidRPr="00DE6AD1">
        <w:t>, его командировка и т.п.) при проведении</w:t>
      </w:r>
      <w:r w:rsidRPr="00DE6AD1">
        <w:rPr>
          <w:shd w:val="clear" w:color="auto" w:fill="FFFFFF"/>
        </w:rPr>
        <w:t xml:space="preserve"> контрольного мероприятия</w:t>
      </w:r>
      <w:r w:rsidRPr="00DE6AD1">
        <w:t>.</w:t>
      </w:r>
    </w:p>
    <w:p w:rsidR="00900467" w:rsidRPr="00DE6AD1" w:rsidRDefault="00900467" w:rsidP="00900467">
      <w:pPr>
        <w:pStyle w:val="ConsPlusNormal"/>
        <w:ind w:firstLine="567"/>
        <w:jc w:val="both"/>
        <w:rPr>
          <w:rFonts w:ascii="Times New Roman" w:hAnsi="Times New Roman" w:cs="Times New Roman"/>
          <w:sz w:val="24"/>
          <w:szCs w:val="24"/>
        </w:rPr>
      </w:pPr>
      <w:r w:rsidRPr="00DE6AD1">
        <w:rPr>
          <w:rFonts w:ascii="Times New Roman" w:hAnsi="Times New Roman"/>
          <w:sz w:val="24"/>
          <w:szCs w:val="24"/>
        </w:rPr>
        <w:t xml:space="preserve">При проведении контрольных (надзорных) мероприятий и совершении контрольных (надзорных) действий, которые в соответствии с требованиями Федерального закона № 248-ФЗ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w:t>
      </w:r>
      <w:proofErr w:type="gramStart"/>
      <w:r w:rsidRPr="00DE6AD1">
        <w:rPr>
          <w:rFonts w:ascii="Times New Roman" w:hAnsi="Times New Roman"/>
          <w:sz w:val="24"/>
          <w:szCs w:val="24"/>
        </w:rPr>
        <w:t>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roofErr w:type="gramEnd"/>
      <w:r w:rsidRPr="00DE6AD1">
        <w:t>.</w:t>
      </w:r>
      <w:r w:rsidRPr="00DE6AD1">
        <w:rPr>
          <w:rFonts w:ascii="Times New Roman" w:hAnsi="Times New Roman"/>
          <w:sz w:val="24"/>
          <w:szCs w:val="24"/>
        </w:rPr>
        <w:t xml:space="preserve"> </w:t>
      </w:r>
      <w:r w:rsidR="005D317F" w:rsidRPr="00DE6AD1">
        <w:rPr>
          <w:rFonts w:ascii="Times New Roman" w:hAnsi="Times New Roman" w:cs="Times New Roman"/>
          <w:i/>
        </w:rPr>
        <w:t xml:space="preserve">(веден </w:t>
      </w:r>
      <w:r w:rsidRPr="00DE6AD1">
        <w:rPr>
          <w:rFonts w:ascii="Times New Roman" w:hAnsi="Times New Roman" w:cs="Times New Roman"/>
          <w:i/>
        </w:rPr>
        <w:t>решени</w:t>
      </w:r>
      <w:r w:rsidR="005D317F" w:rsidRPr="00DE6AD1">
        <w:rPr>
          <w:rFonts w:ascii="Times New Roman" w:hAnsi="Times New Roman" w:cs="Times New Roman"/>
          <w:i/>
        </w:rPr>
        <w:t>ем</w:t>
      </w:r>
      <w:r w:rsidRPr="00DE6AD1">
        <w:rPr>
          <w:rFonts w:ascii="Times New Roman" w:hAnsi="Times New Roman" w:cs="Times New Roman"/>
          <w:i/>
        </w:rPr>
        <w:t xml:space="preserve"> от 29.04.2025 V-№ 35-9)</w:t>
      </w:r>
    </w:p>
    <w:p w:rsidR="00900467" w:rsidRDefault="00D03C14" w:rsidP="00900467">
      <w:pPr>
        <w:ind w:firstLine="709"/>
        <w:jc w:val="both"/>
      </w:pPr>
      <w:r w:rsidRPr="00DE6AD1">
        <w:t>3.</w:t>
      </w:r>
      <w:r w:rsidR="00B82075">
        <w:t>10</w:t>
      </w:r>
      <w:r w:rsidRPr="00DE6AD1">
        <w:t xml:space="preserve">. </w:t>
      </w:r>
      <w:r w:rsidR="00900467" w:rsidRPr="00DE6AD1">
        <w:t xml:space="preserve">Срок проведения документарной проверки не может превышать десять рабочих дней. </w:t>
      </w:r>
      <w:proofErr w:type="gramStart"/>
      <w:r w:rsidR="00900467" w:rsidRPr="00DE6AD1">
        <w:t>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w:t>
      </w:r>
      <w:proofErr w:type="gramEnd"/>
      <w:r w:rsidR="00900467" w:rsidRPr="00DE6AD1">
        <w:t xml:space="preserve">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C9617D" w:rsidRPr="00C9617D" w:rsidRDefault="00C9617D" w:rsidP="00C9617D">
      <w:pPr>
        <w:autoSpaceDE w:val="0"/>
        <w:autoSpaceDN w:val="0"/>
        <w:adjustRightInd w:val="0"/>
        <w:ind w:firstLine="567"/>
        <w:jc w:val="both"/>
        <w:rPr>
          <w:color w:val="FF0000"/>
        </w:rPr>
      </w:pPr>
      <w:r w:rsidRPr="00C9617D">
        <w:rPr>
          <w:color w:val="FF0000"/>
        </w:rP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C9617D" w:rsidRPr="00C9617D" w:rsidRDefault="00C9617D" w:rsidP="00C9617D">
      <w:pPr>
        <w:autoSpaceDE w:val="0"/>
        <w:autoSpaceDN w:val="0"/>
        <w:adjustRightInd w:val="0"/>
        <w:ind w:firstLine="567"/>
        <w:jc w:val="both"/>
        <w:rPr>
          <w:color w:val="FF0000"/>
        </w:rPr>
      </w:pPr>
      <w:r w:rsidRPr="00C9617D">
        <w:rPr>
          <w:color w:val="FF0000"/>
        </w:rPr>
        <w:t>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p>
    <w:p w:rsidR="00C9617D" w:rsidRPr="00C9617D" w:rsidRDefault="00C9617D" w:rsidP="00C9617D">
      <w:pPr>
        <w:autoSpaceDE w:val="0"/>
        <w:autoSpaceDN w:val="0"/>
        <w:adjustRightInd w:val="0"/>
        <w:ind w:firstLine="567"/>
        <w:jc w:val="both"/>
        <w:rPr>
          <w:color w:val="FF0000"/>
        </w:rPr>
      </w:pPr>
      <w:r w:rsidRPr="00C9617D">
        <w:rPr>
          <w:color w:val="FF0000"/>
        </w:rPr>
        <w:lastRenderedPageBreak/>
        <w:t>1) получение письменных объяснений;</w:t>
      </w:r>
    </w:p>
    <w:p w:rsidR="00C9617D" w:rsidRPr="00C9617D" w:rsidRDefault="00C9617D" w:rsidP="00C9617D">
      <w:pPr>
        <w:autoSpaceDE w:val="0"/>
        <w:autoSpaceDN w:val="0"/>
        <w:adjustRightInd w:val="0"/>
        <w:ind w:firstLine="567"/>
        <w:jc w:val="both"/>
        <w:rPr>
          <w:color w:val="FF0000"/>
        </w:rPr>
      </w:pPr>
      <w:r w:rsidRPr="00C9617D">
        <w:rPr>
          <w:color w:val="FF0000"/>
        </w:rPr>
        <w:t>2) истребование документов;</w:t>
      </w:r>
    </w:p>
    <w:p w:rsidR="00C9617D" w:rsidRDefault="00C9617D" w:rsidP="00C9617D">
      <w:pPr>
        <w:ind w:firstLine="567"/>
        <w:jc w:val="both"/>
        <w:rPr>
          <w:color w:val="FF0000"/>
        </w:rPr>
      </w:pPr>
      <w:r>
        <w:rPr>
          <w:color w:val="FF0000"/>
        </w:rPr>
        <w:t>3) экспертиза</w:t>
      </w:r>
    </w:p>
    <w:p w:rsidR="00C9617D" w:rsidRPr="00C9617D" w:rsidRDefault="00C9617D" w:rsidP="00C9617D">
      <w:pPr>
        <w:ind w:firstLine="567"/>
        <w:jc w:val="both"/>
        <w:rPr>
          <w:color w:val="FF0000"/>
        </w:rPr>
      </w:pPr>
      <w:r w:rsidRPr="00C17F43">
        <w:rPr>
          <w:i/>
          <w:color w:val="FF0000"/>
          <w:sz w:val="20"/>
          <w:szCs w:val="20"/>
        </w:rPr>
        <w:t xml:space="preserve">(в редакции решения от 24.02.2026 </w:t>
      </w:r>
      <w:r w:rsidRPr="00C17F43">
        <w:rPr>
          <w:i/>
          <w:color w:val="FF0000"/>
          <w:sz w:val="20"/>
          <w:szCs w:val="20"/>
          <w:lang w:val="en-US"/>
        </w:rPr>
        <w:t>V</w:t>
      </w:r>
      <w:r w:rsidRPr="00C17F43">
        <w:rPr>
          <w:i/>
          <w:color w:val="FF0000"/>
          <w:sz w:val="20"/>
          <w:szCs w:val="20"/>
        </w:rPr>
        <w:t>-№ 46-7)</w:t>
      </w:r>
    </w:p>
    <w:p w:rsidR="00900467" w:rsidRPr="00DE6AD1" w:rsidRDefault="00900467" w:rsidP="00900467">
      <w:pPr>
        <w:pStyle w:val="ConsPlusNormal"/>
        <w:ind w:firstLine="567"/>
        <w:jc w:val="both"/>
        <w:rPr>
          <w:rFonts w:ascii="Times New Roman" w:hAnsi="Times New Roman" w:cs="Times New Roman"/>
          <w:sz w:val="24"/>
          <w:szCs w:val="24"/>
        </w:rPr>
      </w:pPr>
      <w:r w:rsidRPr="00DE6AD1">
        <w:rPr>
          <w:rFonts w:ascii="Times New Roman" w:hAnsi="Times New Roman"/>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DE6AD1">
        <w:rPr>
          <w:rFonts w:ascii="Times New Roman" w:hAnsi="Times New Roman"/>
          <w:sz w:val="24"/>
          <w:szCs w:val="24"/>
        </w:rPr>
        <w:t>микропредприятия</w:t>
      </w:r>
      <w:proofErr w:type="spellEnd"/>
      <w:r w:rsidRPr="00DE6AD1">
        <w:rPr>
          <w:rFonts w:ascii="Times New Roman" w:hAnsi="Times New Roman"/>
          <w:sz w:val="24"/>
          <w:szCs w:val="24"/>
        </w:rPr>
        <w:t xml:space="preserve">, за исключением выездной проверки, основанием для проведения которой является пункт 6 части 1 статьи 57 настоящего Федерального закона и которая для </w:t>
      </w:r>
      <w:proofErr w:type="spellStart"/>
      <w:r w:rsidRPr="00DE6AD1">
        <w:rPr>
          <w:rFonts w:ascii="Times New Roman" w:hAnsi="Times New Roman"/>
          <w:sz w:val="24"/>
          <w:szCs w:val="24"/>
        </w:rPr>
        <w:t>микропредприятия</w:t>
      </w:r>
      <w:proofErr w:type="spellEnd"/>
      <w:r w:rsidRPr="00DE6AD1">
        <w:rPr>
          <w:rFonts w:ascii="Times New Roman" w:hAnsi="Times New Roman"/>
          <w:sz w:val="24"/>
          <w:szCs w:val="24"/>
        </w:rPr>
        <w:t xml:space="preserve"> не может продолжаться более сорока часов</w:t>
      </w:r>
      <w:proofErr w:type="gramStart"/>
      <w:r w:rsidRPr="00DE6AD1">
        <w:rPr>
          <w:rFonts w:ascii="Times New Roman" w:hAnsi="Times New Roman"/>
          <w:sz w:val="24"/>
          <w:szCs w:val="24"/>
        </w:rPr>
        <w:t>.</w:t>
      </w:r>
      <w:proofErr w:type="gramEnd"/>
      <w:r w:rsidRPr="00DE6AD1">
        <w:rPr>
          <w:rFonts w:ascii="Times New Roman" w:hAnsi="Times New Roman" w:cs="Times New Roman"/>
          <w:i/>
        </w:rPr>
        <w:t xml:space="preserve"> (</w:t>
      </w:r>
      <w:proofErr w:type="gramStart"/>
      <w:r w:rsidRPr="00DE6AD1">
        <w:rPr>
          <w:rFonts w:ascii="Times New Roman" w:hAnsi="Times New Roman" w:cs="Times New Roman"/>
          <w:i/>
        </w:rPr>
        <w:t>в</w:t>
      </w:r>
      <w:proofErr w:type="gramEnd"/>
      <w:r w:rsidRPr="00DE6AD1">
        <w:rPr>
          <w:rFonts w:ascii="Times New Roman" w:hAnsi="Times New Roman" w:cs="Times New Roman"/>
          <w:i/>
        </w:rPr>
        <w:t xml:space="preserve"> редакции решения от 29.04.2025 V-№ 35-9)</w:t>
      </w:r>
    </w:p>
    <w:p w:rsidR="00D03C14" w:rsidRPr="00DE6AD1" w:rsidRDefault="00900467" w:rsidP="00900467">
      <w:pPr>
        <w:pStyle w:val="s1"/>
        <w:ind w:firstLine="567"/>
        <w:rPr>
          <w:rFonts w:ascii="Times New Roman" w:hAnsi="Times New Roman" w:cs="Times New Roman"/>
          <w:sz w:val="24"/>
          <w:szCs w:val="24"/>
        </w:rPr>
      </w:pPr>
      <w:r w:rsidRPr="00DE6AD1">
        <w:rPr>
          <w:rFonts w:ascii="Times New Roman" w:hAnsi="Times New Roman"/>
          <w:sz w:val="24"/>
          <w:szCs w:val="24"/>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r w:rsidR="00D03C14" w:rsidRPr="00DE6AD1">
        <w:rPr>
          <w:rFonts w:ascii="Times New Roman" w:hAnsi="Times New Roman" w:cs="Times New Roman"/>
          <w:sz w:val="24"/>
          <w:szCs w:val="24"/>
        </w:rPr>
        <w:t xml:space="preserve">. </w:t>
      </w:r>
    </w:p>
    <w:p w:rsidR="00D03C14" w:rsidRPr="00DE6AD1" w:rsidRDefault="00D03C14" w:rsidP="00BA388A">
      <w:pPr>
        <w:pStyle w:val="ConsPlusNormal"/>
        <w:ind w:firstLine="567"/>
        <w:jc w:val="both"/>
        <w:rPr>
          <w:rFonts w:ascii="Times New Roman" w:hAnsi="Times New Roman" w:cs="Times New Roman"/>
          <w:sz w:val="24"/>
          <w:szCs w:val="24"/>
        </w:rPr>
      </w:pPr>
      <w:r w:rsidRPr="00DE6AD1">
        <w:rPr>
          <w:rFonts w:ascii="Times New Roman" w:hAnsi="Times New Roman" w:cs="Times New Roman"/>
          <w:sz w:val="24"/>
          <w:szCs w:val="24"/>
        </w:rPr>
        <w:t>3.</w:t>
      </w:r>
      <w:r w:rsidR="00B82075">
        <w:rPr>
          <w:rFonts w:ascii="Times New Roman" w:hAnsi="Times New Roman" w:cs="Times New Roman"/>
          <w:sz w:val="24"/>
          <w:szCs w:val="24"/>
        </w:rPr>
        <w:t>11</w:t>
      </w:r>
      <w:r w:rsidRPr="00DE6AD1">
        <w:rPr>
          <w:rFonts w:ascii="Times New Roman" w:hAnsi="Times New Roman" w:cs="Times New Roman"/>
          <w:sz w:val="24"/>
          <w:szCs w:val="24"/>
        </w:rPr>
        <w:t>.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D03C14" w:rsidRPr="00DE6AD1" w:rsidRDefault="00D03C14" w:rsidP="00BA388A">
      <w:pPr>
        <w:pStyle w:val="ConsPlusNormal"/>
        <w:ind w:firstLine="567"/>
        <w:jc w:val="both"/>
        <w:rPr>
          <w:rFonts w:ascii="Times New Roman" w:hAnsi="Times New Roman" w:cs="Times New Roman"/>
          <w:sz w:val="24"/>
          <w:szCs w:val="24"/>
        </w:rPr>
      </w:pPr>
      <w:r w:rsidRPr="00DE6AD1">
        <w:rPr>
          <w:rFonts w:ascii="Times New Roman" w:hAnsi="Times New Roman" w:cs="Times New Roman"/>
          <w:sz w:val="24"/>
          <w:szCs w:val="24"/>
        </w:rPr>
        <w:t>3.</w:t>
      </w:r>
      <w:r w:rsidR="00B82075">
        <w:rPr>
          <w:rFonts w:ascii="Times New Roman" w:hAnsi="Times New Roman" w:cs="Times New Roman"/>
          <w:sz w:val="24"/>
          <w:szCs w:val="24"/>
        </w:rPr>
        <w:t>12</w:t>
      </w:r>
      <w:r w:rsidRPr="00DE6AD1">
        <w:rPr>
          <w:rFonts w:ascii="Times New Roman" w:hAnsi="Times New Roman" w:cs="Times New Roman"/>
          <w:sz w:val="24"/>
          <w:szCs w:val="24"/>
        </w:rPr>
        <w:t xml:space="preserve">. </w:t>
      </w:r>
      <w:proofErr w:type="gramStart"/>
      <w:r w:rsidRPr="00DE6AD1">
        <w:rPr>
          <w:rFonts w:ascii="Times New Roman" w:hAnsi="Times New Roman" w:cs="Times New Roman"/>
          <w:sz w:val="24"/>
          <w:szCs w:val="24"/>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Pr="00DE6AD1">
          <w:rPr>
            <w:rStyle w:val="a5"/>
            <w:rFonts w:ascii="Times New Roman" w:hAnsi="Times New Roman" w:cs="Times New Roman"/>
            <w:color w:val="auto"/>
            <w:sz w:val="24"/>
            <w:szCs w:val="24"/>
          </w:rPr>
          <w:t>частью 2 статьи 90</w:t>
        </w:r>
      </w:hyperlink>
      <w:r w:rsidRPr="00DE6AD1">
        <w:rPr>
          <w:rFonts w:ascii="Times New Roman" w:hAnsi="Times New Roman" w:cs="Times New Roman"/>
          <w:sz w:val="24"/>
          <w:szCs w:val="24"/>
        </w:rPr>
        <w:t xml:space="preserve"> Федерального закона от 31.07.2020 № 248-ФЗ «О государственном контроле (надзоре) и</w:t>
      </w:r>
      <w:proofErr w:type="gramEnd"/>
      <w:r w:rsidRPr="00DE6AD1">
        <w:rPr>
          <w:rFonts w:ascii="Times New Roman" w:hAnsi="Times New Roman" w:cs="Times New Roman"/>
          <w:sz w:val="24"/>
          <w:szCs w:val="24"/>
        </w:rPr>
        <w:t xml:space="preserve"> муниципальном </w:t>
      </w:r>
      <w:proofErr w:type="gramStart"/>
      <w:r w:rsidRPr="00DE6AD1">
        <w:rPr>
          <w:rFonts w:ascii="Times New Roman" w:hAnsi="Times New Roman" w:cs="Times New Roman"/>
          <w:sz w:val="24"/>
          <w:szCs w:val="24"/>
        </w:rPr>
        <w:t>контроле</w:t>
      </w:r>
      <w:proofErr w:type="gramEnd"/>
      <w:r w:rsidRPr="00DE6AD1">
        <w:rPr>
          <w:rFonts w:ascii="Times New Roman" w:hAnsi="Times New Roman" w:cs="Times New Roman"/>
          <w:sz w:val="24"/>
          <w:szCs w:val="24"/>
        </w:rPr>
        <w:t xml:space="preserve"> в Российской Федерации».</w:t>
      </w:r>
    </w:p>
    <w:p w:rsidR="00D03C14" w:rsidRPr="00DE6AD1" w:rsidRDefault="00D03C14" w:rsidP="00BA388A">
      <w:pPr>
        <w:pStyle w:val="ConsPlusNormal"/>
        <w:ind w:firstLine="567"/>
        <w:jc w:val="both"/>
        <w:rPr>
          <w:rFonts w:ascii="Times New Roman" w:hAnsi="Times New Roman" w:cs="Times New Roman"/>
          <w:sz w:val="24"/>
          <w:szCs w:val="24"/>
        </w:rPr>
      </w:pPr>
      <w:r w:rsidRPr="00DE6AD1">
        <w:rPr>
          <w:rFonts w:ascii="Times New Roman" w:hAnsi="Times New Roman" w:cs="Times New Roman"/>
          <w:sz w:val="24"/>
          <w:szCs w:val="24"/>
        </w:rPr>
        <w:t>3.</w:t>
      </w:r>
      <w:r w:rsidR="00B82075">
        <w:rPr>
          <w:rFonts w:ascii="Times New Roman" w:hAnsi="Times New Roman" w:cs="Times New Roman"/>
          <w:sz w:val="24"/>
          <w:szCs w:val="24"/>
        </w:rPr>
        <w:t>13</w:t>
      </w:r>
      <w:r w:rsidR="007561E3">
        <w:rPr>
          <w:rFonts w:ascii="Times New Roman" w:hAnsi="Times New Roman" w:cs="Times New Roman"/>
          <w:sz w:val="24"/>
          <w:szCs w:val="24"/>
        </w:rPr>
        <w:t>.</w:t>
      </w:r>
      <w:r w:rsidRPr="00DE6AD1">
        <w:rPr>
          <w:rFonts w:ascii="Times New Roman" w:hAnsi="Times New Roman" w:cs="Times New Roman"/>
          <w:sz w:val="24"/>
          <w:szCs w:val="24"/>
        </w:rPr>
        <w:t xml:space="preserve"> </w:t>
      </w:r>
      <w:proofErr w:type="gramStart"/>
      <w:r w:rsidRPr="00DE6AD1">
        <w:rPr>
          <w:rFonts w:ascii="Times New Roman" w:hAnsi="Times New Roman" w:cs="Times New Roman"/>
          <w:sz w:val="24"/>
          <w:szCs w:val="24"/>
        </w:rPr>
        <w:t>П</w:t>
      </w:r>
      <w:proofErr w:type="gramEnd"/>
      <w:r w:rsidRPr="00DE6AD1">
        <w:rPr>
          <w:rFonts w:ascii="Times New Roman" w:hAnsi="Times New Roman" w:cs="Times New Roman"/>
          <w:sz w:val="24"/>
          <w:szCs w:val="24"/>
        </w:rPr>
        <w:t>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D03C14" w:rsidRPr="00DE6AD1" w:rsidRDefault="00D03C14" w:rsidP="00BA388A">
      <w:pPr>
        <w:ind w:firstLine="567"/>
        <w:jc w:val="both"/>
      </w:pPr>
      <w:r w:rsidRPr="00DE6AD1">
        <w:t>Оформление акта производится на месте проведения контрольного мероприятия в день окончания проведения такого мероприятия,</w:t>
      </w:r>
      <w:r w:rsidRPr="00DE6AD1">
        <w:rPr>
          <w:shd w:val="clear" w:color="auto" w:fill="FFFFFF"/>
        </w:rPr>
        <w:t xml:space="preserve"> если иной порядок оформления акта не установлен Правительством Российской Федерации</w:t>
      </w:r>
      <w:r w:rsidRPr="00DE6AD1">
        <w:t>.</w:t>
      </w:r>
    </w:p>
    <w:p w:rsidR="00D03C14" w:rsidRPr="00DE6AD1" w:rsidRDefault="00D03C14" w:rsidP="00BA388A">
      <w:pPr>
        <w:pStyle w:val="ConsPlusNormal"/>
        <w:ind w:firstLine="567"/>
        <w:jc w:val="both"/>
        <w:rPr>
          <w:rFonts w:ascii="Times New Roman" w:hAnsi="Times New Roman" w:cs="Times New Roman"/>
          <w:sz w:val="24"/>
          <w:szCs w:val="24"/>
        </w:rPr>
      </w:pPr>
      <w:r w:rsidRPr="00DE6AD1">
        <w:rPr>
          <w:rFonts w:ascii="Times New Roman" w:hAnsi="Times New Roman" w:cs="Times New Roman"/>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D310B2" w:rsidRPr="00DE6AD1" w:rsidRDefault="00D310B2" w:rsidP="00D310B2">
      <w:pPr>
        <w:pStyle w:val="ConsPlusNormal"/>
        <w:ind w:firstLine="567"/>
        <w:jc w:val="both"/>
        <w:rPr>
          <w:rFonts w:ascii="Times New Roman" w:hAnsi="Times New Roman" w:cs="Times New Roman"/>
          <w:sz w:val="24"/>
          <w:szCs w:val="24"/>
        </w:rPr>
      </w:pPr>
      <w:r w:rsidRPr="00DE6AD1">
        <w:rPr>
          <w:rFonts w:ascii="Times New Roman" w:hAnsi="Times New Roman"/>
          <w:sz w:val="24"/>
          <w:szCs w:val="24"/>
        </w:rPr>
        <w:t>Результаты контрольного (надзорного)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roofErr w:type="gramStart"/>
      <w:r w:rsidRPr="00DE6AD1">
        <w:rPr>
          <w:rFonts w:ascii="Times New Roman" w:hAnsi="Times New Roman"/>
          <w:sz w:val="24"/>
          <w:szCs w:val="24"/>
        </w:rPr>
        <w:t>.</w:t>
      </w:r>
      <w:proofErr w:type="gramEnd"/>
      <w:r w:rsidRPr="00DE6AD1">
        <w:rPr>
          <w:rFonts w:ascii="Times New Roman" w:hAnsi="Times New Roman"/>
          <w:sz w:val="24"/>
          <w:szCs w:val="24"/>
        </w:rPr>
        <w:t xml:space="preserve"> </w:t>
      </w:r>
      <w:r w:rsidR="00F4719B" w:rsidRPr="00DE6AD1">
        <w:rPr>
          <w:rFonts w:ascii="Times New Roman" w:hAnsi="Times New Roman" w:cs="Times New Roman"/>
          <w:i/>
        </w:rPr>
        <w:t>(</w:t>
      </w:r>
      <w:proofErr w:type="gramStart"/>
      <w:r w:rsidR="00F4719B" w:rsidRPr="00DE6AD1">
        <w:rPr>
          <w:rFonts w:ascii="Times New Roman" w:hAnsi="Times New Roman" w:cs="Times New Roman"/>
          <w:i/>
        </w:rPr>
        <w:t>в</w:t>
      </w:r>
      <w:proofErr w:type="gramEnd"/>
      <w:r w:rsidR="00F4719B" w:rsidRPr="00DE6AD1">
        <w:rPr>
          <w:rFonts w:ascii="Times New Roman" w:hAnsi="Times New Roman" w:cs="Times New Roman"/>
          <w:i/>
        </w:rPr>
        <w:t xml:space="preserve">веден </w:t>
      </w:r>
      <w:r w:rsidRPr="00DE6AD1">
        <w:rPr>
          <w:rFonts w:ascii="Times New Roman" w:hAnsi="Times New Roman" w:cs="Times New Roman"/>
          <w:i/>
        </w:rPr>
        <w:t>решени</w:t>
      </w:r>
      <w:r w:rsidR="00F4719B" w:rsidRPr="00DE6AD1">
        <w:rPr>
          <w:rFonts w:ascii="Times New Roman" w:hAnsi="Times New Roman" w:cs="Times New Roman"/>
          <w:i/>
        </w:rPr>
        <w:t>ем</w:t>
      </w:r>
      <w:r w:rsidRPr="00DE6AD1">
        <w:rPr>
          <w:rFonts w:ascii="Times New Roman" w:hAnsi="Times New Roman" w:cs="Times New Roman"/>
          <w:i/>
        </w:rPr>
        <w:t xml:space="preserve"> от 29.04.2025 V-№ 35-9)</w:t>
      </w:r>
    </w:p>
    <w:p w:rsidR="00D03C14" w:rsidRPr="00DE6AD1" w:rsidRDefault="00D03C14" w:rsidP="00BA388A">
      <w:pPr>
        <w:pStyle w:val="ConsPlusNormal"/>
        <w:ind w:firstLine="567"/>
        <w:jc w:val="both"/>
        <w:rPr>
          <w:rFonts w:ascii="Times New Roman" w:hAnsi="Times New Roman" w:cs="Times New Roman"/>
          <w:sz w:val="24"/>
          <w:szCs w:val="24"/>
        </w:rPr>
      </w:pPr>
      <w:r w:rsidRPr="00DE6AD1">
        <w:rPr>
          <w:rFonts w:ascii="Times New Roman" w:hAnsi="Times New Roman" w:cs="Times New Roman"/>
          <w:sz w:val="24"/>
          <w:szCs w:val="24"/>
        </w:rPr>
        <w:lastRenderedPageBreak/>
        <w:t>3.</w:t>
      </w:r>
      <w:r w:rsidR="00B82075">
        <w:rPr>
          <w:rFonts w:ascii="Times New Roman" w:hAnsi="Times New Roman" w:cs="Times New Roman"/>
          <w:sz w:val="24"/>
          <w:szCs w:val="24"/>
        </w:rPr>
        <w:t>14</w:t>
      </w:r>
      <w:r w:rsidRPr="00DE6AD1">
        <w:rPr>
          <w:rFonts w:ascii="Times New Roman" w:hAnsi="Times New Roman" w:cs="Times New Roman"/>
          <w:sz w:val="24"/>
          <w:szCs w:val="24"/>
        </w:rPr>
        <w:t>. Информация о контрольных мероприятиях размещается в Едином реестре контрольных (надзорных) мероприятий.</w:t>
      </w:r>
    </w:p>
    <w:p w:rsidR="00D03C14" w:rsidRPr="00DE6AD1" w:rsidRDefault="00D03C14" w:rsidP="00BA388A">
      <w:pPr>
        <w:pStyle w:val="ConsPlusNormal"/>
        <w:ind w:firstLine="567"/>
        <w:jc w:val="both"/>
        <w:rPr>
          <w:rFonts w:ascii="Times New Roman" w:hAnsi="Times New Roman" w:cs="Times New Roman"/>
          <w:sz w:val="24"/>
          <w:szCs w:val="24"/>
        </w:rPr>
      </w:pPr>
      <w:r w:rsidRPr="00DE6AD1">
        <w:rPr>
          <w:rFonts w:ascii="Times New Roman" w:hAnsi="Times New Roman" w:cs="Times New Roman"/>
          <w:sz w:val="24"/>
          <w:szCs w:val="24"/>
        </w:rPr>
        <w:t>3.1</w:t>
      </w:r>
      <w:r w:rsidR="00B82075">
        <w:rPr>
          <w:rFonts w:ascii="Times New Roman" w:hAnsi="Times New Roman" w:cs="Times New Roman"/>
          <w:sz w:val="24"/>
          <w:szCs w:val="24"/>
        </w:rPr>
        <w:t>5</w:t>
      </w:r>
      <w:r w:rsidRPr="00DE6AD1">
        <w:rPr>
          <w:rFonts w:ascii="Times New Roman" w:hAnsi="Times New Roman" w:cs="Times New Roman"/>
          <w:sz w:val="24"/>
          <w:szCs w:val="24"/>
        </w:rPr>
        <w:t xml:space="preserve">. </w:t>
      </w:r>
      <w:proofErr w:type="gramStart"/>
      <w:r w:rsidRPr="00DE6AD1">
        <w:rPr>
          <w:rFonts w:ascii="Times New Roman" w:hAnsi="Times New Roman" w:cs="Times New Roman"/>
          <w:sz w:val="24"/>
          <w:szCs w:val="24"/>
        </w:rPr>
        <w:t xml:space="preserve">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DE6AD1">
        <w:rPr>
          <w:rFonts w:ascii="Times New Roman" w:hAnsi="Times New Roman" w:cs="Times New Roman"/>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sidRPr="00DE6AD1">
        <w:rPr>
          <w:rFonts w:ascii="Times New Roman" w:hAnsi="Times New Roman" w:cs="Times New Roman"/>
          <w:sz w:val="24"/>
          <w:szCs w:val="24"/>
          <w:shd w:val="clear" w:color="auto" w:fill="FFFFFF"/>
        </w:rPr>
        <w:t xml:space="preserve"> том числе через федеральную государственную информационную систему «</w:t>
      </w:r>
      <w:r w:rsidRPr="00DE6AD1">
        <w:rPr>
          <w:rFonts w:ascii="Times New Roman" w:hAnsi="Times New Roman" w:cs="Times New Roman"/>
          <w:sz w:val="24"/>
          <w:szCs w:val="24"/>
        </w:rPr>
        <w:t>Единый портал</w:t>
      </w:r>
      <w:r w:rsidRPr="00DE6AD1">
        <w:rPr>
          <w:rFonts w:ascii="Times New Roman" w:hAnsi="Times New Roman" w:cs="Times New Roman"/>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D03C14" w:rsidRPr="00DE6AD1" w:rsidRDefault="00D03C14" w:rsidP="00BA388A">
      <w:pPr>
        <w:pStyle w:val="ConsPlusNormal"/>
        <w:ind w:firstLine="567"/>
        <w:jc w:val="both"/>
        <w:rPr>
          <w:rFonts w:ascii="Times New Roman" w:hAnsi="Times New Roman" w:cs="Times New Roman"/>
          <w:sz w:val="24"/>
          <w:szCs w:val="24"/>
        </w:rPr>
      </w:pPr>
      <w:proofErr w:type="gramStart"/>
      <w:r w:rsidRPr="00DE6AD1">
        <w:rPr>
          <w:rFonts w:ascii="Times New Roman" w:hAnsi="Times New Roman" w:cs="Times New Roman"/>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DE6AD1">
        <w:rPr>
          <w:rFonts w:ascii="Times New Roman" w:hAnsi="Times New Roman" w:cs="Times New Roman"/>
          <w:sz w:val="24"/>
          <w:szCs w:val="24"/>
          <w:shd w:val="clear" w:color="auto" w:fill="FFFFFF"/>
        </w:rPr>
        <w:t xml:space="preserve"> документы в электронном</w:t>
      </w:r>
      <w:proofErr w:type="gramEnd"/>
      <w:r w:rsidRPr="00DE6AD1">
        <w:rPr>
          <w:rFonts w:ascii="Times New Roman" w:hAnsi="Times New Roman" w:cs="Times New Roman"/>
          <w:sz w:val="24"/>
          <w:szCs w:val="24"/>
          <w:shd w:val="clear" w:color="auto" w:fill="FFFFFF"/>
        </w:rPr>
        <w:t xml:space="preserve"> </w:t>
      </w:r>
      <w:proofErr w:type="gramStart"/>
      <w:r w:rsidRPr="00DE6AD1">
        <w:rPr>
          <w:rFonts w:ascii="Times New Roman" w:hAnsi="Times New Roman" w:cs="Times New Roman"/>
          <w:sz w:val="24"/>
          <w:szCs w:val="24"/>
          <w:shd w:val="clear" w:color="auto" w:fill="FFFFFF"/>
        </w:rPr>
        <w:t>виде</w:t>
      </w:r>
      <w:proofErr w:type="gramEnd"/>
      <w:r w:rsidRPr="00DE6AD1">
        <w:rPr>
          <w:rFonts w:ascii="Times New Roman" w:hAnsi="Times New Roman" w:cs="Times New Roman"/>
          <w:sz w:val="24"/>
          <w:szCs w:val="24"/>
          <w:shd w:val="clear" w:color="auto" w:fill="FFFFFF"/>
        </w:rPr>
        <w:t xml:space="preserve">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DE6AD1">
        <w:rPr>
          <w:rFonts w:ascii="Times New Roman" w:hAnsi="Times New Roman" w:cs="Times New Roman"/>
          <w:sz w:val="24"/>
          <w:szCs w:val="24"/>
        </w:rPr>
        <w:t xml:space="preserve"> Указанный гражданин вправе направлять администрации документы на бумажном носителе.</w:t>
      </w:r>
    </w:p>
    <w:p w:rsidR="00D03C14" w:rsidRPr="008A5445" w:rsidRDefault="00D310B2" w:rsidP="00BA388A">
      <w:pPr>
        <w:pStyle w:val="ConsPlusNormal"/>
        <w:ind w:firstLine="567"/>
        <w:jc w:val="both"/>
        <w:rPr>
          <w:rFonts w:ascii="Times New Roman" w:hAnsi="Times New Roman" w:cs="Times New Roman"/>
          <w:sz w:val="24"/>
          <w:szCs w:val="24"/>
        </w:rPr>
      </w:pPr>
      <w:r w:rsidRPr="00C9617D">
        <w:rPr>
          <w:rFonts w:ascii="Times New Roman" w:hAnsi="Times New Roman"/>
          <w:strike/>
          <w:sz w:val="24"/>
          <w:szCs w:val="24"/>
        </w:rPr>
        <w:t xml:space="preserve">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статьей 21 настоящего Федерального закона могут </w:t>
      </w:r>
      <w:proofErr w:type="gramStart"/>
      <w:r w:rsidRPr="00C9617D">
        <w:rPr>
          <w:rFonts w:ascii="Times New Roman" w:hAnsi="Times New Roman"/>
          <w:strike/>
          <w:sz w:val="24"/>
          <w:szCs w:val="24"/>
        </w:rPr>
        <w:t>осуществляться</w:t>
      </w:r>
      <w:proofErr w:type="gramEnd"/>
      <w:r w:rsidRPr="00C9617D">
        <w:rPr>
          <w:rFonts w:ascii="Times New Roman" w:hAnsi="Times New Roman"/>
          <w:strike/>
          <w:sz w:val="24"/>
          <w:szCs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roofErr w:type="gramStart"/>
      <w:r w:rsidRPr="00C9617D">
        <w:rPr>
          <w:rFonts w:ascii="Times New Roman" w:hAnsi="Times New Roman"/>
          <w:strike/>
          <w:sz w:val="24"/>
          <w:szCs w:val="24"/>
        </w:rPr>
        <w:t>.</w:t>
      </w:r>
      <w:proofErr w:type="gramEnd"/>
      <w:r w:rsidRPr="00C9617D">
        <w:rPr>
          <w:rFonts w:ascii="Times New Roman" w:hAnsi="Times New Roman"/>
          <w:strike/>
          <w:sz w:val="24"/>
          <w:szCs w:val="24"/>
        </w:rPr>
        <w:t xml:space="preserve"> </w:t>
      </w:r>
      <w:r w:rsidRPr="00C9617D">
        <w:rPr>
          <w:rFonts w:ascii="Times New Roman" w:hAnsi="Times New Roman" w:cs="Times New Roman"/>
          <w:i/>
          <w:strike/>
        </w:rPr>
        <w:t>(</w:t>
      </w:r>
      <w:proofErr w:type="gramStart"/>
      <w:r w:rsidRPr="00C9617D">
        <w:rPr>
          <w:rFonts w:ascii="Times New Roman" w:hAnsi="Times New Roman" w:cs="Times New Roman"/>
          <w:i/>
          <w:strike/>
        </w:rPr>
        <w:t>в</w:t>
      </w:r>
      <w:proofErr w:type="gramEnd"/>
      <w:r w:rsidRPr="00C9617D">
        <w:rPr>
          <w:rFonts w:ascii="Times New Roman" w:hAnsi="Times New Roman" w:cs="Times New Roman"/>
          <w:i/>
          <w:strike/>
        </w:rPr>
        <w:t xml:space="preserve"> редакции решения от 29.04.2025 V-№ 35-9)</w:t>
      </w:r>
      <w:r w:rsidR="00C9617D">
        <w:rPr>
          <w:rFonts w:ascii="Times New Roman" w:hAnsi="Times New Roman" w:cs="Times New Roman"/>
          <w:i/>
          <w:strike/>
        </w:rPr>
        <w:t xml:space="preserve"> </w:t>
      </w:r>
      <w:r w:rsidR="008A5445" w:rsidRPr="008A5445">
        <w:rPr>
          <w:rFonts w:ascii="Times New Roman" w:hAnsi="Times New Roman" w:cs="Times New Roman"/>
          <w:i/>
          <w:color w:val="FF0000"/>
        </w:rPr>
        <w:t xml:space="preserve">(утратил силу решением от 24.02.2026 </w:t>
      </w:r>
      <w:r w:rsidR="008A5445" w:rsidRPr="008A5445">
        <w:rPr>
          <w:rFonts w:ascii="Times New Roman" w:hAnsi="Times New Roman" w:cs="Times New Roman"/>
          <w:i/>
          <w:color w:val="FF0000"/>
          <w:lang w:val="en-US"/>
        </w:rPr>
        <w:t>V</w:t>
      </w:r>
      <w:r w:rsidR="008A5445" w:rsidRPr="008A5445">
        <w:rPr>
          <w:rFonts w:ascii="Times New Roman" w:hAnsi="Times New Roman" w:cs="Times New Roman"/>
          <w:i/>
          <w:color w:val="FF0000"/>
        </w:rPr>
        <w:t>-№ 46-7)</w:t>
      </w:r>
    </w:p>
    <w:p w:rsidR="00D03C14" w:rsidRPr="00DE6AD1" w:rsidRDefault="00D03C14" w:rsidP="00BA388A">
      <w:pPr>
        <w:pStyle w:val="ConsPlusNormal"/>
        <w:ind w:firstLine="567"/>
        <w:jc w:val="both"/>
        <w:rPr>
          <w:rFonts w:ascii="Times New Roman" w:hAnsi="Times New Roman" w:cs="Times New Roman"/>
          <w:sz w:val="24"/>
          <w:szCs w:val="24"/>
        </w:rPr>
      </w:pPr>
      <w:r w:rsidRPr="00DE6AD1">
        <w:rPr>
          <w:rFonts w:ascii="Times New Roman" w:hAnsi="Times New Roman" w:cs="Times New Roman"/>
          <w:sz w:val="24"/>
          <w:szCs w:val="24"/>
        </w:rPr>
        <w:t>3.1</w:t>
      </w:r>
      <w:r w:rsidR="00B82075">
        <w:rPr>
          <w:rFonts w:ascii="Times New Roman" w:hAnsi="Times New Roman" w:cs="Times New Roman"/>
          <w:sz w:val="24"/>
          <w:szCs w:val="24"/>
        </w:rPr>
        <w:t>6</w:t>
      </w:r>
      <w:r w:rsidRPr="00DE6AD1">
        <w:rPr>
          <w:rFonts w:ascii="Times New Roman" w:hAnsi="Times New Roman" w:cs="Times New Roman"/>
          <w:sz w:val="24"/>
          <w:szCs w:val="24"/>
        </w:rPr>
        <w:t xml:space="preserve">.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DE6AD1">
        <w:rPr>
          <w:rFonts w:ascii="Times New Roman" w:hAnsi="Times New Roman" w:cs="Times New Roman"/>
          <w:sz w:val="24"/>
          <w:szCs w:val="24"/>
          <w:shd w:val="clear" w:color="auto" w:fill="FFFFFF"/>
        </w:rPr>
        <w:t xml:space="preserve">Федерального закона </w:t>
      </w:r>
      <w:r w:rsidRPr="00DE6AD1">
        <w:rPr>
          <w:rFonts w:ascii="Times New Roman" w:hAnsi="Times New Roman" w:cs="Times New Roman"/>
          <w:sz w:val="24"/>
          <w:szCs w:val="24"/>
        </w:rPr>
        <w:t>от 31.07.2020 № 248-ФЗ «О государственном контроле (надзоре) и муниципальном контроле в Российской Федерации» и разделом 4 настоящего Положения.</w:t>
      </w:r>
    </w:p>
    <w:p w:rsidR="00D03C14" w:rsidRPr="00DE6AD1" w:rsidRDefault="007561E3" w:rsidP="00BA388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3.1</w:t>
      </w:r>
      <w:r w:rsidR="00B82075">
        <w:rPr>
          <w:rFonts w:ascii="Times New Roman" w:hAnsi="Times New Roman" w:cs="Times New Roman"/>
          <w:sz w:val="24"/>
          <w:szCs w:val="24"/>
        </w:rPr>
        <w:t>7</w:t>
      </w:r>
      <w:r w:rsidR="00D03C14" w:rsidRPr="00DE6AD1">
        <w:rPr>
          <w:rFonts w:ascii="Times New Roman" w:hAnsi="Times New Roman" w:cs="Times New Roman"/>
          <w:sz w:val="24"/>
          <w:szCs w:val="24"/>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D03C14" w:rsidRPr="00DE6AD1" w:rsidRDefault="007561E3" w:rsidP="00BA388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w:t>
      </w:r>
      <w:r w:rsidR="00B82075">
        <w:rPr>
          <w:rFonts w:ascii="Times New Roman" w:hAnsi="Times New Roman" w:cs="Times New Roman"/>
          <w:sz w:val="24"/>
          <w:szCs w:val="24"/>
        </w:rPr>
        <w:t>18</w:t>
      </w:r>
      <w:r w:rsidR="008629D3" w:rsidRPr="00DE6AD1">
        <w:rPr>
          <w:rFonts w:ascii="Times New Roman" w:hAnsi="Times New Roman" w:cs="Times New Roman"/>
          <w:sz w:val="24"/>
          <w:szCs w:val="24"/>
        </w:rPr>
        <w:t>.</w:t>
      </w:r>
      <w:r w:rsidR="00D03C14" w:rsidRPr="00DE6AD1">
        <w:rPr>
          <w:rFonts w:ascii="Times New Roman" w:hAnsi="Times New Roman" w:cs="Times New Roman"/>
          <w:sz w:val="24"/>
          <w:szCs w:val="24"/>
        </w:rPr>
        <w:t xml:space="preserve">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D03C14" w:rsidRPr="00DE6AD1" w:rsidRDefault="00D03C14" w:rsidP="00BA388A">
      <w:pPr>
        <w:pStyle w:val="ConsPlusNormal"/>
        <w:ind w:firstLine="567"/>
        <w:jc w:val="both"/>
        <w:rPr>
          <w:rFonts w:ascii="Times New Roman" w:hAnsi="Times New Roman" w:cs="Times New Roman"/>
          <w:sz w:val="24"/>
          <w:szCs w:val="24"/>
        </w:rPr>
      </w:pPr>
      <w:bookmarkStart w:id="2" w:name="Par318"/>
      <w:bookmarkEnd w:id="2"/>
      <w:r w:rsidRPr="00DE6AD1">
        <w:rPr>
          <w:rFonts w:ascii="Times New Roman" w:hAnsi="Times New Roman" w:cs="Times New Roman"/>
          <w:sz w:val="24"/>
          <w:szCs w:val="24"/>
        </w:rPr>
        <w:t xml:space="preserve">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w:t>
      </w:r>
      <w:r w:rsidRPr="00DE6AD1">
        <w:rPr>
          <w:rFonts w:ascii="Times New Roman" w:hAnsi="Times New Roman" w:cs="Times New Roman"/>
          <w:sz w:val="24"/>
          <w:szCs w:val="24"/>
        </w:rPr>
        <w:lastRenderedPageBreak/>
        <w:t>устранения и (или) о проведении мероприятий по предотвращению причинения вреда (ущерба) охраняемым законом ценностям;</w:t>
      </w:r>
    </w:p>
    <w:p w:rsidR="00D03C14" w:rsidRPr="00DE6AD1" w:rsidRDefault="00D03C14" w:rsidP="00BA388A">
      <w:pPr>
        <w:pStyle w:val="ConsPlusNormal"/>
        <w:ind w:firstLine="567"/>
        <w:jc w:val="both"/>
        <w:rPr>
          <w:rFonts w:ascii="Times New Roman" w:hAnsi="Times New Roman" w:cs="Times New Roman"/>
          <w:sz w:val="24"/>
          <w:szCs w:val="24"/>
        </w:rPr>
      </w:pPr>
      <w:proofErr w:type="gramStart"/>
      <w:r w:rsidRPr="00DE6AD1">
        <w:rPr>
          <w:rFonts w:ascii="Times New Roman" w:hAnsi="Times New Roman" w:cs="Times New Roman"/>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DE6AD1">
        <w:rPr>
          <w:rFonts w:ascii="Times New Roman" w:hAnsi="Times New Roman" w:cs="Times New Roman"/>
          <w:sz w:val="24"/>
          <w:szCs w:val="24"/>
        </w:rPr>
        <w:t xml:space="preserve"> объектом контроля в сфере благоустройства, представляет непосредственную угрозу причинения вреда (ущерба) охраняемым законом ценностям или что такой вред (ущерб) причинен;</w:t>
      </w:r>
    </w:p>
    <w:p w:rsidR="00D03C14" w:rsidRPr="00DE6AD1" w:rsidRDefault="00D03C14" w:rsidP="00BA388A">
      <w:pPr>
        <w:pStyle w:val="ConsPlusNormal"/>
        <w:ind w:firstLine="567"/>
        <w:jc w:val="both"/>
        <w:rPr>
          <w:rFonts w:ascii="Times New Roman" w:hAnsi="Times New Roman" w:cs="Times New Roman"/>
          <w:sz w:val="24"/>
          <w:szCs w:val="24"/>
        </w:rPr>
      </w:pPr>
      <w:r w:rsidRPr="00DE6AD1">
        <w:rPr>
          <w:rFonts w:ascii="Times New Roman" w:hAnsi="Times New Roman" w:cs="Times New Roman"/>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03C14" w:rsidRPr="00DE6AD1" w:rsidRDefault="00D03C14" w:rsidP="00BA388A">
      <w:pPr>
        <w:ind w:firstLine="567"/>
        <w:jc w:val="both"/>
      </w:pPr>
      <w:proofErr w:type="gramStart"/>
      <w:r w:rsidRPr="00DE6AD1">
        <w:t xml:space="preserve">4) </w:t>
      </w:r>
      <w:r w:rsidRPr="00DE6AD1">
        <w:rPr>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DE6AD1">
        <w:t>;</w:t>
      </w:r>
      <w:proofErr w:type="gramEnd"/>
    </w:p>
    <w:p w:rsidR="00D03C14" w:rsidRPr="00DE6AD1" w:rsidRDefault="00D03C14" w:rsidP="00BA388A">
      <w:pPr>
        <w:pStyle w:val="ConsPlusNormal"/>
        <w:ind w:firstLine="567"/>
        <w:jc w:val="both"/>
        <w:rPr>
          <w:rFonts w:ascii="Times New Roman" w:hAnsi="Times New Roman" w:cs="Times New Roman"/>
          <w:sz w:val="24"/>
          <w:szCs w:val="24"/>
        </w:rPr>
      </w:pPr>
      <w:r w:rsidRPr="00DE6AD1">
        <w:rPr>
          <w:rFonts w:ascii="Times New Roman" w:hAnsi="Times New Roman" w:cs="Times New Roman"/>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03C14" w:rsidRPr="00DE6AD1" w:rsidRDefault="00B82075" w:rsidP="00BA388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3.19</w:t>
      </w:r>
      <w:r w:rsidR="00D03C14" w:rsidRPr="00DE6AD1">
        <w:rPr>
          <w:rFonts w:ascii="Times New Roman" w:hAnsi="Times New Roman" w:cs="Times New Roman"/>
          <w:sz w:val="24"/>
          <w:szCs w:val="24"/>
        </w:rPr>
        <w:t xml:space="preserve">. </w:t>
      </w:r>
      <w:proofErr w:type="gramStart"/>
      <w:r w:rsidR="00D03C14" w:rsidRPr="00DE6AD1">
        <w:rPr>
          <w:rFonts w:ascii="Times New Roman" w:hAnsi="Times New Roman" w:cs="Times New Roman"/>
          <w:sz w:val="24"/>
          <w:szCs w:val="24"/>
        </w:rPr>
        <w:t xml:space="preserve">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402C32" w:rsidRPr="00DE6AD1">
        <w:rPr>
          <w:rFonts w:ascii="Times New Roman" w:hAnsi="Times New Roman" w:cs="Times New Roman"/>
          <w:sz w:val="24"/>
          <w:szCs w:val="24"/>
        </w:rPr>
        <w:t>Республики Саха (Якутия)</w:t>
      </w:r>
      <w:r w:rsidR="00D03C14" w:rsidRPr="00DE6AD1">
        <w:rPr>
          <w:rFonts w:ascii="Times New Roman" w:hAnsi="Times New Roman" w:cs="Times New Roman"/>
          <w:sz w:val="24"/>
          <w:szCs w:val="24"/>
        </w:rPr>
        <w:t>, органами местного самоуправления, правоохранительными органами, организациями и гражданами.</w:t>
      </w:r>
      <w:proofErr w:type="gramEnd"/>
    </w:p>
    <w:p w:rsidR="00D03C14" w:rsidRPr="00DE6AD1" w:rsidRDefault="00D03C14" w:rsidP="00BA388A">
      <w:pPr>
        <w:ind w:firstLine="567"/>
        <w:jc w:val="both"/>
      </w:pPr>
      <w:r w:rsidRPr="00DE6AD1">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D310B2" w:rsidRDefault="007561E3" w:rsidP="00D310B2">
      <w:pPr>
        <w:autoSpaceDE w:val="0"/>
        <w:autoSpaceDN w:val="0"/>
        <w:adjustRightInd w:val="0"/>
        <w:ind w:firstLine="567"/>
        <w:jc w:val="both"/>
      </w:pPr>
      <w:r>
        <w:t>3.2</w:t>
      </w:r>
      <w:r w:rsidR="00B82075">
        <w:t>0</w:t>
      </w:r>
      <w:r w:rsidR="00196C3D" w:rsidRPr="00DE6AD1">
        <w:t xml:space="preserve">. </w:t>
      </w:r>
      <w:r w:rsidR="00D310B2" w:rsidRPr="00DE6AD1">
        <w:t>Индикаторы риска нарушения обязательных требований разрабатываются в соответствии с положениями Федерального закона № 248-ФЗ</w:t>
      </w:r>
      <w:proofErr w:type="gramStart"/>
      <w:r w:rsidR="00D310B2" w:rsidRPr="00DE6AD1">
        <w:t>.</w:t>
      </w:r>
      <w:r w:rsidR="008A5445">
        <w:t>ъ</w:t>
      </w:r>
      <w:proofErr w:type="gramEnd"/>
    </w:p>
    <w:p w:rsidR="008A5445" w:rsidRPr="008A5445" w:rsidRDefault="008A5445" w:rsidP="008A5445">
      <w:pPr>
        <w:ind w:firstLine="567"/>
        <w:jc w:val="both"/>
        <w:rPr>
          <w:color w:val="FF0000"/>
        </w:rPr>
      </w:pPr>
      <w:r w:rsidRPr="008A5445">
        <w:rPr>
          <w:color w:val="FF0000"/>
        </w:rPr>
        <w:t xml:space="preserve">При выявлении соответствия объекта контроля параметрам, утвержденным перечнями индикаторов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 </w:t>
      </w:r>
    </w:p>
    <w:p w:rsidR="008A5445" w:rsidRPr="00867147" w:rsidRDefault="008A5445" w:rsidP="008A5445">
      <w:pPr>
        <w:autoSpaceDE w:val="0"/>
        <w:autoSpaceDN w:val="0"/>
        <w:adjustRightInd w:val="0"/>
        <w:ind w:firstLine="567"/>
        <w:jc w:val="both"/>
        <w:rPr>
          <w:i/>
          <w:color w:val="FF0000"/>
          <w:sz w:val="20"/>
          <w:szCs w:val="20"/>
        </w:rPr>
      </w:pPr>
      <w:r w:rsidRPr="008A5445">
        <w:rPr>
          <w:color w:val="FF0000"/>
        </w:rPr>
        <w:t>Методическое обеспечение разработки и утверждения перечней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roofErr w:type="gramStart"/>
      <w:r>
        <w:rPr>
          <w:color w:val="FF0000"/>
        </w:rPr>
        <w:t>.</w:t>
      </w:r>
      <w:proofErr w:type="gramEnd"/>
      <w:r w:rsidR="00867147">
        <w:rPr>
          <w:color w:val="FF0000"/>
        </w:rPr>
        <w:t xml:space="preserve"> </w:t>
      </w:r>
      <w:r w:rsidR="00867147">
        <w:rPr>
          <w:i/>
          <w:color w:val="FF0000"/>
          <w:sz w:val="20"/>
          <w:szCs w:val="20"/>
        </w:rPr>
        <w:t>(</w:t>
      </w:r>
      <w:proofErr w:type="gramStart"/>
      <w:r w:rsidR="00867147">
        <w:rPr>
          <w:i/>
          <w:color w:val="FF0000"/>
          <w:sz w:val="20"/>
          <w:szCs w:val="20"/>
        </w:rPr>
        <w:t>в</w:t>
      </w:r>
      <w:proofErr w:type="gramEnd"/>
      <w:r w:rsidR="00867147">
        <w:rPr>
          <w:i/>
          <w:color w:val="FF0000"/>
          <w:sz w:val="20"/>
          <w:szCs w:val="20"/>
        </w:rPr>
        <w:t xml:space="preserve"> редакции решения от 24.02.2026 </w:t>
      </w:r>
      <w:r w:rsidR="00867147">
        <w:rPr>
          <w:i/>
          <w:color w:val="FF0000"/>
          <w:sz w:val="20"/>
          <w:szCs w:val="20"/>
          <w:lang w:val="en-US"/>
        </w:rPr>
        <w:t>V</w:t>
      </w:r>
      <w:r w:rsidR="00867147">
        <w:rPr>
          <w:i/>
          <w:color w:val="FF0000"/>
          <w:sz w:val="20"/>
          <w:szCs w:val="20"/>
        </w:rPr>
        <w:t>-№ 46-7)</w:t>
      </w:r>
    </w:p>
    <w:p w:rsidR="00D310B2" w:rsidRPr="00DE6AD1" w:rsidRDefault="00D310B2" w:rsidP="00D310B2">
      <w:pPr>
        <w:autoSpaceDE w:val="0"/>
        <w:autoSpaceDN w:val="0"/>
        <w:adjustRightInd w:val="0"/>
        <w:ind w:firstLine="567"/>
        <w:jc w:val="both"/>
      </w:pPr>
      <w:r w:rsidRPr="00DE6AD1">
        <w:t xml:space="preserve">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w:t>
      </w:r>
      <w:r w:rsidRPr="00DE6AD1">
        <w:lastRenderedPageBreak/>
        <w:t>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D310B2" w:rsidRPr="00DE6AD1" w:rsidRDefault="00D310B2" w:rsidP="00D310B2">
      <w:pPr>
        <w:ind w:firstLine="567"/>
        <w:jc w:val="both"/>
        <w:rPr>
          <w:i/>
          <w:sz w:val="20"/>
          <w:szCs w:val="20"/>
        </w:rPr>
      </w:pPr>
      <w:r w:rsidRPr="00DE6AD1">
        <w:t>Методическое обеспечение разработки и утверждения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roofErr w:type="gramStart"/>
      <w:r w:rsidR="00196C3D" w:rsidRPr="00DE6AD1">
        <w:t>.</w:t>
      </w:r>
      <w:proofErr w:type="gramEnd"/>
      <w:r w:rsidR="00196C3D" w:rsidRPr="00DE6AD1">
        <w:t xml:space="preserve"> </w:t>
      </w:r>
      <w:r w:rsidR="00196C3D" w:rsidRPr="00DE6AD1">
        <w:rPr>
          <w:i/>
          <w:sz w:val="20"/>
          <w:szCs w:val="20"/>
        </w:rPr>
        <w:t>(</w:t>
      </w:r>
      <w:proofErr w:type="gramStart"/>
      <w:r w:rsidR="00196C3D" w:rsidRPr="00DE6AD1">
        <w:rPr>
          <w:i/>
          <w:sz w:val="20"/>
          <w:szCs w:val="20"/>
        </w:rPr>
        <w:t>в</w:t>
      </w:r>
      <w:proofErr w:type="gramEnd"/>
      <w:r w:rsidR="00196C3D" w:rsidRPr="00DE6AD1">
        <w:rPr>
          <w:i/>
          <w:sz w:val="20"/>
          <w:szCs w:val="20"/>
        </w:rPr>
        <w:t>ведено решением от 29.04.2025 V-№ 35-9)</w:t>
      </w:r>
    </w:p>
    <w:p w:rsidR="00196C3D" w:rsidRPr="00DE6AD1" w:rsidRDefault="007561E3" w:rsidP="00196C3D">
      <w:pPr>
        <w:autoSpaceDE w:val="0"/>
        <w:autoSpaceDN w:val="0"/>
        <w:adjustRightInd w:val="0"/>
        <w:ind w:firstLine="567"/>
        <w:jc w:val="both"/>
      </w:pPr>
      <w:r>
        <w:t>3.2</w:t>
      </w:r>
      <w:r w:rsidR="00B82075">
        <w:t>1</w:t>
      </w:r>
      <w:r w:rsidR="00196C3D" w:rsidRPr="00DE6AD1">
        <w:t>.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196C3D" w:rsidRPr="00DE6AD1" w:rsidRDefault="00196C3D" w:rsidP="00196C3D">
      <w:pPr>
        <w:autoSpaceDE w:val="0"/>
        <w:autoSpaceDN w:val="0"/>
        <w:adjustRightInd w:val="0"/>
        <w:ind w:firstLine="567"/>
        <w:jc w:val="both"/>
      </w:pPr>
      <w:r w:rsidRPr="00DE6AD1">
        <w:t xml:space="preserve">Предписание об устранении выявленных нарушений обязательных требований должно </w:t>
      </w:r>
      <w:proofErr w:type="gramStart"/>
      <w:r w:rsidRPr="00DE6AD1">
        <w:t>содержать</w:t>
      </w:r>
      <w:proofErr w:type="gramEnd"/>
      <w:r w:rsidRPr="00DE6AD1">
        <w:t xml:space="preserve"> в том числе следующие сведения по каждому из нарушений: </w:t>
      </w:r>
    </w:p>
    <w:p w:rsidR="00196C3D" w:rsidRPr="00DE6AD1" w:rsidRDefault="00196C3D" w:rsidP="00196C3D">
      <w:pPr>
        <w:autoSpaceDE w:val="0"/>
        <w:autoSpaceDN w:val="0"/>
        <w:adjustRightInd w:val="0"/>
        <w:ind w:firstLine="567"/>
        <w:jc w:val="both"/>
      </w:pPr>
      <w:r w:rsidRPr="00DE6AD1">
        <w:t xml:space="preserve">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 </w:t>
      </w:r>
    </w:p>
    <w:p w:rsidR="00196C3D" w:rsidRPr="00DE6AD1" w:rsidRDefault="00196C3D" w:rsidP="00196C3D">
      <w:pPr>
        <w:autoSpaceDE w:val="0"/>
        <w:autoSpaceDN w:val="0"/>
        <w:adjustRightInd w:val="0"/>
        <w:ind w:firstLine="567"/>
        <w:jc w:val="both"/>
      </w:pPr>
      <w:r w:rsidRPr="00DE6AD1">
        <w:t xml:space="preserve">2) срок устранения выявленного нарушения обязательных требований с указанием конкретной даты; </w:t>
      </w:r>
    </w:p>
    <w:p w:rsidR="00196C3D" w:rsidRPr="00DE6AD1" w:rsidRDefault="00196C3D" w:rsidP="00196C3D">
      <w:pPr>
        <w:autoSpaceDE w:val="0"/>
        <w:autoSpaceDN w:val="0"/>
        <w:adjustRightInd w:val="0"/>
        <w:ind w:firstLine="567"/>
        <w:jc w:val="both"/>
      </w:pPr>
      <w:r w:rsidRPr="00DE6AD1">
        <w:t xml:space="preserve">3) перечень рекомендованных мероприятий по устранению выявленного нарушения обязательных требований; </w:t>
      </w:r>
    </w:p>
    <w:p w:rsidR="00196C3D" w:rsidRPr="00DE6AD1" w:rsidRDefault="00196C3D" w:rsidP="00196C3D">
      <w:pPr>
        <w:autoSpaceDE w:val="0"/>
        <w:autoSpaceDN w:val="0"/>
        <w:adjustRightInd w:val="0"/>
        <w:ind w:firstLine="567"/>
        <w:jc w:val="both"/>
      </w:pPr>
      <w:r w:rsidRPr="00DE6AD1">
        <w:t xml:space="preserve">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 </w:t>
      </w:r>
    </w:p>
    <w:p w:rsidR="00196C3D" w:rsidRPr="00DE6AD1" w:rsidRDefault="00196C3D" w:rsidP="00196C3D">
      <w:pPr>
        <w:autoSpaceDE w:val="0"/>
        <w:autoSpaceDN w:val="0"/>
        <w:adjustRightInd w:val="0"/>
        <w:ind w:firstLine="567"/>
        <w:jc w:val="both"/>
      </w:pPr>
      <w:r w:rsidRPr="00DE6AD1">
        <w:t>В случае</w:t>
      </w:r>
      <w:proofErr w:type="gramStart"/>
      <w:r w:rsidRPr="00DE6AD1">
        <w:t>,</w:t>
      </w:r>
      <w:proofErr w:type="gramEnd"/>
      <w:r w:rsidRPr="00DE6AD1">
        <w:t xml:space="preserve">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 </w:t>
      </w:r>
    </w:p>
    <w:p w:rsidR="00196C3D" w:rsidRPr="00DE6AD1" w:rsidRDefault="00196C3D" w:rsidP="00196C3D">
      <w:pPr>
        <w:ind w:firstLine="567"/>
        <w:jc w:val="both"/>
        <w:rPr>
          <w:i/>
          <w:sz w:val="20"/>
          <w:szCs w:val="20"/>
        </w:rPr>
      </w:pPr>
      <w:r w:rsidRPr="00DE6AD1">
        <w:t>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roofErr w:type="gramStart"/>
      <w:r w:rsidRPr="00DE6AD1">
        <w:t>.</w:t>
      </w:r>
      <w:proofErr w:type="gramEnd"/>
      <w:r w:rsidRPr="00DE6AD1">
        <w:rPr>
          <w:i/>
          <w:sz w:val="20"/>
          <w:szCs w:val="20"/>
        </w:rPr>
        <w:t xml:space="preserve"> (</w:t>
      </w:r>
      <w:proofErr w:type="gramStart"/>
      <w:r w:rsidRPr="00DE6AD1">
        <w:rPr>
          <w:i/>
          <w:sz w:val="20"/>
          <w:szCs w:val="20"/>
        </w:rPr>
        <w:t>в</w:t>
      </w:r>
      <w:proofErr w:type="gramEnd"/>
      <w:r w:rsidRPr="00DE6AD1">
        <w:rPr>
          <w:i/>
          <w:sz w:val="20"/>
          <w:szCs w:val="20"/>
        </w:rPr>
        <w:t>ведено решени</w:t>
      </w:r>
      <w:r w:rsidR="00F4719B" w:rsidRPr="00DE6AD1">
        <w:rPr>
          <w:i/>
          <w:sz w:val="20"/>
          <w:szCs w:val="20"/>
        </w:rPr>
        <w:t>ем</w:t>
      </w:r>
      <w:r w:rsidRPr="00DE6AD1">
        <w:rPr>
          <w:i/>
          <w:sz w:val="20"/>
          <w:szCs w:val="20"/>
        </w:rPr>
        <w:t xml:space="preserve"> от 29.04.2025 V-№ 35-9)</w:t>
      </w:r>
    </w:p>
    <w:p w:rsidR="00F4719B" w:rsidRPr="00DE6AD1" w:rsidRDefault="007561E3" w:rsidP="00F4719B">
      <w:pPr>
        <w:autoSpaceDE w:val="0"/>
        <w:autoSpaceDN w:val="0"/>
        <w:adjustRightInd w:val="0"/>
        <w:ind w:firstLine="567"/>
        <w:jc w:val="both"/>
      </w:pPr>
      <w:r>
        <w:t>3.2</w:t>
      </w:r>
      <w:r w:rsidR="00B82075">
        <w:t>2</w:t>
      </w:r>
      <w:r w:rsidR="00F4719B" w:rsidRPr="00DE6AD1">
        <w:t xml:space="preserve">.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 </w:t>
      </w:r>
    </w:p>
    <w:p w:rsidR="00F4719B" w:rsidRPr="00DE6AD1" w:rsidRDefault="00F4719B" w:rsidP="00F4719B">
      <w:pPr>
        <w:autoSpaceDE w:val="0"/>
        <w:autoSpaceDN w:val="0"/>
        <w:adjustRightInd w:val="0"/>
        <w:ind w:firstLine="567"/>
        <w:jc w:val="both"/>
      </w:pPr>
      <w:r w:rsidRPr="00DE6AD1">
        <w:t xml:space="preserve">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 </w:t>
      </w:r>
    </w:p>
    <w:p w:rsidR="00F4719B" w:rsidRPr="00DE6AD1" w:rsidRDefault="00F4719B" w:rsidP="00F4719B">
      <w:pPr>
        <w:autoSpaceDE w:val="0"/>
        <w:autoSpaceDN w:val="0"/>
        <w:adjustRightInd w:val="0"/>
        <w:ind w:firstLine="567"/>
        <w:jc w:val="both"/>
      </w:pPr>
      <w:proofErr w:type="gramStart"/>
      <w:r w:rsidRPr="00DE6AD1">
        <w:t>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w:t>
      </w:r>
      <w:proofErr w:type="gramEnd"/>
      <w:r w:rsidRPr="00DE6AD1">
        <w:t xml:space="preserve">, товаров и услуг, имеющих стратегическое значение и социально-экономическую значимость. </w:t>
      </w:r>
    </w:p>
    <w:p w:rsidR="00867147" w:rsidRPr="00867147" w:rsidRDefault="00867147" w:rsidP="00F4719B">
      <w:pPr>
        <w:autoSpaceDE w:val="0"/>
        <w:autoSpaceDN w:val="0"/>
        <w:adjustRightInd w:val="0"/>
        <w:ind w:firstLine="567"/>
        <w:jc w:val="both"/>
        <w:rPr>
          <w:i/>
          <w:color w:val="FF0000"/>
          <w:sz w:val="20"/>
          <w:szCs w:val="20"/>
        </w:rPr>
      </w:pPr>
      <w:proofErr w:type="gramStart"/>
      <w:r w:rsidRPr="00867147">
        <w:rPr>
          <w:color w:val="FF0000"/>
        </w:rPr>
        <w:lastRenderedPageBreak/>
        <w:t>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w:t>
      </w:r>
      <w:proofErr w:type="gramEnd"/>
      <w:r w:rsidRPr="00867147">
        <w:rPr>
          <w:color w:val="FF0000"/>
        </w:rPr>
        <w:t>) орган приостанавливает действие предписания об устранении выявленных нарушений обязательных требований, при этом осуществляя поэтапную оценку исполнения контролируемым лицом соглашения</w:t>
      </w:r>
      <w:proofErr w:type="gramStart"/>
      <w:r w:rsidRPr="00867147">
        <w:rPr>
          <w:color w:val="FF0000"/>
        </w:rPr>
        <w:t>.</w:t>
      </w:r>
      <w:proofErr w:type="gramEnd"/>
      <w:r>
        <w:rPr>
          <w:color w:val="FF0000"/>
        </w:rPr>
        <w:t xml:space="preserve"> </w:t>
      </w:r>
      <w:r>
        <w:rPr>
          <w:i/>
          <w:color w:val="FF0000"/>
          <w:sz w:val="20"/>
          <w:szCs w:val="20"/>
        </w:rPr>
        <w:t>(</w:t>
      </w:r>
      <w:proofErr w:type="gramStart"/>
      <w:r>
        <w:rPr>
          <w:i/>
          <w:color w:val="FF0000"/>
          <w:sz w:val="20"/>
          <w:szCs w:val="20"/>
        </w:rPr>
        <w:t>в</w:t>
      </w:r>
      <w:proofErr w:type="gramEnd"/>
      <w:r>
        <w:rPr>
          <w:i/>
          <w:color w:val="FF0000"/>
          <w:sz w:val="20"/>
          <w:szCs w:val="20"/>
        </w:rPr>
        <w:t xml:space="preserve"> редакции решения от 24.02.2026 </w:t>
      </w:r>
      <w:r>
        <w:rPr>
          <w:i/>
          <w:color w:val="FF0000"/>
          <w:sz w:val="20"/>
          <w:szCs w:val="20"/>
          <w:lang w:val="en-US"/>
        </w:rPr>
        <w:t>V</w:t>
      </w:r>
      <w:r>
        <w:rPr>
          <w:i/>
          <w:color w:val="FF0000"/>
          <w:sz w:val="20"/>
          <w:szCs w:val="20"/>
        </w:rPr>
        <w:t xml:space="preserve">-№ </w:t>
      </w:r>
      <w:r w:rsidR="00D972CD">
        <w:rPr>
          <w:i/>
          <w:color w:val="FF0000"/>
          <w:sz w:val="20"/>
          <w:szCs w:val="20"/>
        </w:rPr>
        <w:t>46-7)</w:t>
      </w:r>
    </w:p>
    <w:p w:rsidR="00F4719B" w:rsidRPr="00DE6AD1" w:rsidRDefault="00F4719B" w:rsidP="00F4719B">
      <w:pPr>
        <w:autoSpaceDE w:val="0"/>
        <w:autoSpaceDN w:val="0"/>
        <w:adjustRightInd w:val="0"/>
        <w:ind w:firstLine="567"/>
        <w:jc w:val="both"/>
      </w:pPr>
      <w:r w:rsidRPr="00DE6AD1">
        <w:t xml:space="preserve">Соглашение должно включать: </w:t>
      </w:r>
    </w:p>
    <w:p w:rsidR="00F4719B" w:rsidRPr="00DE6AD1" w:rsidRDefault="00F4719B" w:rsidP="00F4719B">
      <w:pPr>
        <w:autoSpaceDE w:val="0"/>
        <w:autoSpaceDN w:val="0"/>
        <w:adjustRightInd w:val="0"/>
        <w:ind w:firstLine="567"/>
        <w:jc w:val="both"/>
      </w:pPr>
      <w:r w:rsidRPr="00DE6AD1">
        <w:t xml:space="preserve">1) перечень выявленных нарушений обязательных требований, подлежащих устранению контролируемым лицом; </w:t>
      </w:r>
    </w:p>
    <w:p w:rsidR="00F4719B" w:rsidRPr="00DE6AD1" w:rsidRDefault="00F4719B" w:rsidP="00F4719B">
      <w:pPr>
        <w:autoSpaceDE w:val="0"/>
        <w:autoSpaceDN w:val="0"/>
        <w:adjustRightInd w:val="0"/>
        <w:ind w:firstLine="567"/>
        <w:jc w:val="both"/>
      </w:pPr>
      <w:r w:rsidRPr="00DE6AD1">
        <w:t xml:space="preserve">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 </w:t>
      </w:r>
    </w:p>
    <w:p w:rsidR="00F4719B" w:rsidRPr="00DE6AD1" w:rsidRDefault="00F4719B" w:rsidP="00F4719B">
      <w:pPr>
        <w:autoSpaceDE w:val="0"/>
        <w:autoSpaceDN w:val="0"/>
        <w:adjustRightInd w:val="0"/>
        <w:ind w:firstLine="567"/>
        <w:jc w:val="both"/>
      </w:pPr>
      <w:r w:rsidRPr="00DE6AD1">
        <w:t xml:space="preserve">3) срок исполнения соглашения. </w:t>
      </w:r>
    </w:p>
    <w:p w:rsidR="00F4719B" w:rsidRPr="00DE6AD1" w:rsidRDefault="00F4719B" w:rsidP="00F4719B">
      <w:pPr>
        <w:autoSpaceDE w:val="0"/>
        <w:autoSpaceDN w:val="0"/>
        <w:adjustRightInd w:val="0"/>
        <w:ind w:firstLine="567"/>
        <w:jc w:val="both"/>
      </w:pPr>
      <w:r w:rsidRPr="00DE6AD1">
        <w:t xml:space="preserve">Соглашение подлежит согласованию с органами прокуратуры. </w:t>
      </w:r>
    </w:p>
    <w:p w:rsidR="00F4719B" w:rsidRPr="00DE6AD1" w:rsidRDefault="00F4719B" w:rsidP="00F4719B">
      <w:pPr>
        <w:autoSpaceDE w:val="0"/>
        <w:autoSpaceDN w:val="0"/>
        <w:adjustRightInd w:val="0"/>
        <w:ind w:firstLine="567"/>
        <w:jc w:val="both"/>
      </w:pPr>
      <w:r w:rsidRPr="00DE6AD1">
        <w:t xml:space="preserve">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 </w:t>
      </w:r>
    </w:p>
    <w:p w:rsidR="00F4719B" w:rsidRPr="00DE6AD1" w:rsidRDefault="00F4719B" w:rsidP="00F4719B">
      <w:pPr>
        <w:autoSpaceDE w:val="0"/>
        <w:autoSpaceDN w:val="0"/>
        <w:adjustRightInd w:val="0"/>
        <w:ind w:firstLine="567"/>
        <w:jc w:val="both"/>
      </w:pPr>
      <w:r w:rsidRPr="00DE6AD1">
        <w:t xml:space="preserve">По истечении срока исполнения соглашения контрольный (надзорный) орган принимает решение о признании соглашения </w:t>
      </w:r>
      <w:proofErr w:type="gramStart"/>
      <w:r w:rsidRPr="00DE6AD1">
        <w:t>исполненным</w:t>
      </w:r>
      <w:proofErr w:type="gramEnd"/>
      <w:r w:rsidRPr="00DE6AD1">
        <w:t xml:space="preserve"> или неисполненным. </w:t>
      </w:r>
    </w:p>
    <w:p w:rsidR="00D972CD" w:rsidRPr="00D972CD" w:rsidRDefault="00D972CD" w:rsidP="00D972CD">
      <w:pPr>
        <w:pStyle w:val="ConsPlusNormal"/>
        <w:ind w:firstLine="709"/>
        <w:jc w:val="both"/>
        <w:rPr>
          <w:rFonts w:ascii="Times New Roman" w:hAnsi="Times New Roman" w:cs="Times New Roman"/>
          <w:color w:val="FF0000"/>
          <w:sz w:val="24"/>
          <w:szCs w:val="24"/>
          <w:lang w:eastAsia="ru-RU"/>
        </w:rPr>
      </w:pPr>
      <w:proofErr w:type="gramStart"/>
      <w:r w:rsidRPr="00D972CD">
        <w:rPr>
          <w:rFonts w:ascii="Times New Roman" w:hAnsi="Times New Roman" w:cs="Times New Roman"/>
          <w:color w:val="FF0000"/>
          <w:sz w:val="24"/>
          <w:szCs w:val="24"/>
          <w:lang w:eastAsia="ru-RU"/>
        </w:rPr>
        <w:t xml:space="preserve">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w:t>
      </w:r>
      <w:proofErr w:type="gramEnd"/>
    </w:p>
    <w:p w:rsidR="00D03C14" w:rsidRPr="00D972CD" w:rsidRDefault="00D972CD" w:rsidP="00D972CD">
      <w:pPr>
        <w:pStyle w:val="ConsPlusNormal"/>
        <w:ind w:firstLine="709"/>
        <w:jc w:val="both"/>
        <w:rPr>
          <w:rFonts w:ascii="Times New Roman" w:hAnsi="Times New Roman" w:cs="Times New Roman"/>
          <w:i/>
          <w:color w:val="FF0000"/>
          <w:lang w:eastAsia="ru-RU"/>
        </w:rPr>
      </w:pPr>
      <w:r w:rsidRPr="00D972CD">
        <w:rPr>
          <w:rFonts w:ascii="Times New Roman" w:hAnsi="Times New Roman" w:cs="Times New Roman"/>
          <w:color w:val="FF0000"/>
          <w:sz w:val="24"/>
          <w:szCs w:val="24"/>
          <w:lang w:eastAsia="ru-RU"/>
        </w:rPr>
        <w:t xml:space="preserve">Контролируемое лицо не имеет права отказаться от исполнения соглашения в </w:t>
      </w:r>
      <w:proofErr w:type="gramStart"/>
      <w:r w:rsidRPr="00D972CD">
        <w:rPr>
          <w:rFonts w:ascii="Times New Roman" w:hAnsi="Times New Roman" w:cs="Times New Roman"/>
          <w:color w:val="FF0000"/>
          <w:sz w:val="24"/>
          <w:szCs w:val="24"/>
          <w:lang w:eastAsia="ru-RU"/>
        </w:rPr>
        <w:t>одностороннем</w:t>
      </w:r>
      <w:proofErr w:type="gramEnd"/>
      <w:r w:rsidRPr="00D972CD">
        <w:rPr>
          <w:rFonts w:ascii="Times New Roman" w:hAnsi="Times New Roman" w:cs="Times New Roman"/>
          <w:color w:val="FF0000"/>
          <w:sz w:val="24"/>
          <w:szCs w:val="24"/>
          <w:lang w:eastAsia="ru-RU"/>
        </w:rPr>
        <w:t xml:space="preserve">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roofErr w:type="gramStart"/>
      <w:r w:rsidRPr="00D972CD">
        <w:rPr>
          <w:rFonts w:ascii="Times New Roman" w:hAnsi="Times New Roman" w:cs="Times New Roman"/>
          <w:color w:val="FF0000"/>
          <w:sz w:val="24"/>
          <w:szCs w:val="24"/>
          <w:lang w:eastAsia="ru-RU"/>
        </w:rPr>
        <w:t>.</w:t>
      </w:r>
      <w:proofErr w:type="gramEnd"/>
      <w:r>
        <w:rPr>
          <w:rFonts w:ascii="Times New Roman" w:hAnsi="Times New Roman" w:cs="Times New Roman"/>
          <w:color w:val="FF0000"/>
          <w:sz w:val="24"/>
          <w:szCs w:val="24"/>
          <w:lang w:eastAsia="ru-RU"/>
        </w:rPr>
        <w:t xml:space="preserve"> </w:t>
      </w:r>
      <w:r>
        <w:rPr>
          <w:rFonts w:ascii="Times New Roman" w:hAnsi="Times New Roman" w:cs="Times New Roman"/>
          <w:i/>
          <w:color w:val="FF0000"/>
          <w:lang w:eastAsia="ru-RU"/>
        </w:rPr>
        <w:t>(</w:t>
      </w:r>
      <w:proofErr w:type="gramStart"/>
      <w:r>
        <w:rPr>
          <w:rFonts w:ascii="Times New Roman" w:hAnsi="Times New Roman" w:cs="Times New Roman"/>
          <w:i/>
          <w:color w:val="FF0000"/>
          <w:lang w:eastAsia="ru-RU"/>
        </w:rPr>
        <w:t>в</w:t>
      </w:r>
      <w:proofErr w:type="gramEnd"/>
      <w:r>
        <w:rPr>
          <w:rFonts w:ascii="Times New Roman" w:hAnsi="Times New Roman" w:cs="Times New Roman"/>
          <w:i/>
          <w:color w:val="FF0000"/>
          <w:lang w:eastAsia="ru-RU"/>
        </w:rPr>
        <w:t xml:space="preserve"> редакции решения от 24.02.2026 </w:t>
      </w:r>
      <w:r>
        <w:rPr>
          <w:rFonts w:ascii="Times New Roman" w:hAnsi="Times New Roman" w:cs="Times New Roman"/>
          <w:i/>
          <w:color w:val="FF0000"/>
          <w:lang w:val="en-US" w:eastAsia="ru-RU"/>
        </w:rPr>
        <w:t>V</w:t>
      </w:r>
      <w:r>
        <w:rPr>
          <w:rFonts w:ascii="Times New Roman" w:hAnsi="Times New Roman" w:cs="Times New Roman"/>
          <w:i/>
          <w:color w:val="FF0000"/>
          <w:lang w:eastAsia="ru-RU"/>
        </w:rPr>
        <w:t>-№ 46-7)</w:t>
      </w:r>
    </w:p>
    <w:p w:rsidR="00D972CD" w:rsidRPr="00D972CD" w:rsidRDefault="00D972CD" w:rsidP="00D972CD">
      <w:pPr>
        <w:pStyle w:val="ConsPlusNormal"/>
        <w:ind w:firstLine="709"/>
        <w:jc w:val="both"/>
        <w:rPr>
          <w:rFonts w:ascii="Times New Roman" w:hAnsi="Times New Roman" w:cs="Times New Roman"/>
          <w:color w:val="FF0000"/>
          <w:sz w:val="24"/>
          <w:szCs w:val="24"/>
        </w:rPr>
      </w:pPr>
    </w:p>
    <w:p w:rsidR="00D03C14" w:rsidRPr="00DE6AD1" w:rsidRDefault="00D03C14" w:rsidP="00BA388A">
      <w:pPr>
        <w:pStyle w:val="ConsPlusNormal"/>
        <w:ind w:firstLine="0"/>
        <w:jc w:val="center"/>
        <w:rPr>
          <w:rFonts w:ascii="Times New Roman" w:hAnsi="Times New Roman" w:cs="Times New Roman"/>
          <w:b/>
          <w:bCs/>
          <w:sz w:val="24"/>
          <w:szCs w:val="24"/>
        </w:rPr>
      </w:pPr>
      <w:r w:rsidRPr="00DE6AD1">
        <w:rPr>
          <w:rFonts w:ascii="Times New Roman" w:hAnsi="Times New Roman" w:cs="Times New Roman"/>
          <w:b/>
          <w:bCs/>
          <w:sz w:val="24"/>
          <w:szCs w:val="24"/>
        </w:rPr>
        <w:t>4. Обжалование решений администрации, действий (бездействия) должностных лиц, уполномоченных осуществлять контроль в сфере благоустройства</w:t>
      </w:r>
    </w:p>
    <w:p w:rsidR="00D03C14" w:rsidRPr="00DE6AD1" w:rsidRDefault="00D03C14" w:rsidP="00BA388A">
      <w:pPr>
        <w:pStyle w:val="ConsPlusNormal"/>
        <w:ind w:firstLine="0"/>
        <w:jc w:val="center"/>
        <w:rPr>
          <w:rFonts w:ascii="Times New Roman" w:hAnsi="Times New Roman" w:cs="Times New Roman"/>
          <w:b/>
          <w:bCs/>
          <w:sz w:val="24"/>
          <w:szCs w:val="24"/>
        </w:rPr>
      </w:pPr>
    </w:p>
    <w:p w:rsidR="00402C32" w:rsidRPr="00DE6AD1" w:rsidRDefault="00CE1F4A" w:rsidP="00BA388A">
      <w:pPr>
        <w:pStyle w:val="14"/>
        <w:ind w:firstLine="709"/>
        <w:jc w:val="both"/>
        <w:rPr>
          <w:rFonts w:ascii="Times New Roman" w:hAnsi="Times New Roman" w:cs="Times New Roman"/>
          <w:sz w:val="24"/>
          <w:szCs w:val="24"/>
        </w:rPr>
      </w:pPr>
      <w:r w:rsidRPr="00DE6AD1">
        <w:rPr>
          <w:rFonts w:ascii="Times New Roman" w:hAnsi="Times New Roman" w:cs="Times New Roman"/>
          <w:sz w:val="24"/>
          <w:szCs w:val="24"/>
        </w:rPr>
        <w:t>Досудебный порядок подачи жалоб, установленный главой 9 Федерального закона от 31.07.2020 № 248-ФЗ «О государственном контроле (надзоре) и муниципальном контроле в Российской Федерации», при осуществлении муниципального контроль в сфере благоустройства на территории муниципального образования «Посёлок Айхал» Мирнинского района Республики Саха (Якутия) не применяется.</w:t>
      </w:r>
    </w:p>
    <w:p w:rsidR="00CE1F4A" w:rsidRPr="00DE6AD1" w:rsidRDefault="00CE1F4A" w:rsidP="00CE1F4A">
      <w:pPr>
        <w:pStyle w:val="ConsPlusNormal"/>
        <w:ind w:firstLine="0"/>
        <w:rPr>
          <w:rFonts w:ascii="Times New Roman" w:hAnsi="Times New Roman" w:cs="Times New Roman"/>
          <w:bCs/>
          <w:sz w:val="24"/>
          <w:szCs w:val="24"/>
        </w:rPr>
      </w:pPr>
      <w:r w:rsidRPr="00DE6AD1">
        <w:rPr>
          <w:rFonts w:ascii="Times New Roman" w:hAnsi="Times New Roman" w:cs="Times New Roman"/>
          <w:bCs/>
          <w:sz w:val="24"/>
          <w:szCs w:val="24"/>
        </w:rPr>
        <w:t>(в редакции решения от 31.01.2023 V-№ 7-5)</w:t>
      </w:r>
    </w:p>
    <w:p w:rsidR="00CE1F4A" w:rsidRPr="00DE6AD1" w:rsidRDefault="00CE1F4A" w:rsidP="00BA388A">
      <w:pPr>
        <w:pStyle w:val="14"/>
        <w:ind w:firstLine="709"/>
        <w:jc w:val="both"/>
        <w:rPr>
          <w:rFonts w:ascii="Times New Roman" w:hAnsi="Times New Roman" w:cs="Times New Roman"/>
          <w:sz w:val="24"/>
          <w:szCs w:val="24"/>
        </w:rPr>
      </w:pPr>
    </w:p>
    <w:p w:rsidR="00D03C14" w:rsidRPr="00DE6AD1" w:rsidRDefault="00D03C14" w:rsidP="00BA388A">
      <w:pPr>
        <w:pStyle w:val="14"/>
        <w:jc w:val="center"/>
        <w:rPr>
          <w:rFonts w:ascii="Times New Roman" w:hAnsi="Times New Roman" w:cs="Times New Roman"/>
          <w:b/>
          <w:bCs/>
          <w:sz w:val="24"/>
          <w:szCs w:val="24"/>
        </w:rPr>
      </w:pPr>
      <w:r w:rsidRPr="00DE6AD1">
        <w:rPr>
          <w:rFonts w:ascii="Times New Roman" w:hAnsi="Times New Roman" w:cs="Times New Roman"/>
          <w:b/>
          <w:bCs/>
          <w:sz w:val="24"/>
          <w:szCs w:val="24"/>
        </w:rPr>
        <w:t>5. Ключевые показатели контроля в сфере благоустройства</w:t>
      </w:r>
      <w:r w:rsidRPr="00DE6AD1">
        <w:rPr>
          <w:rFonts w:ascii="Times New Roman" w:hAnsi="Times New Roman" w:cs="Times New Roman"/>
          <w:sz w:val="24"/>
          <w:szCs w:val="24"/>
        </w:rPr>
        <w:t xml:space="preserve"> </w:t>
      </w:r>
      <w:r w:rsidRPr="00DE6AD1">
        <w:rPr>
          <w:rFonts w:ascii="Times New Roman" w:hAnsi="Times New Roman" w:cs="Times New Roman"/>
          <w:b/>
          <w:bCs/>
          <w:sz w:val="24"/>
          <w:szCs w:val="24"/>
        </w:rPr>
        <w:t>и их целевые значения</w:t>
      </w:r>
    </w:p>
    <w:p w:rsidR="00D03C14" w:rsidRPr="00DE6AD1" w:rsidRDefault="00D03C14" w:rsidP="00BA388A">
      <w:pPr>
        <w:pStyle w:val="14"/>
        <w:jc w:val="center"/>
        <w:rPr>
          <w:rFonts w:ascii="Times New Roman" w:hAnsi="Times New Roman" w:cs="Times New Roman"/>
          <w:b/>
          <w:bCs/>
          <w:sz w:val="24"/>
          <w:szCs w:val="24"/>
        </w:rPr>
      </w:pPr>
    </w:p>
    <w:p w:rsidR="00D03C14" w:rsidRPr="00DE6AD1" w:rsidRDefault="00D03C14" w:rsidP="00BA388A">
      <w:pPr>
        <w:pStyle w:val="14"/>
        <w:ind w:firstLine="709"/>
        <w:jc w:val="both"/>
        <w:rPr>
          <w:rFonts w:ascii="Times New Roman" w:hAnsi="Times New Roman" w:cs="Times New Roman"/>
          <w:sz w:val="24"/>
          <w:szCs w:val="24"/>
        </w:rPr>
      </w:pPr>
      <w:r w:rsidRPr="00DE6AD1">
        <w:rPr>
          <w:rFonts w:ascii="Times New Roman" w:hAnsi="Times New Roman" w:cs="Times New Roman"/>
          <w:sz w:val="24"/>
          <w:szCs w:val="24"/>
        </w:rPr>
        <w:lastRenderedPageBreak/>
        <w:t xml:space="preserve">5.1.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6879C7" w:rsidRPr="00DE6AD1" w:rsidRDefault="00D03C14" w:rsidP="00BA388A">
      <w:pPr>
        <w:pStyle w:val="14"/>
        <w:ind w:firstLine="709"/>
        <w:jc w:val="both"/>
        <w:rPr>
          <w:rFonts w:ascii="Times New Roman" w:hAnsi="Times New Roman" w:cs="Times New Roman"/>
          <w:sz w:val="24"/>
          <w:szCs w:val="24"/>
        </w:rPr>
        <w:sectPr w:rsidR="006879C7" w:rsidRPr="00DE6AD1" w:rsidSect="007C2FC7">
          <w:headerReference w:type="even" r:id="rId14"/>
          <w:headerReference w:type="default" r:id="rId15"/>
          <w:pgSz w:w="11906" w:h="16838"/>
          <w:pgMar w:top="1134" w:right="567" w:bottom="1134" w:left="1701" w:header="567" w:footer="567" w:gutter="0"/>
          <w:cols w:space="720"/>
          <w:titlePg/>
          <w:docGrid w:linePitch="381"/>
        </w:sectPr>
      </w:pPr>
      <w:r w:rsidRPr="00DE6AD1">
        <w:rPr>
          <w:rFonts w:ascii="Times New Roman" w:hAnsi="Times New Roman" w:cs="Times New Roman"/>
          <w:sz w:val="24"/>
          <w:szCs w:val="24"/>
        </w:rPr>
        <w:t xml:space="preserve">5.2. Ключевые показатели вида контроля и их целевые значения, индикативные показатели для контроля в сфере благоустройства утверждаются </w:t>
      </w:r>
      <w:r w:rsidR="00EC6B82" w:rsidRPr="00DE6AD1">
        <w:rPr>
          <w:rFonts w:ascii="Times New Roman" w:hAnsi="Times New Roman" w:cs="Times New Roman"/>
          <w:sz w:val="24"/>
          <w:szCs w:val="24"/>
        </w:rPr>
        <w:t>Поселковым</w:t>
      </w:r>
      <w:r w:rsidR="00402C32" w:rsidRPr="00DE6AD1">
        <w:rPr>
          <w:rFonts w:ascii="Times New Roman" w:hAnsi="Times New Roman" w:cs="Times New Roman"/>
          <w:sz w:val="24"/>
          <w:szCs w:val="24"/>
        </w:rPr>
        <w:t xml:space="preserve"> Совет</w:t>
      </w:r>
      <w:r w:rsidR="00EC6B82" w:rsidRPr="00DE6AD1">
        <w:rPr>
          <w:rFonts w:ascii="Times New Roman" w:hAnsi="Times New Roman" w:cs="Times New Roman"/>
          <w:sz w:val="24"/>
          <w:szCs w:val="24"/>
        </w:rPr>
        <w:t>ом</w:t>
      </w:r>
      <w:r w:rsidRPr="00DE6AD1">
        <w:rPr>
          <w:rFonts w:ascii="Times New Roman" w:hAnsi="Times New Roman" w:cs="Times New Roman"/>
          <w:sz w:val="24"/>
          <w:szCs w:val="24"/>
        </w:rPr>
        <w:t>.</w:t>
      </w:r>
    </w:p>
    <w:p w:rsidR="00604DCB" w:rsidRPr="00DE6AD1" w:rsidRDefault="00604DCB" w:rsidP="00BA388A">
      <w:pPr>
        <w:pStyle w:val="ConsPlusNormal"/>
        <w:jc w:val="right"/>
        <w:rPr>
          <w:rFonts w:ascii="Times New Roman" w:hAnsi="Times New Roman" w:cs="Times New Roman"/>
          <w:sz w:val="24"/>
          <w:szCs w:val="24"/>
        </w:rPr>
      </w:pPr>
      <w:r w:rsidRPr="00DE6AD1">
        <w:rPr>
          <w:rFonts w:ascii="Times New Roman" w:hAnsi="Times New Roman" w:cs="Times New Roman"/>
          <w:sz w:val="24"/>
          <w:szCs w:val="24"/>
        </w:rPr>
        <w:lastRenderedPageBreak/>
        <w:t>Приложение 1</w:t>
      </w:r>
    </w:p>
    <w:p w:rsidR="00604DCB" w:rsidRPr="00DE6AD1" w:rsidRDefault="00604DCB" w:rsidP="00BA388A">
      <w:pPr>
        <w:pStyle w:val="ConsPlusNormal"/>
        <w:jc w:val="right"/>
        <w:rPr>
          <w:rFonts w:ascii="Times New Roman" w:hAnsi="Times New Roman" w:cs="Times New Roman"/>
          <w:sz w:val="24"/>
          <w:szCs w:val="24"/>
        </w:rPr>
      </w:pPr>
      <w:r w:rsidRPr="00DE6AD1">
        <w:rPr>
          <w:rFonts w:ascii="Times New Roman" w:hAnsi="Times New Roman" w:cs="Times New Roman"/>
          <w:sz w:val="24"/>
          <w:szCs w:val="24"/>
        </w:rPr>
        <w:t xml:space="preserve">к Положению о </w:t>
      </w:r>
      <w:proofErr w:type="gramStart"/>
      <w:r w:rsidRPr="00DE6AD1">
        <w:rPr>
          <w:rFonts w:ascii="Times New Roman" w:hAnsi="Times New Roman" w:cs="Times New Roman"/>
          <w:sz w:val="24"/>
          <w:szCs w:val="24"/>
        </w:rPr>
        <w:t>муниципальном</w:t>
      </w:r>
      <w:proofErr w:type="gramEnd"/>
      <w:r w:rsidRPr="00DE6AD1">
        <w:rPr>
          <w:rFonts w:ascii="Times New Roman" w:hAnsi="Times New Roman" w:cs="Times New Roman"/>
          <w:sz w:val="24"/>
          <w:szCs w:val="24"/>
        </w:rPr>
        <w:t xml:space="preserve"> </w:t>
      </w:r>
    </w:p>
    <w:p w:rsidR="00604DCB" w:rsidRPr="00DE6AD1" w:rsidRDefault="00604DCB" w:rsidP="00BA388A">
      <w:pPr>
        <w:pStyle w:val="ConsPlusNormal"/>
        <w:jc w:val="right"/>
        <w:rPr>
          <w:rFonts w:ascii="Times New Roman" w:hAnsi="Times New Roman" w:cs="Times New Roman"/>
          <w:sz w:val="24"/>
          <w:szCs w:val="24"/>
        </w:rPr>
      </w:pPr>
      <w:r w:rsidRPr="00DE6AD1">
        <w:rPr>
          <w:rFonts w:ascii="Times New Roman" w:hAnsi="Times New Roman" w:cs="Times New Roman"/>
          <w:sz w:val="24"/>
          <w:szCs w:val="24"/>
        </w:rPr>
        <w:t xml:space="preserve">контроля в сфере благоустройства </w:t>
      </w:r>
      <w:r w:rsidR="00B6459D" w:rsidRPr="00DE6AD1">
        <w:rPr>
          <w:rFonts w:ascii="Times New Roman" w:hAnsi="Times New Roman" w:cs="Times New Roman"/>
          <w:sz w:val="24"/>
          <w:szCs w:val="24"/>
        </w:rPr>
        <w:t>на территории</w:t>
      </w:r>
    </w:p>
    <w:p w:rsidR="00EC6B82" w:rsidRPr="00DE6AD1" w:rsidRDefault="00EC6B82" w:rsidP="00BA388A">
      <w:pPr>
        <w:pStyle w:val="ConsPlusNormal"/>
        <w:jc w:val="right"/>
        <w:rPr>
          <w:rFonts w:ascii="Times New Roman" w:hAnsi="Times New Roman" w:cs="Times New Roman"/>
          <w:sz w:val="24"/>
          <w:szCs w:val="24"/>
        </w:rPr>
      </w:pPr>
      <w:r w:rsidRPr="00DE6AD1">
        <w:rPr>
          <w:rFonts w:ascii="Times New Roman" w:hAnsi="Times New Roman" w:cs="Times New Roman"/>
          <w:sz w:val="24"/>
          <w:szCs w:val="24"/>
        </w:rPr>
        <w:t xml:space="preserve">городского поселения «Посёлок Айхал» </w:t>
      </w:r>
    </w:p>
    <w:p w:rsidR="00EC6B82" w:rsidRPr="00DE6AD1" w:rsidRDefault="00EC6B82" w:rsidP="00BA388A">
      <w:pPr>
        <w:pStyle w:val="ConsPlusNormal"/>
        <w:jc w:val="right"/>
        <w:rPr>
          <w:rFonts w:ascii="Times New Roman" w:hAnsi="Times New Roman" w:cs="Times New Roman"/>
          <w:sz w:val="24"/>
          <w:szCs w:val="24"/>
        </w:rPr>
      </w:pPr>
      <w:r w:rsidRPr="00DE6AD1">
        <w:rPr>
          <w:rFonts w:ascii="Times New Roman" w:hAnsi="Times New Roman" w:cs="Times New Roman"/>
          <w:sz w:val="24"/>
          <w:szCs w:val="24"/>
        </w:rPr>
        <w:t xml:space="preserve">муниципального района «Мирнинский район» </w:t>
      </w:r>
    </w:p>
    <w:p w:rsidR="00604DCB" w:rsidRPr="00DE6AD1" w:rsidRDefault="00EC6B82" w:rsidP="00BA388A">
      <w:pPr>
        <w:pStyle w:val="ConsPlusNormal"/>
        <w:jc w:val="right"/>
        <w:rPr>
          <w:rFonts w:ascii="Times New Roman" w:hAnsi="Times New Roman" w:cs="Times New Roman"/>
          <w:sz w:val="24"/>
          <w:szCs w:val="24"/>
        </w:rPr>
      </w:pPr>
      <w:r w:rsidRPr="00DE6AD1">
        <w:rPr>
          <w:rFonts w:ascii="Times New Roman" w:hAnsi="Times New Roman" w:cs="Times New Roman"/>
          <w:sz w:val="24"/>
          <w:szCs w:val="24"/>
        </w:rPr>
        <w:t>Республики Саха (Якутия)</w:t>
      </w:r>
    </w:p>
    <w:p w:rsidR="00F361F7" w:rsidRPr="00DE6AD1" w:rsidRDefault="00F361F7" w:rsidP="00F361F7">
      <w:pPr>
        <w:pStyle w:val="ConsPlusNormal"/>
        <w:ind w:firstLine="567"/>
        <w:jc w:val="right"/>
        <w:rPr>
          <w:rFonts w:ascii="Times New Roman" w:hAnsi="Times New Roman" w:cs="Times New Roman"/>
          <w:sz w:val="24"/>
          <w:szCs w:val="24"/>
        </w:rPr>
      </w:pPr>
      <w:r w:rsidRPr="00DE6AD1">
        <w:rPr>
          <w:rFonts w:ascii="Times New Roman" w:hAnsi="Times New Roman" w:cs="Times New Roman"/>
          <w:i/>
        </w:rPr>
        <w:t>(в редакции решения от 29.04.2025 V-№ 35-9)</w:t>
      </w:r>
    </w:p>
    <w:p w:rsidR="00F361F7" w:rsidRPr="00DE6AD1" w:rsidRDefault="00F361F7" w:rsidP="00F361F7">
      <w:pPr>
        <w:pStyle w:val="ConsPlusNormal"/>
        <w:rPr>
          <w:rFonts w:ascii="Times New Roman" w:hAnsi="Times New Roman" w:cs="Times New Roman"/>
          <w:sz w:val="24"/>
          <w:szCs w:val="24"/>
        </w:rPr>
      </w:pPr>
    </w:p>
    <w:p w:rsidR="00604DCB" w:rsidRPr="00DE6AD1" w:rsidRDefault="00604DCB" w:rsidP="00BA388A">
      <w:pPr>
        <w:pStyle w:val="ConsPlusNormal"/>
        <w:ind w:firstLine="0"/>
        <w:rPr>
          <w:rFonts w:ascii="Times New Roman" w:hAnsi="Times New Roman" w:cs="Times New Roman"/>
          <w:sz w:val="24"/>
          <w:szCs w:val="24"/>
        </w:rPr>
      </w:pPr>
    </w:p>
    <w:p w:rsidR="00604DCB" w:rsidRPr="00DE6AD1" w:rsidRDefault="00604DCB" w:rsidP="00BA388A">
      <w:pPr>
        <w:widowControl w:val="0"/>
        <w:suppressAutoHyphens/>
        <w:autoSpaceDE w:val="0"/>
        <w:jc w:val="center"/>
        <w:rPr>
          <w:rFonts w:eastAsia="Calibri"/>
          <w:b/>
          <w:bCs/>
          <w:lang w:eastAsia="zh-CN"/>
        </w:rPr>
      </w:pPr>
      <w:r w:rsidRPr="00DE6AD1">
        <w:rPr>
          <w:rFonts w:eastAsia="Calibri"/>
          <w:b/>
          <w:bCs/>
          <w:lang w:eastAsia="zh-CN"/>
        </w:rPr>
        <w:t>Критерии</w:t>
      </w:r>
    </w:p>
    <w:p w:rsidR="00604DCB" w:rsidRPr="00DE6AD1" w:rsidRDefault="00604DCB" w:rsidP="00BA388A">
      <w:pPr>
        <w:widowControl w:val="0"/>
        <w:suppressAutoHyphens/>
        <w:autoSpaceDE w:val="0"/>
        <w:jc w:val="center"/>
        <w:rPr>
          <w:rFonts w:eastAsia="Calibri"/>
          <w:lang w:eastAsia="zh-CN"/>
        </w:rPr>
      </w:pPr>
      <w:r w:rsidRPr="00DE6AD1">
        <w:rPr>
          <w:rFonts w:eastAsia="Calibri"/>
          <w:b/>
          <w:bCs/>
          <w:lang w:eastAsia="zh-CN"/>
        </w:rPr>
        <w:t xml:space="preserve">отнесения </w:t>
      </w:r>
      <w:r w:rsidRPr="00DE6AD1">
        <w:rPr>
          <w:rFonts w:eastAsia="Calibri"/>
          <w:b/>
          <w:lang w:eastAsia="zh-CN"/>
        </w:rPr>
        <w:t xml:space="preserve">объектов </w:t>
      </w:r>
      <w:r w:rsidRPr="00DE6AD1">
        <w:rPr>
          <w:rFonts w:eastAsia="Calibri"/>
          <w:b/>
          <w:bCs/>
          <w:lang w:eastAsia="zh-CN"/>
        </w:rPr>
        <w:t xml:space="preserve">контроля в сфере благоустройства к определенной категории риска при осуществлении администрацией </w:t>
      </w:r>
      <w:r w:rsidR="00EC6B82" w:rsidRPr="00DE6AD1">
        <w:rPr>
          <w:b/>
        </w:rPr>
        <w:t>городского поселения «Посёлок Айхал» муниципального района «Мирнинский район» Республики Саха (Якутия)</w:t>
      </w:r>
      <w:r w:rsidRPr="00DE6AD1">
        <w:rPr>
          <w:rFonts w:eastAsia="Calibri"/>
          <w:lang w:eastAsia="zh-CN"/>
        </w:rPr>
        <w:t xml:space="preserve"> </w:t>
      </w:r>
    </w:p>
    <w:p w:rsidR="00604DCB" w:rsidRPr="00DE6AD1" w:rsidRDefault="00604DCB" w:rsidP="00BA388A">
      <w:pPr>
        <w:widowControl w:val="0"/>
        <w:suppressAutoHyphens/>
        <w:autoSpaceDE w:val="0"/>
        <w:jc w:val="center"/>
        <w:rPr>
          <w:rFonts w:eastAsia="Calibri"/>
          <w:b/>
          <w:bCs/>
          <w:lang w:eastAsia="zh-CN"/>
        </w:rPr>
      </w:pPr>
      <w:r w:rsidRPr="00DE6AD1">
        <w:rPr>
          <w:rFonts w:eastAsia="Calibri"/>
          <w:b/>
          <w:bCs/>
          <w:lang w:eastAsia="zh-CN"/>
        </w:rPr>
        <w:t>контроля в сфере благоустройства</w:t>
      </w:r>
    </w:p>
    <w:p w:rsidR="00604DCB" w:rsidRPr="00DE6AD1" w:rsidRDefault="00604DCB" w:rsidP="00BA388A">
      <w:pPr>
        <w:widowControl w:val="0"/>
        <w:suppressAutoHyphens/>
        <w:autoSpaceDE w:val="0"/>
        <w:jc w:val="center"/>
        <w:rPr>
          <w:rFonts w:eastAsia="Calibri"/>
          <w:b/>
          <w:bCs/>
          <w:lang w:eastAsia="zh-CN"/>
        </w:rPr>
      </w:pPr>
    </w:p>
    <w:p w:rsidR="00262EA4" w:rsidRPr="00DE6AD1" w:rsidRDefault="00604DCB" w:rsidP="00262EA4">
      <w:pPr>
        <w:autoSpaceDE w:val="0"/>
        <w:autoSpaceDN w:val="0"/>
        <w:adjustRightInd w:val="0"/>
        <w:ind w:firstLine="567"/>
        <w:jc w:val="both"/>
      </w:pPr>
      <w:r w:rsidRPr="00DE6AD1">
        <w:rPr>
          <w:lang w:eastAsia="zh-CN"/>
        </w:rPr>
        <w:t xml:space="preserve">1. </w:t>
      </w:r>
      <w:r w:rsidR="00262EA4" w:rsidRPr="00DE6AD1">
        <w:t>К категории среднего риска относятся прилегающие территории.</w:t>
      </w:r>
    </w:p>
    <w:p w:rsidR="00262EA4" w:rsidRPr="00DE6AD1" w:rsidRDefault="00262EA4" w:rsidP="00262EA4">
      <w:pPr>
        <w:autoSpaceDE w:val="0"/>
        <w:autoSpaceDN w:val="0"/>
        <w:adjustRightInd w:val="0"/>
        <w:ind w:firstLine="567"/>
        <w:jc w:val="both"/>
      </w:pPr>
      <w:r w:rsidRPr="00DE6AD1">
        <w:t>2. К категории умеренного риска относятся 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w:t>
      </w:r>
    </w:p>
    <w:p w:rsidR="00604DCB" w:rsidRPr="00DE6AD1" w:rsidRDefault="00262EA4" w:rsidP="00262EA4">
      <w:pPr>
        <w:suppressAutoHyphens/>
        <w:autoSpaceDE w:val="0"/>
        <w:ind w:firstLine="567"/>
        <w:jc w:val="both"/>
        <w:rPr>
          <w:lang w:eastAsia="zh-CN"/>
        </w:rPr>
      </w:pPr>
      <w:r w:rsidRPr="00DE6AD1">
        <w:t>3. К категории низкого риска относятся все иные объекты контроля в сфере благоустройства.</w:t>
      </w:r>
    </w:p>
    <w:p w:rsidR="006879C7" w:rsidRPr="00DE6AD1" w:rsidRDefault="006879C7" w:rsidP="00BA388A">
      <w:pPr>
        <w:pStyle w:val="ConsPlusNormal"/>
        <w:ind w:firstLine="0"/>
        <w:rPr>
          <w:rFonts w:ascii="Times New Roman" w:hAnsi="Times New Roman" w:cs="Times New Roman"/>
          <w:sz w:val="24"/>
          <w:szCs w:val="24"/>
        </w:rPr>
      </w:pPr>
      <w:r w:rsidRPr="00DE6AD1">
        <w:rPr>
          <w:rFonts w:ascii="Times New Roman" w:hAnsi="Times New Roman" w:cs="Times New Roman"/>
          <w:sz w:val="24"/>
          <w:szCs w:val="24"/>
        </w:rPr>
        <w:br w:type="page"/>
      </w:r>
    </w:p>
    <w:p w:rsidR="00604DCB" w:rsidRPr="00DE6AD1" w:rsidRDefault="00604DCB" w:rsidP="00BA388A">
      <w:pPr>
        <w:pStyle w:val="ConsPlusNormal"/>
        <w:jc w:val="right"/>
        <w:rPr>
          <w:rFonts w:ascii="Times New Roman" w:hAnsi="Times New Roman" w:cs="Times New Roman"/>
          <w:sz w:val="24"/>
          <w:szCs w:val="24"/>
        </w:rPr>
      </w:pPr>
      <w:r w:rsidRPr="00DE6AD1">
        <w:rPr>
          <w:rFonts w:ascii="Times New Roman" w:hAnsi="Times New Roman" w:cs="Times New Roman"/>
          <w:sz w:val="24"/>
          <w:szCs w:val="24"/>
        </w:rPr>
        <w:lastRenderedPageBreak/>
        <w:t>Приложение 2</w:t>
      </w:r>
    </w:p>
    <w:p w:rsidR="00604DCB" w:rsidRPr="00DE6AD1" w:rsidRDefault="00604DCB" w:rsidP="00BA388A">
      <w:pPr>
        <w:pStyle w:val="ConsPlusNormal"/>
        <w:jc w:val="right"/>
        <w:rPr>
          <w:rFonts w:ascii="Times New Roman" w:hAnsi="Times New Roman" w:cs="Times New Roman"/>
          <w:sz w:val="24"/>
          <w:szCs w:val="24"/>
        </w:rPr>
      </w:pPr>
      <w:r w:rsidRPr="00DE6AD1">
        <w:rPr>
          <w:rFonts w:ascii="Times New Roman" w:hAnsi="Times New Roman" w:cs="Times New Roman"/>
          <w:sz w:val="24"/>
          <w:szCs w:val="24"/>
        </w:rPr>
        <w:t xml:space="preserve">к Положению о </w:t>
      </w:r>
      <w:proofErr w:type="gramStart"/>
      <w:r w:rsidRPr="00DE6AD1">
        <w:rPr>
          <w:rFonts w:ascii="Times New Roman" w:hAnsi="Times New Roman" w:cs="Times New Roman"/>
          <w:sz w:val="24"/>
          <w:szCs w:val="24"/>
        </w:rPr>
        <w:t>муниципальном</w:t>
      </w:r>
      <w:proofErr w:type="gramEnd"/>
      <w:r w:rsidRPr="00DE6AD1">
        <w:rPr>
          <w:rFonts w:ascii="Times New Roman" w:hAnsi="Times New Roman" w:cs="Times New Roman"/>
          <w:sz w:val="24"/>
          <w:szCs w:val="24"/>
        </w:rPr>
        <w:t xml:space="preserve"> </w:t>
      </w:r>
    </w:p>
    <w:p w:rsidR="00604DCB" w:rsidRPr="00DE6AD1" w:rsidRDefault="00604DCB" w:rsidP="00BA388A">
      <w:pPr>
        <w:pStyle w:val="ConsPlusNormal"/>
        <w:jc w:val="right"/>
        <w:rPr>
          <w:rFonts w:ascii="Times New Roman" w:hAnsi="Times New Roman" w:cs="Times New Roman"/>
          <w:sz w:val="24"/>
          <w:szCs w:val="24"/>
        </w:rPr>
      </w:pPr>
      <w:r w:rsidRPr="00DE6AD1">
        <w:rPr>
          <w:rFonts w:ascii="Times New Roman" w:hAnsi="Times New Roman" w:cs="Times New Roman"/>
          <w:sz w:val="24"/>
          <w:szCs w:val="24"/>
        </w:rPr>
        <w:t xml:space="preserve">контроля в сфере благоустройства </w:t>
      </w:r>
      <w:r w:rsidR="00B6459D" w:rsidRPr="00DE6AD1">
        <w:rPr>
          <w:rFonts w:ascii="Times New Roman" w:hAnsi="Times New Roman" w:cs="Times New Roman"/>
          <w:sz w:val="24"/>
          <w:szCs w:val="24"/>
        </w:rPr>
        <w:t>на территории</w:t>
      </w:r>
    </w:p>
    <w:p w:rsidR="00EC6B82" w:rsidRPr="00DE6AD1" w:rsidRDefault="00EC6B82" w:rsidP="00BA388A">
      <w:pPr>
        <w:pStyle w:val="ConsPlusNormal"/>
        <w:jc w:val="right"/>
        <w:rPr>
          <w:rFonts w:ascii="Times New Roman" w:hAnsi="Times New Roman" w:cs="Times New Roman"/>
          <w:sz w:val="24"/>
          <w:szCs w:val="24"/>
        </w:rPr>
      </w:pPr>
      <w:r w:rsidRPr="00DE6AD1">
        <w:rPr>
          <w:rFonts w:ascii="Times New Roman" w:hAnsi="Times New Roman" w:cs="Times New Roman"/>
          <w:sz w:val="24"/>
          <w:szCs w:val="24"/>
        </w:rPr>
        <w:t xml:space="preserve">городского поселения «Посёлок Айхал» </w:t>
      </w:r>
    </w:p>
    <w:p w:rsidR="00EC6B82" w:rsidRPr="00DE6AD1" w:rsidRDefault="00EC6B82" w:rsidP="00BA388A">
      <w:pPr>
        <w:pStyle w:val="ConsPlusNormal"/>
        <w:jc w:val="right"/>
        <w:rPr>
          <w:rFonts w:ascii="Times New Roman" w:hAnsi="Times New Roman" w:cs="Times New Roman"/>
          <w:sz w:val="24"/>
          <w:szCs w:val="24"/>
        </w:rPr>
      </w:pPr>
      <w:r w:rsidRPr="00DE6AD1">
        <w:rPr>
          <w:rFonts w:ascii="Times New Roman" w:hAnsi="Times New Roman" w:cs="Times New Roman"/>
          <w:sz w:val="24"/>
          <w:szCs w:val="24"/>
        </w:rPr>
        <w:t xml:space="preserve">муниципального района «Мирнинский район» </w:t>
      </w:r>
    </w:p>
    <w:p w:rsidR="00604DCB" w:rsidRPr="00DE6AD1" w:rsidRDefault="00EC6B82" w:rsidP="00BA388A">
      <w:pPr>
        <w:pStyle w:val="ConsPlusNormal"/>
        <w:jc w:val="right"/>
        <w:rPr>
          <w:rFonts w:ascii="Times New Roman" w:hAnsi="Times New Roman" w:cs="Times New Roman"/>
          <w:sz w:val="24"/>
          <w:szCs w:val="24"/>
        </w:rPr>
      </w:pPr>
      <w:r w:rsidRPr="00DE6AD1">
        <w:rPr>
          <w:rFonts w:ascii="Times New Roman" w:hAnsi="Times New Roman" w:cs="Times New Roman"/>
          <w:sz w:val="24"/>
          <w:szCs w:val="24"/>
        </w:rPr>
        <w:t>Республики Саха (Якутия)</w:t>
      </w:r>
    </w:p>
    <w:p w:rsidR="00604DCB" w:rsidRPr="00DE6AD1" w:rsidRDefault="00604DCB" w:rsidP="00BA388A">
      <w:pPr>
        <w:pStyle w:val="ConsPlusNormal"/>
        <w:rPr>
          <w:rFonts w:ascii="Times New Roman" w:hAnsi="Times New Roman" w:cs="Times New Roman"/>
          <w:sz w:val="24"/>
          <w:szCs w:val="24"/>
        </w:rPr>
      </w:pPr>
    </w:p>
    <w:p w:rsidR="00E558A0" w:rsidRPr="00DE6AD1" w:rsidRDefault="00E558A0" w:rsidP="00BA388A">
      <w:pPr>
        <w:pStyle w:val="ConsPlusNormal"/>
        <w:jc w:val="center"/>
        <w:rPr>
          <w:rFonts w:ascii="Times New Roman" w:hAnsi="Times New Roman" w:cs="Times New Roman"/>
          <w:b/>
          <w:sz w:val="24"/>
          <w:szCs w:val="24"/>
        </w:rPr>
      </w:pPr>
      <w:r w:rsidRPr="00DE6AD1">
        <w:rPr>
          <w:rFonts w:ascii="Times New Roman" w:hAnsi="Times New Roman" w:cs="Times New Roman"/>
          <w:b/>
          <w:sz w:val="24"/>
          <w:szCs w:val="24"/>
        </w:rPr>
        <w:t>Индикаторы риска нарушения обязательных требований, используемые для определения необходимости проведения внеплановых</w:t>
      </w:r>
    </w:p>
    <w:p w:rsidR="00E558A0" w:rsidRPr="00DE6AD1" w:rsidRDefault="00E558A0" w:rsidP="00BA388A">
      <w:pPr>
        <w:pStyle w:val="ConsPlusNormal"/>
        <w:jc w:val="center"/>
        <w:rPr>
          <w:rFonts w:ascii="Times New Roman" w:hAnsi="Times New Roman" w:cs="Times New Roman"/>
          <w:b/>
          <w:sz w:val="24"/>
          <w:szCs w:val="24"/>
        </w:rPr>
      </w:pPr>
      <w:r w:rsidRPr="00DE6AD1">
        <w:rPr>
          <w:rFonts w:ascii="Times New Roman" w:hAnsi="Times New Roman" w:cs="Times New Roman"/>
          <w:b/>
          <w:sz w:val="24"/>
          <w:szCs w:val="24"/>
        </w:rPr>
        <w:t xml:space="preserve">проверок при осуществлении администрацией </w:t>
      </w:r>
      <w:r w:rsidR="00EC6B82" w:rsidRPr="00DE6AD1">
        <w:rPr>
          <w:rFonts w:ascii="Times New Roman" w:hAnsi="Times New Roman" w:cs="Times New Roman"/>
          <w:sz w:val="24"/>
          <w:szCs w:val="24"/>
        </w:rPr>
        <w:t xml:space="preserve">городского поселения «Посёлок Айхал» муниципального района «Мирнинский район» Республики Саха (Якутия) </w:t>
      </w:r>
      <w:r w:rsidRPr="00DE6AD1">
        <w:rPr>
          <w:rFonts w:ascii="Times New Roman" w:hAnsi="Times New Roman" w:cs="Times New Roman"/>
          <w:b/>
          <w:sz w:val="24"/>
          <w:szCs w:val="24"/>
        </w:rPr>
        <w:t>контроля в сфере благоустройства</w:t>
      </w:r>
    </w:p>
    <w:p w:rsidR="00013D3A" w:rsidRPr="00DE6AD1" w:rsidRDefault="00013D3A" w:rsidP="00BA388A">
      <w:pPr>
        <w:pStyle w:val="ConsPlusNormal"/>
        <w:jc w:val="center"/>
        <w:rPr>
          <w:rFonts w:ascii="Times New Roman" w:hAnsi="Times New Roman" w:cs="Times New Roman"/>
          <w:b/>
          <w:sz w:val="24"/>
          <w:szCs w:val="24"/>
        </w:rPr>
      </w:pPr>
      <w:r w:rsidRPr="00DE6AD1">
        <w:rPr>
          <w:rFonts w:ascii="Times New Roman" w:hAnsi="Times New Roman" w:cs="Times New Roman"/>
          <w:i/>
        </w:rPr>
        <w:t>(в редакции решения от 25.02.2025 V-№ 33-2)</w:t>
      </w:r>
    </w:p>
    <w:p w:rsidR="00E558A0" w:rsidRPr="00DE6AD1" w:rsidRDefault="00E558A0" w:rsidP="00ED0E75">
      <w:pPr>
        <w:pStyle w:val="ConsPlusNormal"/>
        <w:ind w:firstLine="567"/>
        <w:jc w:val="both"/>
        <w:rPr>
          <w:rFonts w:ascii="Times New Roman" w:hAnsi="Times New Roman" w:cs="Times New Roman"/>
          <w:sz w:val="24"/>
          <w:szCs w:val="24"/>
        </w:rPr>
      </w:pPr>
    </w:p>
    <w:p w:rsidR="00E558A0" w:rsidRPr="00DE6AD1" w:rsidRDefault="00E558A0" w:rsidP="00ED0E75">
      <w:pPr>
        <w:pStyle w:val="ConsPlusNormal"/>
        <w:ind w:firstLine="567"/>
        <w:jc w:val="both"/>
        <w:rPr>
          <w:rFonts w:ascii="Times New Roman" w:hAnsi="Times New Roman" w:cs="Times New Roman"/>
          <w:sz w:val="24"/>
          <w:szCs w:val="24"/>
        </w:rPr>
      </w:pPr>
      <w:r w:rsidRPr="00DE6AD1">
        <w:rPr>
          <w:rFonts w:ascii="Times New Roman" w:hAnsi="Times New Roman" w:cs="Times New Roman"/>
          <w:sz w:val="24"/>
          <w:szCs w:val="24"/>
        </w:rPr>
        <w:t xml:space="preserve">1. Наличие мусора и иных отходов производства и потребления на прилегающей территории или на иных территориях общего пользования. </w:t>
      </w:r>
    </w:p>
    <w:p w:rsidR="00E558A0" w:rsidRPr="00DE6AD1" w:rsidRDefault="00E558A0" w:rsidP="00ED0E75">
      <w:pPr>
        <w:pStyle w:val="ConsPlusNormal"/>
        <w:ind w:firstLine="567"/>
        <w:jc w:val="both"/>
        <w:rPr>
          <w:rFonts w:ascii="Times New Roman" w:hAnsi="Times New Roman" w:cs="Times New Roman"/>
          <w:sz w:val="24"/>
          <w:szCs w:val="24"/>
        </w:rPr>
      </w:pPr>
      <w:r w:rsidRPr="00DE6AD1">
        <w:rPr>
          <w:rFonts w:ascii="Times New Roman" w:hAnsi="Times New Roman" w:cs="Times New Roman"/>
          <w:sz w:val="24"/>
          <w:szCs w:val="24"/>
        </w:rPr>
        <w:t xml:space="preserve">2. Наличие на прилегающей территории карантинных, ядовитых и сорных растений, порубочных остатков деревьев и кустарников. </w:t>
      </w:r>
    </w:p>
    <w:p w:rsidR="00E558A0" w:rsidRPr="00DE6AD1" w:rsidRDefault="00E558A0" w:rsidP="00ED0E75">
      <w:pPr>
        <w:pStyle w:val="ConsPlusNormal"/>
        <w:ind w:firstLine="567"/>
        <w:jc w:val="both"/>
        <w:rPr>
          <w:rFonts w:ascii="Times New Roman" w:hAnsi="Times New Roman" w:cs="Times New Roman"/>
          <w:sz w:val="24"/>
          <w:szCs w:val="24"/>
        </w:rPr>
      </w:pPr>
      <w:r w:rsidRPr="00DE6AD1">
        <w:rPr>
          <w:rFonts w:ascii="Times New Roman" w:hAnsi="Times New Roman" w:cs="Times New Roman"/>
          <w:sz w:val="24"/>
          <w:szCs w:val="24"/>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rsidR="00E558A0" w:rsidRPr="00DE6AD1" w:rsidRDefault="00E558A0" w:rsidP="00ED0E75">
      <w:pPr>
        <w:pStyle w:val="ConsPlusNormal"/>
        <w:ind w:firstLine="567"/>
        <w:jc w:val="both"/>
        <w:rPr>
          <w:rFonts w:ascii="Times New Roman" w:hAnsi="Times New Roman" w:cs="Times New Roman"/>
          <w:sz w:val="24"/>
          <w:szCs w:val="24"/>
        </w:rPr>
      </w:pPr>
      <w:r w:rsidRPr="00DE6AD1">
        <w:rPr>
          <w:rFonts w:ascii="Times New Roman" w:hAnsi="Times New Roman" w:cs="Times New Roman"/>
          <w:sz w:val="24"/>
          <w:szCs w:val="24"/>
        </w:rPr>
        <w:t>4. Наличие препятствующей свободному и безопасному проходу граждан наледи на прилегающих территориях.</w:t>
      </w:r>
    </w:p>
    <w:p w:rsidR="00E558A0" w:rsidRPr="00DE6AD1" w:rsidRDefault="00E558A0" w:rsidP="00ED0E75">
      <w:pPr>
        <w:pStyle w:val="ConsPlusNormal"/>
        <w:ind w:firstLine="567"/>
        <w:jc w:val="both"/>
        <w:rPr>
          <w:rFonts w:ascii="Times New Roman" w:hAnsi="Times New Roman" w:cs="Times New Roman"/>
          <w:sz w:val="24"/>
          <w:szCs w:val="24"/>
        </w:rPr>
      </w:pPr>
      <w:r w:rsidRPr="00DE6AD1">
        <w:rPr>
          <w:rFonts w:ascii="Times New Roman" w:hAnsi="Times New Roman" w:cs="Times New Roman"/>
          <w:sz w:val="24"/>
          <w:szCs w:val="24"/>
        </w:rPr>
        <w:t>5. Наличие сосулек на кровлях зданий, сооружений.</w:t>
      </w:r>
    </w:p>
    <w:p w:rsidR="00E558A0" w:rsidRPr="00DE6AD1" w:rsidRDefault="00E558A0" w:rsidP="00ED0E75">
      <w:pPr>
        <w:pStyle w:val="ConsPlusNormal"/>
        <w:ind w:firstLine="567"/>
        <w:jc w:val="both"/>
        <w:rPr>
          <w:rFonts w:ascii="Times New Roman" w:hAnsi="Times New Roman" w:cs="Times New Roman"/>
          <w:sz w:val="24"/>
          <w:szCs w:val="24"/>
        </w:rPr>
      </w:pPr>
      <w:r w:rsidRPr="00DE6AD1">
        <w:rPr>
          <w:rFonts w:ascii="Times New Roman" w:hAnsi="Times New Roman" w:cs="Times New Roman"/>
          <w:sz w:val="24"/>
          <w:szCs w:val="24"/>
        </w:rPr>
        <w:t>6. 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E558A0" w:rsidRPr="00DE6AD1" w:rsidRDefault="00E558A0" w:rsidP="00ED0E75">
      <w:pPr>
        <w:pStyle w:val="ConsPlusNormal"/>
        <w:ind w:firstLine="567"/>
        <w:jc w:val="both"/>
        <w:rPr>
          <w:rFonts w:ascii="Times New Roman" w:hAnsi="Times New Roman" w:cs="Times New Roman"/>
          <w:sz w:val="24"/>
          <w:szCs w:val="24"/>
        </w:rPr>
      </w:pPr>
      <w:r w:rsidRPr="00DE6AD1">
        <w:rPr>
          <w:rFonts w:ascii="Times New Roman" w:hAnsi="Times New Roman" w:cs="Times New Roman"/>
          <w:sz w:val="24"/>
          <w:szCs w:val="24"/>
        </w:rPr>
        <w:t>7. Уничтожение или повреждение специальных знаков, надписей, содержащих информацию, необходимую для эксплуатации инженерных сооружений.</w:t>
      </w:r>
    </w:p>
    <w:p w:rsidR="00E558A0" w:rsidRPr="00DE6AD1" w:rsidRDefault="00E558A0" w:rsidP="00ED0E75">
      <w:pPr>
        <w:pStyle w:val="ConsPlusNormal"/>
        <w:ind w:firstLine="567"/>
        <w:jc w:val="both"/>
        <w:rPr>
          <w:rFonts w:ascii="Times New Roman" w:hAnsi="Times New Roman" w:cs="Times New Roman"/>
          <w:sz w:val="24"/>
          <w:szCs w:val="24"/>
        </w:rPr>
      </w:pPr>
      <w:r w:rsidRPr="00DE6AD1">
        <w:rPr>
          <w:rFonts w:ascii="Times New Roman" w:hAnsi="Times New Roman" w:cs="Times New Roman"/>
          <w:sz w:val="24"/>
          <w:szCs w:val="24"/>
        </w:rPr>
        <w:t>8. Осуществление земляных работ без разрешения на их осуществление либо с превышением срока действия такого разрешения.</w:t>
      </w:r>
    </w:p>
    <w:p w:rsidR="00E558A0" w:rsidRPr="00DE6AD1" w:rsidRDefault="00E558A0" w:rsidP="00ED0E75">
      <w:pPr>
        <w:pStyle w:val="ConsPlusNormal"/>
        <w:ind w:firstLine="567"/>
        <w:jc w:val="both"/>
        <w:rPr>
          <w:rFonts w:ascii="Times New Roman" w:hAnsi="Times New Roman" w:cs="Times New Roman"/>
          <w:sz w:val="24"/>
          <w:szCs w:val="24"/>
        </w:rPr>
      </w:pPr>
      <w:r w:rsidRPr="00DE6AD1">
        <w:rPr>
          <w:rFonts w:ascii="Times New Roman" w:hAnsi="Times New Roman" w:cs="Times New Roman"/>
          <w:sz w:val="24"/>
          <w:szCs w:val="24"/>
        </w:rPr>
        <w:t>9.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rsidR="00E558A0" w:rsidRPr="00DE6AD1" w:rsidRDefault="00E558A0" w:rsidP="00ED0E75">
      <w:pPr>
        <w:pStyle w:val="ConsPlusNormal"/>
        <w:ind w:firstLine="567"/>
        <w:jc w:val="both"/>
        <w:rPr>
          <w:rFonts w:ascii="Times New Roman" w:hAnsi="Times New Roman" w:cs="Times New Roman"/>
          <w:sz w:val="24"/>
          <w:szCs w:val="24"/>
        </w:rPr>
      </w:pPr>
      <w:r w:rsidRPr="00DE6AD1">
        <w:rPr>
          <w:rFonts w:ascii="Times New Roman" w:hAnsi="Times New Roman" w:cs="Times New Roman"/>
          <w:sz w:val="24"/>
          <w:szCs w:val="24"/>
        </w:rPr>
        <w:t xml:space="preserve">10.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w:t>
      </w:r>
    </w:p>
    <w:p w:rsidR="00E558A0" w:rsidRPr="00DE6AD1" w:rsidRDefault="00E558A0" w:rsidP="00ED0E75">
      <w:pPr>
        <w:pStyle w:val="ConsPlusNormal"/>
        <w:ind w:firstLine="567"/>
        <w:jc w:val="both"/>
        <w:rPr>
          <w:rFonts w:ascii="Times New Roman" w:hAnsi="Times New Roman" w:cs="Times New Roman"/>
          <w:sz w:val="24"/>
          <w:szCs w:val="24"/>
        </w:rPr>
      </w:pPr>
      <w:r w:rsidRPr="00DE6AD1">
        <w:rPr>
          <w:rFonts w:ascii="Times New Roman" w:hAnsi="Times New Roman" w:cs="Times New Roman"/>
          <w:sz w:val="24"/>
          <w:szCs w:val="24"/>
        </w:rPr>
        <w:t>11. 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w:t>
      </w:r>
    </w:p>
    <w:p w:rsidR="00604DCB" w:rsidRPr="00DE6AD1" w:rsidRDefault="00E558A0" w:rsidP="00ED0E75">
      <w:pPr>
        <w:pStyle w:val="ConsPlusNormal"/>
        <w:ind w:firstLine="567"/>
        <w:jc w:val="both"/>
        <w:rPr>
          <w:rFonts w:ascii="Times New Roman" w:hAnsi="Times New Roman" w:cs="Times New Roman"/>
          <w:sz w:val="24"/>
          <w:szCs w:val="24"/>
        </w:rPr>
      </w:pPr>
      <w:r w:rsidRPr="00DE6AD1">
        <w:rPr>
          <w:rFonts w:ascii="Times New Roman" w:hAnsi="Times New Roman" w:cs="Times New Roman"/>
          <w:sz w:val="24"/>
          <w:szCs w:val="24"/>
        </w:rPr>
        <w:t>12. Выпас сельскохозяйственных животных и птиц на территориях общего пользования.</w:t>
      </w:r>
    </w:p>
    <w:p w:rsidR="00125EB6" w:rsidRPr="00DE6AD1" w:rsidRDefault="00125EB6" w:rsidP="00ED0E75">
      <w:pPr>
        <w:pStyle w:val="ConsPlusNormal"/>
        <w:ind w:firstLine="567"/>
        <w:jc w:val="both"/>
        <w:rPr>
          <w:rFonts w:ascii="Times New Roman" w:hAnsi="Times New Roman" w:cs="Times New Roman"/>
          <w:sz w:val="24"/>
          <w:szCs w:val="24"/>
        </w:rPr>
      </w:pPr>
      <w:r w:rsidRPr="00DE6AD1">
        <w:rPr>
          <w:rFonts w:ascii="Times New Roman" w:hAnsi="Times New Roman" w:cs="Times New Roman"/>
          <w:sz w:val="24"/>
          <w:szCs w:val="24"/>
        </w:rPr>
        <w:br w:type="page"/>
      </w:r>
    </w:p>
    <w:p w:rsidR="00ED0E75" w:rsidRPr="00DE6AD1" w:rsidRDefault="00ED0E75" w:rsidP="00ED0E75">
      <w:pPr>
        <w:pStyle w:val="ConsPlusNormal"/>
        <w:ind w:firstLine="567"/>
        <w:jc w:val="both"/>
        <w:rPr>
          <w:rFonts w:ascii="Times New Roman" w:hAnsi="Times New Roman" w:cs="Times New Roman"/>
          <w:sz w:val="24"/>
          <w:szCs w:val="24"/>
        </w:rPr>
        <w:sectPr w:rsidR="00ED0E75" w:rsidRPr="00DE6AD1" w:rsidSect="00A3349F">
          <w:pgSz w:w="11906" w:h="16838"/>
          <w:pgMar w:top="1134" w:right="567" w:bottom="1134" w:left="1701" w:header="567" w:footer="567" w:gutter="0"/>
          <w:cols w:space="720"/>
          <w:titlePg/>
          <w:docGrid w:linePitch="381"/>
        </w:sectPr>
      </w:pPr>
    </w:p>
    <w:p w:rsidR="00E558A0" w:rsidRPr="00DE6AD1" w:rsidRDefault="00E558A0" w:rsidP="00BA388A">
      <w:pPr>
        <w:pStyle w:val="ConsPlusNormal"/>
        <w:jc w:val="right"/>
        <w:rPr>
          <w:rFonts w:ascii="Times New Roman" w:hAnsi="Times New Roman" w:cs="Times New Roman"/>
          <w:sz w:val="24"/>
          <w:szCs w:val="24"/>
        </w:rPr>
      </w:pPr>
      <w:r w:rsidRPr="00DE6AD1">
        <w:rPr>
          <w:rFonts w:ascii="Times New Roman" w:hAnsi="Times New Roman" w:cs="Times New Roman"/>
          <w:sz w:val="24"/>
          <w:szCs w:val="24"/>
        </w:rPr>
        <w:lastRenderedPageBreak/>
        <w:t>Приложение 3</w:t>
      </w:r>
    </w:p>
    <w:p w:rsidR="00E558A0" w:rsidRPr="00DE6AD1" w:rsidRDefault="00E558A0" w:rsidP="00BA388A">
      <w:pPr>
        <w:pStyle w:val="ConsPlusNormal"/>
        <w:jc w:val="right"/>
        <w:rPr>
          <w:rFonts w:ascii="Times New Roman" w:hAnsi="Times New Roman" w:cs="Times New Roman"/>
          <w:sz w:val="24"/>
          <w:szCs w:val="24"/>
        </w:rPr>
      </w:pPr>
      <w:r w:rsidRPr="00DE6AD1">
        <w:rPr>
          <w:rFonts w:ascii="Times New Roman" w:hAnsi="Times New Roman" w:cs="Times New Roman"/>
          <w:sz w:val="24"/>
          <w:szCs w:val="24"/>
        </w:rPr>
        <w:t xml:space="preserve">к Положению о </w:t>
      </w:r>
      <w:proofErr w:type="gramStart"/>
      <w:r w:rsidRPr="00DE6AD1">
        <w:rPr>
          <w:rFonts w:ascii="Times New Roman" w:hAnsi="Times New Roman" w:cs="Times New Roman"/>
          <w:sz w:val="24"/>
          <w:szCs w:val="24"/>
        </w:rPr>
        <w:t>муниципальном</w:t>
      </w:r>
      <w:proofErr w:type="gramEnd"/>
      <w:r w:rsidRPr="00DE6AD1">
        <w:rPr>
          <w:rFonts w:ascii="Times New Roman" w:hAnsi="Times New Roman" w:cs="Times New Roman"/>
          <w:sz w:val="24"/>
          <w:szCs w:val="24"/>
        </w:rPr>
        <w:t xml:space="preserve"> </w:t>
      </w:r>
    </w:p>
    <w:p w:rsidR="00E558A0" w:rsidRPr="00DE6AD1" w:rsidRDefault="00E558A0" w:rsidP="00BA388A">
      <w:pPr>
        <w:pStyle w:val="ConsPlusNormal"/>
        <w:jc w:val="right"/>
        <w:rPr>
          <w:rFonts w:ascii="Times New Roman" w:hAnsi="Times New Roman" w:cs="Times New Roman"/>
          <w:sz w:val="24"/>
          <w:szCs w:val="24"/>
        </w:rPr>
      </w:pPr>
      <w:r w:rsidRPr="00DE6AD1">
        <w:rPr>
          <w:rFonts w:ascii="Times New Roman" w:hAnsi="Times New Roman" w:cs="Times New Roman"/>
          <w:sz w:val="24"/>
          <w:szCs w:val="24"/>
        </w:rPr>
        <w:t xml:space="preserve">контроля в сфере благоустройства </w:t>
      </w:r>
      <w:r w:rsidR="00B6459D" w:rsidRPr="00DE6AD1">
        <w:rPr>
          <w:rFonts w:ascii="Times New Roman" w:hAnsi="Times New Roman" w:cs="Times New Roman"/>
          <w:sz w:val="24"/>
          <w:szCs w:val="24"/>
        </w:rPr>
        <w:t>на территории</w:t>
      </w:r>
    </w:p>
    <w:p w:rsidR="00EC6B82" w:rsidRPr="00DE6AD1" w:rsidRDefault="00EC6B82" w:rsidP="00BA388A">
      <w:pPr>
        <w:pStyle w:val="ConsPlusNormal"/>
        <w:ind w:firstLine="708"/>
        <w:jc w:val="right"/>
        <w:rPr>
          <w:rFonts w:ascii="Times New Roman" w:hAnsi="Times New Roman" w:cs="Times New Roman"/>
          <w:sz w:val="24"/>
          <w:szCs w:val="24"/>
        </w:rPr>
      </w:pPr>
      <w:r w:rsidRPr="00DE6AD1">
        <w:rPr>
          <w:rFonts w:ascii="Times New Roman" w:hAnsi="Times New Roman" w:cs="Times New Roman"/>
          <w:sz w:val="24"/>
          <w:szCs w:val="24"/>
        </w:rPr>
        <w:t xml:space="preserve">городского поселения «Посёлок Айхал» </w:t>
      </w:r>
    </w:p>
    <w:p w:rsidR="00EC6B82" w:rsidRPr="00DE6AD1" w:rsidRDefault="00EC6B82" w:rsidP="00EC6B82">
      <w:pPr>
        <w:pStyle w:val="ConsPlusNormal"/>
        <w:ind w:firstLine="708"/>
        <w:jc w:val="right"/>
        <w:rPr>
          <w:rFonts w:ascii="Times New Roman" w:hAnsi="Times New Roman" w:cs="Times New Roman"/>
          <w:sz w:val="24"/>
          <w:szCs w:val="24"/>
        </w:rPr>
      </w:pPr>
      <w:r w:rsidRPr="00DE6AD1">
        <w:rPr>
          <w:rFonts w:ascii="Times New Roman" w:hAnsi="Times New Roman" w:cs="Times New Roman"/>
          <w:sz w:val="24"/>
          <w:szCs w:val="24"/>
        </w:rPr>
        <w:t xml:space="preserve">муниципального района «Мирнинский район» </w:t>
      </w:r>
    </w:p>
    <w:p w:rsidR="00E558A0" w:rsidRPr="00DE6AD1" w:rsidRDefault="00EC6B82" w:rsidP="00EC6B82">
      <w:pPr>
        <w:pStyle w:val="ConsPlusNormal"/>
        <w:ind w:firstLine="708"/>
        <w:jc w:val="right"/>
        <w:rPr>
          <w:rFonts w:ascii="Times New Roman" w:hAnsi="Times New Roman" w:cs="Times New Roman"/>
          <w:sz w:val="24"/>
          <w:szCs w:val="24"/>
        </w:rPr>
      </w:pPr>
      <w:r w:rsidRPr="00DE6AD1">
        <w:rPr>
          <w:rFonts w:ascii="Times New Roman" w:hAnsi="Times New Roman" w:cs="Times New Roman"/>
          <w:sz w:val="24"/>
          <w:szCs w:val="24"/>
        </w:rPr>
        <w:t>Республики Саха (Якутия)</w:t>
      </w:r>
    </w:p>
    <w:p w:rsidR="00E558A0" w:rsidRPr="00DE6AD1" w:rsidRDefault="00E558A0" w:rsidP="00BA388A">
      <w:pPr>
        <w:pStyle w:val="ConsPlusNormal"/>
        <w:ind w:firstLine="708"/>
        <w:jc w:val="right"/>
        <w:rPr>
          <w:rFonts w:ascii="Times New Roman" w:hAnsi="Times New Roman" w:cs="Times New Roman"/>
          <w:sz w:val="24"/>
          <w:szCs w:val="24"/>
        </w:rPr>
      </w:pPr>
    </w:p>
    <w:p w:rsidR="00E558A0" w:rsidRPr="00DE6AD1" w:rsidRDefault="00E558A0" w:rsidP="00BA388A">
      <w:pPr>
        <w:widowControl w:val="0"/>
        <w:jc w:val="center"/>
        <w:rPr>
          <w:b/>
        </w:rPr>
      </w:pPr>
      <w:r w:rsidRPr="00DE6AD1">
        <w:rPr>
          <w:b/>
        </w:rPr>
        <w:t>Форма предписания Контрольного органа</w:t>
      </w:r>
    </w:p>
    <w:p w:rsidR="00E558A0" w:rsidRPr="00DE6AD1" w:rsidRDefault="00E558A0" w:rsidP="00BA388A">
      <w:pPr>
        <w:widowControl w:val="0"/>
        <w:ind w:firstLine="540"/>
        <w:jc w:val="both"/>
      </w:pPr>
    </w:p>
    <w:tbl>
      <w:tblPr>
        <w:tblW w:w="5000" w:type="pct"/>
        <w:tblCellMar>
          <w:top w:w="102" w:type="dxa"/>
          <w:left w:w="62" w:type="dxa"/>
          <w:bottom w:w="102" w:type="dxa"/>
          <w:right w:w="62" w:type="dxa"/>
        </w:tblCellMar>
        <w:tblLook w:val="04A0"/>
      </w:tblPr>
      <w:tblGrid>
        <w:gridCol w:w="4576"/>
        <w:gridCol w:w="5186"/>
      </w:tblGrid>
      <w:tr w:rsidR="00AD1C8A" w:rsidRPr="00DE6AD1" w:rsidTr="00ED0E75">
        <w:tc>
          <w:tcPr>
            <w:tcW w:w="2344" w:type="pct"/>
            <w:tcMar>
              <w:top w:w="102" w:type="dxa"/>
              <w:left w:w="62" w:type="dxa"/>
              <w:bottom w:w="102" w:type="dxa"/>
              <w:right w:w="62" w:type="dxa"/>
            </w:tcMar>
          </w:tcPr>
          <w:p w:rsidR="00E558A0" w:rsidRPr="00DE6AD1" w:rsidRDefault="00E558A0" w:rsidP="00BA388A">
            <w:pPr>
              <w:widowControl w:val="0"/>
            </w:pPr>
            <w:r w:rsidRPr="00DE6AD1">
              <w:t>Бланк Контрольного органа</w:t>
            </w:r>
          </w:p>
        </w:tc>
        <w:tc>
          <w:tcPr>
            <w:tcW w:w="2656" w:type="pct"/>
            <w:tcMar>
              <w:top w:w="102" w:type="dxa"/>
              <w:left w:w="62" w:type="dxa"/>
              <w:bottom w:w="102" w:type="dxa"/>
              <w:right w:w="62" w:type="dxa"/>
            </w:tcMar>
          </w:tcPr>
          <w:p w:rsidR="00E558A0" w:rsidRPr="00DE6AD1" w:rsidRDefault="00E558A0" w:rsidP="00BA388A">
            <w:pPr>
              <w:widowControl w:val="0"/>
              <w:ind w:firstLine="5"/>
              <w:jc w:val="center"/>
            </w:pPr>
            <w:r w:rsidRPr="00DE6AD1">
              <w:t>_________________________________</w:t>
            </w:r>
          </w:p>
          <w:p w:rsidR="00E558A0" w:rsidRPr="00DE6AD1" w:rsidRDefault="00E558A0" w:rsidP="00BA388A">
            <w:pPr>
              <w:widowControl w:val="0"/>
              <w:ind w:firstLine="5"/>
              <w:jc w:val="center"/>
            </w:pPr>
            <w:r w:rsidRPr="00DE6AD1">
              <w:t>(указывается должность руководителя контролируемого лица)</w:t>
            </w:r>
          </w:p>
          <w:p w:rsidR="00E558A0" w:rsidRPr="00DE6AD1" w:rsidRDefault="00E558A0" w:rsidP="00BA388A">
            <w:pPr>
              <w:widowControl w:val="0"/>
              <w:ind w:firstLine="5"/>
              <w:jc w:val="center"/>
            </w:pPr>
            <w:r w:rsidRPr="00DE6AD1">
              <w:t>_________________________________</w:t>
            </w:r>
          </w:p>
          <w:p w:rsidR="00E558A0" w:rsidRPr="00DE6AD1" w:rsidRDefault="00E558A0" w:rsidP="00BA388A">
            <w:pPr>
              <w:widowControl w:val="0"/>
              <w:ind w:firstLine="5"/>
              <w:jc w:val="center"/>
            </w:pPr>
            <w:r w:rsidRPr="00DE6AD1">
              <w:t>(указывается полное наименование контролируемого лица)</w:t>
            </w:r>
          </w:p>
          <w:p w:rsidR="00E558A0" w:rsidRPr="00DE6AD1" w:rsidRDefault="00E558A0" w:rsidP="00BA388A">
            <w:pPr>
              <w:widowControl w:val="0"/>
              <w:ind w:firstLine="5"/>
              <w:jc w:val="center"/>
            </w:pPr>
            <w:r w:rsidRPr="00DE6AD1">
              <w:t>_________________________________</w:t>
            </w:r>
          </w:p>
          <w:p w:rsidR="00E558A0" w:rsidRPr="00DE6AD1" w:rsidRDefault="00E558A0" w:rsidP="00BA388A">
            <w:pPr>
              <w:widowControl w:val="0"/>
              <w:ind w:firstLine="5"/>
              <w:jc w:val="center"/>
            </w:pPr>
            <w:proofErr w:type="gramStart"/>
            <w:r w:rsidRPr="00DE6AD1">
              <w:t>(указывается фамилия, имя, отчество</w:t>
            </w:r>
            <w:proofErr w:type="gramEnd"/>
          </w:p>
          <w:p w:rsidR="00E558A0" w:rsidRPr="00DE6AD1" w:rsidRDefault="00E558A0" w:rsidP="00BA388A">
            <w:pPr>
              <w:widowControl w:val="0"/>
              <w:ind w:firstLine="5"/>
              <w:jc w:val="center"/>
            </w:pPr>
            <w:r w:rsidRPr="00DE6AD1">
              <w:t>(при наличии) руководителя контролируемого лица)</w:t>
            </w:r>
          </w:p>
          <w:p w:rsidR="00E558A0" w:rsidRPr="00DE6AD1" w:rsidRDefault="00E558A0" w:rsidP="00BA388A">
            <w:pPr>
              <w:widowControl w:val="0"/>
              <w:ind w:firstLine="5"/>
              <w:jc w:val="center"/>
            </w:pPr>
            <w:r w:rsidRPr="00DE6AD1">
              <w:t>_________________________________</w:t>
            </w:r>
          </w:p>
          <w:p w:rsidR="00E558A0" w:rsidRPr="00DE6AD1" w:rsidRDefault="00E558A0" w:rsidP="00BA388A">
            <w:pPr>
              <w:widowControl w:val="0"/>
              <w:ind w:firstLine="5"/>
              <w:jc w:val="center"/>
            </w:pPr>
            <w:r w:rsidRPr="00DE6AD1">
              <w:t>(указывается адрес места нахождения контролируемого лица)</w:t>
            </w:r>
          </w:p>
        </w:tc>
      </w:tr>
    </w:tbl>
    <w:p w:rsidR="00E558A0" w:rsidRPr="00DE6AD1" w:rsidRDefault="00E558A0" w:rsidP="00BA388A">
      <w:pPr>
        <w:widowControl w:val="0"/>
        <w:jc w:val="center"/>
      </w:pPr>
    </w:p>
    <w:p w:rsidR="00E558A0" w:rsidRPr="00DE6AD1" w:rsidRDefault="00E558A0" w:rsidP="00BA388A">
      <w:pPr>
        <w:widowControl w:val="0"/>
        <w:jc w:val="center"/>
      </w:pPr>
      <w:bookmarkStart w:id="3" w:name="Par320"/>
      <w:bookmarkEnd w:id="3"/>
      <w:r w:rsidRPr="00DE6AD1">
        <w:t>ПРЕДПИСАНИЕ</w:t>
      </w:r>
    </w:p>
    <w:p w:rsidR="00E558A0" w:rsidRPr="00DE6AD1" w:rsidRDefault="00E558A0" w:rsidP="00BA388A">
      <w:pPr>
        <w:widowControl w:val="0"/>
        <w:jc w:val="center"/>
      </w:pPr>
    </w:p>
    <w:p w:rsidR="00E558A0" w:rsidRPr="00DE6AD1" w:rsidRDefault="00E558A0" w:rsidP="00BA388A">
      <w:pPr>
        <w:widowControl w:val="0"/>
        <w:jc w:val="center"/>
      </w:pPr>
      <w:r w:rsidRPr="00DE6AD1">
        <w:t>_____________________________________________________________________</w:t>
      </w:r>
    </w:p>
    <w:p w:rsidR="00E558A0" w:rsidRPr="00DE6AD1" w:rsidRDefault="00E558A0" w:rsidP="00BA388A">
      <w:pPr>
        <w:widowControl w:val="0"/>
        <w:jc w:val="center"/>
        <w:rPr>
          <w:i/>
        </w:rPr>
      </w:pPr>
      <w:r w:rsidRPr="00DE6AD1">
        <w:rPr>
          <w:i/>
        </w:rPr>
        <w:t>(указывается полное наименование контролируемого лица в дательном падеже)</w:t>
      </w:r>
    </w:p>
    <w:p w:rsidR="00E558A0" w:rsidRPr="00DE6AD1" w:rsidRDefault="00E558A0" w:rsidP="00BA388A">
      <w:pPr>
        <w:widowControl w:val="0"/>
        <w:jc w:val="center"/>
      </w:pPr>
      <w:r w:rsidRPr="00DE6AD1">
        <w:t>об устранении выявленных нарушений обязательных требований</w:t>
      </w:r>
    </w:p>
    <w:p w:rsidR="00E558A0" w:rsidRPr="00DE6AD1" w:rsidRDefault="00E558A0" w:rsidP="00BA388A">
      <w:pPr>
        <w:widowControl w:val="0"/>
        <w:jc w:val="center"/>
      </w:pPr>
    </w:p>
    <w:p w:rsidR="00E558A0" w:rsidRPr="00DE6AD1" w:rsidRDefault="00E558A0" w:rsidP="00BA388A">
      <w:pPr>
        <w:widowControl w:val="0"/>
        <w:jc w:val="both"/>
      </w:pPr>
      <w:r w:rsidRPr="00DE6AD1">
        <w:t>По результатам _____________________________________________________________,</w:t>
      </w:r>
    </w:p>
    <w:p w:rsidR="00E558A0" w:rsidRPr="00DE6AD1" w:rsidRDefault="00E558A0" w:rsidP="00BA388A">
      <w:pPr>
        <w:widowControl w:val="0"/>
        <w:jc w:val="center"/>
        <w:rPr>
          <w:i/>
        </w:rPr>
      </w:pPr>
      <w:proofErr w:type="gramStart"/>
      <w:r w:rsidRPr="00DE6AD1">
        <w:rPr>
          <w:i/>
        </w:rPr>
        <w:t xml:space="preserve">(указываются вид и форма контрольного мероприятия в соответствии </w:t>
      </w:r>
      <w:proofErr w:type="gramEnd"/>
    </w:p>
    <w:p w:rsidR="00E558A0" w:rsidRPr="00DE6AD1" w:rsidRDefault="00E558A0" w:rsidP="00BA388A">
      <w:pPr>
        <w:widowControl w:val="0"/>
        <w:jc w:val="center"/>
        <w:rPr>
          <w:i/>
        </w:rPr>
      </w:pPr>
      <w:r w:rsidRPr="00DE6AD1">
        <w:rPr>
          <w:i/>
        </w:rPr>
        <w:t>с решением Контрольного органа)</w:t>
      </w:r>
    </w:p>
    <w:p w:rsidR="00E558A0" w:rsidRPr="00DE6AD1" w:rsidRDefault="00E558A0" w:rsidP="00BA388A">
      <w:pPr>
        <w:widowControl w:val="0"/>
        <w:jc w:val="both"/>
      </w:pPr>
      <w:r w:rsidRPr="00DE6AD1">
        <w:t>проведенной _______________________________________________________________</w:t>
      </w:r>
    </w:p>
    <w:p w:rsidR="00E558A0" w:rsidRPr="00DE6AD1" w:rsidRDefault="00E558A0" w:rsidP="00125EB6">
      <w:pPr>
        <w:widowControl w:val="0"/>
        <w:jc w:val="center"/>
        <w:rPr>
          <w:i/>
        </w:rPr>
      </w:pPr>
      <w:r w:rsidRPr="00DE6AD1">
        <w:rPr>
          <w:i/>
        </w:rPr>
        <w:t>(указывается полное наименование контрольного органа)</w:t>
      </w:r>
    </w:p>
    <w:p w:rsidR="00E558A0" w:rsidRPr="00DE6AD1" w:rsidRDefault="00E558A0" w:rsidP="00BA388A">
      <w:pPr>
        <w:widowControl w:val="0"/>
        <w:jc w:val="both"/>
      </w:pPr>
      <w:r w:rsidRPr="00DE6AD1">
        <w:t>в отношении _______________________________________________________________</w:t>
      </w:r>
    </w:p>
    <w:p w:rsidR="00E558A0" w:rsidRPr="00DE6AD1" w:rsidRDefault="00E558A0" w:rsidP="00125EB6">
      <w:pPr>
        <w:widowControl w:val="0"/>
        <w:jc w:val="center"/>
        <w:rPr>
          <w:i/>
        </w:rPr>
      </w:pPr>
      <w:r w:rsidRPr="00DE6AD1">
        <w:rPr>
          <w:i/>
        </w:rPr>
        <w:t>(указывается полное наименование контролируемого лица)</w:t>
      </w:r>
    </w:p>
    <w:p w:rsidR="00E558A0" w:rsidRPr="00DE6AD1" w:rsidRDefault="00E558A0" w:rsidP="00BA388A">
      <w:pPr>
        <w:widowControl w:val="0"/>
        <w:jc w:val="both"/>
      </w:pPr>
      <w:r w:rsidRPr="00DE6AD1">
        <w:t>в период с «__» _________________ 20__ г. по «__» _________________ 20__ г.</w:t>
      </w:r>
    </w:p>
    <w:p w:rsidR="00E558A0" w:rsidRPr="00DE6AD1" w:rsidRDefault="00E558A0" w:rsidP="00BA388A">
      <w:pPr>
        <w:widowControl w:val="0"/>
        <w:jc w:val="both"/>
      </w:pPr>
    </w:p>
    <w:p w:rsidR="00E558A0" w:rsidRPr="00DE6AD1" w:rsidRDefault="00E558A0" w:rsidP="00BA388A">
      <w:pPr>
        <w:widowControl w:val="0"/>
        <w:jc w:val="both"/>
      </w:pPr>
      <w:r w:rsidRPr="00DE6AD1">
        <w:t>на основании ______________________________________________________________</w:t>
      </w:r>
    </w:p>
    <w:p w:rsidR="00E558A0" w:rsidRPr="00DE6AD1" w:rsidRDefault="00E558A0" w:rsidP="00BA388A">
      <w:pPr>
        <w:widowControl w:val="0"/>
        <w:jc w:val="center"/>
        <w:rPr>
          <w:i/>
        </w:rPr>
      </w:pPr>
      <w:r w:rsidRPr="00DE6AD1">
        <w:rPr>
          <w:i/>
        </w:rPr>
        <w:t>(указываются наименование и реквизиты акта Контрольного органа о проведении контрольного мероприятия)</w:t>
      </w:r>
    </w:p>
    <w:p w:rsidR="00E558A0" w:rsidRPr="00DE6AD1" w:rsidRDefault="00E558A0" w:rsidP="00BA388A">
      <w:pPr>
        <w:widowControl w:val="0"/>
        <w:jc w:val="both"/>
      </w:pPr>
    </w:p>
    <w:p w:rsidR="00E558A0" w:rsidRPr="00DE6AD1" w:rsidRDefault="00E558A0" w:rsidP="00BA388A">
      <w:pPr>
        <w:widowControl w:val="0"/>
        <w:jc w:val="both"/>
      </w:pPr>
      <w:r w:rsidRPr="00DE6AD1">
        <w:t>выявлены нарушения обязательных требований ________________ законодательства:</w:t>
      </w:r>
    </w:p>
    <w:p w:rsidR="00E558A0" w:rsidRPr="00DE6AD1" w:rsidRDefault="00E558A0" w:rsidP="00BA388A">
      <w:pPr>
        <w:widowControl w:val="0"/>
        <w:jc w:val="center"/>
        <w:rPr>
          <w:i/>
        </w:rPr>
      </w:pPr>
      <w:r w:rsidRPr="00DE6AD1">
        <w:rPr>
          <w:i/>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E558A0" w:rsidRPr="00DE6AD1" w:rsidRDefault="00E558A0" w:rsidP="00BA388A">
      <w:pPr>
        <w:widowControl w:val="0"/>
        <w:jc w:val="both"/>
      </w:pPr>
    </w:p>
    <w:p w:rsidR="00E558A0" w:rsidRPr="00DE6AD1" w:rsidRDefault="00E558A0" w:rsidP="00BA388A">
      <w:pPr>
        <w:widowControl w:val="0"/>
        <w:jc w:val="both"/>
      </w:pPr>
      <w:r w:rsidRPr="00DE6AD1">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rsidR="00E558A0" w:rsidRPr="00DE6AD1" w:rsidRDefault="00E558A0" w:rsidP="00125EB6">
      <w:pPr>
        <w:widowControl w:val="0"/>
        <w:jc w:val="center"/>
        <w:rPr>
          <w:i/>
        </w:rPr>
      </w:pPr>
      <w:r w:rsidRPr="00DE6AD1">
        <w:rPr>
          <w:i/>
        </w:rPr>
        <w:t>(указывается полное наименование Контрольного органа)</w:t>
      </w:r>
    </w:p>
    <w:p w:rsidR="00E558A0" w:rsidRPr="00DE6AD1" w:rsidRDefault="00E558A0" w:rsidP="00BA388A">
      <w:pPr>
        <w:widowControl w:val="0"/>
        <w:jc w:val="both"/>
      </w:pPr>
    </w:p>
    <w:p w:rsidR="00E558A0" w:rsidRPr="00DE6AD1" w:rsidRDefault="00E558A0" w:rsidP="00BA388A">
      <w:pPr>
        <w:widowControl w:val="0"/>
        <w:jc w:val="both"/>
      </w:pPr>
    </w:p>
    <w:p w:rsidR="00E558A0" w:rsidRPr="00DE6AD1" w:rsidRDefault="00E558A0" w:rsidP="00BA388A">
      <w:pPr>
        <w:widowControl w:val="0"/>
        <w:jc w:val="both"/>
      </w:pPr>
      <w:r w:rsidRPr="00DE6AD1">
        <w:t>предписывает:</w:t>
      </w:r>
    </w:p>
    <w:p w:rsidR="00E558A0" w:rsidRPr="00DE6AD1" w:rsidRDefault="00E558A0" w:rsidP="00BA388A">
      <w:pPr>
        <w:widowControl w:val="0"/>
        <w:jc w:val="both"/>
      </w:pPr>
      <w:r w:rsidRPr="00DE6AD1">
        <w:t xml:space="preserve">1. Устранить выявленные нарушения обязательных требований в срок </w:t>
      </w:r>
      <w:proofErr w:type="gramStart"/>
      <w:r w:rsidRPr="00DE6AD1">
        <w:t>до</w:t>
      </w:r>
      <w:proofErr w:type="gramEnd"/>
    </w:p>
    <w:p w:rsidR="00E558A0" w:rsidRPr="00DE6AD1" w:rsidRDefault="00E558A0" w:rsidP="00BA388A">
      <w:pPr>
        <w:widowControl w:val="0"/>
        <w:jc w:val="both"/>
      </w:pPr>
      <w:r w:rsidRPr="00DE6AD1">
        <w:t>«______» ______________ 20_____ г. включительно.</w:t>
      </w:r>
    </w:p>
    <w:p w:rsidR="00E558A0" w:rsidRPr="00DE6AD1" w:rsidRDefault="00E558A0" w:rsidP="00BA388A">
      <w:pPr>
        <w:widowControl w:val="0"/>
        <w:jc w:val="both"/>
      </w:pPr>
      <w:r w:rsidRPr="00DE6AD1">
        <w:t>2. Уведомить _______________________________________________________________</w:t>
      </w:r>
    </w:p>
    <w:p w:rsidR="00E558A0" w:rsidRPr="00DE6AD1" w:rsidRDefault="00E558A0" w:rsidP="00BA388A">
      <w:pPr>
        <w:widowControl w:val="0"/>
        <w:jc w:val="both"/>
        <w:rPr>
          <w:i/>
        </w:rPr>
      </w:pPr>
      <w:r w:rsidRPr="00DE6AD1">
        <w:t xml:space="preserve">                                   </w:t>
      </w:r>
      <w:r w:rsidRPr="00DE6AD1">
        <w:rPr>
          <w:i/>
        </w:rPr>
        <w:t>(указывается полное наименование контрольного органа)</w:t>
      </w:r>
    </w:p>
    <w:p w:rsidR="00E558A0" w:rsidRPr="00DE6AD1" w:rsidRDefault="00E558A0" w:rsidP="00BA388A">
      <w:pPr>
        <w:widowControl w:val="0"/>
        <w:jc w:val="both"/>
      </w:pPr>
      <w:r w:rsidRPr="00DE6AD1">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E558A0" w:rsidRPr="00DE6AD1" w:rsidRDefault="00E558A0" w:rsidP="00BA388A">
      <w:pPr>
        <w:widowControl w:val="0"/>
        <w:jc w:val="both"/>
      </w:pPr>
      <w:r w:rsidRPr="00DE6AD1">
        <w:t>до «__» _______________ 20_____ г. включительно.</w:t>
      </w:r>
    </w:p>
    <w:p w:rsidR="00E558A0" w:rsidRPr="00DE6AD1" w:rsidRDefault="00E558A0" w:rsidP="00BA388A">
      <w:pPr>
        <w:widowControl w:val="0"/>
        <w:jc w:val="both"/>
      </w:pPr>
    </w:p>
    <w:p w:rsidR="00E558A0" w:rsidRPr="00DE6AD1" w:rsidRDefault="00E558A0" w:rsidP="00BA388A">
      <w:pPr>
        <w:widowControl w:val="0"/>
        <w:jc w:val="both"/>
      </w:pPr>
      <w:r w:rsidRPr="00DE6AD1">
        <w:t>Неисполнение настоящего предписания в установленный срок влечет ответственность, установленную законодательством Российской Федерации.</w:t>
      </w:r>
    </w:p>
    <w:p w:rsidR="00E558A0" w:rsidRPr="00DE6AD1" w:rsidRDefault="00E558A0" w:rsidP="00BA388A">
      <w:pPr>
        <w:widowControl w:val="0"/>
        <w:ind w:firstLine="540"/>
        <w:jc w:val="both"/>
      </w:pPr>
    </w:p>
    <w:tbl>
      <w:tblPr>
        <w:tblW w:w="0" w:type="auto"/>
        <w:tblCellMar>
          <w:top w:w="102" w:type="dxa"/>
          <w:left w:w="62" w:type="dxa"/>
          <w:bottom w:w="102" w:type="dxa"/>
          <w:right w:w="62" w:type="dxa"/>
        </w:tblCellMar>
        <w:tblLook w:val="04A0"/>
      </w:tblPr>
      <w:tblGrid>
        <w:gridCol w:w="3010"/>
        <w:gridCol w:w="3010"/>
        <w:gridCol w:w="3011"/>
      </w:tblGrid>
      <w:tr w:rsidR="00AD1C8A" w:rsidRPr="00DE6AD1" w:rsidTr="00FF0AE1">
        <w:tc>
          <w:tcPr>
            <w:tcW w:w="3010" w:type="dxa"/>
            <w:tcMar>
              <w:top w:w="102" w:type="dxa"/>
              <w:left w:w="62" w:type="dxa"/>
              <w:bottom w:w="102" w:type="dxa"/>
              <w:right w:w="62" w:type="dxa"/>
            </w:tcMar>
          </w:tcPr>
          <w:p w:rsidR="00E558A0" w:rsidRPr="00DE6AD1" w:rsidRDefault="00E558A0" w:rsidP="00BA388A">
            <w:pPr>
              <w:widowControl w:val="0"/>
            </w:pPr>
            <w:r w:rsidRPr="00DE6AD1">
              <w:t>__________________</w:t>
            </w:r>
          </w:p>
        </w:tc>
        <w:tc>
          <w:tcPr>
            <w:tcW w:w="3010" w:type="dxa"/>
            <w:tcMar>
              <w:top w:w="102" w:type="dxa"/>
              <w:left w:w="62" w:type="dxa"/>
              <w:bottom w:w="102" w:type="dxa"/>
              <w:right w:w="62" w:type="dxa"/>
            </w:tcMar>
          </w:tcPr>
          <w:p w:rsidR="00E558A0" w:rsidRPr="00DE6AD1" w:rsidRDefault="00E558A0" w:rsidP="00BA388A">
            <w:pPr>
              <w:widowControl w:val="0"/>
            </w:pPr>
            <w:r w:rsidRPr="00DE6AD1">
              <w:t>_______________________</w:t>
            </w:r>
          </w:p>
        </w:tc>
        <w:tc>
          <w:tcPr>
            <w:tcW w:w="3011" w:type="dxa"/>
            <w:tcMar>
              <w:top w:w="102" w:type="dxa"/>
              <w:left w:w="62" w:type="dxa"/>
              <w:bottom w:w="102" w:type="dxa"/>
              <w:right w:w="62" w:type="dxa"/>
            </w:tcMar>
          </w:tcPr>
          <w:p w:rsidR="00E558A0" w:rsidRPr="00DE6AD1" w:rsidRDefault="00E558A0" w:rsidP="00BA388A">
            <w:pPr>
              <w:widowControl w:val="0"/>
              <w:ind w:firstLine="720"/>
              <w:jc w:val="center"/>
            </w:pPr>
            <w:r w:rsidRPr="00DE6AD1">
              <w:t>__________________</w:t>
            </w:r>
          </w:p>
        </w:tc>
      </w:tr>
      <w:tr w:rsidR="00AD1C8A" w:rsidRPr="00DE6AD1" w:rsidTr="00FF0AE1">
        <w:tc>
          <w:tcPr>
            <w:tcW w:w="3010" w:type="dxa"/>
            <w:tcMar>
              <w:top w:w="102" w:type="dxa"/>
              <w:left w:w="62" w:type="dxa"/>
              <w:bottom w:w="102" w:type="dxa"/>
              <w:right w:w="62" w:type="dxa"/>
            </w:tcMar>
          </w:tcPr>
          <w:p w:rsidR="00E558A0" w:rsidRPr="00DE6AD1" w:rsidRDefault="00E558A0" w:rsidP="00BA388A">
            <w:pPr>
              <w:widowControl w:val="0"/>
              <w:rPr>
                <w:vertAlign w:val="superscript"/>
              </w:rPr>
            </w:pPr>
            <w:r w:rsidRPr="00DE6AD1">
              <w:rPr>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E558A0" w:rsidRPr="00DE6AD1" w:rsidRDefault="00E558A0" w:rsidP="00BA388A">
            <w:pPr>
              <w:widowControl w:val="0"/>
              <w:jc w:val="center"/>
              <w:rPr>
                <w:vertAlign w:val="superscript"/>
              </w:rPr>
            </w:pPr>
            <w:r w:rsidRPr="00DE6AD1">
              <w:rPr>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E558A0" w:rsidRPr="00DE6AD1" w:rsidRDefault="00E558A0" w:rsidP="00BA388A">
            <w:pPr>
              <w:widowControl w:val="0"/>
              <w:jc w:val="center"/>
              <w:rPr>
                <w:vertAlign w:val="superscript"/>
              </w:rPr>
            </w:pPr>
            <w:r w:rsidRPr="00DE6AD1">
              <w:rPr>
                <w:vertAlign w:val="superscript"/>
              </w:rPr>
              <w:t>(фамилия, имя, отчество (при наличии) должностного лица, уполномоченного на проведение контрольных мероприятий)</w:t>
            </w:r>
          </w:p>
        </w:tc>
      </w:tr>
    </w:tbl>
    <w:p w:rsidR="00ED0E75" w:rsidRPr="00DE6AD1" w:rsidRDefault="00ED0E75" w:rsidP="00BA388A">
      <w:pPr>
        <w:pStyle w:val="ConsPlusNormal"/>
        <w:ind w:firstLine="708"/>
        <w:jc w:val="right"/>
        <w:rPr>
          <w:rFonts w:ascii="Times New Roman" w:hAnsi="Times New Roman" w:cs="Times New Roman"/>
          <w:sz w:val="24"/>
          <w:szCs w:val="24"/>
        </w:rPr>
      </w:pPr>
      <w:r w:rsidRPr="00DE6AD1">
        <w:rPr>
          <w:rFonts w:ascii="Times New Roman" w:hAnsi="Times New Roman" w:cs="Times New Roman"/>
          <w:sz w:val="24"/>
          <w:szCs w:val="24"/>
        </w:rPr>
        <w:br w:type="page"/>
      </w:r>
    </w:p>
    <w:p w:rsidR="00E558A0" w:rsidRPr="00DE6AD1" w:rsidRDefault="00ED0E75" w:rsidP="00BA388A">
      <w:pPr>
        <w:pStyle w:val="ConsPlusNormal"/>
        <w:ind w:firstLine="708"/>
        <w:jc w:val="right"/>
        <w:rPr>
          <w:rFonts w:ascii="Times New Roman" w:hAnsi="Times New Roman" w:cs="Times New Roman"/>
          <w:sz w:val="24"/>
          <w:szCs w:val="24"/>
        </w:rPr>
      </w:pPr>
      <w:r w:rsidRPr="00DE6AD1">
        <w:rPr>
          <w:rFonts w:ascii="Times New Roman" w:hAnsi="Times New Roman" w:cs="Times New Roman"/>
          <w:sz w:val="24"/>
          <w:szCs w:val="24"/>
        </w:rPr>
        <w:lastRenderedPageBreak/>
        <w:t>П</w:t>
      </w:r>
      <w:r w:rsidR="00E558A0" w:rsidRPr="00DE6AD1">
        <w:rPr>
          <w:rFonts w:ascii="Times New Roman" w:hAnsi="Times New Roman" w:cs="Times New Roman"/>
          <w:sz w:val="24"/>
          <w:szCs w:val="24"/>
        </w:rPr>
        <w:t>риложение 4</w:t>
      </w:r>
    </w:p>
    <w:p w:rsidR="00E558A0" w:rsidRPr="00DE6AD1" w:rsidRDefault="00E558A0" w:rsidP="00BA388A">
      <w:pPr>
        <w:pStyle w:val="ConsPlusNormal"/>
        <w:ind w:firstLine="708"/>
        <w:jc w:val="right"/>
        <w:rPr>
          <w:rFonts w:ascii="Times New Roman" w:hAnsi="Times New Roman" w:cs="Times New Roman"/>
          <w:sz w:val="24"/>
          <w:szCs w:val="24"/>
        </w:rPr>
      </w:pPr>
      <w:r w:rsidRPr="00DE6AD1">
        <w:rPr>
          <w:rFonts w:ascii="Times New Roman" w:hAnsi="Times New Roman" w:cs="Times New Roman"/>
          <w:sz w:val="24"/>
          <w:szCs w:val="24"/>
        </w:rPr>
        <w:t xml:space="preserve">к Положению о </w:t>
      </w:r>
      <w:proofErr w:type="gramStart"/>
      <w:r w:rsidRPr="00DE6AD1">
        <w:rPr>
          <w:rFonts w:ascii="Times New Roman" w:hAnsi="Times New Roman" w:cs="Times New Roman"/>
          <w:sz w:val="24"/>
          <w:szCs w:val="24"/>
        </w:rPr>
        <w:t>муниципальном</w:t>
      </w:r>
      <w:proofErr w:type="gramEnd"/>
      <w:r w:rsidRPr="00DE6AD1">
        <w:rPr>
          <w:rFonts w:ascii="Times New Roman" w:hAnsi="Times New Roman" w:cs="Times New Roman"/>
          <w:sz w:val="24"/>
          <w:szCs w:val="24"/>
        </w:rPr>
        <w:t xml:space="preserve"> </w:t>
      </w:r>
    </w:p>
    <w:p w:rsidR="00E558A0" w:rsidRPr="00DE6AD1" w:rsidRDefault="00E558A0" w:rsidP="00BA388A">
      <w:pPr>
        <w:pStyle w:val="ConsPlusNormal"/>
        <w:ind w:firstLine="708"/>
        <w:jc w:val="right"/>
        <w:rPr>
          <w:rFonts w:ascii="Times New Roman" w:hAnsi="Times New Roman" w:cs="Times New Roman"/>
          <w:sz w:val="24"/>
          <w:szCs w:val="24"/>
        </w:rPr>
      </w:pPr>
      <w:r w:rsidRPr="00DE6AD1">
        <w:rPr>
          <w:rFonts w:ascii="Times New Roman" w:hAnsi="Times New Roman" w:cs="Times New Roman"/>
          <w:sz w:val="24"/>
          <w:szCs w:val="24"/>
        </w:rPr>
        <w:t xml:space="preserve">контроля в сфере благоустройства </w:t>
      </w:r>
      <w:r w:rsidR="00B6459D" w:rsidRPr="00DE6AD1">
        <w:rPr>
          <w:rFonts w:ascii="Times New Roman" w:hAnsi="Times New Roman" w:cs="Times New Roman"/>
          <w:sz w:val="24"/>
          <w:szCs w:val="24"/>
        </w:rPr>
        <w:t>на территории</w:t>
      </w:r>
    </w:p>
    <w:p w:rsidR="00EC6B82" w:rsidRPr="00DE6AD1" w:rsidRDefault="00EC6B82" w:rsidP="00BA388A">
      <w:pPr>
        <w:pStyle w:val="ConsPlusNormal"/>
        <w:ind w:firstLine="708"/>
        <w:jc w:val="right"/>
        <w:rPr>
          <w:rFonts w:ascii="Times New Roman" w:hAnsi="Times New Roman" w:cs="Times New Roman"/>
          <w:sz w:val="24"/>
          <w:szCs w:val="24"/>
        </w:rPr>
      </w:pPr>
      <w:r w:rsidRPr="00DE6AD1">
        <w:rPr>
          <w:rFonts w:ascii="Times New Roman" w:hAnsi="Times New Roman" w:cs="Times New Roman"/>
          <w:sz w:val="24"/>
          <w:szCs w:val="24"/>
        </w:rPr>
        <w:t xml:space="preserve">городского поселения «Посёлок Айхал» </w:t>
      </w:r>
    </w:p>
    <w:p w:rsidR="00EC6B82" w:rsidRPr="00DE6AD1" w:rsidRDefault="00EC6B82" w:rsidP="00BA388A">
      <w:pPr>
        <w:pStyle w:val="ConsPlusNormal"/>
        <w:ind w:firstLine="708"/>
        <w:jc w:val="right"/>
        <w:rPr>
          <w:rFonts w:ascii="Times New Roman" w:hAnsi="Times New Roman" w:cs="Times New Roman"/>
          <w:sz w:val="24"/>
          <w:szCs w:val="24"/>
        </w:rPr>
      </w:pPr>
      <w:r w:rsidRPr="00DE6AD1">
        <w:rPr>
          <w:rFonts w:ascii="Times New Roman" w:hAnsi="Times New Roman" w:cs="Times New Roman"/>
          <w:sz w:val="24"/>
          <w:szCs w:val="24"/>
        </w:rPr>
        <w:t xml:space="preserve">муниципального района «Мирнинский район» </w:t>
      </w:r>
    </w:p>
    <w:p w:rsidR="00E558A0" w:rsidRPr="00DE6AD1" w:rsidRDefault="00EC6B82" w:rsidP="00BA388A">
      <w:pPr>
        <w:pStyle w:val="ConsPlusNormal"/>
        <w:ind w:firstLine="708"/>
        <w:jc w:val="right"/>
        <w:rPr>
          <w:rFonts w:ascii="Times New Roman" w:hAnsi="Times New Roman" w:cs="Times New Roman"/>
          <w:sz w:val="24"/>
          <w:szCs w:val="24"/>
        </w:rPr>
      </w:pPr>
      <w:r w:rsidRPr="00DE6AD1">
        <w:rPr>
          <w:rFonts w:ascii="Times New Roman" w:hAnsi="Times New Roman" w:cs="Times New Roman"/>
          <w:sz w:val="24"/>
          <w:szCs w:val="24"/>
        </w:rPr>
        <w:t>Республики Саха (Якутия)</w:t>
      </w:r>
    </w:p>
    <w:p w:rsidR="00E558A0" w:rsidRPr="00DE6AD1" w:rsidRDefault="00E558A0" w:rsidP="00BA388A">
      <w:pPr>
        <w:pStyle w:val="ConsPlusNormal"/>
        <w:ind w:firstLine="708"/>
        <w:jc w:val="right"/>
        <w:rPr>
          <w:rFonts w:ascii="Times New Roman" w:hAnsi="Times New Roman" w:cs="Times New Roman"/>
          <w:sz w:val="24"/>
          <w:szCs w:val="24"/>
        </w:rPr>
      </w:pPr>
    </w:p>
    <w:p w:rsidR="00E558A0" w:rsidRPr="00DE6AD1" w:rsidRDefault="00E558A0" w:rsidP="00BA388A">
      <w:pPr>
        <w:jc w:val="center"/>
        <w:rPr>
          <w:b/>
        </w:rPr>
      </w:pPr>
      <w:r w:rsidRPr="00DE6AD1">
        <w:rPr>
          <w:b/>
        </w:rPr>
        <w:t>Ключевые показатели и их целевые значения, индикативные показатели</w:t>
      </w:r>
    </w:p>
    <w:p w:rsidR="00E558A0" w:rsidRPr="00DE6AD1" w:rsidRDefault="00E558A0" w:rsidP="00BA388A">
      <w:pPr>
        <w:jc w:val="center"/>
      </w:pPr>
      <w:r w:rsidRPr="00DE6AD1">
        <w:rPr>
          <w:b/>
        </w:rPr>
        <w:t xml:space="preserve">по муниципальному контролю в сфере благоустройства на территории </w:t>
      </w:r>
      <w:r w:rsidR="00EC6B82" w:rsidRPr="00DE6AD1">
        <w:t>городского поселения «Посёлок Айхал» муниципального района «Мирнинский район» Республики Саха (Якутия)</w:t>
      </w:r>
    </w:p>
    <w:p w:rsidR="00013D3A" w:rsidRPr="00DE6AD1" w:rsidRDefault="00013D3A" w:rsidP="00BA388A">
      <w:pPr>
        <w:jc w:val="center"/>
        <w:rPr>
          <w:b/>
        </w:rPr>
      </w:pPr>
      <w:r w:rsidRPr="00DE6AD1">
        <w:rPr>
          <w:i/>
          <w:sz w:val="20"/>
          <w:szCs w:val="20"/>
        </w:rPr>
        <w:t>(в редакции решения от 25.02.2025 V-№ 33-2)</w:t>
      </w:r>
    </w:p>
    <w:p w:rsidR="00E558A0" w:rsidRPr="00DE6AD1" w:rsidRDefault="00E558A0" w:rsidP="00BA388A"/>
    <w:p w:rsidR="00E558A0" w:rsidRPr="00DE6AD1" w:rsidRDefault="00E558A0" w:rsidP="00013D3A">
      <w:pPr>
        <w:numPr>
          <w:ilvl w:val="0"/>
          <w:numId w:val="2"/>
        </w:numPr>
        <w:ind w:left="0" w:firstLine="567"/>
        <w:jc w:val="both"/>
      </w:pPr>
      <w:r w:rsidRPr="00DE6AD1">
        <w:t xml:space="preserve">Ключевые показатели по муниципальному контролю в сфере благоустройства на территории </w:t>
      </w:r>
      <w:r w:rsidR="00EC6B82" w:rsidRPr="00DE6AD1">
        <w:t>городского поселения «Посёлок Айхал» муниципального района «Мирнинский район» Республики Саха (Якутия)</w:t>
      </w:r>
      <w:r w:rsidRPr="00DE6AD1">
        <w:t xml:space="preserve"> и их целевые значения:</w:t>
      </w:r>
      <w:r w:rsidR="00013D3A" w:rsidRPr="00DE6AD1">
        <w:rPr>
          <w:i/>
          <w:sz w:val="20"/>
          <w:szCs w:val="20"/>
        </w:rPr>
        <w:t xml:space="preserve"> (в редакции решения от 25.02.2025 V-№ 33-2)</w:t>
      </w:r>
    </w:p>
    <w:tbl>
      <w:tblPr>
        <w:tblStyle w:val="aff4"/>
        <w:tblW w:w="5000" w:type="pct"/>
        <w:tblLook w:val="04A0"/>
      </w:tblPr>
      <w:tblGrid>
        <w:gridCol w:w="6720"/>
        <w:gridCol w:w="3134"/>
      </w:tblGrid>
      <w:tr w:rsidR="00AD1C8A" w:rsidRPr="00DE6AD1" w:rsidTr="00ED0E75">
        <w:trPr>
          <w:trHeight w:val="865"/>
        </w:trPr>
        <w:tc>
          <w:tcPr>
            <w:tcW w:w="3410" w:type="pct"/>
            <w:vAlign w:val="center"/>
          </w:tcPr>
          <w:p w:rsidR="00E558A0" w:rsidRPr="00DE6AD1" w:rsidRDefault="00E558A0" w:rsidP="00BA388A">
            <w:pPr>
              <w:jc w:val="center"/>
              <w:rPr>
                <w:sz w:val="24"/>
                <w:szCs w:val="24"/>
              </w:rPr>
            </w:pPr>
            <w:r w:rsidRPr="00DE6AD1">
              <w:rPr>
                <w:sz w:val="24"/>
                <w:szCs w:val="24"/>
              </w:rPr>
              <w:t>Ключевые показатели</w:t>
            </w:r>
          </w:p>
        </w:tc>
        <w:tc>
          <w:tcPr>
            <w:tcW w:w="1590" w:type="pct"/>
            <w:vAlign w:val="center"/>
          </w:tcPr>
          <w:p w:rsidR="00E558A0" w:rsidRPr="00DE6AD1" w:rsidRDefault="00E558A0" w:rsidP="00BA388A">
            <w:pPr>
              <w:jc w:val="center"/>
              <w:rPr>
                <w:sz w:val="24"/>
                <w:szCs w:val="24"/>
              </w:rPr>
            </w:pPr>
            <w:r w:rsidRPr="00DE6AD1">
              <w:rPr>
                <w:sz w:val="24"/>
                <w:szCs w:val="24"/>
              </w:rPr>
              <w:t>Целевые значения</w:t>
            </w:r>
          </w:p>
          <w:p w:rsidR="00E558A0" w:rsidRPr="00DE6AD1" w:rsidRDefault="00E558A0" w:rsidP="00BA388A">
            <w:pPr>
              <w:jc w:val="center"/>
              <w:rPr>
                <w:sz w:val="24"/>
                <w:szCs w:val="24"/>
              </w:rPr>
            </w:pPr>
            <w:r w:rsidRPr="00DE6AD1">
              <w:rPr>
                <w:sz w:val="24"/>
                <w:szCs w:val="24"/>
              </w:rPr>
              <w:t>(%)</w:t>
            </w:r>
          </w:p>
        </w:tc>
      </w:tr>
      <w:tr w:rsidR="00AD1C8A" w:rsidRPr="00DE6AD1" w:rsidTr="00ED0E75">
        <w:tc>
          <w:tcPr>
            <w:tcW w:w="3410" w:type="pct"/>
          </w:tcPr>
          <w:p w:rsidR="00E558A0" w:rsidRPr="00DE6AD1" w:rsidRDefault="00E558A0" w:rsidP="00BA388A">
            <w:pPr>
              <w:rPr>
                <w:sz w:val="24"/>
                <w:szCs w:val="24"/>
              </w:rPr>
            </w:pPr>
            <w:r w:rsidRPr="00DE6AD1">
              <w:rPr>
                <w:sz w:val="24"/>
                <w:szCs w:val="24"/>
              </w:rPr>
              <w:t>Доля устраненных нарушений обязательных требований от числа выявленных нарушений обязательных требований</w:t>
            </w:r>
          </w:p>
        </w:tc>
        <w:tc>
          <w:tcPr>
            <w:tcW w:w="1590" w:type="pct"/>
          </w:tcPr>
          <w:p w:rsidR="00E558A0" w:rsidRPr="00DE6AD1" w:rsidRDefault="00E558A0" w:rsidP="00BA388A">
            <w:pPr>
              <w:jc w:val="center"/>
              <w:rPr>
                <w:sz w:val="24"/>
                <w:szCs w:val="24"/>
              </w:rPr>
            </w:pPr>
            <w:r w:rsidRPr="00DE6AD1">
              <w:rPr>
                <w:sz w:val="24"/>
                <w:szCs w:val="24"/>
              </w:rPr>
              <w:t>100</w:t>
            </w:r>
          </w:p>
        </w:tc>
      </w:tr>
      <w:tr w:rsidR="00AD1C8A" w:rsidRPr="00DE6AD1" w:rsidTr="00ED0E75">
        <w:tc>
          <w:tcPr>
            <w:tcW w:w="3410" w:type="pct"/>
          </w:tcPr>
          <w:p w:rsidR="00E558A0" w:rsidRPr="00DE6AD1" w:rsidRDefault="00E558A0" w:rsidP="00BA388A">
            <w:pPr>
              <w:rPr>
                <w:sz w:val="24"/>
                <w:szCs w:val="24"/>
              </w:rPr>
            </w:pPr>
            <w:r w:rsidRPr="00DE6AD1">
              <w:rPr>
                <w:sz w:val="24"/>
                <w:szCs w:val="24"/>
              </w:rPr>
              <w:t>Доля выполнения плана проведения плановых контрольных мероприятий на очередной календарный год</w:t>
            </w:r>
          </w:p>
        </w:tc>
        <w:tc>
          <w:tcPr>
            <w:tcW w:w="1590" w:type="pct"/>
          </w:tcPr>
          <w:p w:rsidR="00E558A0" w:rsidRPr="00DE6AD1" w:rsidRDefault="00E558A0" w:rsidP="00BA388A">
            <w:pPr>
              <w:jc w:val="center"/>
              <w:rPr>
                <w:sz w:val="24"/>
                <w:szCs w:val="24"/>
              </w:rPr>
            </w:pPr>
            <w:r w:rsidRPr="00DE6AD1">
              <w:rPr>
                <w:sz w:val="24"/>
                <w:szCs w:val="24"/>
              </w:rPr>
              <w:t>100</w:t>
            </w:r>
          </w:p>
        </w:tc>
      </w:tr>
      <w:tr w:rsidR="00AD1C8A" w:rsidRPr="00DE6AD1" w:rsidTr="00ED0E75">
        <w:tc>
          <w:tcPr>
            <w:tcW w:w="3410" w:type="pct"/>
          </w:tcPr>
          <w:p w:rsidR="00E558A0" w:rsidRPr="00DE6AD1" w:rsidRDefault="00E558A0" w:rsidP="00BA388A">
            <w:pPr>
              <w:rPr>
                <w:sz w:val="24"/>
                <w:szCs w:val="24"/>
              </w:rPr>
            </w:pPr>
            <w:r w:rsidRPr="00DE6AD1">
              <w:rPr>
                <w:sz w:val="24"/>
                <w:szCs w:val="24"/>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1590" w:type="pct"/>
          </w:tcPr>
          <w:p w:rsidR="00E558A0" w:rsidRPr="00DE6AD1" w:rsidRDefault="00E558A0" w:rsidP="00BA388A">
            <w:pPr>
              <w:jc w:val="center"/>
              <w:rPr>
                <w:sz w:val="24"/>
                <w:szCs w:val="24"/>
              </w:rPr>
            </w:pPr>
            <w:r w:rsidRPr="00DE6AD1">
              <w:rPr>
                <w:sz w:val="24"/>
                <w:szCs w:val="24"/>
              </w:rPr>
              <w:t>0</w:t>
            </w:r>
          </w:p>
        </w:tc>
      </w:tr>
      <w:tr w:rsidR="00AD1C8A" w:rsidRPr="00DE6AD1" w:rsidTr="00ED0E75">
        <w:tc>
          <w:tcPr>
            <w:tcW w:w="3410" w:type="pct"/>
          </w:tcPr>
          <w:p w:rsidR="00E558A0" w:rsidRPr="00DE6AD1" w:rsidRDefault="00E558A0" w:rsidP="00BA388A">
            <w:pPr>
              <w:rPr>
                <w:sz w:val="24"/>
                <w:szCs w:val="24"/>
              </w:rPr>
            </w:pPr>
            <w:r w:rsidRPr="00DE6AD1">
              <w:rPr>
                <w:sz w:val="24"/>
                <w:szCs w:val="24"/>
              </w:rPr>
              <w:t>Доля контрольных мероприятий, по результатам которых были выявлены нарушения, но не приняты соответствующие меры административного воздействия</w:t>
            </w:r>
          </w:p>
        </w:tc>
        <w:tc>
          <w:tcPr>
            <w:tcW w:w="1590" w:type="pct"/>
          </w:tcPr>
          <w:p w:rsidR="00E558A0" w:rsidRPr="00DE6AD1" w:rsidRDefault="00E558A0" w:rsidP="00BA388A">
            <w:pPr>
              <w:jc w:val="center"/>
              <w:rPr>
                <w:sz w:val="24"/>
                <w:szCs w:val="24"/>
              </w:rPr>
            </w:pPr>
            <w:r w:rsidRPr="00DE6AD1">
              <w:rPr>
                <w:sz w:val="24"/>
                <w:szCs w:val="24"/>
              </w:rPr>
              <w:t>5</w:t>
            </w:r>
          </w:p>
        </w:tc>
      </w:tr>
      <w:tr w:rsidR="00AD1C8A" w:rsidRPr="00DE6AD1" w:rsidTr="00ED0E75">
        <w:tc>
          <w:tcPr>
            <w:tcW w:w="3410" w:type="pct"/>
          </w:tcPr>
          <w:p w:rsidR="00E558A0" w:rsidRPr="00DE6AD1" w:rsidRDefault="00E558A0" w:rsidP="00BA388A">
            <w:pPr>
              <w:rPr>
                <w:sz w:val="24"/>
                <w:szCs w:val="24"/>
              </w:rPr>
            </w:pPr>
            <w:r w:rsidRPr="00DE6AD1">
              <w:rPr>
                <w:sz w:val="24"/>
                <w:szCs w:val="24"/>
              </w:rPr>
              <w:t>Доля отмененных результатов контрольных мероприятий</w:t>
            </w:r>
          </w:p>
        </w:tc>
        <w:tc>
          <w:tcPr>
            <w:tcW w:w="1590" w:type="pct"/>
          </w:tcPr>
          <w:p w:rsidR="00E558A0" w:rsidRPr="00DE6AD1" w:rsidRDefault="00E558A0" w:rsidP="00BA388A">
            <w:pPr>
              <w:jc w:val="center"/>
              <w:rPr>
                <w:sz w:val="24"/>
                <w:szCs w:val="24"/>
              </w:rPr>
            </w:pPr>
            <w:r w:rsidRPr="00DE6AD1">
              <w:rPr>
                <w:sz w:val="24"/>
                <w:szCs w:val="24"/>
              </w:rPr>
              <w:t>0</w:t>
            </w:r>
          </w:p>
        </w:tc>
      </w:tr>
      <w:tr w:rsidR="00AD1C8A" w:rsidRPr="00DE6AD1" w:rsidTr="00ED0E75">
        <w:tc>
          <w:tcPr>
            <w:tcW w:w="3410" w:type="pct"/>
          </w:tcPr>
          <w:p w:rsidR="00E558A0" w:rsidRPr="00DE6AD1" w:rsidRDefault="00E558A0" w:rsidP="00BA388A">
            <w:pPr>
              <w:rPr>
                <w:sz w:val="24"/>
                <w:szCs w:val="24"/>
              </w:rPr>
            </w:pPr>
            <w:r w:rsidRPr="00DE6AD1">
              <w:rPr>
                <w:sz w:val="24"/>
                <w:szCs w:val="24"/>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1590" w:type="pct"/>
          </w:tcPr>
          <w:p w:rsidR="00E558A0" w:rsidRPr="00DE6AD1" w:rsidRDefault="00E558A0" w:rsidP="00BA388A">
            <w:pPr>
              <w:jc w:val="center"/>
              <w:rPr>
                <w:sz w:val="24"/>
                <w:szCs w:val="24"/>
              </w:rPr>
            </w:pPr>
            <w:r w:rsidRPr="00DE6AD1">
              <w:rPr>
                <w:sz w:val="24"/>
                <w:szCs w:val="24"/>
              </w:rPr>
              <w:t>0</w:t>
            </w:r>
          </w:p>
        </w:tc>
      </w:tr>
    </w:tbl>
    <w:p w:rsidR="00E558A0" w:rsidRPr="00DE6AD1" w:rsidRDefault="00E558A0" w:rsidP="00BA388A"/>
    <w:p w:rsidR="00E558A0" w:rsidRPr="00DE6AD1" w:rsidRDefault="00E558A0" w:rsidP="00ED0E75">
      <w:pPr>
        <w:pStyle w:val="aff5"/>
        <w:numPr>
          <w:ilvl w:val="0"/>
          <w:numId w:val="2"/>
        </w:numPr>
        <w:ind w:left="0" w:firstLine="567"/>
        <w:jc w:val="both"/>
      </w:pPr>
      <w:r w:rsidRPr="00DE6AD1">
        <w:t xml:space="preserve">Индикативные показатели по муниципальному контролю в сфере благоустройства на территории </w:t>
      </w:r>
      <w:r w:rsidR="00013D3A" w:rsidRPr="00DE6AD1">
        <w:t>городского поселения «Посёлок Айхал» муниципального района «Мирнинский район» Республики Саха (Якутия)</w:t>
      </w:r>
      <w:r w:rsidRPr="00DE6AD1">
        <w:t>:</w:t>
      </w:r>
      <w:r w:rsidR="00013D3A" w:rsidRPr="00DE6AD1">
        <w:rPr>
          <w:i/>
          <w:sz w:val="20"/>
          <w:szCs w:val="20"/>
        </w:rPr>
        <w:t xml:space="preserve"> (в редакции решения от 25.02.2025 V-№ 33-2)</w:t>
      </w:r>
    </w:p>
    <w:p w:rsidR="00E558A0" w:rsidRPr="00DE6AD1" w:rsidRDefault="00E558A0" w:rsidP="00ED0E75">
      <w:pPr>
        <w:ind w:firstLine="567"/>
        <w:jc w:val="both"/>
      </w:pPr>
      <w:r w:rsidRPr="00DE6AD1">
        <w:t>1) количество проведенных плановых контрольных мероприятий;</w:t>
      </w:r>
    </w:p>
    <w:p w:rsidR="00E558A0" w:rsidRPr="00DE6AD1" w:rsidRDefault="00E558A0" w:rsidP="00ED0E75">
      <w:pPr>
        <w:ind w:firstLine="567"/>
        <w:jc w:val="both"/>
      </w:pPr>
      <w:r w:rsidRPr="00DE6AD1">
        <w:t>2) количество проведенных внеплановых контрольных мероприятий;</w:t>
      </w:r>
    </w:p>
    <w:p w:rsidR="00E558A0" w:rsidRPr="00DE6AD1" w:rsidRDefault="00E558A0" w:rsidP="00ED0E75">
      <w:pPr>
        <w:ind w:firstLine="567"/>
        <w:jc w:val="both"/>
      </w:pPr>
      <w:r w:rsidRPr="00DE6AD1">
        <w:t>3) количество поступивших возражений в отношении акта контрольного мероприятия;</w:t>
      </w:r>
    </w:p>
    <w:p w:rsidR="00E558A0" w:rsidRPr="00DE6AD1" w:rsidRDefault="00E558A0" w:rsidP="00ED0E75">
      <w:pPr>
        <w:ind w:firstLine="567"/>
        <w:jc w:val="both"/>
      </w:pPr>
      <w:r w:rsidRPr="00DE6AD1">
        <w:t>4) количество выданных предписаний об устранении нарушений обязательных требований;</w:t>
      </w:r>
    </w:p>
    <w:p w:rsidR="00E558A0" w:rsidRPr="00DE6AD1" w:rsidRDefault="00E558A0" w:rsidP="00ED0E75">
      <w:pPr>
        <w:ind w:firstLine="567"/>
        <w:jc w:val="both"/>
      </w:pPr>
      <w:r w:rsidRPr="00DE6AD1">
        <w:t>5) количество устраненных нарушений обязательных требований.</w:t>
      </w:r>
    </w:p>
    <w:p w:rsidR="00E558A0" w:rsidRPr="00DE6AD1" w:rsidRDefault="00E558A0" w:rsidP="00BA388A">
      <w:pPr>
        <w:pStyle w:val="ConsPlusNormal"/>
        <w:ind w:firstLine="708"/>
        <w:jc w:val="center"/>
        <w:rPr>
          <w:rFonts w:ascii="Times New Roman" w:hAnsi="Times New Roman" w:cs="Times New Roman"/>
          <w:sz w:val="24"/>
          <w:szCs w:val="24"/>
        </w:rPr>
      </w:pPr>
    </w:p>
    <w:sectPr w:rsidR="00E558A0" w:rsidRPr="00DE6AD1" w:rsidSect="00A3349F">
      <w:pgSz w:w="11906" w:h="16838"/>
      <w:pgMar w:top="1134" w:right="567" w:bottom="1134" w:left="1701" w:header="567" w:footer="567"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05A" w:rsidRDefault="00E3205A" w:rsidP="00D03C14">
      <w:r>
        <w:separator/>
      </w:r>
    </w:p>
  </w:endnote>
  <w:endnote w:type="continuationSeparator" w:id="0">
    <w:p w:rsidR="00E3205A" w:rsidRDefault="00E3205A" w:rsidP="00D03C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05A" w:rsidRDefault="00E3205A" w:rsidP="00D03C14">
      <w:r>
        <w:separator/>
      </w:r>
    </w:p>
  </w:footnote>
  <w:footnote w:type="continuationSeparator" w:id="0">
    <w:p w:rsidR="00E3205A" w:rsidRDefault="00E3205A" w:rsidP="00D03C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AE1" w:rsidRDefault="00FF0AE1" w:rsidP="00FF0AE1">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rsidR="00FF0AE1" w:rsidRDefault="00FF0AE1">
    <w:pPr>
      <w:pStyle w:val="af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7072692"/>
      <w:docPartObj>
        <w:docPartGallery w:val="Page Numbers (Top of Page)"/>
        <w:docPartUnique/>
      </w:docPartObj>
    </w:sdtPr>
    <w:sdtContent>
      <w:p w:rsidR="00FF0AE1" w:rsidRDefault="00FF0AE1">
        <w:pPr>
          <w:pStyle w:val="af7"/>
          <w:jc w:val="center"/>
        </w:pPr>
        <w:fldSimple w:instr="PAGE   \* MERGEFORMAT">
          <w:r w:rsidR="00D972CD">
            <w:rPr>
              <w:noProof/>
            </w:rPr>
            <w:t>15</w:t>
          </w:r>
        </w:fldSimple>
      </w:p>
    </w:sdtContent>
  </w:sdt>
  <w:p w:rsidR="00FF0AE1" w:rsidRDefault="00FF0AE1" w:rsidP="00FB325F">
    <w:pPr>
      <w:pStyle w:val="af7"/>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53DC6F41"/>
    <w:multiLevelType w:val="hybridMultilevel"/>
    <w:tmpl w:val="7BFE33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characterSpacingControl w:val="doNotCompress"/>
  <w:footnotePr>
    <w:footnote w:id="-1"/>
    <w:footnote w:id="0"/>
  </w:footnotePr>
  <w:endnotePr>
    <w:endnote w:id="-1"/>
    <w:endnote w:id="0"/>
  </w:endnotePr>
  <w:compat/>
  <w:rsids>
    <w:rsidRoot w:val="00D03C14"/>
    <w:rsid w:val="00013D3A"/>
    <w:rsid w:val="00024D1F"/>
    <w:rsid w:val="00051FFC"/>
    <w:rsid w:val="0006249A"/>
    <w:rsid w:val="00066F83"/>
    <w:rsid w:val="00083FD9"/>
    <w:rsid w:val="000B270A"/>
    <w:rsid w:val="000B531B"/>
    <w:rsid w:val="000E343E"/>
    <w:rsid w:val="00125EB6"/>
    <w:rsid w:val="00181A90"/>
    <w:rsid w:val="00196C3D"/>
    <w:rsid w:val="001D35F9"/>
    <w:rsid w:val="00241AEE"/>
    <w:rsid w:val="00262EA4"/>
    <w:rsid w:val="002B6676"/>
    <w:rsid w:val="002C7D2B"/>
    <w:rsid w:val="002E4610"/>
    <w:rsid w:val="003013AD"/>
    <w:rsid w:val="003020BF"/>
    <w:rsid w:val="00316340"/>
    <w:rsid w:val="00346835"/>
    <w:rsid w:val="0035368F"/>
    <w:rsid w:val="003753E0"/>
    <w:rsid w:val="00392203"/>
    <w:rsid w:val="003E3DA3"/>
    <w:rsid w:val="003F0576"/>
    <w:rsid w:val="00402C32"/>
    <w:rsid w:val="00414127"/>
    <w:rsid w:val="004960A7"/>
    <w:rsid w:val="004D098B"/>
    <w:rsid w:val="004F692F"/>
    <w:rsid w:val="00521EF4"/>
    <w:rsid w:val="005423E1"/>
    <w:rsid w:val="005612AF"/>
    <w:rsid w:val="00580831"/>
    <w:rsid w:val="005B24BA"/>
    <w:rsid w:val="005D317F"/>
    <w:rsid w:val="005E43D9"/>
    <w:rsid w:val="00604DCB"/>
    <w:rsid w:val="00612680"/>
    <w:rsid w:val="00641548"/>
    <w:rsid w:val="006634B3"/>
    <w:rsid w:val="006879C7"/>
    <w:rsid w:val="00691A13"/>
    <w:rsid w:val="007029EC"/>
    <w:rsid w:val="007100F8"/>
    <w:rsid w:val="007257A7"/>
    <w:rsid w:val="007561E3"/>
    <w:rsid w:val="007A44B8"/>
    <w:rsid w:val="007C2FC7"/>
    <w:rsid w:val="007E6744"/>
    <w:rsid w:val="007F2917"/>
    <w:rsid w:val="00816ABF"/>
    <w:rsid w:val="008355C1"/>
    <w:rsid w:val="00846409"/>
    <w:rsid w:val="008629D3"/>
    <w:rsid w:val="0086334F"/>
    <w:rsid w:val="00867147"/>
    <w:rsid w:val="008A5445"/>
    <w:rsid w:val="008D69A2"/>
    <w:rsid w:val="00900467"/>
    <w:rsid w:val="00935631"/>
    <w:rsid w:val="00974FDC"/>
    <w:rsid w:val="009C5750"/>
    <w:rsid w:val="009D07EB"/>
    <w:rsid w:val="009D3507"/>
    <w:rsid w:val="00A16563"/>
    <w:rsid w:val="00A3349F"/>
    <w:rsid w:val="00A7219D"/>
    <w:rsid w:val="00A90CB7"/>
    <w:rsid w:val="00AD1C8A"/>
    <w:rsid w:val="00AE6FC1"/>
    <w:rsid w:val="00B22F4C"/>
    <w:rsid w:val="00B25CB0"/>
    <w:rsid w:val="00B4464E"/>
    <w:rsid w:val="00B6326E"/>
    <w:rsid w:val="00B6459D"/>
    <w:rsid w:val="00B82075"/>
    <w:rsid w:val="00BA388A"/>
    <w:rsid w:val="00C17F43"/>
    <w:rsid w:val="00C26DE3"/>
    <w:rsid w:val="00C77C07"/>
    <w:rsid w:val="00C9617D"/>
    <w:rsid w:val="00CD3BC2"/>
    <w:rsid w:val="00CE1F4A"/>
    <w:rsid w:val="00CE7CBE"/>
    <w:rsid w:val="00CF0157"/>
    <w:rsid w:val="00CF7133"/>
    <w:rsid w:val="00D03C14"/>
    <w:rsid w:val="00D24D39"/>
    <w:rsid w:val="00D310B2"/>
    <w:rsid w:val="00D669B8"/>
    <w:rsid w:val="00D877D1"/>
    <w:rsid w:val="00D94D1A"/>
    <w:rsid w:val="00D972CD"/>
    <w:rsid w:val="00DC6896"/>
    <w:rsid w:val="00DE1057"/>
    <w:rsid w:val="00DE6AD1"/>
    <w:rsid w:val="00DF074D"/>
    <w:rsid w:val="00E10690"/>
    <w:rsid w:val="00E16E28"/>
    <w:rsid w:val="00E3205A"/>
    <w:rsid w:val="00E558A0"/>
    <w:rsid w:val="00E83C0C"/>
    <w:rsid w:val="00EC6B82"/>
    <w:rsid w:val="00ED0E75"/>
    <w:rsid w:val="00EF0CF9"/>
    <w:rsid w:val="00F32290"/>
    <w:rsid w:val="00F361F7"/>
    <w:rsid w:val="00F4719B"/>
    <w:rsid w:val="00F637FC"/>
    <w:rsid w:val="00FB325F"/>
    <w:rsid w:val="00FD6459"/>
    <w:rsid w:val="00FF0A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C14"/>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03C14"/>
    <w:pPr>
      <w:numPr>
        <w:ilvl w:val="2"/>
        <w:numId w:val="1"/>
      </w:numPr>
      <w:spacing w:before="140" w:after="120"/>
      <w:outlineLvl w:val="2"/>
    </w:pPr>
    <w:rPr>
      <w:sz w:val="28"/>
      <w:szCs w:val="28"/>
    </w:rPr>
  </w:style>
  <w:style w:type="paragraph" w:styleId="4">
    <w:name w:val="heading 4"/>
    <w:basedOn w:val="a"/>
    <w:next w:val="a"/>
    <w:link w:val="40"/>
    <w:qFormat/>
    <w:rsid w:val="00D03C14"/>
    <w:pPr>
      <w:keepNext/>
      <w:numPr>
        <w:ilvl w:val="3"/>
        <w:numId w:val="1"/>
      </w:numPr>
      <w:spacing w:before="240" w:after="60"/>
      <w:outlineLvl w:val="3"/>
    </w:pPr>
    <w:rPr>
      <w:b/>
      <w:bCs/>
    </w:rPr>
  </w:style>
  <w:style w:type="paragraph" w:styleId="5">
    <w:name w:val="heading 5"/>
    <w:basedOn w:val="a"/>
    <w:next w:val="6"/>
    <w:link w:val="50"/>
    <w:qFormat/>
    <w:rsid w:val="00D03C14"/>
    <w:pPr>
      <w:numPr>
        <w:ilvl w:val="4"/>
        <w:numId w:val="1"/>
      </w:numPr>
      <w:spacing w:before="480"/>
      <w:jc w:val="center"/>
      <w:outlineLvl w:val="4"/>
    </w:pPr>
    <w:rPr>
      <w:sz w:val="40"/>
      <w:szCs w:val="20"/>
    </w:rPr>
  </w:style>
  <w:style w:type="paragraph" w:styleId="6">
    <w:name w:val="heading 6"/>
    <w:basedOn w:val="a"/>
    <w:next w:val="a"/>
    <w:link w:val="60"/>
    <w:qFormat/>
    <w:rsid w:val="00D03C14"/>
    <w:pPr>
      <w:numPr>
        <w:ilvl w:val="5"/>
        <w:numId w:val="1"/>
      </w:numPr>
      <w:spacing w:before="240" w:after="60"/>
      <w:outlineLvl w:val="5"/>
    </w:pPr>
    <w:rPr>
      <w:b/>
      <w:bCs/>
      <w:sz w:val="22"/>
      <w:szCs w:val="2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03C14"/>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03C14"/>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03C14"/>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03C14"/>
    <w:rPr>
      <w:rFonts w:ascii="Times New Roman" w:eastAsia="Times New Roman" w:hAnsi="Times New Roman" w:cs="Times New Roman"/>
      <w:b/>
      <w:bCs/>
      <w:lang w:eastAsia="ru-RU"/>
    </w:rPr>
  </w:style>
  <w:style w:type="character" w:customStyle="1" w:styleId="WW8Num1z0">
    <w:name w:val="WW8Num1z0"/>
    <w:rsid w:val="00D03C14"/>
  </w:style>
  <w:style w:type="character" w:customStyle="1" w:styleId="WW8Num1z1">
    <w:name w:val="WW8Num1z1"/>
    <w:rsid w:val="00D03C14"/>
  </w:style>
  <w:style w:type="character" w:customStyle="1" w:styleId="WW8Num1z2">
    <w:name w:val="WW8Num1z2"/>
    <w:rsid w:val="00D03C14"/>
  </w:style>
  <w:style w:type="character" w:customStyle="1" w:styleId="WW8Num1z3">
    <w:name w:val="WW8Num1z3"/>
    <w:rsid w:val="00D03C14"/>
  </w:style>
  <w:style w:type="character" w:customStyle="1" w:styleId="WW8Num1z4">
    <w:name w:val="WW8Num1z4"/>
    <w:rsid w:val="00D03C14"/>
  </w:style>
  <w:style w:type="character" w:customStyle="1" w:styleId="WW8Num1z5">
    <w:name w:val="WW8Num1z5"/>
    <w:rsid w:val="00D03C14"/>
  </w:style>
  <w:style w:type="character" w:customStyle="1" w:styleId="WW8Num1z6">
    <w:name w:val="WW8Num1z6"/>
    <w:rsid w:val="00D03C14"/>
  </w:style>
  <w:style w:type="character" w:customStyle="1" w:styleId="WW8Num1z7">
    <w:name w:val="WW8Num1z7"/>
    <w:rsid w:val="00D03C14"/>
  </w:style>
  <w:style w:type="character" w:customStyle="1" w:styleId="WW8Num1z8">
    <w:name w:val="WW8Num1z8"/>
    <w:rsid w:val="00D03C14"/>
  </w:style>
  <w:style w:type="character" w:customStyle="1" w:styleId="WW8Num2z0">
    <w:name w:val="WW8Num2z0"/>
    <w:rsid w:val="00D03C14"/>
    <w:rPr>
      <w:rFonts w:hint="default"/>
      <w:b w:val="0"/>
      <w:i w:val="0"/>
      <w:color w:val="000000"/>
    </w:rPr>
  </w:style>
  <w:style w:type="character" w:customStyle="1" w:styleId="WW8Num2z1">
    <w:name w:val="WW8Num2z1"/>
    <w:rsid w:val="00D03C14"/>
  </w:style>
  <w:style w:type="character" w:customStyle="1" w:styleId="WW8Num2z2">
    <w:name w:val="WW8Num2z2"/>
    <w:rsid w:val="00D03C14"/>
  </w:style>
  <w:style w:type="character" w:customStyle="1" w:styleId="WW8Num2z3">
    <w:name w:val="WW8Num2z3"/>
    <w:rsid w:val="00D03C14"/>
  </w:style>
  <w:style w:type="character" w:customStyle="1" w:styleId="WW8Num2z4">
    <w:name w:val="WW8Num2z4"/>
    <w:rsid w:val="00D03C14"/>
  </w:style>
  <w:style w:type="character" w:customStyle="1" w:styleId="WW8Num2z5">
    <w:name w:val="WW8Num2z5"/>
    <w:rsid w:val="00D03C14"/>
  </w:style>
  <w:style w:type="character" w:customStyle="1" w:styleId="WW8Num2z6">
    <w:name w:val="WW8Num2z6"/>
    <w:rsid w:val="00D03C14"/>
  </w:style>
  <w:style w:type="character" w:customStyle="1" w:styleId="WW8Num2z7">
    <w:name w:val="WW8Num2z7"/>
    <w:rsid w:val="00D03C14"/>
  </w:style>
  <w:style w:type="character" w:customStyle="1" w:styleId="WW8Num2z8">
    <w:name w:val="WW8Num2z8"/>
    <w:rsid w:val="00D03C14"/>
  </w:style>
  <w:style w:type="character" w:customStyle="1" w:styleId="WW8Num3z0">
    <w:name w:val="WW8Num3z0"/>
    <w:rsid w:val="00D03C14"/>
    <w:rPr>
      <w:rFonts w:hint="default"/>
    </w:rPr>
  </w:style>
  <w:style w:type="character" w:customStyle="1" w:styleId="WW8Num3z1">
    <w:name w:val="WW8Num3z1"/>
    <w:rsid w:val="00D03C14"/>
  </w:style>
  <w:style w:type="character" w:customStyle="1" w:styleId="WW8Num3z2">
    <w:name w:val="WW8Num3z2"/>
    <w:rsid w:val="00D03C14"/>
  </w:style>
  <w:style w:type="character" w:customStyle="1" w:styleId="WW8Num3z3">
    <w:name w:val="WW8Num3z3"/>
    <w:rsid w:val="00D03C14"/>
  </w:style>
  <w:style w:type="character" w:customStyle="1" w:styleId="WW8Num3z4">
    <w:name w:val="WW8Num3z4"/>
    <w:rsid w:val="00D03C14"/>
  </w:style>
  <w:style w:type="character" w:customStyle="1" w:styleId="WW8Num3z5">
    <w:name w:val="WW8Num3z5"/>
    <w:rsid w:val="00D03C14"/>
  </w:style>
  <w:style w:type="character" w:customStyle="1" w:styleId="WW8Num3z6">
    <w:name w:val="WW8Num3z6"/>
    <w:rsid w:val="00D03C14"/>
  </w:style>
  <w:style w:type="character" w:customStyle="1" w:styleId="WW8Num3z7">
    <w:name w:val="WW8Num3z7"/>
    <w:rsid w:val="00D03C14"/>
  </w:style>
  <w:style w:type="character" w:customStyle="1" w:styleId="WW8Num3z8">
    <w:name w:val="WW8Num3z8"/>
    <w:rsid w:val="00D03C14"/>
  </w:style>
  <w:style w:type="character" w:customStyle="1" w:styleId="WW8Num4z0">
    <w:name w:val="WW8Num4z0"/>
    <w:rsid w:val="00D03C14"/>
    <w:rPr>
      <w:rFonts w:hint="default"/>
    </w:rPr>
  </w:style>
  <w:style w:type="character" w:customStyle="1" w:styleId="WW8Num5z0">
    <w:name w:val="WW8Num5z0"/>
    <w:rsid w:val="00D03C14"/>
    <w:rPr>
      <w:rFonts w:hint="default"/>
    </w:rPr>
  </w:style>
  <w:style w:type="character" w:customStyle="1" w:styleId="10">
    <w:name w:val="Основной шрифт абзаца1"/>
    <w:rsid w:val="00D03C14"/>
  </w:style>
  <w:style w:type="character" w:customStyle="1" w:styleId="a4">
    <w:name w:val="Текст выноски Знак"/>
    <w:rsid w:val="00D03C14"/>
    <w:rPr>
      <w:rFonts w:ascii="Tahoma" w:hAnsi="Tahoma" w:cs="Tahoma"/>
      <w:sz w:val="16"/>
      <w:szCs w:val="16"/>
    </w:rPr>
  </w:style>
  <w:style w:type="character" w:styleId="a5">
    <w:name w:val="Hyperlink"/>
    <w:rsid w:val="00D03C14"/>
    <w:rPr>
      <w:color w:val="0000FF"/>
      <w:u w:val="single"/>
    </w:rPr>
  </w:style>
  <w:style w:type="character" w:customStyle="1" w:styleId="a6">
    <w:name w:val="Гипертекстовая ссылка"/>
    <w:rsid w:val="00D03C14"/>
    <w:rPr>
      <w:rFonts w:cs="Times New Roman"/>
      <w:color w:val="106BBE"/>
    </w:rPr>
  </w:style>
  <w:style w:type="character" w:customStyle="1" w:styleId="a7">
    <w:name w:val="Схема документа Знак"/>
    <w:rsid w:val="00D03C14"/>
    <w:rPr>
      <w:rFonts w:ascii="Tahoma" w:hAnsi="Tahoma" w:cs="Tahoma"/>
      <w:sz w:val="16"/>
      <w:szCs w:val="16"/>
    </w:rPr>
  </w:style>
  <w:style w:type="character" w:customStyle="1" w:styleId="a8">
    <w:name w:val="Название Знак"/>
    <w:rsid w:val="00D03C14"/>
    <w:rPr>
      <w:b/>
      <w:bCs/>
      <w:sz w:val="28"/>
      <w:szCs w:val="24"/>
    </w:rPr>
  </w:style>
  <w:style w:type="character" w:customStyle="1" w:styleId="a9">
    <w:name w:val="Подзаголовок Знак"/>
    <w:rsid w:val="00D03C14"/>
    <w:rPr>
      <w:b/>
      <w:sz w:val="28"/>
    </w:rPr>
  </w:style>
  <w:style w:type="character" w:customStyle="1" w:styleId="aa">
    <w:name w:val="Текст сноски Знак"/>
    <w:basedOn w:val="10"/>
    <w:rsid w:val="00D03C14"/>
  </w:style>
  <w:style w:type="character" w:customStyle="1" w:styleId="ab">
    <w:name w:val="Символ сноски"/>
    <w:rsid w:val="00D03C14"/>
    <w:rPr>
      <w:vertAlign w:val="superscript"/>
    </w:rPr>
  </w:style>
  <w:style w:type="character" w:styleId="ac">
    <w:name w:val="FollowedHyperlink"/>
    <w:rsid w:val="00D03C14"/>
    <w:rPr>
      <w:color w:val="800000"/>
      <w:u w:val="single"/>
    </w:rPr>
  </w:style>
  <w:style w:type="paragraph" w:customStyle="1" w:styleId="1">
    <w:name w:val="Заголовок1"/>
    <w:basedOn w:val="a"/>
    <w:next w:val="a0"/>
    <w:rsid w:val="00D03C14"/>
    <w:pPr>
      <w:jc w:val="center"/>
    </w:pPr>
    <w:rPr>
      <w:b/>
      <w:bCs/>
    </w:rPr>
  </w:style>
  <w:style w:type="paragraph" w:styleId="a0">
    <w:name w:val="Body Text"/>
    <w:basedOn w:val="a"/>
    <w:link w:val="ad"/>
    <w:rsid w:val="00D03C14"/>
    <w:pPr>
      <w:ind w:right="-483"/>
      <w:jc w:val="both"/>
    </w:pPr>
    <w:rPr>
      <w:b/>
      <w:bCs/>
    </w:rPr>
  </w:style>
  <w:style w:type="character" w:customStyle="1" w:styleId="ad">
    <w:name w:val="Основной текст Знак"/>
    <w:basedOn w:val="a1"/>
    <w:link w:val="a0"/>
    <w:rsid w:val="00D03C14"/>
    <w:rPr>
      <w:rFonts w:ascii="Times New Roman" w:eastAsia="Times New Roman" w:hAnsi="Times New Roman" w:cs="Times New Roman"/>
      <w:b/>
      <w:bCs/>
      <w:sz w:val="24"/>
      <w:szCs w:val="24"/>
      <w:lang w:eastAsia="ru-RU"/>
    </w:rPr>
  </w:style>
  <w:style w:type="paragraph" w:styleId="ae">
    <w:name w:val="List"/>
    <w:basedOn w:val="a0"/>
    <w:rsid w:val="00D03C14"/>
    <w:rPr>
      <w:rFonts w:cs="Droid Sans Devanagari"/>
    </w:rPr>
  </w:style>
  <w:style w:type="paragraph" w:styleId="af">
    <w:name w:val="caption"/>
    <w:basedOn w:val="a"/>
    <w:qFormat/>
    <w:rsid w:val="00D03C14"/>
    <w:pPr>
      <w:suppressLineNumbers/>
      <w:spacing w:before="120" w:after="120"/>
    </w:pPr>
    <w:rPr>
      <w:rFonts w:cs="Droid Sans Devanagari"/>
      <w:i/>
      <w:iCs/>
    </w:rPr>
  </w:style>
  <w:style w:type="paragraph" w:customStyle="1" w:styleId="11">
    <w:name w:val="Указатель1"/>
    <w:basedOn w:val="a"/>
    <w:rsid w:val="00D03C14"/>
    <w:pPr>
      <w:suppressLineNumbers/>
    </w:pPr>
    <w:rPr>
      <w:rFonts w:cs="Droid Sans Devanagari"/>
    </w:rPr>
  </w:style>
  <w:style w:type="paragraph" w:customStyle="1" w:styleId="ConsNonformat">
    <w:name w:val="ConsNonformat"/>
    <w:rsid w:val="00D03C14"/>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link w:val="ConsPlusTitle1"/>
    <w:rsid w:val="00D03C14"/>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03C14"/>
    <w:rPr>
      <w:rFonts w:ascii="Verdana" w:hAnsi="Verdana" w:cs="Verdana"/>
      <w:sz w:val="20"/>
      <w:szCs w:val="20"/>
      <w:lang w:val="en-US"/>
    </w:rPr>
  </w:style>
  <w:style w:type="paragraph" w:styleId="af1">
    <w:name w:val="No Spacing"/>
    <w:uiPriority w:val="1"/>
    <w:qFormat/>
    <w:rsid w:val="00D03C14"/>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03C14"/>
    <w:rPr>
      <w:rFonts w:ascii="Tahoma" w:hAnsi="Tahoma" w:cs="Tahoma"/>
      <w:sz w:val="16"/>
      <w:szCs w:val="16"/>
    </w:rPr>
  </w:style>
  <w:style w:type="character" w:customStyle="1" w:styleId="12">
    <w:name w:val="Текст выноски Знак1"/>
    <w:basedOn w:val="a1"/>
    <w:link w:val="af2"/>
    <w:rsid w:val="00D03C14"/>
    <w:rPr>
      <w:rFonts w:ascii="Tahoma" w:eastAsia="Times New Roman" w:hAnsi="Tahoma" w:cs="Tahoma"/>
      <w:sz w:val="16"/>
      <w:szCs w:val="16"/>
      <w:lang w:eastAsia="ru-RU"/>
    </w:rPr>
  </w:style>
  <w:style w:type="paragraph" w:customStyle="1" w:styleId="ConsTitle">
    <w:name w:val="ConsTitle"/>
    <w:rsid w:val="00D03C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03C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03C14"/>
    <w:pPr>
      <w:suppressAutoHyphens/>
      <w:spacing w:before="280" w:after="280"/>
    </w:pPr>
    <w:rPr>
      <w:rFonts w:ascii="Tahoma" w:hAnsi="Tahoma" w:cs="Tahoma"/>
      <w:sz w:val="20"/>
      <w:szCs w:val="20"/>
      <w:lang w:val="en-US"/>
    </w:rPr>
  </w:style>
  <w:style w:type="paragraph" w:customStyle="1" w:styleId="s1">
    <w:name w:val="s_1"/>
    <w:basedOn w:val="a"/>
    <w:rsid w:val="00D03C14"/>
    <w:pPr>
      <w:ind w:firstLine="720"/>
      <w:jc w:val="both"/>
    </w:pPr>
    <w:rPr>
      <w:rFonts w:ascii="Arial" w:hAnsi="Arial" w:cs="Arial"/>
      <w:sz w:val="26"/>
      <w:szCs w:val="26"/>
    </w:rPr>
  </w:style>
  <w:style w:type="paragraph" w:customStyle="1" w:styleId="13">
    <w:name w:val="Схема документа1"/>
    <w:basedOn w:val="a"/>
    <w:rsid w:val="00D03C14"/>
    <w:rPr>
      <w:rFonts w:ascii="Tahoma" w:hAnsi="Tahoma" w:cs="Tahoma"/>
      <w:sz w:val="16"/>
      <w:szCs w:val="16"/>
    </w:rPr>
  </w:style>
  <w:style w:type="paragraph" w:customStyle="1" w:styleId="af4">
    <w:name w:val="Текст в заданном формате"/>
    <w:basedOn w:val="a"/>
    <w:rsid w:val="00D03C14"/>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03C14"/>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03C14"/>
    <w:pPr>
      <w:jc w:val="center"/>
    </w:pPr>
    <w:rPr>
      <w:b/>
      <w:szCs w:val="20"/>
    </w:rPr>
  </w:style>
  <w:style w:type="character" w:customStyle="1" w:styleId="15">
    <w:name w:val="Подзаголовок Знак1"/>
    <w:basedOn w:val="a1"/>
    <w:link w:val="af5"/>
    <w:rsid w:val="00D03C14"/>
    <w:rPr>
      <w:rFonts w:ascii="Times New Roman" w:eastAsia="Times New Roman" w:hAnsi="Times New Roman" w:cs="Times New Roman"/>
      <w:b/>
      <w:sz w:val="24"/>
      <w:szCs w:val="20"/>
      <w:lang w:eastAsia="ru-RU"/>
    </w:rPr>
  </w:style>
  <w:style w:type="paragraph" w:styleId="af6">
    <w:name w:val="footnote text"/>
    <w:basedOn w:val="a"/>
    <w:link w:val="16"/>
    <w:rsid w:val="00D03C14"/>
    <w:rPr>
      <w:sz w:val="20"/>
      <w:szCs w:val="20"/>
    </w:rPr>
  </w:style>
  <w:style w:type="character" w:customStyle="1" w:styleId="16">
    <w:name w:val="Текст сноски Знак1"/>
    <w:basedOn w:val="a1"/>
    <w:link w:val="af6"/>
    <w:rsid w:val="00D03C14"/>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03C14"/>
    <w:pPr>
      <w:tabs>
        <w:tab w:val="center" w:pos="4677"/>
        <w:tab w:val="right" w:pos="9355"/>
      </w:tabs>
    </w:pPr>
  </w:style>
  <w:style w:type="character" w:customStyle="1" w:styleId="af8">
    <w:name w:val="Верхний колонтитул Знак"/>
    <w:basedOn w:val="a1"/>
    <w:link w:val="af7"/>
    <w:uiPriority w:val="99"/>
    <w:rsid w:val="00D03C14"/>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03C14"/>
    <w:pPr>
      <w:tabs>
        <w:tab w:val="center" w:pos="4677"/>
        <w:tab w:val="right" w:pos="9355"/>
      </w:tabs>
    </w:pPr>
  </w:style>
  <w:style w:type="character" w:customStyle="1" w:styleId="afa">
    <w:name w:val="Нижний колонтитул Знак"/>
    <w:basedOn w:val="a1"/>
    <w:link w:val="af9"/>
    <w:uiPriority w:val="99"/>
    <w:rsid w:val="00D03C14"/>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03C14"/>
  </w:style>
  <w:style w:type="character" w:styleId="afc">
    <w:name w:val="annotation reference"/>
    <w:uiPriority w:val="99"/>
    <w:semiHidden/>
    <w:unhideWhenUsed/>
    <w:rsid w:val="00D03C14"/>
    <w:rPr>
      <w:sz w:val="16"/>
      <w:szCs w:val="16"/>
    </w:rPr>
  </w:style>
  <w:style w:type="paragraph" w:styleId="afd">
    <w:name w:val="annotation text"/>
    <w:basedOn w:val="a"/>
    <w:link w:val="afe"/>
    <w:uiPriority w:val="99"/>
    <w:unhideWhenUsed/>
    <w:rsid w:val="00D03C14"/>
    <w:rPr>
      <w:sz w:val="20"/>
      <w:szCs w:val="20"/>
    </w:rPr>
  </w:style>
  <w:style w:type="character" w:customStyle="1" w:styleId="afe">
    <w:name w:val="Текст примечания Знак"/>
    <w:basedOn w:val="a1"/>
    <w:link w:val="afd"/>
    <w:uiPriority w:val="99"/>
    <w:rsid w:val="00D03C14"/>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03C14"/>
    <w:rPr>
      <w:b/>
      <w:bCs/>
    </w:rPr>
  </w:style>
  <w:style w:type="character" w:customStyle="1" w:styleId="aff0">
    <w:name w:val="Тема примечания Знак"/>
    <w:basedOn w:val="afe"/>
    <w:link w:val="aff"/>
    <w:uiPriority w:val="99"/>
    <w:semiHidden/>
    <w:rsid w:val="00D03C14"/>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03C14"/>
  </w:style>
  <w:style w:type="paragraph" w:styleId="2">
    <w:name w:val="Body Text 2"/>
    <w:basedOn w:val="a"/>
    <w:link w:val="20"/>
    <w:uiPriority w:val="99"/>
    <w:unhideWhenUsed/>
    <w:rsid w:val="00D03C14"/>
    <w:pPr>
      <w:spacing w:after="120" w:line="480" w:lineRule="auto"/>
    </w:pPr>
  </w:style>
  <w:style w:type="character" w:customStyle="1" w:styleId="20">
    <w:name w:val="Основной текст 2 Знак"/>
    <w:basedOn w:val="a1"/>
    <w:link w:val="2"/>
    <w:uiPriority w:val="99"/>
    <w:rsid w:val="00D03C14"/>
    <w:rPr>
      <w:rFonts w:ascii="Times New Roman" w:eastAsia="Times New Roman" w:hAnsi="Times New Roman" w:cs="Times New Roman"/>
      <w:sz w:val="24"/>
      <w:szCs w:val="24"/>
      <w:lang w:eastAsia="ru-RU"/>
    </w:rPr>
  </w:style>
  <w:style w:type="paragraph" w:customStyle="1" w:styleId="s22">
    <w:name w:val="s_22"/>
    <w:basedOn w:val="a"/>
    <w:rsid w:val="00D03C14"/>
    <w:pPr>
      <w:spacing w:before="100" w:beforeAutospacing="1" w:after="100" w:afterAutospacing="1"/>
    </w:pPr>
  </w:style>
  <w:style w:type="paragraph" w:customStyle="1" w:styleId="s15">
    <w:name w:val="s_15"/>
    <w:basedOn w:val="a"/>
    <w:rsid w:val="00D03C14"/>
    <w:pPr>
      <w:spacing w:before="100" w:beforeAutospacing="1" w:after="100" w:afterAutospacing="1"/>
    </w:pPr>
  </w:style>
  <w:style w:type="character" w:customStyle="1" w:styleId="s10">
    <w:name w:val="s_10"/>
    <w:basedOn w:val="a1"/>
    <w:rsid w:val="00D03C14"/>
  </w:style>
  <w:style w:type="paragraph" w:styleId="aff1">
    <w:name w:val="Revision"/>
    <w:hidden/>
    <w:uiPriority w:val="99"/>
    <w:semiHidden/>
    <w:rsid w:val="00D03C14"/>
    <w:pPr>
      <w:spacing w:after="0" w:line="240" w:lineRule="auto"/>
    </w:pPr>
    <w:rPr>
      <w:rFonts w:ascii="Times New Roman" w:eastAsia="Times New Roman" w:hAnsi="Times New Roman" w:cs="Times New Roman"/>
      <w:sz w:val="24"/>
      <w:szCs w:val="24"/>
      <w:lang w:eastAsia="ru-RU"/>
    </w:rPr>
  </w:style>
  <w:style w:type="character" w:styleId="aff2">
    <w:name w:val="footnote reference"/>
    <w:uiPriority w:val="99"/>
    <w:semiHidden/>
    <w:unhideWhenUsed/>
    <w:rsid w:val="00D03C14"/>
    <w:rPr>
      <w:vertAlign w:val="superscript"/>
    </w:rPr>
  </w:style>
  <w:style w:type="paragraph" w:styleId="aff3">
    <w:name w:val="Normal (Web)"/>
    <w:basedOn w:val="a"/>
    <w:uiPriority w:val="99"/>
    <w:semiHidden/>
    <w:unhideWhenUsed/>
    <w:rsid w:val="00181A90"/>
  </w:style>
  <w:style w:type="table" w:styleId="aff4">
    <w:name w:val="Table Grid"/>
    <w:basedOn w:val="a2"/>
    <w:uiPriority w:val="39"/>
    <w:rsid w:val="00E558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List Paragraph"/>
    <w:basedOn w:val="a"/>
    <w:uiPriority w:val="34"/>
    <w:qFormat/>
    <w:rsid w:val="00816ABF"/>
    <w:pPr>
      <w:ind w:left="720"/>
      <w:contextualSpacing/>
    </w:pPr>
  </w:style>
  <w:style w:type="character" w:customStyle="1" w:styleId="ConsPlusTitle1">
    <w:name w:val="ConsPlusTitle1"/>
    <w:link w:val="ConsPlusTitle"/>
    <w:locked/>
    <w:rsid w:val="005423E1"/>
    <w:rPr>
      <w:rFonts w:ascii="Calibri" w:eastAsia="Calibri" w:hAnsi="Calibri" w:cs="Calibri"/>
      <w:b/>
      <w:bCs/>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4;&#1086;-&#1072;&#1081;&#1093;&#1072;&#1083;.&#1088;&#1092;" TargetMode="External"/><Relationship Id="rId13" Type="http://schemas.openxmlformats.org/officeDocument/2006/relationships/hyperlink" Target="https://login.consultant.ru/link/?req=doc&amp;base=LAW&amp;n=358750&amp;date=25.06.2021&amp;demo=1&amp;dst=100998&amp;f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78980&amp;date=25.06.2021&amp;demo=1&amp;dst=100014&amp;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2BC91-EE36-4D4F-9A18-A0817D5FD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9522</Words>
  <Characters>54276</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63671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Еремина</cp:lastModifiedBy>
  <cp:revision>2</cp:revision>
  <cp:lastPrinted>2021-12-24T03:25:00Z</cp:lastPrinted>
  <dcterms:created xsi:type="dcterms:W3CDTF">2026-02-27T03:21:00Z</dcterms:created>
  <dcterms:modified xsi:type="dcterms:W3CDTF">2026-02-27T03:21:00Z</dcterms:modified>
</cp:coreProperties>
</file>