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6E" w:rsidRPr="003403D1" w:rsidRDefault="005F606E" w:rsidP="005F606E">
      <w:pPr>
        <w:tabs>
          <w:tab w:val="left" w:pos="5111"/>
        </w:tabs>
        <w:jc w:val="right"/>
        <w:rPr>
          <w:sz w:val="18"/>
          <w:szCs w:val="18"/>
        </w:rPr>
      </w:pPr>
      <w:r>
        <w:rPr>
          <w:sz w:val="18"/>
          <w:szCs w:val="18"/>
        </w:rPr>
        <w:t>Утверждено</w:t>
      </w:r>
    </w:p>
    <w:p w:rsidR="005F606E" w:rsidRPr="003403D1" w:rsidRDefault="005F606E" w:rsidP="005F606E">
      <w:pPr>
        <w:tabs>
          <w:tab w:val="left" w:pos="5111"/>
        </w:tabs>
        <w:jc w:val="right"/>
        <w:rPr>
          <w:sz w:val="18"/>
          <w:szCs w:val="18"/>
        </w:rPr>
      </w:pPr>
      <w:r w:rsidRPr="003403D1">
        <w:rPr>
          <w:sz w:val="18"/>
          <w:szCs w:val="18"/>
        </w:rPr>
        <w:t>решени</w:t>
      </w:r>
      <w:r>
        <w:rPr>
          <w:sz w:val="18"/>
          <w:szCs w:val="18"/>
        </w:rPr>
        <w:t>ем</w:t>
      </w:r>
      <w:r w:rsidRPr="003403D1">
        <w:rPr>
          <w:sz w:val="18"/>
          <w:szCs w:val="18"/>
        </w:rPr>
        <w:t xml:space="preserve"> поселкового Совета депутатов</w:t>
      </w:r>
    </w:p>
    <w:p w:rsidR="005F606E" w:rsidRDefault="005F606E" w:rsidP="005F606E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3403D1">
        <w:rPr>
          <w:rFonts w:ascii="Times New Roman" w:hAnsi="Times New Roman" w:cs="Times New Roman"/>
          <w:bCs/>
          <w:sz w:val="18"/>
          <w:szCs w:val="18"/>
        </w:rPr>
        <w:t xml:space="preserve">от </w:t>
      </w:r>
      <w:r>
        <w:rPr>
          <w:rFonts w:ascii="Times New Roman" w:hAnsi="Times New Roman" w:cs="Times New Roman"/>
          <w:bCs/>
          <w:sz w:val="18"/>
          <w:szCs w:val="18"/>
        </w:rPr>
        <w:t>«27»</w:t>
      </w:r>
      <w:r w:rsidRPr="003403D1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января</w:t>
      </w:r>
      <w:r w:rsidRPr="003403D1">
        <w:rPr>
          <w:rFonts w:ascii="Times New Roman" w:hAnsi="Times New Roman" w:cs="Times New Roman"/>
          <w:bCs/>
          <w:sz w:val="18"/>
          <w:szCs w:val="18"/>
        </w:rPr>
        <w:t xml:space="preserve"> 202</w:t>
      </w:r>
      <w:r>
        <w:rPr>
          <w:rFonts w:ascii="Times New Roman" w:hAnsi="Times New Roman" w:cs="Times New Roman"/>
          <w:bCs/>
          <w:sz w:val="18"/>
          <w:szCs w:val="18"/>
        </w:rPr>
        <w:t>6</w:t>
      </w:r>
      <w:r w:rsidRPr="003403D1">
        <w:rPr>
          <w:rFonts w:ascii="Times New Roman" w:hAnsi="Times New Roman" w:cs="Times New Roman"/>
          <w:bCs/>
          <w:sz w:val="18"/>
          <w:szCs w:val="18"/>
        </w:rPr>
        <w:t xml:space="preserve"> года </w:t>
      </w:r>
      <w:r w:rsidRPr="003403D1">
        <w:rPr>
          <w:rFonts w:ascii="Times New Roman" w:hAnsi="Times New Roman" w:cs="Times New Roman"/>
          <w:bCs/>
          <w:sz w:val="18"/>
          <w:szCs w:val="18"/>
          <w:lang w:val="en-US"/>
        </w:rPr>
        <w:t>V</w:t>
      </w:r>
      <w:r w:rsidRPr="003403D1">
        <w:rPr>
          <w:rFonts w:ascii="Times New Roman" w:hAnsi="Times New Roman" w:cs="Times New Roman"/>
          <w:bCs/>
          <w:sz w:val="18"/>
          <w:szCs w:val="18"/>
        </w:rPr>
        <w:t xml:space="preserve">-№ </w:t>
      </w:r>
      <w:r>
        <w:rPr>
          <w:rFonts w:ascii="Times New Roman" w:hAnsi="Times New Roman" w:cs="Times New Roman"/>
          <w:bCs/>
          <w:sz w:val="18"/>
          <w:szCs w:val="18"/>
        </w:rPr>
        <w:t>45-2</w:t>
      </w:r>
    </w:p>
    <w:p w:rsidR="005F606E" w:rsidRDefault="005F606E" w:rsidP="005F606E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18"/>
          <w:szCs w:val="18"/>
        </w:rPr>
      </w:pPr>
    </w:p>
    <w:p w:rsidR="005F606E" w:rsidRDefault="005F606E" w:rsidP="005F606E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5F606E" w:rsidRDefault="005F606E" w:rsidP="005F606E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</w:t>
      </w:r>
    </w:p>
    <w:p w:rsidR="005F606E" w:rsidRDefault="005F606E" w:rsidP="005F606E">
      <w:pPr>
        <w:pStyle w:val="ConsPlusNormal"/>
        <w:widowControl/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EC4A1F">
        <w:rPr>
          <w:rFonts w:ascii="Times New Roman" w:hAnsi="Times New Roman"/>
          <w:sz w:val="24"/>
          <w:szCs w:val="24"/>
        </w:rPr>
        <w:t xml:space="preserve">принятия решения о применении мер ответственности к лицу, замещающему муниципальную должность в Администрации ГП «Поселок Айхал», </w:t>
      </w:r>
      <w:r w:rsidRPr="00EC4A1F">
        <w:rPr>
          <w:rFonts w:ascii="Times New Roman" w:hAnsi="Times New Roman"/>
          <w:bCs/>
          <w:sz w:val="24"/>
          <w:szCs w:val="24"/>
        </w:rPr>
        <w:t>представившему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</w:t>
      </w:r>
    </w:p>
    <w:p w:rsidR="005F606E" w:rsidRPr="00EC4A1F" w:rsidRDefault="005F606E" w:rsidP="005F606E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5F606E" w:rsidRPr="003053CB" w:rsidRDefault="005F606E" w:rsidP="005F606E">
      <w:pPr>
        <w:pStyle w:val="ConsPlusNormal"/>
        <w:numPr>
          <w:ilvl w:val="0"/>
          <w:numId w:val="1"/>
        </w:numPr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041">
        <w:rPr>
          <w:rFonts w:ascii="Times New Roman" w:hAnsi="Times New Roman"/>
          <w:sz w:val="24"/>
          <w:szCs w:val="24"/>
        </w:rPr>
        <w:t>Настоящий Порядок принят в соответствии с частью 5 статьи 29 Федерального закона от 20.03.2025 № 33-ФЗ «Об общих принципах организации местного самоуправления в единой системе публичной власти» (далее – Федеральный закон), частью 7 статьи 14.1 Закона Республики Саха (Якутия) от 30.11.2014 171-З № 349-III «О местном самоуправлении в Республике Саха (Якутия) в целях обеспечения определения порядка принятия решения о применении мер ответственности к</w:t>
      </w:r>
      <w:proofErr w:type="gramEnd"/>
      <w:r w:rsidRPr="004770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7041">
        <w:rPr>
          <w:rFonts w:ascii="Times New Roman" w:hAnsi="Times New Roman"/>
          <w:sz w:val="24"/>
          <w:szCs w:val="24"/>
        </w:rPr>
        <w:t xml:space="preserve">лицу, замещающему муниципальную должность в </w:t>
      </w:r>
      <w:r w:rsidRPr="00952961">
        <w:rPr>
          <w:rFonts w:ascii="Times New Roman" w:hAnsi="Times New Roman"/>
          <w:sz w:val="24"/>
          <w:szCs w:val="24"/>
        </w:rPr>
        <w:t>Администрации ГП «Поселок Айхал»</w:t>
      </w:r>
      <w:r w:rsidRPr="004770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7041">
        <w:rPr>
          <w:rFonts w:ascii="Times New Roman" w:hAnsi="Times New Roman"/>
          <w:sz w:val="24"/>
          <w:szCs w:val="24"/>
        </w:rPr>
        <w:t>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несущественным.</w:t>
      </w:r>
      <w:proofErr w:type="gramEnd"/>
    </w:p>
    <w:p w:rsidR="005F606E" w:rsidRDefault="005F606E" w:rsidP="005F606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>К лицу, замещающему муниципальную должность, представившему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несущественным, могут быть применены меры ответственности, установленные частью 4 статьи 29 Федерального закона, а именно:</w:t>
      </w:r>
    </w:p>
    <w:p w:rsidR="005F606E" w:rsidRDefault="005F606E" w:rsidP="005F606E">
      <w:pPr>
        <w:pStyle w:val="ConsPlusNormal"/>
        <w:widowControl/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477041">
        <w:rPr>
          <w:rFonts w:ascii="Times New Roman" w:hAnsi="Times New Roman"/>
          <w:sz w:val="24"/>
          <w:szCs w:val="24"/>
        </w:rPr>
        <w:t>предупреждение;</w:t>
      </w:r>
    </w:p>
    <w:p w:rsidR="005F606E" w:rsidRPr="00477041" w:rsidRDefault="005F606E" w:rsidP="005F606E">
      <w:pPr>
        <w:pStyle w:val="ConsPlusNormal"/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5F606E" w:rsidRPr="00477041" w:rsidRDefault="005F606E" w:rsidP="005F606E">
      <w:pPr>
        <w:pStyle w:val="ConsPlusNormal"/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F606E" w:rsidRPr="00477041" w:rsidRDefault="005F606E" w:rsidP="005F606E">
      <w:pPr>
        <w:pStyle w:val="ConsPlusNormal"/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5F606E" w:rsidRDefault="005F606E" w:rsidP="005F606E">
      <w:pPr>
        <w:pStyle w:val="ConsPlusNormal"/>
        <w:widowControl/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5F606E" w:rsidRDefault="005F606E" w:rsidP="005F606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Решение </w:t>
      </w:r>
      <w:r w:rsidRPr="004E7A92">
        <w:rPr>
          <w:rFonts w:ascii="Times New Roman" w:hAnsi="Times New Roman"/>
          <w:sz w:val="24"/>
          <w:szCs w:val="24"/>
        </w:rPr>
        <w:t>поселкового Совета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041">
        <w:rPr>
          <w:rFonts w:ascii="Times New Roman" w:hAnsi="Times New Roman"/>
          <w:sz w:val="24"/>
          <w:szCs w:val="24"/>
        </w:rPr>
        <w:t>о применении к лицу, замещающему муниципальную должность, мер ответственности, предусмотренных частью 2 настоящего Порядка, принимается не позднее чем через 30 дней со дня поступления в представительный орган муниципального образования заявления Главы Республики Саха (Якутия) о применении меры ответственности, а если указанное заявление Главы Республики Саха (Якутия) поступило в период между сессиями представительного органа муниципального образования - не</w:t>
      </w:r>
      <w:proofErr w:type="gramEnd"/>
      <w:r w:rsidRPr="00477041">
        <w:rPr>
          <w:rFonts w:ascii="Times New Roman" w:hAnsi="Times New Roman"/>
          <w:sz w:val="24"/>
          <w:szCs w:val="24"/>
        </w:rPr>
        <w:t xml:space="preserve"> позднее чем через 3 месяца со дня поступления такого заявления.</w:t>
      </w:r>
    </w:p>
    <w:p w:rsidR="005F606E" w:rsidRDefault="005F606E" w:rsidP="005F606E">
      <w:pPr>
        <w:pStyle w:val="ConsPlusNormal"/>
        <w:widowControl/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 xml:space="preserve">Днем поступления заявления Главы Республики Саха (Якутия) о применении меры ответственности к лицу, замещающему муниципальную должность, является день его регистрации </w:t>
      </w:r>
      <w:r w:rsidRPr="004E7A92">
        <w:rPr>
          <w:rFonts w:ascii="Times New Roman" w:hAnsi="Times New Roman"/>
          <w:sz w:val="24"/>
          <w:szCs w:val="24"/>
        </w:rPr>
        <w:t>в поселковом Совете депутатов.</w:t>
      </w:r>
    </w:p>
    <w:p w:rsidR="005F606E" w:rsidRPr="004E7A92" w:rsidRDefault="005F606E" w:rsidP="005F606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>Решение о применении меры ответственности подлежит рассмотрению на открытом заседании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7A92">
        <w:rPr>
          <w:rFonts w:ascii="Times New Roman" w:hAnsi="Times New Roman"/>
          <w:sz w:val="24"/>
          <w:szCs w:val="24"/>
        </w:rPr>
        <w:t>поселкового Совета депутатов.</w:t>
      </w:r>
    </w:p>
    <w:p w:rsidR="005F606E" w:rsidRDefault="005F606E" w:rsidP="005F606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Поселковый Совет депутатов </w:t>
      </w:r>
      <w:r w:rsidRPr="00477041">
        <w:rPr>
          <w:rFonts w:ascii="Times New Roman" w:hAnsi="Times New Roman"/>
          <w:sz w:val="24"/>
          <w:szCs w:val="24"/>
        </w:rPr>
        <w:t xml:space="preserve">уведомляет в письменной форме лицо, замещающее муниципальную должность, о дате и времени заседания по рассмотрению вопроса о </w:t>
      </w:r>
      <w:r w:rsidRPr="00477041">
        <w:rPr>
          <w:rFonts w:ascii="Times New Roman" w:hAnsi="Times New Roman"/>
          <w:sz w:val="24"/>
          <w:szCs w:val="24"/>
        </w:rPr>
        <w:lastRenderedPageBreak/>
        <w:t>применении в отношении него меры ответственности в срок не менее чем за пять рабочих дней до его проведения.</w:t>
      </w:r>
    </w:p>
    <w:p w:rsidR="005F606E" w:rsidRPr="005110FE" w:rsidRDefault="005F606E" w:rsidP="005F606E">
      <w:pPr>
        <w:pStyle w:val="ConsPlusNormal"/>
        <w:widowControl/>
        <w:tabs>
          <w:tab w:val="left" w:pos="993"/>
        </w:tabs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7041">
        <w:rPr>
          <w:rFonts w:ascii="Times New Roman" w:hAnsi="Times New Roman" w:cs="Times New Roman"/>
          <w:sz w:val="24"/>
          <w:szCs w:val="24"/>
        </w:rPr>
        <w:t>Неявка лица, замещающего муниципальную должность, извещенного о месте и времени заседания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A92">
        <w:rPr>
          <w:rFonts w:ascii="Times New Roman" w:hAnsi="Times New Roman" w:cs="Times New Roman"/>
          <w:sz w:val="24"/>
          <w:szCs w:val="24"/>
        </w:rPr>
        <w:t>поселкового Совета депутатов,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041">
        <w:rPr>
          <w:rFonts w:ascii="Times New Roman" w:hAnsi="Times New Roman" w:cs="Times New Roman"/>
          <w:sz w:val="24"/>
          <w:szCs w:val="24"/>
        </w:rPr>
        <w:t>не препятствует рассмотрению заявления Главы Республики Саха (Якутия) о применении в отношении него меры ответственности.</w:t>
      </w:r>
    </w:p>
    <w:p w:rsidR="005F606E" w:rsidRPr="00477041" w:rsidRDefault="005F606E" w:rsidP="005F606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>При рассмотрении вопроса о применении меры ответственности лицу, замещающему муниципальную должность и в отношении которого рассматривается вопрос о применении меры ответственности,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041">
        <w:rPr>
          <w:rFonts w:ascii="Times New Roman" w:hAnsi="Times New Roman"/>
          <w:sz w:val="24"/>
          <w:szCs w:val="24"/>
        </w:rPr>
        <w:t>предоставляется право давать пояснения по существу рассматриваемого вопроса.</w:t>
      </w:r>
    </w:p>
    <w:p w:rsidR="005F606E" w:rsidRPr="004E7A92" w:rsidRDefault="005F606E" w:rsidP="005F606E">
      <w:pPr>
        <w:pStyle w:val="ConsPlusNormal"/>
        <w:numPr>
          <w:ilvl w:val="0"/>
          <w:numId w:val="1"/>
        </w:numPr>
        <w:tabs>
          <w:tab w:val="left" w:pos="993"/>
        </w:tabs>
        <w:ind w:left="284" w:firstLine="567"/>
        <w:jc w:val="both"/>
        <w:rPr>
          <w:rFonts w:ascii="Times New Roman" w:hAnsi="Times New Roman" w:cs="Times New Roman"/>
          <w:sz w:val="24"/>
        </w:rPr>
      </w:pPr>
      <w:r w:rsidRPr="00477041">
        <w:rPr>
          <w:rFonts w:ascii="Times New Roman" w:hAnsi="Times New Roman" w:cs="Times New Roman"/>
          <w:sz w:val="24"/>
        </w:rPr>
        <w:t>Решение о применении меры ответственности к лицу, замещающему муниципальную должность, считается принятым, если за него проголосовало большинство голосов от присутствующих на заседании депутатов, в порядке, установленном Регламентом</w:t>
      </w:r>
      <w:r>
        <w:rPr>
          <w:rFonts w:ascii="Times New Roman" w:hAnsi="Times New Roman" w:cs="Times New Roman"/>
          <w:sz w:val="24"/>
        </w:rPr>
        <w:t xml:space="preserve"> </w:t>
      </w:r>
      <w:r w:rsidRPr="004E7A92">
        <w:rPr>
          <w:rFonts w:ascii="Times New Roman" w:hAnsi="Times New Roman" w:cs="Times New Roman"/>
          <w:sz w:val="24"/>
          <w:szCs w:val="24"/>
        </w:rPr>
        <w:t>поселкового Совета депутатов.</w:t>
      </w:r>
    </w:p>
    <w:p w:rsidR="005F606E" w:rsidRPr="002867AE" w:rsidRDefault="005F606E" w:rsidP="005F606E">
      <w:pPr>
        <w:pStyle w:val="ConsPlusNormal"/>
        <w:tabs>
          <w:tab w:val="left" w:pos="993"/>
        </w:tabs>
        <w:ind w:left="284" w:firstLine="567"/>
        <w:jc w:val="both"/>
        <w:rPr>
          <w:rFonts w:ascii="Times New Roman" w:hAnsi="Times New Roman" w:cs="Times New Roman"/>
          <w:sz w:val="24"/>
        </w:rPr>
      </w:pPr>
      <w:r w:rsidRPr="00477041">
        <w:rPr>
          <w:rFonts w:ascii="Times New Roman" w:hAnsi="Times New Roman" w:cs="Times New Roman"/>
          <w:sz w:val="24"/>
        </w:rPr>
        <w:t>Лицо, замещающее муниципальную должность, в отношении которого решается вопрос о применении меры ответственности, не участвует в голосовании.</w:t>
      </w:r>
    </w:p>
    <w:p w:rsidR="005F606E" w:rsidRDefault="005F606E" w:rsidP="005F606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>Решение о применении меры ответственности принимается и оформляется в отношении каждого лица, замещающего муниципальную должность, отдельно</w:t>
      </w:r>
      <w:r w:rsidRPr="00952961">
        <w:rPr>
          <w:rFonts w:ascii="Times New Roman" w:hAnsi="Times New Roman"/>
          <w:sz w:val="24"/>
          <w:szCs w:val="24"/>
        </w:rPr>
        <w:t>.</w:t>
      </w:r>
    </w:p>
    <w:p w:rsidR="005F606E" w:rsidRDefault="005F606E" w:rsidP="005F606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041">
        <w:rPr>
          <w:rFonts w:ascii="Times New Roman" w:hAnsi="Times New Roman"/>
          <w:sz w:val="24"/>
          <w:szCs w:val="24"/>
        </w:rPr>
        <w:t>При определении меры ответственности за представление недостоверных и неполных сведений о доходах, об имуществе и обязательства имущественного характера, учитываются характер совершенного коррупционного правонарушения,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5F606E" w:rsidRDefault="005F606E" w:rsidP="005F606E">
      <w:pPr>
        <w:pStyle w:val="ConsPlusNormal"/>
        <w:widowControl/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>За представление в отчетный период недостоверных или неполных сведений о доходах, о расходах, об имуществе и обязательствах имущественного характера может быть применена только одна мера ответственности.</w:t>
      </w:r>
    </w:p>
    <w:p w:rsidR="005F606E" w:rsidRDefault="005F606E" w:rsidP="005F606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22E">
        <w:rPr>
          <w:rFonts w:ascii="Times New Roman" w:hAnsi="Times New Roman"/>
          <w:sz w:val="24"/>
          <w:szCs w:val="24"/>
        </w:rPr>
        <w:t>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лицом, замещающим муниципальную должность, право на обжалование решения в порядке, установленном законодательством Российской Федерации.</w:t>
      </w:r>
    </w:p>
    <w:p w:rsidR="005F606E" w:rsidRDefault="005F606E" w:rsidP="005F606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22E">
        <w:rPr>
          <w:rFonts w:ascii="Times New Roman" w:hAnsi="Times New Roman"/>
          <w:sz w:val="24"/>
          <w:szCs w:val="24"/>
        </w:rPr>
        <w:t>Решение об отказе в применении меры ответственности к лицу, замещающему муниципальную должность, должно быть основано на конкретных нормах законодательства и содержать мотивированное обоснование такого отказа</w:t>
      </w:r>
      <w:r>
        <w:rPr>
          <w:rFonts w:ascii="Times New Roman" w:hAnsi="Times New Roman"/>
          <w:sz w:val="24"/>
          <w:szCs w:val="24"/>
        </w:rPr>
        <w:t>.</w:t>
      </w:r>
    </w:p>
    <w:p w:rsidR="005F606E" w:rsidRDefault="005F606E" w:rsidP="005F606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22E">
        <w:rPr>
          <w:rFonts w:ascii="Times New Roman" w:hAnsi="Times New Roman"/>
          <w:sz w:val="24"/>
          <w:szCs w:val="24"/>
        </w:rPr>
        <w:t>Копия решения о применении меры ответственности или об отказе в применении меры ответственности в течение 5 рабочих дней со дня его принятия вручается лицу, замещающему муниципальную должность, под роспись либо направляется почтовым отправлением с уведомлением о вручении, а также направляется Главе Республики Саха (Якутия) посредством Единой системы электронного документооборота (ЕСЭД), либо на официальную электронную почту с последующей досылкой почтовым отправлением</w:t>
      </w:r>
      <w:proofErr w:type="gramEnd"/>
      <w:r w:rsidRPr="0005122E">
        <w:rPr>
          <w:rFonts w:ascii="Times New Roman" w:hAnsi="Times New Roman"/>
          <w:sz w:val="24"/>
          <w:szCs w:val="24"/>
        </w:rPr>
        <w:t xml:space="preserve"> с уведомлением о вручении.</w:t>
      </w:r>
    </w:p>
    <w:p w:rsidR="005F606E" w:rsidRDefault="005F606E" w:rsidP="005F606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5122E">
        <w:rPr>
          <w:rFonts w:ascii="Times New Roman" w:hAnsi="Times New Roman"/>
          <w:sz w:val="24"/>
          <w:szCs w:val="24"/>
        </w:rPr>
        <w:t>Решение о применении меры ответственности или об отказе в</w:t>
      </w:r>
      <w:r w:rsidRPr="0005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122E">
        <w:rPr>
          <w:rFonts w:ascii="Times New Roman" w:hAnsi="Times New Roman"/>
          <w:sz w:val="24"/>
          <w:szCs w:val="24"/>
        </w:rPr>
        <w:t>применении меры ответственности к лицу, замещающему муниципальную должность, может быть обжаловано в порядке, установленном законодательством Российской Федерации.</w:t>
      </w:r>
    </w:p>
    <w:p w:rsidR="00AA4A49" w:rsidRDefault="00AA4A49"/>
    <w:sectPr w:rsidR="00AA4A49" w:rsidSect="00146EA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66382"/>
    <w:multiLevelType w:val="hybridMultilevel"/>
    <w:tmpl w:val="5AD62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606E"/>
    <w:rsid w:val="005F606E"/>
    <w:rsid w:val="00A64491"/>
    <w:rsid w:val="00AA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963</Words>
  <Characters>5490</Characters>
  <Application>Microsoft Office Word</Application>
  <DocSecurity>0</DocSecurity>
  <Lines>45</Lines>
  <Paragraphs>12</Paragraphs>
  <ScaleCrop>false</ScaleCrop>
  <Company>DG Win&amp;Soft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</dc:creator>
  <cp:lastModifiedBy>Еремина</cp:lastModifiedBy>
  <cp:revision>1</cp:revision>
  <dcterms:created xsi:type="dcterms:W3CDTF">2026-01-29T01:20:00Z</dcterms:created>
  <dcterms:modified xsi:type="dcterms:W3CDTF">2026-01-29T01:22:00Z</dcterms:modified>
</cp:coreProperties>
</file>