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A05FC0" w:rsidRPr="00A033F6" w:rsidTr="00A374C3">
        <w:trPr>
          <w:trHeight w:val="2202"/>
        </w:trPr>
        <w:tc>
          <w:tcPr>
            <w:tcW w:w="3837" w:type="dxa"/>
            <w:shd w:val="clear" w:color="auto" w:fill="auto"/>
          </w:tcPr>
          <w:p w:rsidR="008A1820" w:rsidRDefault="00DC1CBD" w:rsidP="00C668E6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8A1820" w:rsidRPr="00C668E6" w:rsidRDefault="008A1820" w:rsidP="008A1820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:rsidR="008A1820" w:rsidRDefault="008A1820" w:rsidP="008A1820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:rsidR="008A1820" w:rsidRDefault="008A1820" w:rsidP="008A1820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:rsidR="008A1820" w:rsidRDefault="008A1820" w:rsidP="008A1820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:rsidR="00C668E6" w:rsidRDefault="00C668E6" w:rsidP="00C668E6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 w:rsidR="008A1820"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:rsidR="00C668E6" w:rsidRPr="00027749" w:rsidRDefault="00C668E6" w:rsidP="00C668E6">
            <w:pPr>
              <w:rPr>
                <w:b/>
                <w:bCs/>
                <w:kern w:val="32"/>
                <w:position w:val="6"/>
              </w:rPr>
            </w:pPr>
          </w:p>
          <w:p w:rsidR="00A05FC0" w:rsidRPr="00027749" w:rsidRDefault="00CD7256" w:rsidP="0002774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:rsidR="00A05FC0" w:rsidRDefault="00027749" w:rsidP="000277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E23261" wp14:editId="48B3A9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FC0" w:rsidRDefault="00A05FC0" w:rsidP="00027749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DE6300" w:rsidRPr="00DE6300" w:rsidRDefault="00DE6300" w:rsidP="00027749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:rsidR="00DE6300" w:rsidRPr="00DE6300" w:rsidRDefault="00DE6300" w:rsidP="00027749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:rsidR="00E3119B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:rsidR="00A05FC0" w:rsidRPr="00F935F8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:rsidR="00CD7256" w:rsidRDefault="00CF0FA3" w:rsidP="00027749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="00A05FC0"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:rsidR="00C668E6" w:rsidRPr="00027749" w:rsidRDefault="00C668E6" w:rsidP="00C668E6">
            <w:pPr>
              <w:rPr>
                <w:b/>
                <w:position w:val="6"/>
                <w:sz w:val="20"/>
                <w:szCs w:val="20"/>
              </w:rPr>
            </w:pPr>
          </w:p>
          <w:p w:rsidR="00A05FC0" w:rsidRPr="00027749" w:rsidRDefault="00CD7256" w:rsidP="00027749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A05FC0" w:rsidRPr="00A033F6" w:rsidRDefault="00A05FC0" w:rsidP="0002774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027749" w:rsidRDefault="00027749" w:rsidP="00027749">
      <w:pPr>
        <w:ind w:right="-284"/>
      </w:pPr>
    </w:p>
    <w:p w:rsidR="00DA5E77" w:rsidRPr="008770DF" w:rsidRDefault="00264E9D" w:rsidP="00F43716">
      <w:pPr>
        <w:ind w:left="-709" w:right="-284" w:firstLine="709"/>
      </w:pPr>
      <w:r>
        <w:t>«31</w:t>
      </w:r>
      <w:r w:rsidR="0019535D">
        <w:t xml:space="preserve">» октября </w:t>
      </w:r>
      <w:r w:rsidR="00A374C3">
        <w:t>20</w:t>
      </w:r>
      <w:r w:rsidR="007030E2">
        <w:t>2</w:t>
      </w:r>
      <w:r w:rsidR="00DE6300">
        <w:t>5</w:t>
      </w:r>
      <w:r w:rsidR="00A374C3">
        <w:t>г.</w:t>
      </w:r>
      <w:r w:rsidR="00A374C3">
        <w:tab/>
      </w:r>
      <w:r w:rsidR="00A374C3">
        <w:tab/>
      </w:r>
      <w:r w:rsidR="00F43716">
        <w:tab/>
      </w:r>
      <w:r w:rsidR="0006089D">
        <w:tab/>
      </w:r>
      <w:r w:rsidR="0006089D">
        <w:tab/>
      </w:r>
      <w:r w:rsidR="0006089D">
        <w:tab/>
      </w:r>
      <w:r w:rsidR="0006089D">
        <w:tab/>
      </w:r>
      <w:r w:rsidR="00480A40">
        <w:t xml:space="preserve">      </w:t>
      </w:r>
      <w:r w:rsidR="00020FB6">
        <w:tab/>
      </w:r>
      <w:r w:rsidR="00A374C3">
        <w:t xml:space="preserve">    </w:t>
      </w:r>
      <w:r>
        <w:t xml:space="preserve">                   № 624</w:t>
      </w:r>
    </w:p>
    <w:p w:rsidR="00C05B45" w:rsidRDefault="00C05B45" w:rsidP="00F43716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9"/>
      </w:tblGrid>
      <w:tr w:rsidR="00506F42" w:rsidTr="00506F42">
        <w:trPr>
          <w:trHeight w:val="641"/>
        </w:trPr>
        <w:tc>
          <w:tcPr>
            <w:tcW w:w="5579" w:type="dxa"/>
          </w:tcPr>
          <w:p w:rsidR="00BF78B3" w:rsidRDefault="00506F42" w:rsidP="00506F42">
            <w:pPr>
              <w:rPr>
                <w:b/>
              </w:rPr>
            </w:pPr>
            <w:r w:rsidRPr="00506F42">
              <w:rPr>
                <w:b/>
              </w:rPr>
              <w:t>О внесении изменений и дополнений в постановление Администрации муниципального образования «Поселок Айхал» Мирнинского района Республики Саха(Якутия) от 15.12.2021 № 555 «Об утверждении муниципальной программы муниципального образования «Поселок Айхал «Мирнинского района Республики Саха (Якутия) «Основные направления реализации молодежной политики на 2022 – 2027 годы».</w:t>
            </w:r>
            <w:r w:rsidR="00BF78B3">
              <w:rPr>
                <w:b/>
              </w:rPr>
              <w:t xml:space="preserve"> (в редакции Постановления 579 от 17.10.2025)</w:t>
            </w:r>
            <w:bookmarkStart w:id="0" w:name="_GoBack"/>
            <w:bookmarkEnd w:id="0"/>
          </w:p>
        </w:tc>
      </w:tr>
    </w:tbl>
    <w:p w:rsidR="00C05B45" w:rsidRPr="00BF0DFB" w:rsidRDefault="00C05B45" w:rsidP="00C05B45">
      <w:pPr>
        <w:rPr>
          <w:b/>
        </w:rPr>
      </w:pPr>
    </w:p>
    <w:p w:rsidR="00506F42" w:rsidRDefault="00506F42" w:rsidP="00E14499">
      <w:pPr>
        <w:tabs>
          <w:tab w:val="left" w:pos="993"/>
        </w:tabs>
        <w:jc w:val="both"/>
      </w:pPr>
      <w:r w:rsidRPr="00506F42">
        <w:t>В соответствии со ст.179 Бюджетного Кодекса российской Федерации, Федеральным законом от 06.10.2003 г. №131-ФЗ «Об общих принципах организации местного самоуправления в Российской Федерации», Постановлением Главы №414 от 18.10.2021 г. «Об утверждении Положения о разработке, реализации и оценке эффекти</w:t>
      </w:r>
      <w:r w:rsidR="00C46D7F">
        <w:t>вности муниципальных программ городского поселения</w:t>
      </w:r>
      <w:r w:rsidRPr="00506F42">
        <w:t xml:space="preserve"> «Поселок Айхал» </w:t>
      </w:r>
      <w:r w:rsidR="00C46D7F">
        <w:t>муниципального района</w:t>
      </w:r>
      <w:r w:rsidR="00BA2ED2">
        <w:t xml:space="preserve"> «Мирнинский район» </w:t>
      </w:r>
      <w:r w:rsidRPr="00506F42">
        <w:t xml:space="preserve">Республики Саха (Якутия)», </w:t>
      </w:r>
      <w:r w:rsidR="00264E9D" w:rsidRPr="00264E9D">
        <w:t>Решение ПСД от 29.10.2025 V-№ 41-3 «О внесении изменений и дополнений в решение поселкового Совета депутатов от 24.12.2024 V-№ 31-4 «О бюджете городского поселения «Поселок Айхал» муниципального района «Мирнинский район» Республики Саха (Якутия) на 2025 год и плановый период 2026 и 2027 годов»</w:t>
      </w:r>
    </w:p>
    <w:p w:rsidR="00506F42" w:rsidRDefault="00C05B45" w:rsidP="00506F42">
      <w:pPr>
        <w:tabs>
          <w:tab w:val="left" w:pos="993"/>
        </w:tabs>
        <w:jc w:val="both"/>
      </w:pPr>
      <w:r>
        <w:t>1</w:t>
      </w:r>
      <w:r w:rsidR="00506F42" w:rsidRPr="00506F42">
        <w:t xml:space="preserve"> </w:t>
      </w:r>
      <w:r w:rsidR="00506F42">
        <w:t xml:space="preserve">Внести в муниципальную программу городского поселения «Поселок Айхал» </w:t>
      </w:r>
      <w:r w:rsidR="00BA2ED2">
        <w:t xml:space="preserve">МР «Мирнинского район» </w:t>
      </w:r>
      <w:r w:rsidR="00506F42">
        <w:t xml:space="preserve"> Республики Саха (Якутия) «</w:t>
      </w:r>
      <w:r w:rsidR="00506F42" w:rsidRPr="00506F42">
        <w:t xml:space="preserve">Основные направления реализации молодежной политики на </w:t>
      </w:r>
      <w:r w:rsidR="00BA2ED2">
        <w:t>террит</w:t>
      </w:r>
      <w:r w:rsidR="00BF78B3">
        <w:t>ории городского поселения «Посе</w:t>
      </w:r>
      <w:r w:rsidR="00BA2ED2">
        <w:t xml:space="preserve">лок Айхал» на </w:t>
      </w:r>
      <w:r w:rsidR="00506F42" w:rsidRPr="00506F42">
        <w:t>2022 – 2027 годы</w:t>
      </w:r>
      <w:r w:rsidR="00506F42">
        <w:t>» следующие изменения:</w:t>
      </w:r>
    </w:p>
    <w:p w:rsidR="00C05B45" w:rsidRDefault="00506F42" w:rsidP="00506F42">
      <w:pPr>
        <w:pStyle w:val="a7"/>
        <w:numPr>
          <w:ilvl w:val="1"/>
          <w:numId w:val="20"/>
        </w:numPr>
        <w:tabs>
          <w:tab w:val="left" w:pos="993"/>
        </w:tabs>
        <w:jc w:val="both"/>
      </w:pPr>
      <w:r>
        <w:t>строку 7 «Финансовое обеспечение» паспорта муниципальной программы изложить в новой редакции;</w:t>
      </w:r>
    </w:p>
    <w:tbl>
      <w:tblPr>
        <w:tblW w:w="10954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73"/>
        <w:gridCol w:w="1380"/>
        <w:gridCol w:w="1380"/>
        <w:gridCol w:w="1485"/>
        <w:gridCol w:w="1478"/>
        <w:gridCol w:w="1477"/>
        <w:gridCol w:w="1481"/>
      </w:tblGrid>
      <w:tr w:rsidR="0019535D" w:rsidRPr="00995B5A" w:rsidTr="0019535D">
        <w:trPr>
          <w:trHeight w:val="301"/>
        </w:trPr>
        <w:tc>
          <w:tcPr>
            <w:tcW w:w="2273" w:type="dxa"/>
            <w:vMerge w:val="restart"/>
          </w:tcPr>
          <w:p w:rsidR="0019535D" w:rsidRPr="00995B5A" w:rsidRDefault="0019535D" w:rsidP="0019535D">
            <w:pPr>
              <w:jc w:val="both"/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7Финансовое обеспечение программы:</w:t>
            </w:r>
          </w:p>
        </w:tc>
        <w:tc>
          <w:tcPr>
            <w:tcW w:w="8681" w:type="dxa"/>
            <w:gridSpan w:val="6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19535D" w:rsidRPr="00995B5A" w:rsidTr="0019535D">
        <w:trPr>
          <w:trHeight w:val="184"/>
        </w:trPr>
        <w:tc>
          <w:tcPr>
            <w:tcW w:w="2273" w:type="dxa"/>
            <w:vMerge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77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19535D" w:rsidRPr="00995B5A" w:rsidTr="0019535D">
        <w:trPr>
          <w:trHeight w:val="403"/>
        </w:trPr>
        <w:tc>
          <w:tcPr>
            <w:tcW w:w="2273" w:type="dxa"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7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35D" w:rsidRPr="00995B5A" w:rsidTr="0019535D">
        <w:trPr>
          <w:trHeight w:val="403"/>
        </w:trPr>
        <w:tc>
          <w:tcPr>
            <w:tcW w:w="2273" w:type="dxa"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Республиканский бюджет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  <w:r w:rsidRPr="00995B5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35D" w:rsidRPr="00995B5A" w:rsidTr="0019535D">
        <w:trPr>
          <w:trHeight w:val="250"/>
        </w:trPr>
        <w:tc>
          <w:tcPr>
            <w:tcW w:w="2273" w:type="dxa"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sz w:val="22"/>
                <w:szCs w:val="22"/>
              </w:rPr>
            </w:pPr>
            <w:r w:rsidRPr="00995B5A">
              <w:rPr>
                <w:sz w:val="22"/>
                <w:szCs w:val="22"/>
              </w:rPr>
              <w:t>239 574,77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sz w:val="22"/>
                <w:szCs w:val="22"/>
              </w:rPr>
            </w:pPr>
            <w:r w:rsidRPr="00995B5A">
              <w:rPr>
                <w:sz w:val="22"/>
                <w:szCs w:val="22"/>
              </w:rPr>
              <w:t>280 138,88</w:t>
            </w: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sz w:val="22"/>
                <w:szCs w:val="22"/>
              </w:rPr>
            </w:pPr>
            <w:r w:rsidRPr="00995B5A">
              <w:rPr>
                <w:sz w:val="22"/>
                <w:szCs w:val="22"/>
              </w:rPr>
              <w:t>249 376,32</w:t>
            </w: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19535D" w:rsidRPr="00995B5A" w:rsidRDefault="0019535D" w:rsidP="00195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sz w:val="22"/>
                <w:szCs w:val="22"/>
              </w:rPr>
            </w:pPr>
          </w:p>
        </w:tc>
      </w:tr>
      <w:tr w:rsidR="0019535D" w:rsidRPr="00995B5A" w:rsidTr="0019535D">
        <w:trPr>
          <w:trHeight w:val="334"/>
        </w:trPr>
        <w:tc>
          <w:tcPr>
            <w:tcW w:w="2273" w:type="dxa"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561 312,78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725 709,59</w:t>
            </w: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889 405,52</w:t>
            </w:r>
          </w:p>
        </w:tc>
        <w:tc>
          <w:tcPr>
            <w:tcW w:w="1478" w:type="dxa"/>
          </w:tcPr>
          <w:p w:rsidR="0019535D" w:rsidRPr="00995B5A" w:rsidRDefault="00264E9D" w:rsidP="0019535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64E9D">
              <w:rPr>
                <w:rFonts w:eastAsia="Calibri"/>
                <w:b/>
                <w:sz w:val="22"/>
                <w:szCs w:val="22"/>
                <w:lang w:eastAsia="en-US"/>
              </w:rPr>
              <w:t>1 242 500,00</w:t>
            </w:r>
          </w:p>
        </w:tc>
        <w:tc>
          <w:tcPr>
            <w:tcW w:w="1477" w:type="dxa"/>
          </w:tcPr>
          <w:p w:rsidR="0019535D" w:rsidRPr="00995B5A" w:rsidRDefault="0019535D" w:rsidP="00BA2ED2">
            <w:pPr>
              <w:jc w:val="center"/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696 600,00</w:t>
            </w:r>
          </w:p>
        </w:tc>
        <w:tc>
          <w:tcPr>
            <w:tcW w:w="1478" w:type="dxa"/>
          </w:tcPr>
          <w:p w:rsidR="0019535D" w:rsidRPr="00995B5A" w:rsidRDefault="0019535D" w:rsidP="00BA2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696 600,00</w:t>
            </w:r>
          </w:p>
        </w:tc>
      </w:tr>
      <w:tr w:rsidR="0019535D" w:rsidRPr="00995B5A" w:rsidTr="0019535D">
        <w:trPr>
          <w:trHeight w:val="297"/>
        </w:trPr>
        <w:tc>
          <w:tcPr>
            <w:tcW w:w="2273" w:type="dxa"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Иные источники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0" w:type="dxa"/>
          </w:tcPr>
          <w:p w:rsidR="0019535D" w:rsidRPr="00995B5A" w:rsidRDefault="0019535D" w:rsidP="0019535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19535D" w:rsidRPr="00995B5A" w:rsidRDefault="0019535D" w:rsidP="00BA2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19535D" w:rsidRPr="00995B5A" w:rsidRDefault="0019535D" w:rsidP="00BA2E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35D" w:rsidRPr="00995B5A" w:rsidTr="0019535D">
        <w:trPr>
          <w:trHeight w:val="297"/>
        </w:trPr>
        <w:tc>
          <w:tcPr>
            <w:tcW w:w="2273" w:type="dxa"/>
          </w:tcPr>
          <w:p w:rsidR="0019535D" w:rsidRPr="00995B5A" w:rsidRDefault="0019535D" w:rsidP="0019535D">
            <w:pPr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800 887,52</w:t>
            </w:r>
          </w:p>
        </w:tc>
        <w:tc>
          <w:tcPr>
            <w:tcW w:w="1380" w:type="dxa"/>
          </w:tcPr>
          <w:p w:rsidR="0019535D" w:rsidRPr="00995B5A" w:rsidRDefault="0019535D" w:rsidP="0019535D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1 005 848,47</w:t>
            </w:r>
          </w:p>
        </w:tc>
        <w:tc>
          <w:tcPr>
            <w:tcW w:w="1485" w:type="dxa"/>
          </w:tcPr>
          <w:p w:rsidR="0019535D" w:rsidRPr="00995B5A" w:rsidRDefault="0019535D" w:rsidP="0019535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1 138 781,84</w:t>
            </w:r>
          </w:p>
        </w:tc>
        <w:tc>
          <w:tcPr>
            <w:tcW w:w="1478" w:type="dxa"/>
          </w:tcPr>
          <w:p w:rsidR="0019535D" w:rsidRPr="00995B5A" w:rsidRDefault="0019535D" w:rsidP="0019535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1 292 500,00</w:t>
            </w:r>
          </w:p>
        </w:tc>
        <w:tc>
          <w:tcPr>
            <w:tcW w:w="1477" w:type="dxa"/>
          </w:tcPr>
          <w:p w:rsidR="0019535D" w:rsidRPr="00995B5A" w:rsidRDefault="0019535D" w:rsidP="00BA2ED2">
            <w:pPr>
              <w:jc w:val="center"/>
              <w:rPr>
                <w:b/>
                <w:sz w:val="22"/>
                <w:szCs w:val="22"/>
              </w:rPr>
            </w:pPr>
            <w:r w:rsidRPr="00995B5A">
              <w:rPr>
                <w:b/>
                <w:sz w:val="22"/>
                <w:szCs w:val="22"/>
              </w:rPr>
              <w:t>696 600,00</w:t>
            </w:r>
          </w:p>
        </w:tc>
        <w:tc>
          <w:tcPr>
            <w:tcW w:w="1478" w:type="dxa"/>
          </w:tcPr>
          <w:p w:rsidR="0019535D" w:rsidRPr="00995B5A" w:rsidRDefault="0019535D" w:rsidP="00BA2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B5A">
              <w:rPr>
                <w:rFonts w:eastAsia="Calibri"/>
                <w:b/>
                <w:sz w:val="22"/>
                <w:szCs w:val="22"/>
                <w:lang w:eastAsia="en-US"/>
              </w:rPr>
              <w:t>696 600,00</w:t>
            </w:r>
          </w:p>
        </w:tc>
      </w:tr>
    </w:tbl>
    <w:p w:rsidR="00506F42" w:rsidRPr="00995B5A" w:rsidRDefault="00506F42" w:rsidP="0019535D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506F42" w:rsidRDefault="00506F42" w:rsidP="00506F42">
      <w:pPr>
        <w:pStyle w:val="a7"/>
        <w:tabs>
          <w:tab w:val="left" w:pos="993"/>
        </w:tabs>
        <w:ind w:left="435"/>
        <w:jc w:val="both"/>
        <w:rPr>
          <w:b/>
        </w:rPr>
      </w:pPr>
    </w:p>
    <w:p w:rsidR="00506F42" w:rsidRDefault="00506F42" w:rsidP="00506F42">
      <w:pPr>
        <w:pStyle w:val="a7"/>
        <w:tabs>
          <w:tab w:val="left" w:pos="993"/>
        </w:tabs>
        <w:ind w:left="435"/>
        <w:jc w:val="both"/>
        <w:rPr>
          <w:b/>
        </w:rPr>
      </w:pPr>
    </w:p>
    <w:p w:rsidR="00506F42" w:rsidRPr="00506F42" w:rsidRDefault="00506F42" w:rsidP="00506F42">
      <w:pPr>
        <w:tabs>
          <w:tab w:val="left" w:pos="993"/>
        </w:tabs>
        <w:jc w:val="both"/>
      </w:pPr>
      <w:r w:rsidRPr="0019535D">
        <w:t>2.</w:t>
      </w:r>
      <w:r w:rsidRPr="00506F42">
        <w:t xml:space="preserve"> Раздел 2 программы сформировать в редакции, согласно приложению 2 настоящего Постановления.</w:t>
      </w:r>
    </w:p>
    <w:p w:rsidR="00506F42" w:rsidRPr="00506F42" w:rsidRDefault="00506F42" w:rsidP="00506F42">
      <w:pPr>
        <w:tabs>
          <w:tab w:val="left" w:pos="993"/>
        </w:tabs>
        <w:jc w:val="both"/>
      </w:pPr>
      <w:r w:rsidRPr="00506F42">
        <w:t xml:space="preserve">3. </w:t>
      </w:r>
      <w:r w:rsidR="00BF78B3">
        <w:t>Ведущему специалисту, п</w:t>
      </w:r>
      <w:r w:rsidRPr="00506F42">
        <w:t>ресс-секретарю обнародовать настоящее постановление с приложениями в информационном бюллетене «Вестник Айхала» и на официальном сайте Администрации ГП «Поселок Айхал» (www.мо-айхал.рф).</w:t>
      </w:r>
    </w:p>
    <w:p w:rsidR="00506F42" w:rsidRPr="00506F42" w:rsidRDefault="00506F42" w:rsidP="00506F42">
      <w:pPr>
        <w:tabs>
          <w:tab w:val="left" w:pos="993"/>
        </w:tabs>
        <w:jc w:val="both"/>
      </w:pPr>
      <w:r w:rsidRPr="00506F42">
        <w:t>4.Настоящее Постановление вступает в силу с момента официального обнародования (опубликования).</w:t>
      </w:r>
    </w:p>
    <w:p w:rsidR="00506F42" w:rsidRPr="00506F42" w:rsidRDefault="00506F42" w:rsidP="00506F42">
      <w:pPr>
        <w:tabs>
          <w:tab w:val="left" w:pos="993"/>
        </w:tabs>
        <w:jc w:val="both"/>
      </w:pPr>
      <w:r w:rsidRPr="00506F42">
        <w:t>5.Контроль исполнения настоящего Постановления оставляю за собой.</w:t>
      </w:r>
    </w:p>
    <w:p w:rsidR="00506F42" w:rsidRPr="00506F42" w:rsidRDefault="00506F42" w:rsidP="00506F42">
      <w:pPr>
        <w:pStyle w:val="a7"/>
        <w:tabs>
          <w:tab w:val="left" w:pos="993"/>
        </w:tabs>
        <w:ind w:left="435"/>
        <w:jc w:val="both"/>
      </w:pPr>
    </w:p>
    <w:p w:rsidR="00506F42" w:rsidRPr="00506F42" w:rsidRDefault="00506F42" w:rsidP="00506F42">
      <w:pPr>
        <w:pStyle w:val="a7"/>
        <w:tabs>
          <w:tab w:val="left" w:pos="993"/>
        </w:tabs>
        <w:ind w:left="435"/>
        <w:jc w:val="both"/>
      </w:pPr>
    </w:p>
    <w:p w:rsidR="00506F42" w:rsidRPr="00506F42" w:rsidRDefault="00506F42" w:rsidP="00506F42">
      <w:pPr>
        <w:pStyle w:val="a7"/>
        <w:tabs>
          <w:tab w:val="left" w:pos="993"/>
        </w:tabs>
        <w:ind w:left="435"/>
        <w:jc w:val="both"/>
        <w:rPr>
          <w:b/>
        </w:rPr>
      </w:pPr>
      <w:r w:rsidRPr="0019535D">
        <w:rPr>
          <w:b/>
        </w:rPr>
        <w:t xml:space="preserve">Главы поселка       </w:t>
      </w:r>
      <w:r w:rsidR="00264E9D">
        <w:rPr>
          <w:b/>
        </w:rPr>
        <w:t xml:space="preserve">                                                                П.В. Марчук</w:t>
      </w:r>
      <w:r w:rsidRPr="0019535D">
        <w:rPr>
          <w:b/>
        </w:rPr>
        <w:t xml:space="preserve">                               </w:t>
      </w:r>
      <w:r w:rsidRPr="0019535D">
        <w:rPr>
          <w:b/>
        </w:rPr>
        <w:tab/>
        <w:t xml:space="preserve">                                                                  </w:t>
      </w:r>
    </w:p>
    <w:p w:rsidR="003E430E" w:rsidRDefault="003E430E" w:rsidP="00C05B45">
      <w:pPr>
        <w:rPr>
          <w:b/>
        </w:rPr>
      </w:pPr>
    </w:p>
    <w:p w:rsidR="002352F4" w:rsidRDefault="002352F4" w:rsidP="00C05B45">
      <w:pPr>
        <w:rPr>
          <w:b/>
        </w:rPr>
      </w:pPr>
    </w:p>
    <w:p w:rsidR="002352F4" w:rsidRDefault="002352F4" w:rsidP="00C05B45">
      <w:pPr>
        <w:rPr>
          <w:b/>
        </w:rPr>
      </w:pPr>
    </w:p>
    <w:p w:rsidR="002352F4" w:rsidRDefault="002352F4" w:rsidP="00C05B45">
      <w:pPr>
        <w:rPr>
          <w:b/>
        </w:rPr>
      </w:pPr>
    </w:p>
    <w:p w:rsidR="002352F4" w:rsidRDefault="002352F4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</w:pPr>
    </w:p>
    <w:p w:rsidR="00655D9F" w:rsidRDefault="00655D9F" w:rsidP="00C05B45">
      <w:pPr>
        <w:rPr>
          <w:b/>
        </w:rPr>
        <w:sectPr w:rsidR="00655D9F" w:rsidSect="00AF0069">
          <w:pgSz w:w="11906" w:h="16838"/>
          <w:pgMar w:top="1134" w:right="850" w:bottom="1134" w:left="1701" w:header="142" w:footer="709" w:gutter="0"/>
          <w:cols w:space="708"/>
          <w:docGrid w:linePitch="360"/>
        </w:sectPr>
      </w:pPr>
    </w:p>
    <w:p w:rsidR="00655D9F" w:rsidRPr="00BF78B3" w:rsidRDefault="00655D9F" w:rsidP="00655D9F">
      <w:pPr>
        <w:tabs>
          <w:tab w:val="left" w:leader="underscore" w:pos="10054"/>
        </w:tabs>
        <w:spacing w:line="270" w:lineRule="exact"/>
        <w:ind w:firstLine="426"/>
        <w:jc w:val="right"/>
        <w:rPr>
          <w:rFonts w:eastAsia="Calibri"/>
          <w:b/>
          <w:sz w:val="22"/>
          <w:szCs w:val="22"/>
          <w:lang w:eastAsia="en-US"/>
        </w:rPr>
      </w:pPr>
      <w:r w:rsidRPr="00BF78B3">
        <w:rPr>
          <w:rFonts w:eastAsia="Calibri"/>
          <w:b/>
          <w:sz w:val="22"/>
          <w:szCs w:val="22"/>
          <w:lang w:eastAsia="en-US"/>
        </w:rPr>
        <w:lastRenderedPageBreak/>
        <w:t xml:space="preserve">Приложение 2 к </w:t>
      </w:r>
    </w:p>
    <w:p w:rsidR="00655D9F" w:rsidRPr="00BF78B3" w:rsidRDefault="00655D9F" w:rsidP="00BF78B3">
      <w:pPr>
        <w:tabs>
          <w:tab w:val="left" w:leader="underscore" w:pos="10054"/>
        </w:tabs>
        <w:spacing w:line="270" w:lineRule="exact"/>
        <w:ind w:firstLine="426"/>
        <w:jc w:val="right"/>
        <w:rPr>
          <w:rFonts w:eastAsia="Calibri"/>
          <w:b/>
          <w:sz w:val="22"/>
          <w:szCs w:val="22"/>
          <w:lang w:eastAsia="en-US"/>
        </w:rPr>
      </w:pPr>
      <w:r w:rsidRPr="00BF78B3">
        <w:rPr>
          <w:rFonts w:eastAsia="Calibri"/>
          <w:b/>
          <w:sz w:val="22"/>
          <w:szCs w:val="22"/>
          <w:lang w:eastAsia="en-US"/>
        </w:rPr>
        <w:t xml:space="preserve">Постановлению </w:t>
      </w:r>
      <w:r w:rsidR="00280923" w:rsidRPr="00BF78B3">
        <w:rPr>
          <w:rFonts w:eastAsia="Calibri"/>
          <w:b/>
          <w:sz w:val="22"/>
          <w:szCs w:val="22"/>
          <w:lang w:eastAsia="en-US"/>
        </w:rPr>
        <w:t>624 от 31</w:t>
      </w:r>
      <w:r w:rsidRPr="00BF78B3">
        <w:rPr>
          <w:rFonts w:eastAsia="Calibri"/>
          <w:b/>
          <w:sz w:val="22"/>
          <w:szCs w:val="22"/>
          <w:lang w:eastAsia="en-US"/>
        </w:rPr>
        <w:t>.10.2025</w:t>
      </w:r>
    </w:p>
    <w:p w:rsidR="00655D9F" w:rsidRPr="00BF78B3" w:rsidRDefault="00655D9F" w:rsidP="00655D9F">
      <w:pPr>
        <w:tabs>
          <w:tab w:val="left" w:leader="underscore" w:pos="10054"/>
        </w:tabs>
        <w:spacing w:line="270" w:lineRule="exact"/>
        <w:ind w:firstLine="426"/>
        <w:jc w:val="center"/>
        <w:rPr>
          <w:rFonts w:eastAsia="Calibri"/>
          <w:b/>
          <w:sz w:val="22"/>
          <w:szCs w:val="22"/>
          <w:lang w:eastAsia="en-US"/>
        </w:rPr>
      </w:pPr>
      <w:r w:rsidRPr="00BF78B3">
        <w:rPr>
          <w:rFonts w:eastAsia="Calibri"/>
          <w:b/>
          <w:sz w:val="22"/>
          <w:szCs w:val="22"/>
          <w:lang w:eastAsia="en-US"/>
        </w:rPr>
        <w:t>Раздел 3.</w:t>
      </w:r>
    </w:p>
    <w:p w:rsidR="00655D9F" w:rsidRPr="00BF78B3" w:rsidRDefault="00655D9F" w:rsidP="00655D9F">
      <w:pPr>
        <w:ind w:firstLine="426"/>
        <w:jc w:val="center"/>
        <w:rPr>
          <w:b/>
          <w:sz w:val="22"/>
          <w:szCs w:val="22"/>
        </w:rPr>
      </w:pPr>
      <w:r w:rsidRPr="00BF78B3">
        <w:rPr>
          <w:b/>
          <w:sz w:val="22"/>
          <w:szCs w:val="22"/>
        </w:rPr>
        <w:t>Перечень мероприятий и ресурсное обеспечение  муниципальной  программы</w:t>
      </w:r>
    </w:p>
    <w:p w:rsidR="00655D9F" w:rsidRPr="00BF78B3" w:rsidRDefault="00655D9F" w:rsidP="00655D9F">
      <w:pPr>
        <w:ind w:firstLine="426"/>
        <w:jc w:val="center"/>
        <w:rPr>
          <w:b/>
          <w:sz w:val="22"/>
          <w:szCs w:val="22"/>
        </w:rPr>
      </w:pPr>
      <w:r w:rsidRPr="00BF78B3">
        <w:rPr>
          <w:b/>
          <w:sz w:val="22"/>
          <w:szCs w:val="22"/>
        </w:rPr>
        <w:t>«Основные направления реализации молодежной политики на территории городского поселения</w:t>
      </w:r>
    </w:p>
    <w:p w:rsidR="00655D9F" w:rsidRPr="00BF78B3" w:rsidRDefault="00655D9F" w:rsidP="00BF78B3">
      <w:pPr>
        <w:ind w:firstLine="426"/>
        <w:jc w:val="center"/>
        <w:rPr>
          <w:b/>
          <w:sz w:val="22"/>
          <w:szCs w:val="22"/>
        </w:rPr>
      </w:pPr>
      <w:r w:rsidRPr="00BF78B3">
        <w:rPr>
          <w:b/>
          <w:sz w:val="22"/>
          <w:szCs w:val="22"/>
        </w:rPr>
        <w:t xml:space="preserve"> «Поселок Айхал» на 2022 – 2027 годы»</w:t>
      </w:r>
    </w:p>
    <w:tbl>
      <w:tblPr>
        <w:tblStyle w:val="10"/>
        <w:tblW w:w="15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4"/>
        <w:gridCol w:w="581"/>
        <w:gridCol w:w="3319"/>
        <w:gridCol w:w="25"/>
        <w:gridCol w:w="1365"/>
        <w:gridCol w:w="1418"/>
        <w:gridCol w:w="1559"/>
        <w:gridCol w:w="1559"/>
        <w:gridCol w:w="1560"/>
        <w:gridCol w:w="1417"/>
        <w:gridCol w:w="1389"/>
        <w:gridCol w:w="140"/>
        <w:gridCol w:w="143"/>
        <w:gridCol w:w="93"/>
      </w:tblGrid>
      <w:tr w:rsidR="00655D9F" w:rsidRPr="00BF78B3" w:rsidTr="00280923">
        <w:trPr>
          <w:trHeight w:val="122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№ п.п.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 xml:space="preserve">Источник </w:t>
            </w: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Объем финансирования по годам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0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5779" w:rsidRPr="00BF78B3" w:rsidRDefault="006E5779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779" w:rsidRPr="00BF78B3" w:rsidRDefault="006E5779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779" w:rsidRPr="00BF78B3" w:rsidRDefault="006E5779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2024г.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5779" w:rsidRPr="00BF78B3" w:rsidRDefault="006E5779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779" w:rsidRPr="00BF78B3" w:rsidRDefault="006E5779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2026г.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779" w:rsidRPr="00BF78B3" w:rsidRDefault="006E5779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2027г.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</w:tr>
      <w:tr w:rsidR="00655D9F" w:rsidRPr="00BF78B3" w:rsidTr="00807116">
        <w:trPr>
          <w:trHeight w:val="182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Задача 1. Создание условий для патриотического и духовно-нравственного воспитания, интеллектуального, творческого развития детей и молодежи</w:t>
            </w:r>
          </w:p>
        </w:tc>
      </w:tr>
      <w:tr w:rsidR="00655D9F" w:rsidRPr="00BF78B3" w:rsidTr="00280923">
        <w:trPr>
          <w:trHeight w:val="947"/>
        </w:trPr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i/>
                <w:sz w:val="22"/>
                <w:szCs w:val="22"/>
              </w:rPr>
              <w:t>1.Поддержка талантливых, одаренных и инициативных молодых людей . Организация мероприятий гражданско-патриотической направленности</w:t>
            </w:r>
            <w:r w:rsidRPr="00BF78B3">
              <w:rPr>
                <w:sz w:val="22"/>
                <w:szCs w:val="22"/>
              </w:rPr>
              <w:t>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E5779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302 283,2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421 784,27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555 000,00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E5779">
            <w:pPr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695 000,00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576 600,00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576 600,00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BF78B3">
        <w:trPr>
          <w:trHeight w:val="653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1.1.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 xml:space="preserve"> Подарочная, сувенирная продукция, полиграфия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93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32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726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54 624,33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164 283,27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275 000,00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DEE" w:rsidRPr="00BF78B3" w:rsidRDefault="00B86DEE" w:rsidP="00B86DEE">
            <w:pPr>
              <w:rPr>
                <w:sz w:val="22"/>
                <w:szCs w:val="22"/>
              </w:rPr>
            </w:pPr>
          </w:p>
          <w:p w:rsidR="00655D9F" w:rsidRPr="00BF78B3" w:rsidRDefault="00B86DEE" w:rsidP="00B86DEE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695 000,00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219 400,00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219 400,00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231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1.2.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Выплата премий и Грантов участникам конкурсов, научной деятельности (премии Бала молодежи, Гранты конкурса проектов)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228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228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228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ind w:left="-196" w:right="-176"/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130 158,87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000000"/>
                <w:sz w:val="22"/>
                <w:szCs w:val="22"/>
              </w:rPr>
            </w:pPr>
            <w:r w:rsidRPr="00BF78B3">
              <w:rPr>
                <w:color w:val="000000"/>
                <w:sz w:val="22"/>
                <w:szCs w:val="22"/>
              </w:rPr>
              <w:t>140 000,00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 xml:space="preserve"> 150 000,00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90 000,00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90 000,00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74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1.3.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Денежное поощрение (Стипендия Главы поселка)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72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72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72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67 500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color w:val="000000"/>
                <w:sz w:val="22"/>
                <w:szCs w:val="22"/>
              </w:rPr>
              <w:t>67 500,00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67 500,00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67 500,00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95 000,00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95 000,00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7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1.4.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 xml:space="preserve">Участие в мероприятиях, за пределами поселка (оплата проезда, проживания)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6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6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6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35 000,00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172 200,00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172 200,00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807116">
        <w:trPr>
          <w:trHeight w:val="232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Задача 2. Формирование в молодежной среде осознанной необходимости ведения здорового образа жизни</w:t>
            </w:r>
          </w:p>
        </w:tc>
      </w:tr>
      <w:tr w:rsidR="00655D9F" w:rsidRPr="00BF78B3" w:rsidTr="00280923">
        <w:trPr>
          <w:trHeight w:val="182"/>
        </w:trPr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i/>
                <w:sz w:val="22"/>
                <w:szCs w:val="22"/>
              </w:rPr>
              <w:t>Организация мероприятий для детей и молодежи. Популяризация ведения здорового образа жизни.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138 900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153 450,00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147 500,00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120 000,00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120 000,00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27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Проведение профилактических лекций в образовательных учреждениях по вопросам алкоголизма, наркомании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Не требуется финансирования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8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2.2.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Размещение в СМИ рекламы против алкоголизма, наркомании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Не требуется финансирования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8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7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2.3.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 xml:space="preserve">Организация молодежных мероприятий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6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6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16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138 900,00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153 450,00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147 500,00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5D9F" w:rsidRPr="00BF78B3" w:rsidRDefault="00655D9F" w:rsidP="00655D9F">
            <w:pPr>
              <w:rPr>
                <w:color w:val="3B3838"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</w:p>
          <w:p w:rsidR="00655D9F" w:rsidRPr="00BF78B3" w:rsidRDefault="00280923" w:rsidP="00655D9F">
            <w:pPr>
              <w:jc w:val="center"/>
              <w:rPr>
                <w:color w:val="3B3838"/>
                <w:sz w:val="22"/>
                <w:szCs w:val="22"/>
              </w:rPr>
            </w:pPr>
            <w:r w:rsidRPr="00BF78B3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color w:val="3B3838"/>
                <w:sz w:val="22"/>
                <w:szCs w:val="22"/>
              </w:rPr>
            </w:pPr>
            <w:r w:rsidRPr="00BF78B3">
              <w:rPr>
                <w:color w:val="3B3838"/>
                <w:sz w:val="22"/>
                <w:szCs w:val="22"/>
              </w:rPr>
              <w:t>120 000,00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color w:val="3B3838"/>
                <w:sz w:val="22"/>
                <w:szCs w:val="22"/>
              </w:rPr>
              <w:t>120 000,00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807116">
        <w:trPr>
          <w:trHeight w:val="273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Задача 3. Поддержка и развитие  детских, молодежных и  добровольческих (волонтерских) общественных объединений, действующих на территории поселка Айхал</w:t>
            </w:r>
          </w:p>
        </w:tc>
      </w:tr>
      <w:tr w:rsidR="00655D9F" w:rsidRPr="00BF78B3" w:rsidTr="00280923">
        <w:trPr>
          <w:trHeight w:val="1092"/>
        </w:trPr>
        <w:tc>
          <w:tcPr>
            <w:tcW w:w="47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i/>
                <w:sz w:val="22"/>
                <w:szCs w:val="22"/>
              </w:rPr>
              <w:t>3.1. Поддержка  детских, молодежных и добровольческих (в</w:t>
            </w:r>
            <w:r w:rsidRPr="00BF78B3">
              <w:rPr>
                <w:i/>
                <w:color w:val="000000"/>
                <w:sz w:val="22"/>
                <w:szCs w:val="22"/>
              </w:rPr>
              <w:t>олонтерских) общественных  объединений.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091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i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091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i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trHeight w:val="1091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i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807116">
        <w:trPr>
          <w:gridAfter w:val="3"/>
          <w:wAfter w:w="376" w:type="dxa"/>
          <w:trHeight w:val="287"/>
        </w:trPr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Задача 4. Организация занятости молодежи. Профилактика детской и подростковой безнадзорности, негативных     проявлений в молодежной среде</w:t>
            </w:r>
          </w:p>
        </w:tc>
      </w:tr>
      <w:tr w:rsidR="00655D9F" w:rsidRPr="00BF78B3" w:rsidTr="00280923">
        <w:trPr>
          <w:gridAfter w:val="1"/>
          <w:wAfter w:w="93" w:type="dxa"/>
          <w:trHeight w:val="558"/>
        </w:trPr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i/>
                <w:sz w:val="22"/>
                <w:szCs w:val="22"/>
              </w:rPr>
              <w:t>Трудоустройство молодежи в студотряды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D9F" w:rsidRPr="00BF78B3" w:rsidRDefault="00655D9F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gridAfter w:val="1"/>
          <w:wAfter w:w="93" w:type="dxa"/>
          <w:trHeight w:val="231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4.1.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- устройство на временные рабочие места подростков из «группы риска»;</w:t>
            </w:r>
          </w:p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- организация работы студенческого отряда.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gridAfter w:val="1"/>
          <w:wAfter w:w="93" w:type="dxa"/>
          <w:trHeight w:val="228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gridAfter w:val="1"/>
          <w:wAfter w:w="93" w:type="dxa"/>
          <w:trHeight w:val="228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249 376,32</w:t>
            </w: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655D9F" w:rsidRPr="00BF78B3" w:rsidTr="00280923">
        <w:trPr>
          <w:gridAfter w:val="1"/>
          <w:wAfter w:w="93" w:type="dxa"/>
          <w:trHeight w:val="228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  <w:r w:rsidRPr="00BF78B3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359 704,32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430 615,20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655D9F" w:rsidRPr="00BF78B3" w:rsidRDefault="00655D9F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889 405,52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5D9F" w:rsidRPr="00BF78B3" w:rsidRDefault="00655D9F" w:rsidP="00655D9F">
            <w:pPr>
              <w:rPr>
                <w:sz w:val="22"/>
                <w:szCs w:val="22"/>
              </w:rPr>
            </w:pPr>
          </w:p>
        </w:tc>
      </w:tr>
      <w:tr w:rsidR="00280923" w:rsidRPr="00BF78B3" w:rsidTr="00280923">
        <w:trPr>
          <w:gridAfter w:val="1"/>
          <w:wAfter w:w="93" w:type="dxa"/>
          <w:trHeight w:val="110"/>
        </w:trPr>
        <w:tc>
          <w:tcPr>
            <w:tcW w:w="47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800 887,52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1 005 848,47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1 138 781,84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1 242 500,00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696 600,00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696 600,00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sz w:val="22"/>
                <w:szCs w:val="22"/>
              </w:rPr>
            </w:pPr>
          </w:p>
        </w:tc>
      </w:tr>
      <w:tr w:rsidR="00280923" w:rsidRPr="00BF78B3" w:rsidTr="00280923">
        <w:trPr>
          <w:gridAfter w:val="1"/>
          <w:wAfter w:w="93" w:type="dxa"/>
          <w:trHeight w:val="107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sz w:val="22"/>
                <w:szCs w:val="22"/>
              </w:rPr>
            </w:pPr>
          </w:p>
        </w:tc>
      </w:tr>
      <w:tr w:rsidR="00280923" w:rsidRPr="00BF78B3" w:rsidTr="00280923">
        <w:trPr>
          <w:gridAfter w:val="1"/>
          <w:wAfter w:w="93" w:type="dxa"/>
          <w:trHeight w:val="107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sz w:val="22"/>
                <w:szCs w:val="22"/>
              </w:rPr>
            </w:pPr>
          </w:p>
        </w:tc>
      </w:tr>
      <w:tr w:rsidR="00280923" w:rsidRPr="00BF78B3" w:rsidTr="00280923">
        <w:trPr>
          <w:gridAfter w:val="1"/>
          <w:wAfter w:w="93" w:type="dxa"/>
          <w:trHeight w:val="107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80923" w:rsidRPr="00BF78B3" w:rsidRDefault="00280923" w:rsidP="00655D9F">
            <w:pPr>
              <w:rPr>
                <w:sz w:val="22"/>
                <w:szCs w:val="22"/>
              </w:rPr>
            </w:pPr>
          </w:p>
        </w:tc>
      </w:tr>
      <w:tr w:rsidR="00280923" w:rsidRPr="00BF78B3" w:rsidTr="00496222">
        <w:trPr>
          <w:gridAfter w:val="1"/>
          <w:wAfter w:w="93" w:type="dxa"/>
          <w:trHeight w:val="107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</w:p>
          <w:p w:rsidR="00BF78B3" w:rsidRPr="00BF78B3" w:rsidRDefault="00BF78B3" w:rsidP="00280923">
            <w:pPr>
              <w:rPr>
                <w:b/>
                <w:sz w:val="22"/>
                <w:szCs w:val="22"/>
              </w:rPr>
            </w:pPr>
          </w:p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800 887,52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1 005 848,47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1 138 781,84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  <w:p w:rsidR="00BF78B3" w:rsidRPr="00BF78B3" w:rsidRDefault="00BF78B3" w:rsidP="00280923">
            <w:pPr>
              <w:rPr>
                <w:b/>
                <w:sz w:val="22"/>
                <w:szCs w:val="22"/>
              </w:rPr>
            </w:pPr>
          </w:p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1 242 500,00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696 600,00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696 600,00</w:t>
            </w: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rPr>
                <w:sz w:val="22"/>
                <w:szCs w:val="22"/>
              </w:rPr>
            </w:pPr>
          </w:p>
        </w:tc>
      </w:tr>
      <w:tr w:rsidR="00280923" w:rsidRPr="00BF78B3" w:rsidTr="00280923">
        <w:trPr>
          <w:gridAfter w:val="1"/>
          <w:wAfter w:w="93" w:type="dxa"/>
          <w:trHeight w:val="107"/>
        </w:trPr>
        <w:tc>
          <w:tcPr>
            <w:tcW w:w="47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  <w:r w:rsidRPr="00BF78B3">
              <w:rPr>
                <w:b/>
                <w:sz w:val="22"/>
                <w:szCs w:val="22"/>
              </w:rPr>
              <w:t>Другие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280923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0923" w:rsidRPr="00BF78B3" w:rsidRDefault="00280923" w:rsidP="00280923">
            <w:pPr>
              <w:rPr>
                <w:sz w:val="22"/>
                <w:szCs w:val="22"/>
              </w:rPr>
            </w:pPr>
          </w:p>
        </w:tc>
      </w:tr>
    </w:tbl>
    <w:p w:rsidR="00655D9F" w:rsidRPr="00BF78B3" w:rsidRDefault="00655D9F" w:rsidP="00655D9F">
      <w:pPr>
        <w:jc w:val="both"/>
        <w:rPr>
          <w:sz w:val="22"/>
          <w:szCs w:val="22"/>
        </w:rPr>
      </w:pPr>
    </w:p>
    <w:p w:rsidR="00655D9F" w:rsidRPr="00BF78B3" w:rsidRDefault="00655D9F" w:rsidP="00C05B45">
      <w:pPr>
        <w:rPr>
          <w:b/>
          <w:sz w:val="22"/>
          <w:szCs w:val="22"/>
        </w:rPr>
      </w:pPr>
    </w:p>
    <w:p w:rsidR="00655D9F" w:rsidRPr="00BF78B3" w:rsidRDefault="00655D9F" w:rsidP="00C05B45">
      <w:pPr>
        <w:rPr>
          <w:b/>
          <w:sz w:val="22"/>
          <w:szCs w:val="22"/>
        </w:rPr>
      </w:pPr>
    </w:p>
    <w:p w:rsidR="002352F4" w:rsidRPr="00BF78B3" w:rsidRDefault="002352F4" w:rsidP="00C05B45">
      <w:pPr>
        <w:rPr>
          <w:b/>
          <w:sz w:val="22"/>
          <w:szCs w:val="22"/>
        </w:rPr>
      </w:pPr>
    </w:p>
    <w:p w:rsidR="002352F4" w:rsidRPr="00BF78B3" w:rsidRDefault="002352F4" w:rsidP="00C05B45">
      <w:pPr>
        <w:rPr>
          <w:b/>
          <w:sz w:val="22"/>
          <w:szCs w:val="22"/>
        </w:rPr>
      </w:pPr>
    </w:p>
    <w:p w:rsidR="002352F4" w:rsidRPr="00BF78B3" w:rsidRDefault="002352F4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4C00D6" w:rsidRPr="00BF78B3" w:rsidRDefault="004C00D6" w:rsidP="00C05B45">
      <w:pPr>
        <w:rPr>
          <w:b/>
          <w:sz w:val="22"/>
          <w:szCs w:val="22"/>
        </w:rPr>
      </w:pPr>
    </w:p>
    <w:p w:rsidR="004C00D6" w:rsidRPr="00BF78B3" w:rsidRDefault="004C00D6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Pr="00BF78B3" w:rsidRDefault="00506F42" w:rsidP="00C05B45">
      <w:pPr>
        <w:rPr>
          <w:b/>
          <w:sz w:val="22"/>
          <w:szCs w:val="22"/>
        </w:rPr>
      </w:pPr>
    </w:p>
    <w:p w:rsidR="00506F42" w:rsidRDefault="00506F42" w:rsidP="00C05B45">
      <w:pPr>
        <w:rPr>
          <w:b/>
        </w:rPr>
      </w:pPr>
    </w:p>
    <w:p w:rsidR="00794A62" w:rsidRDefault="00794A62" w:rsidP="00AF0069">
      <w:pPr>
        <w:tabs>
          <w:tab w:val="left" w:leader="underscore" w:pos="10054"/>
        </w:tabs>
        <w:spacing w:line="270" w:lineRule="exact"/>
        <w:ind w:firstLine="426"/>
        <w:jc w:val="right"/>
        <w:rPr>
          <w:b/>
        </w:rPr>
      </w:pPr>
    </w:p>
    <w:sectPr w:rsidR="00794A62" w:rsidSect="00506F42">
      <w:pgSz w:w="16838" w:h="11906" w:orient="landscape"/>
      <w:pgMar w:top="1701" w:right="1134" w:bottom="850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A9" w:rsidRDefault="00AA3FA9" w:rsidP="00F91389">
      <w:r>
        <w:separator/>
      </w:r>
    </w:p>
  </w:endnote>
  <w:endnote w:type="continuationSeparator" w:id="0">
    <w:p w:rsidR="00AA3FA9" w:rsidRDefault="00AA3FA9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A9" w:rsidRDefault="00AA3FA9" w:rsidP="00F91389">
      <w:r>
        <w:separator/>
      </w:r>
    </w:p>
  </w:footnote>
  <w:footnote w:type="continuationSeparator" w:id="0">
    <w:p w:rsidR="00AA3FA9" w:rsidRDefault="00AA3FA9" w:rsidP="00F9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26D"/>
    <w:multiLevelType w:val="hybridMultilevel"/>
    <w:tmpl w:val="3E8A9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1412A"/>
    <w:multiLevelType w:val="hybridMultilevel"/>
    <w:tmpl w:val="58C86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03091"/>
    <w:multiLevelType w:val="hybridMultilevel"/>
    <w:tmpl w:val="E41CC4D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ED1742D"/>
    <w:multiLevelType w:val="hybridMultilevel"/>
    <w:tmpl w:val="4B9E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183A"/>
    <w:multiLevelType w:val="hybridMultilevel"/>
    <w:tmpl w:val="5C72DE6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7C431D1"/>
    <w:multiLevelType w:val="hybridMultilevel"/>
    <w:tmpl w:val="B67899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AE136C4"/>
    <w:multiLevelType w:val="hybridMultilevel"/>
    <w:tmpl w:val="13BEB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521DF"/>
    <w:multiLevelType w:val="hybridMultilevel"/>
    <w:tmpl w:val="233C209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E524F8"/>
    <w:multiLevelType w:val="hybridMultilevel"/>
    <w:tmpl w:val="F252DF3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596F77"/>
    <w:multiLevelType w:val="hybridMultilevel"/>
    <w:tmpl w:val="7E4E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14115"/>
    <w:multiLevelType w:val="multilevel"/>
    <w:tmpl w:val="0CC64E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B012A4"/>
    <w:multiLevelType w:val="hybridMultilevel"/>
    <w:tmpl w:val="30A6C41A"/>
    <w:lvl w:ilvl="0" w:tplc="0B84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B61FD4"/>
    <w:multiLevelType w:val="hybridMultilevel"/>
    <w:tmpl w:val="9F98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878D0"/>
    <w:multiLevelType w:val="hybridMultilevel"/>
    <w:tmpl w:val="2C3C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E2F28"/>
    <w:multiLevelType w:val="hybridMultilevel"/>
    <w:tmpl w:val="DB30421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64FE2CC5"/>
    <w:multiLevelType w:val="hybridMultilevel"/>
    <w:tmpl w:val="5F581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16F7D"/>
    <w:multiLevelType w:val="multilevel"/>
    <w:tmpl w:val="A1D4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ED3286"/>
    <w:multiLevelType w:val="hybridMultilevel"/>
    <w:tmpl w:val="1786D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975A5"/>
    <w:multiLevelType w:val="hybridMultilevel"/>
    <w:tmpl w:val="194021BA"/>
    <w:lvl w:ilvl="0" w:tplc="C39E0D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9" w15:restartNumberingAfterBreak="0">
    <w:nsid w:val="7C9D54A8"/>
    <w:multiLevelType w:val="hybridMultilevel"/>
    <w:tmpl w:val="14BA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5"/>
  </w:num>
  <w:num w:numId="5">
    <w:abstractNumId w:val="14"/>
  </w:num>
  <w:num w:numId="6">
    <w:abstractNumId w:val="2"/>
  </w:num>
  <w:num w:numId="7">
    <w:abstractNumId w:val="7"/>
  </w:num>
  <w:num w:numId="8">
    <w:abstractNumId w:val="4"/>
  </w:num>
  <w:num w:numId="9">
    <w:abstractNumId w:val="16"/>
  </w:num>
  <w:num w:numId="10">
    <w:abstractNumId w:val="18"/>
  </w:num>
  <w:num w:numId="11">
    <w:abstractNumId w:val="13"/>
  </w:num>
  <w:num w:numId="12">
    <w:abstractNumId w:val="12"/>
  </w:num>
  <w:num w:numId="13">
    <w:abstractNumId w:val="3"/>
  </w:num>
  <w:num w:numId="14">
    <w:abstractNumId w:val="19"/>
  </w:num>
  <w:num w:numId="15">
    <w:abstractNumId w:val="0"/>
  </w:num>
  <w:num w:numId="16">
    <w:abstractNumId w:val="11"/>
  </w:num>
  <w:num w:numId="17">
    <w:abstractNumId w:val="1"/>
  </w:num>
  <w:num w:numId="18">
    <w:abstractNumId w:val="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146FF"/>
    <w:rsid w:val="0001558A"/>
    <w:rsid w:val="00020FB6"/>
    <w:rsid w:val="00021860"/>
    <w:rsid w:val="00027749"/>
    <w:rsid w:val="00056B03"/>
    <w:rsid w:val="00057923"/>
    <w:rsid w:val="0006089D"/>
    <w:rsid w:val="0007601B"/>
    <w:rsid w:val="000A4FFA"/>
    <w:rsid w:val="000D6B50"/>
    <w:rsid w:val="000F4527"/>
    <w:rsid w:val="00124DF2"/>
    <w:rsid w:val="001676D2"/>
    <w:rsid w:val="00180E6D"/>
    <w:rsid w:val="00184EE3"/>
    <w:rsid w:val="0019445B"/>
    <w:rsid w:val="0019535D"/>
    <w:rsid w:val="00196B6A"/>
    <w:rsid w:val="001B573B"/>
    <w:rsid w:val="001D2817"/>
    <w:rsid w:val="001D3603"/>
    <w:rsid w:val="001D6CDE"/>
    <w:rsid w:val="002118EF"/>
    <w:rsid w:val="00232E54"/>
    <w:rsid w:val="002352F4"/>
    <w:rsid w:val="002539D5"/>
    <w:rsid w:val="00264E9D"/>
    <w:rsid w:val="002709DF"/>
    <w:rsid w:val="00280923"/>
    <w:rsid w:val="002A0338"/>
    <w:rsid w:val="002A07FB"/>
    <w:rsid w:val="002A44BF"/>
    <w:rsid w:val="002A71AF"/>
    <w:rsid w:val="002B44AD"/>
    <w:rsid w:val="002C38D0"/>
    <w:rsid w:val="002C5B0E"/>
    <w:rsid w:val="002D522B"/>
    <w:rsid w:val="002E64A6"/>
    <w:rsid w:val="003058F9"/>
    <w:rsid w:val="00306458"/>
    <w:rsid w:val="00313BE9"/>
    <w:rsid w:val="00352804"/>
    <w:rsid w:val="00364B53"/>
    <w:rsid w:val="003705E0"/>
    <w:rsid w:val="003D7A41"/>
    <w:rsid w:val="003E430E"/>
    <w:rsid w:val="00413686"/>
    <w:rsid w:val="00446E6F"/>
    <w:rsid w:val="00480A40"/>
    <w:rsid w:val="00481252"/>
    <w:rsid w:val="00485E52"/>
    <w:rsid w:val="00495367"/>
    <w:rsid w:val="004A48F2"/>
    <w:rsid w:val="004B2820"/>
    <w:rsid w:val="004B32C9"/>
    <w:rsid w:val="004B52E7"/>
    <w:rsid w:val="004C00D6"/>
    <w:rsid w:val="004E1012"/>
    <w:rsid w:val="004E446B"/>
    <w:rsid w:val="00506E9F"/>
    <w:rsid w:val="00506F42"/>
    <w:rsid w:val="00510FC2"/>
    <w:rsid w:val="0052523D"/>
    <w:rsid w:val="005426A8"/>
    <w:rsid w:val="0054717F"/>
    <w:rsid w:val="005547FF"/>
    <w:rsid w:val="00563EA5"/>
    <w:rsid w:val="00584A49"/>
    <w:rsid w:val="00584F7A"/>
    <w:rsid w:val="00585AD1"/>
    <w:rsid w:val="00597819"/>
    <w:rsid w:val="005A2305"/>
    <w:rsid w:val="005A53EA"/>
    <w:rsid w:val="005F23D8"/>
    <w:rsid w:val="00604DDB"/>
    <w:rsid w:val="00610CC8"/>
    <w:rsid w:val="006256BC"/>
    <w:rsid w:val="0062572C"/>
    <w:rsid w:val="00636801"/>
    <w:rsid w:val="00642660"/>
    <w:rsid w:val="0064360B"/>
    <w:rsid w:val="00655D9F"/>
    <w:rsid w:val="00661A22"/>
    <w:rsid w:val="00674F36"/>
    <w:rsid w:val="00695037"/>
    <w:rsid w:val="00696721"/>
    <w:rsid w:val="006B2825"/>
    <w:rsid w:val="006B2F3D"/>
    <w:rsid w:val="006E5779"/>
    <w:rsid w:val="006E630B"/>
    <w:rsid w:val="007030E2"/>
    <w:rsid w:val="00754FA9"/>
    <w:rsid w:val="007706E6"/>
    <w:rsid w:val="007741C9"/>
    <w:rsid w:val="00787C42"/>
    <w:rsid w:val="00793653"/>
    <w:rsid w:val="0079401E"/>
    <w:rsid w:val="00794A62"/>
    <w:rsid w:val="007A2606"/>
    <w:rsid w:val="007A7F74"/>
    <w:rsid w:val="007B2635"/>
    <w:rsid w:val="007B2A0D"/>
    <w:rsid w:val="007B4846"/>
    <w:rsid w:val="008258AE"/>
    <w:rsid w:val="00827230"/>
    <w:rsid w:val="00833BC6"/>
    <w:rsid w:val="0085212C"/>
    <w:rsid w:val="00861FAE"/>
    <w:rsid w:val="00863D2E"/>
    <w:rsid w:val="00872DA3"/>
    <w:rsid w:val="008770DF"/>
    <w:rsid w:val="00891614"/>
    <w:rsid w:val="008A1820"/>
    <w:rsid w:val="008A199D"/>
    <w:rsid w:val="008D4D05"/>
    <w:rsid w:val="008D6886"/>
    <w:rsid w:val="008D7D98"/>
    <w:rsid w:val="00930B91"/>
    <w:rsid w:val="00940545"/>
    <w:rsid w:val="009426A1"/>
    <w:rsid w:val="00944694"/>
    <w:rsid w:val="00957308"/>
    <w:rsid w:val="00963DF6"/>
    <w:rsid w:val="0097519F"/>
    <w:rsid w:val="00993831"/>
    <w:rsid w:val="00995B5A"/>
    <w:rsid w:val="00997BF9"/>
    <w:rsid w:val="009A1D04"/>
    <w:rsid w:val="009B5422"/>
    <w:rsid w:val="009C2149"/>
    <w:rsid w:val="009C5BAA"/>
    <w:rsid w:val="009C5CFE"/>
    <w:rsid w:val="009D38B9"/>
    <w:rsid w:val="009E4F6D"/>
    <w:rsid w:val="00A05FC0"/>
    <w:rsid w:val="00A074D8"/>
    <w:rsid w:val="00A2332F"/>
    <w:rsid w:val="00A374C3"/>
    <w:rsid w:val="00A40304"/>
    <w:rsid w:val="00A53077"/>
    <w:rsid w:val="00A56833"/>
    <w:rsid w:val="00A65C5A"/>
    <w:rsid w:val="00A70A69"/>
    <w:rsid w:val="00AA3FA9"/>
    <w:rsid w:val="00AE3D4E"/>
    <w:rsid w:val="00AF0069"/>
    <w:rsid w:val="00B01C2F"/>
    <w:rsid w:val="00B0661A"/>
    <w:rsid w:val="00B06A88"/>
    <w:rsid w:val="00B16529"/>
    <w:rsid w:val="00B1675C"/>
    <w:rsid w:val="00B21103"/>
    <w:rsid w:val="00B30EB7"/>
    <w:rsid w:val="00B32147"/>
    <w:rsid w:val="00B36194"/>
    <w:rsid w:val="00B378AE"/>
    <w:rsid w:val="00B83798"/>
    <w:rsid w:val="00B8416B"/>
    <w:rsid w:val="00B86DEE"/>
    <w:rsid w:val="00B932FF"/>
    <w:rsid w:val="00BA2ED2"/>
    <w:rsid w:val="00BB6C5D"/>
    <w:rsid w:val="00BC1658"/>
    <w:rsid w:val="00BC2BC5"/>
    <w:rsid w:val="00BC516A"/>
    <w:rsid w:val="00BD67A5"/>
    <w:rsid w:val="00BE085D"/>
    <w:rsid w:val="00BF2D44"/>
    <w:rsid w:val="00BF78B3"/>
    <w:rsid w:val="00C05B45"/>
    <w:rsid w:val="00C05F40"/>
    <w:rsid w:val="00C071F3"/>
    <w:rsid w:val="00C109E0"/>
    <w:rsid w:val="00C1775B"/>
    <w:rsid w:val="00C44659"/>
    <w:rsid w:val="00C46D7F"/>
    <w:rsid w:val="00C551F0"/>
    <w:rsid w:val="00C62ABC"/>
    <w:rsid w:val="00C641B5"/>
    <w:rsid w:val="00C668E6"/>
    <w:rsid w:val="00C73692"/>
    <w:rsid w:val="00CD7256"/>
    <w:rsid w:val="00CF0FA3"/>
    <w:rsid w:val="00CF4FB4"/>
    <w:rsid w:val="00D2373A"/>
    <w:rsid w:val="00D2472C"/>
    <w:rsid w:val="00D278EE"/>
    <w:rsid w:val="00D4163B"/>
    <w:rsid w:val="00D42B92"/>
    <w:rsid w:val="00D676E3"/>
    <w:rsid w:val="00D71FC4"/>
    <w:rsid w:val="00D7446D"/>
    <w:rsid w:val="00D8289D"/>
    <w:rsid w:val="00DA5E77"/>
    <w:rsid w:val="00DC1CBD"/>
    <w:rsid w:val="00DD0D7C"/>
    <w:rsid w:val="00DD1ACF"/>
    <w:rsid w:val="00DE6300"/>
    <w:rsid w:val="00E14499"/>
    <w:rsid w:val="00E3119B"/>
    <w:rsid w:val="00E41652"/>
    <w:rsid w:val="00E607B1"/>
    <w:rsid w:val="00E6552B"/>
    <w:rsid w:val="00E805C5"/>
    <w:rsid w:val="00EB00A7"/>
    <w:rsid w:val="00EC397F"/>
    <w:rsid w:val="00ED6E9B"/>
    <w:rsid w:val="00EE3B12"/>
    <w:rsid w:val="00EF0DFF"/>
    <w:rsid w:val="00F052C3"/>
    <w:rsid w:val="00F16D0C"/>
    <w:rsid w:val="00F34CD6"/>
    <w:rsid w:val="00F43716"/>
    <w:rsid w:val="00F441F0"/>
    <w:rsid w:val="00F449DE"/>
    <w:rsid w:val="00F45850"/>
    <w:rsid w:val="00F516CE"/>
    <w:rsid w:val="00F6355A"/>
    <w:rsid w:val="00F846B3"/>
    <w:rsid w:val="00F91389"/>
    <w:rsid w:val="00F91977"/>
    <w:rsid w:val="00F935F8"/>
    <w:rsid w:val="00FA4B39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799956-9985-49FC-9250-6743D11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qFormat/>
    <w:rsid w:val="00FF1972"/>
    <w:pPr>
      <w:keepNext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186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44694"/>
    <w:pPr>
      <w:jc w:val="both"/>
    </w:pPr>
  </w:style>
  <w:style w:type="character" w:customStyle="1" w:styleId="a6">
    <w:name w:val="Основной текст Знак"/>
    <w:basedOn w:val="a0"/>
    <w:link w:val="a5"/>
    <w:rsid w:val="00944694"/>
    <w:rPr>
      <w:sz w:val="24"/>
      <w:szCs w:val="24"/>
    </w:rPr>
  </w:style>
  <w:style w:type="paragraph" w:styleId="a7">
    <w:name w:val="List Paragraph"/>
    <w:basedOn w:val="a"/>
    <w:uiPriority w:val="34"/>
    <w:qFormat/>
    <w:rsid w:val="008770DF"/>
    <w:pPr>
      <w:ind w:left="720"/>
      <w:contextualSpacing/>
    </w:pPr>
  </w:style>
  <w:style w:type="character" w:styleId="a8">
    <w:name w:val="Hyperlink"/>
    <w:basedOn w:val="a0"/>
    <w:rsid w:val="005A2305"/>
    <w:rPr>
      <w:color w:val="0000FF" w:themeColor="hyperlink"/>
      <w:u w:val="single"/>
    </w:rPr>
  </w:style>
  <w:style w:type="paragraph" w:styleId="a9">
    <w:name w:val="header"/>
    <w:basedOn w:val="a"/>
    <w:link w:val="aa"/>
    <w:rsid w:val="00F913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91389"/>
    <w:rPr>
      <w:sz w:val="24"/>
      <w:szCs w:val="24"/>
    </w:rPr>
  </w:style>
  <w:style w:type="paragraph" w:styleId="ab">
    <w:name w:val="footer"/>
    <w:basedOn w:val="a"/>
    <w:link w:val="ac"/>
    <w:rsid w:val="00F913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91389"/>
    <w:rPr>
      <w:sz w:val="24"/>
      <w:szCs w:val="24"/>
    </w:rPr>
  </w:style>
  <w:style w:type="paragraph" w:styleId="ad">
    <w:name w:val="No Spacing"/>
    <w:link w:val="ae"/>
    <w:uiPriority w:val="1"/>
    <w:qFormat/>
    <w:rsid w:val="00C05B45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C05B45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rsid w:val="00C05B45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B45"/>
    <w:pPr>
      <w:shd w:val="clear" w:color="auto" w:fill="FFFFFF"/>
      <w:spacing w:before="360" w:after="360" w:line="0" w:lineRule="atLeast"/>
    </w:pPr>
    <w:rPr>
      <w:sz w:val="27"/>
      <w:szCs w:val="27"/>
    </w:rPr>
  </w:style>
  <w:style w:type="paragraph" w:styleId="af">
    <w:name w:val="Body Text Indent"/>
    <w:basedOn w:val="a"/>
    <w:link w:val="af0"/>
    <w:semiHidden/>
    <w:unhideWhenUsed/>
    <w:rsid w:val="00AF006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AF0069"/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8D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D045-9AF2-47B5-B6A6-28425432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Масленникова ЕН</cp:lastModifiedBy>
  <cp:revision>20</cp:revision>
  <cp:lastPrinted>2025-11-05T01:19:00Z</cp:lastPrinted>
  <dcterms:created xsi:type="dcterms:W3CDTF">2025-03-19T02:56:00Z</dcterms:created>
  <dcterms:modified xsi:type="dcterms:W3CDTF">2025-11-05T01:19:00Z</dcterms:modified>
</cp:coreProperties>
</file>