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2DBDC" w14:textId="74D18BB8" w:rsidR="00532671" w:rsidRPr="0023569E" w:rsidRDefault="00532671" w:rsidP="009C3E47">
      <w:pPr>
        <w:rPr>
          <w:lang w:val="en-US"/>
        </w:rPr>
      </w:pPr>
    </w:p>
    <w:tbl>
      <w:tblPr>
        <w:tblStyle w:val="a6"/>
        <w:tblpPr w:leftFromText="180" w:rightFromText="180" w:horzAnchor="page" w:tblpX="1222" w:tblpY="697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4967F6" w:rsidRPr="004967F6" w14:paraId="1E29C432" w14:textId="77777777" w:rsidTr="00B61293">
        <w:trPr>
          <w:trHeight w:val="11893"/>
        </w:trPr>
        <w:tc>
          <w:tcPr>
            <w:tcW w:w="10064" w:type="dxa"/>
          </w:tcPr>
          <w:p w14:paraId="14591FFC" w14:textId="67025B0D" w:rsidR="00447331" w:rsidRPr="00502249" w:rsidRDefault="002E0530" w:rsidP="004473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  </w:t>
            </w:r>
            <w:r w:rsidR="00447331" w:rsidRPr="00502249">
              <w:t xml:space="preserve"> Приложение к </w:t>
            </w:r>
          </w:p>
          <w:p w14:paraId="3A2CB647" w14:textId="77777777" w:rsidR="00447331" w:rsidRPr="00502249" w:rsidRDefault="00447331" w:rsidP="004473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502249">
              <w:t>постановлению</w:t>
            </w:r>
          </w:p>
          <w:p w14:paraId="60599051" w14:textId="77777777" w:rsidR="00447331" w:rsidRPr="00502249" w:rsidRDefault="00447331" w:rsidP="004473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502249">
              <w:t>от «___» _________ 20__ г. № ___</w:t>
            </w:r>
          </w:p>
          <w:p w14:paraId="4D5F3BBA" w14:textId="0035E064" w:rsidR="002E0530" w:rsidRPr="002E0530" w:rsidRDefault="002E0530" w:rsidP="00DD734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1C05D593" w14:textId="7EC6BEE0" w:rsidR="00805E66" w:rsidRPr="00805E66" w:rsidRDefault="009C3E47" w:rsidP="009C3E47">
            <w:pPr>
              <w:tabs>
                <w:tab w:val="left" w:pos="6120"/>
                <w:tab w:val="left" w:pos="7395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            </w:t>
            </w:r>
          </w:p>
          <w:p w14:paraId="783F5C5C" w14:textId="77777777" w:rsidR="009C3E47" w:rsidRDefault="009C3E47" w:rsidP="009C3E47">
            <w:pPr>
              <w:rPr>
                <w:sz w:val="22"/>
              </w:rPr>
            </w:pPr>
          </w:p>
          <w:p w14:paraId="31C73553" w14:textId="77777777" w:rsidR="009C3E47" w:rsidRDefault="009C3E47" w:rsidP="009C3E47">
            <w:pPr>
              <w:rPr>
                <w:sz w:val="22"/>
              </w:rPr>
            </w:pPr>
          </w:p>
          <w:p w14:paraId="42558D64" w14:textId="77777777" w:rsidR="009C3E47" w:rsidRDefault="009C3E47" w:rsidP="009C3E47">
            <w:pPr>
              <w:rPr>
                <w:sz w:val="22"/>
              </w:rPr>
            </w:pPr>
          </w:p>
          <w:p w14:paraId="671DFFCE" w14:textId="77777777" w:rsidR="009C3E47" w:rsidRDefault="009C3E47" w:rsidP="009C3E47">
            <w:pPr>
              <w:rPr>
                <w:sz w:val="22"/>
              </w:rPr>
            </w:pPr>
          </w:p>
          <w:p w14:paraId="04EB70CF" w14:textId="77777777" w:rsidR="009C3E47" w:rsidRPr="00805E66" w:rsidRDefault="009C3E47" w:rsidP="009C3E47">
            <w:pPr>
              <w:rPr>
                <w:sz w:val="22"/>
              </w:rPr>
            </w:pPr>
          </w:p>
          <w:p w14:paraId="58F9ADC7" w14:textId="77777777" w:rsidR="00805E66" w:rsidRPr="00805E66" w:rsidRDefault="00805E66" w:rsidP="009C3E47">
            <w:pPr>
              <w:rPr>
                <w:sz w:val="22"/>
              </w:rPr>
            </w:pPr>
          </w:p>
          <w:p w14:paraId="13EA6EDF" w14:textId="77777777" w:rsidR="00805E66" w:rsidRPr="00805E66" w:rsidRDefault="00805E66" w:rsidP="009C3E47">
            <w:pPr>
              <w:rPr>
                <w:sz w:val="22"/>
              </w:rPr>
            </w:pPr>
          </w:p>
          <w:p w14:paraId="1AF9D854" w14:textId="77777777" w:rsidR="00805E66" w:rsidRDefault="00805E66" w:rsidP="009C3E47">
            <w:pPr>
              <w:rPr>
                <w:sz w:val="22"/>
              </w:rPr>
            </w:pPr>
          </w:p>
          <w:p w14:paraId="6F64D4C6" w14:textId="77777777" w:rsidR="009C3E47" w:rsidRPr="00805E66" w:rsidRDefault="009C3E47" w:rsidP="009C3E47">
            <w:pPr>
              <w:rPr>
                <w:sz w:val="22"/>
              </w:rPr>
            </w:pPr>
          </w:p>
          <w:p w14:paraId="7EE0BEAF" w14:textId="77777777" w:rsidR="00805E66" w:rsidRDefault="00805E66" w:rsidP="009C3E47">
            <w:pPr>
              <w:rPr>
                <w:sz w:val="22"/>
              </w:rPr>
            </w:pPr>
          </w:p>
          <w:p w14:paraId="6D3BDDD4" w14:textId="77777777" w:rsidR="00BC480D" w:rsidRDefault="00BC480D" w:rsidP="009C3E47">
            <w:pPr>
              <w:rPr>
                <w:sz w:val="22"/>
              </w:rPr>
            </w:pPr>
          </w:p>
          <w:p w14:paraId="2CBA096D" w14:textId="77777777" w:rsidR="00BC480D" w:rsidRDefault="00BC480D" w:rsidP="009C3E47">
            <w:pPr>
              <w:rPr>
                <w:sz w:val="22"/>
              </w:rPr>
            </w:pPr>
          </w:p>
          <w:p w14:paraId="7DBDDCB3" w14:textId="07A67DF4" w:rsidR="00805E66" w:rsidRDefault="00580BC3" w:rsidP="00580BC3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="00805E66">
              <w:rPr>
                <w:b/>
                <w:bCs/>
                <w:sz w:val="28"/>
                <w:szCs w:val="28"/>
              </w:rPr>
              <w:t>Муниципальная программа</w:t>
            </w:r>
          </w:p>
          <w:p w14:paraId="77C8B676" w14:textId="6A60E8C4" w:rsidR="00805E66" w:rsidRDefault="0018166A" w:rsidP="00580BC3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городского поселения</w:t>
            </w:r>
            <w:r w:rsidR="00805E66">
              <w:rPr>
                <w:b/>
                <w:bCs/>
                <w:sz w:val="28"/>
                <w:szCs w:val="28"/>
              </w:rPr>
              <w:t xml:space="preserve"> «Поселок Айхал»</w:t>
            </w:r>
            <w:r w:rsidR="008631FB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  <w:p w14:paraId="057D9BD0" w14:textId="3B70D8A1" w:rsidR="00805E66" w:rsidRDefault="008631FB" w:rsidP="00580BC3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805E66">
              <w:rPr>
                <w:b/>
                <w:bCs/>
                <w:sz w:val="28"/>
                <w:szCs w:val="28"/>
              </w:rPr>
              <w:t>Мирнинск</w:t>
            </w:r>
            <w:r>
              <w:rPr>
                <w:b/>
                <w:bCs/>
                <w:sz w:val="28"/>
                <w:szCs w:val="28"/>
              </w:rPr>
              <w:t>ий</w:t>
            </w:r>
            <w:r w:rsidR="00805E66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EA6128">
              <w:rPr>
                <w:b/>
                <w:bCs/>
                <w:sz w:val="28"/>
                <w:szCs w:val="28"/>
              </w:rPr>
              <w:t xml:space="preserve"> </w:t>
            </w:r>
            <w:r w:rsidR="00805E66">
              <w:rPr>
                <w:b/>
                <w:bCs/>
                <w:sz w:val="28"/>
                <w:szCs w:val="28"/>
              </w:rPr>
              <w:t>Республики Саха (Якутия)</w:t>
            </w:r>
          </w:p>
          <w:p w14:paraId="0C354D4F" w14:textId="77777777" w:rsidR="00580BC3" w:rsidRDefault="00E8688C" w:rsidP="00580BC3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2224C">
              <w:rPr>
                <w:b/>
                <w:sz w:val="28"/>
                <w:szCs w:val="28"/>
              </w:rPr>
              <w:t>«</w:t>
            </w:r>
            <w:r w:rsidR="00DD7345" w:rsidRPr="00DD7345">
              <w:rPr>
                <w:b/>
                <w:sz w:val="28"/>
                <w:szCs w:val="28"/>
              </w:rPr>
              <w:t>Восстановление мерзлотных наблюдений по жилому фонду</w:t>
            </w:r>
          </w:p>
          <w:p w14:paraId="2E66301E" w14:textId="13E102A9" w:rsidR="00805E66" w:rsidRPr="00580BC3" w:rsidRDefault="00DD7345" w:rsidP="00580BC3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D7345">
              <w:rPr>
                <w:b/>
                <w:sz w:val="28"/>
                <w:szCs w:val="28"/>
              </w:rPr>
              <w:t>поселка Айхал</w:t>
            </w:r>
            <w:r w:rsidR="00580BC3">
              <w:rPr>
                <w:b/>
                <w:sz w:val="28"/>
                <w:szCs w:val="28"/>
              </w:rPr>
              <w:t xml:space="preserve"> </w:t>
            </w:r>
            <w:r w:rsidRPr="00DD7345">
              <w:rPr>
                <w:b/>
                <w:sz w:val="28"/>
                <w:szCs w:val="28"/>
              </w:rPr>
              <w:t xml:space="preserve">для мониторинга состояния </w:t>
            </w:r>
            <w:r>
              <w:rPr>
                <w:b/>
                <w:sz w:val="28"/>
                <w:szCs w:val="28"/>
              </w:rPr>
              <w:t>многолетних мерзлых</w:t>
            </w:r>
            <w:r w:rsidR="00580BC3" w:rsidRPr="00580BC3">
              <w:rPr>
                <w:b/>
                <w:sz w:val="28"/>
                <w:szCs w:val="28"/>
              </w:rPr>
              <w:t xml:space="preserve"> </w:t>
            </w:r>
            <w:r w:rsidR="00580BC3">
              <w:rPr>
                <w:b/>
                <w:sz w:val="28"/>
                <w:szCs w:val="28"/>
              </w:rPr>
              <w:t>грунтов</w:t>
            </w:r>
            <w:r w:rsidRPr="00DD7345">
              <w:rPr>
                <w:b/>
                <w:sz w:val="28"/>
                <w:szCs w:val="28"/>
              </w:rPr>
              <w:t xml:space="preserve"> </w:t>
            </w:r>
            <w:r w:rsidR="00E8688C" w:rsidRPr="0082224C">
              <w:rPr>
                <w:b/>
                <w:sz w:val="28"/>
                <w:szCs w:val="28"/>
              </w:rPr>
              <w:t>на 202</w:t>
            </w:r>
            <w:r w:rsidR="00980ECB">
              <w:rPr>
                <w:b/>
                <w:sz w:val="28"/>
                <w:szCs w:val="28"/>
              </w:rPr>
              <w:t>5</w:t>
            </w:r>
            <w:r w:rsidR="00E8688C" w:rsidRPr="0082224C">
              <w:rPr>
                <w:b/>
                <w:sz w:val="28"/>
                <w:szCs w:val="28"/>
              </w:rPr>
              <w:t>-202</w:t>
            </w:r>
            <w:r w:rsidR="00E8468A">
              <w:rPr>
                <w:b/>
                <w:sz w:val="28"/>
                <w:szCs w:val="28"/>
              </w:rPr>
              <w:t>9</w:t>
            </w:r>
            <w:r w:rsidR="00A87DEE">
              <w:rPr>
                <w:b/>
                <w:sz w:val="28"/>
                <w:szCs w:val="28"/>
              </w:rPr>
              <w:t xml:space="preserve"> года</w:t>
            </w:r>
            <w:bookmarkStart w:id="0" w:name="_GoBack"/>
            <w:bookmarkEnd w:id="0"/>
            <w:r w:rsidR="00E8688C" w:rsidRPr="0082224C">
              <w:rPr>
                <w:b/>
                <w:sz w:val="28"/>
                <w:szCs w:val="28"/>
              </w:rPr>
              <w:t>»</w:t>
            </w:r>
          </w:p>
          <w:p w14:paraId="632116AC" w14:textId="401C7C6F" w:rsidR="00805E66" w:rsidRDefault="00805E66" w:rsidP="009C3E47">
            <w:pPr>
              <w:tabs>
                <w:tab w:val="left" w:pos="4455"/>
              </w:tabs>
              <w:rPr>
                <w:sz w:val="22"/>
              </w:rPr>
            </w:pPr>
          </w:p>
          <w:p w14:paraId="7FB6E2E9" w14:textId="77777777" w:rsidR="00805E66" w:rsidRPr="00805E66" w:rsidRDefault="00805E66" w:rsidP="009C3E47">
            <w:pPr>
              <w:rPr>
                <w:sz w:val="22"/>
              </w:rPr>
            </w:pPr>
          </w:p>
          <w:p w14:paraId="7E72D0A7" w14:textId="77777777" w:rsidR="00805E66" w:rsidRPr="00805E66" w:rsidRDefault="00805E66" w:rsidP="009C3E47">
            <w:pPr>
              <w:rPr>
                <w:sz w:val="22"/>
              </w:rPr>
            </w:pPr>
          </w:p>
          <w:p w14:paraId="56BD702C" w14:textId="77777777" w:rsidR="00805E66" w:rsidRPr="00805E66" w:rsidRDefault="00805E66" w:rsidP="009C3E47">
            <w:pPr>
              <w:rPr>
                <w:sz w:val="22"/>
              </w:rPr>
            </w:pPr>
          </w:p>
          <w:p w14:paraId="5ADF8847" w14:textId="77777777" w:rsidR="00805E66" w:rsidRPr="00805E66" w:rsidRDefault="00805E66" w:rsidP="009C3E47">
            <w:pPr>
              <w:rPr>
                <w:sz w:val="22"/>
              </w:rPr>
            </w:pPr>
          </w:p>
          <w:p w14:paraId="4CBCF4A1" w14:textId="77777777" w:rsidR="00805E66" w:rsidRPr="00805E66" w:rsidRDefault="00805E66" w:rsidP="009C3E47">
            <w:pPr>
              <w:rPr>
                <w:sz w:val="22"/>
              </w:rPr>
            </w:pPr>
          </w:p>
          <w:p w14:paraId="41716AB2" w14:textId="77777777" w:rsidR="00805E66" w:rsidRPr="00805E66" w:rsidRDefault="00805E66" w:rsidP="009C3E47">
            <w:pPr>
              <w:rPr>
                <w:sz w:val="22"/>
              </w:rPr>
            </w:pPr>
          </w:p>
          <w:p w14:paraId="0A2F68B8" w14:textId="77777777" w:rsidR="00805E66" w:rsidRPr="00805E66" w:rsidRDefault="00805E66" w:rsidP="009C3E47">
            <w:pPr>
              <w:rPr>
                <w:sz w:val="22"/>
              </w:rPr>
            </w:pPr>
          </w:p>
          <w:p w14:paraId="0B02473F" w14:textId="77777777" w:rsidR="00805E66" w:rsidRPr="00805E66" w:rsidRDefault="00805E66" w:rsidP="009C3E47">
            <w:pPr>
              <w:rPr>
                <w:sz w:val="22"/>
              </w:rPr>
            </w:pPr>
          </w:p>
          <w:p w14:paraId="0A955339" w14:textId="77777777" w:rsidR="00805E66" w:rsidRPr="00805E66" w:rsidRDefault="00805E66" w:rsidP="009C3E47">
            <w:pPr>
              <w:rPr>
                <w:sz w:val="22"/>
              </w:rPr>
            </w:pPr>
          </w:p>
          <w:p w14:paraId="15B7F467" w14:textId="77777777" w:rsidR="00805E66" w:rsidRPr="00805E66" w:rsidRDefault="00805E66" w:rsidP="009C3E47">
            <w:pPr>
              <w:rPr>
                <w:sz w:val="22"/>
              </w:rPr>
            </w:pPr>
          </w:p>
          <w:p w14:paraId="09A45544" w14:textId="77777777" w:rsidR="00805E66" w:rsidRPr="00805E66" w:rsidRDefault="00805E66" w:rsidP="009C3E47">
            <w:pPr>
              <w:rPr>
                <w:sz w:val="22"/>
              </w:rPr>
            </w:pPr>
          </w:p>
          <w:p w14:paraId="1FDE8611" w14:textId="0067B765" w:rsidR="00805E66" w:rsidRDefault="00805E66" w:rsidP="009C3E47">
            <w:pPr>
              <w:rPr>
                <w:sz w:val="22"/>
              </w:rPr>
            </w:pPr>
          </w:p>
          <w:p w14:paraId="0C989382" w14:textId="77777777" w:rsidR="00CC4DE2" w:rsidRDefault="00CC4DE2" w:rsidP="009C3E47">
            <w:pPr>
              <w:rPr>
                <w:sz w:val="22"/>
              </w:rPr>
            </w:pPr>
          </w:p>
          <w:p w14:paraId="545FA1C4" w14:textId="77777777" w:rsidR="00CC4DE2" w:rsidRDefault="00CC4DE2" w:rsidP="009C3E47">
            <w:pPr>
              <w:rPr>
                <w:sz w:val="22"/>
              </w:rPr>
            </w:pPr>
          </w:p>
          <w:p w14:paraId="73CDB73D" w14:textId="77777777" w:rsidR="00CC4DE2" w:rsidRDefault="00CC4DE2" w:rsidP="009C3E47">
            <w:pPr>
              <w:rPr>
                <w:sz w:val="22"/>
              </w:rPr>
            </w:pPr>
          </w:p>
          <w:p w14:paraId="35FB939A" w14:textId="77777777" w:rsidR="00CC4DE2" w:rsidRDefault="00CC4DE2" w:rsidP="009C3E47">
            <w:pPr>
              <w:rPr>
                <w:sz w:val="22"/>
              </w:rPr>
            </w:pPr>
          </w:p>
          <w:p w14:paraId="0F5A38EA" w14:textId="77777777" w:rsidR="00CC4DE2" w:rsidRDefault="00CC4DE2" w:rsidP="009C3E47">
            <w:pPr>
              <w:rPr>
                <w:sz w:val="22"/>
              </w:rPr>
            </w:pPr>
          </w:p>
          <w:p w14:paraId="134624CE" w14:textId="77777777" w:rsidR="00CC4DE2" w:rsidRDefault="00CC4DE2" w:rsidP="009C3E47">
            <w:pPr>
              <w:rPr>
                <w:sz w:val="22"/>
              </w:rPr>
            </w:pPr>
          </w:p>
          <w:p w14:paraId="04FEA45E" w14:textId="77777777" w:rsidR="00CC4DE2" w:rsidRDefault="00CC4DE2" w:rsidP="009C3E47">
            <w:pPr>
              <w:rPr>
                <w:sz w:val="22"/>
              </w:rPr>
            </w:pPr>
          </w:p>
          <w:p w14:paraId="65012A03" w14:textId="77777777" w:rsidR="006B67F9" w:rsidRDefault="006B67F9" w:rsidP="009C3E47">
            <w:pPr>
              <w:jc w:val="center"/>
              <w:rPr>
                <w:b/>
              </w:rPr>
            </w:pPr>
          </w:p>
          <w:p w14:paraId="04459FC3" w14:textId="2DEE1AD2" w:rsidR="00BC480D" w:rsidRDefault="00BC480D" w:rsidP="009C3E47">
            <w:pPr>
              <w:jc w:val="center"/>
              <w:rPr>
                <w:b/>
              </w:rPr>
            </w:pPr>
          </w:p>
          <w:p w14:paraId="2287B080" w14:textId="4A8AE7EE" w:rsidR="00DD7345" w:rsidRDefault="00DD7345" w:rsidP="009C3E47">
            <w:pPr>
              <w:jc w:val="center"/>
              <w:rPr>
                <w:b/>
              </w:rPr>
            </w:pPr>
          </w:p>
          <w:p w14:paraId="4DF06F99" w14:textId="1BF62E21" w:rsidR="00DD7345" w:rsidRDefault="00DD7345" w:rsidP="009C3E47">
            <w:pPr>
              <w:jc w:val="center"/>
              <w:rPr>
                <w:b/>
              </w:rPr>
            </w:pPr>
          </w:p>
          <w:p w14:paraId="4E5470E5" w14:textId="77777777" w:rsidR="00DD7345" w:rsidRDefault="00DD7345" w:rsidP="009C3E47">
            <w:pPr>
              <w:jc w:val="center"/>
              <w:rPr>
                <w:b/>
              </w:rPr>
            </w:pPr>
          </w:p>
          <w:p w14:paraId="6B74ECE2" w14:textId="77777777" w:rsidR="006B67F9" w:rsidRDefault="006B67F9" w:rsidP="009C3E47">
            <w:pPr>
              <w:jc w:val="center"/>
              <w:rPr>
                <w:b/>
              </w:rPr>
            </w:pPr>
          </w:p>
          <w:p w14:paraId="356CF076" w14:textId="77777777" w:rsidR="006B67F9" w:rsidRDefault="006B67F9" w:rsidP="009C3E47">
            <w:pPr>
              <w:jc w:val="center"/>
              <w:rPr>
                <w:b/>
              </w:rPr>
            </w:pPr>
          </w:p>
          <w:p w14:paraId="202203C4" w14:textId="4F7D5535" w:rsidR="00FA011C" w:rsidRDefault="00805E66" w:rsidP="009C3E47">
            <w:pPr>
              <w:jc w:val="center"/>
              <w:rPr>
                <w:b/>
              </w:rPr>
            </w:pPr>
            <w:r w:rsidRPr="00805E66">
              <w:rPr>
                <w:b/>
              </w:rPr>
              <w:t>Айхал 202</w:t>
            </w:r>
            <w:r w:rsidR="00980ECB">
              <w:rPr>
                <w:b/>
              </w:rPr>
              <w:t>5</w:t>
            </w:r>
            <w:r w:rsidRPr="00805E66">
              <w:rPr>
                <w:b/>
              </w:rPr>
              <w:t xml:space="preserve"> год</w:t>
            </w:r>
          </w:p>
          <w:p w14:paraId="38506E94" w14:textId="25EA1485" w:rsidR="00C10C21" w:rsidRPr="00805E66" w:rsidRDefault="00C10C21" w:rsidP="009C3E47">
            <w:pPr>
              <w:jc w:val="center"/>
              <w:rPr>
                <w:b/>
              </w:rPr>
            </w:pPr>
          </w:p>
        </w:tc>
      </w:tr>
    </w:tbl>
    <w:p w14:paraId="1C0C8729" w14:textId="77777777" w:rsidR="009C3E47" w:rsidRDefault="002A6A0F" w:rsidP="009C3E47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  <w:r>
        <w:rPr>
          <w:b/>
        </w:rPr>
        <w:t xml:space="preserve">                                              </w:t>
      </w:r>
    </w:p>
    <w:p w14:paraId="3B307D40" w14:textId="77777777" w:rsidR="002E0530" w:rsidRDefault="002E0530" w:rsidP="009C3E47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6E2AC17F" w14:textId="77777777" w:rsidR="00ED52B4" w:rsidRDefault="00ED52B4" w:rsidP="00C10C21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14:paraId="1EE67224" w14:textId="7480041D" w:rsidR="002A48C0" w:rsidRPr="003D7A38" w:rsidRDefault="00835335" w:rsidP="00C10C21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 w:rsidRPr="003D7A38">
        <w:rPr>
          <w:b/>
        </w:rPr>
        <w:t>ПАСПОРТ</w:t>
      </w:r>
      <w:r w:rsidR="00805E66">
        <w:rPr>
          <w:b/>
        </w:rPr>
        <w:t xml:space="preserve"> ПРОГРАММЫ</w:t>
      </w:r>
    </w:p>
    <w:tbl>
      <w:tblPr>
        <w:tblStyle w:val="a6"/>
        <w:tblW w:w="97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418"/>
        <w:gridCol w:w="1559"/>
        <w:gridCol w:w="1417"/>
        <w:gridCol w:w="1416"/>
        <w:gridCol w:w="1417"/>
      </w:tblGrid>
      <w:tr w:rsidR="00385C33" w14:paraId="7D0AA85D" w14:textId="77777777" w:rsidTr="00BE1A4C">
        <w:trPr>
          <w:trHeight w:val="1556"/>
        </w:trPr>
        <w:tc>
          <w:tcPr>
            <w:tcW w:w="710" w:type="dxa"/>
            <w:tcBorders>
              <w:bottom w:val="single" w:sz="4" w:space="0" w:color="auto"/>
            </w:tcBorders>
          </w:tcPr>
          <w:p w14:paraId="5D14B9B4" w14:textId="4DDE5EB7" w:rsidR="00385C33" w:rsidRPr="003E7582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52D97C" w14:textId="78046E9F" w:rsidR="00385C33" w:rsidRPr="003E7582" w:rsidRDefault="00385C33" w:rsidP="009D6530">
            <w:pPr>
              <w:autoSpaceDE w:val="0"/>
              <w:autoSpaceDN w:val="0"/>
              <w:adjustRightInd w:val="0"/>
              <w:outlineLvl w:val="1"/>
            </w:pPr>
            <w:r w:rsidRPr="003E7582">
              <w:t>Наименование программы</w:t>
            </w:r>
          </w:p>
        </w:tc>
        <w:tc>
          <w:tcPr>
            <w:tcW w:w="7227" w:type="dxa"/>
            <w:gridSpan w:val="5"/>
            <w:tcBorders>
              <w:bottom w:val="single" w:sz="4" w:space="0" w:color="auto"/>
            </w:tcBorders>
          </w:tcPr>
          <w:p w14:paraId="556E2191" w14:textId="3DCC2532" w:rsidR="00385C33" w:rsidRPr="00637F35" w:rsidRDefault="00385C33" w:rsidP="00947C5F">
            <w:pPr>
              <w:jc w:val="both"/>
              <w:rPr>
                <w:bCs/>
              </w:rPr>
            </w:pPr>
            <w:r w:rsidRPr="003D7A38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</w:t>
            </w:r>
            <w:r w:rsidR="001475C2">
              <w:rPr>
                <w:bCs/>
              </w:rPr>
              <w:t xml:space="preserve">городского поселения </w:t>
            </w:r>
            <w:r>
              <w:rPr>
                <w:bCs/>
              </w:rPr>
              <w:t>«Поселок Айхал»</w:t>
            </w:r>
            <w:r w:rsidR="008631FB">
              <w:rPr>
                <w:bCs/>
              </w:rPr>
              <w:t xml:space="preserve"> муниципального района «Мирнинский район»</w:t>
            </w:r>
            <w:r>
              <w:rPr>
                <w:bCs/>
              </w:rPr>
              <w:t xml:space="preserve"> Республики Саха (Якутия) </w:t>
            </w:r>
            <w:r w:rsidRPr="0082224C">
              <w:rPr>
                <w:bCs/>
              </w:rPr>
              <w:t>«</w:t>
            </w:r>
            <w:r w:rsidR="00DD7345" w:rsidRPr="00DD7345">
              <w:rPr>
                <w:bCs/>
              </w:rPr>
              <w:t>Восстановление мерзлотных наблюдений по жилому фонду поселка Айхал для мониторинга состояния многолетних мерзлых грунтов на 202</w:t>
            </w:r>
            <w:r w:rsidR="00980ECB">
              <w:rPr>
                <w:bCs/>
              </w:rPr>
              <w:t>5</w:t>
            </w:r>
            <w:r w:rsidR="00DD7345" w:rsidRPr="00DD7345">
              <w:rPr>
                <w:bCs/>
              </w:rPr>
              <w:t>-202</w:t>
            </w:r>
            <w:r w:rsidR="00E8468A">
              <w:rPr>
                <w:bCs/>
              </w:rPr>
              <w:t>9</w:t>
            </w:r>
            <w:r w:rsidR="00DD7345" w:rsidRPr="00DD7345">
              <w:rPr>
                <w:bCs/>
              </w:rPr>
              <w:t xml:space="preserve"> г. г.</w:t>
            </w:r>
            <w:r w:rsidRPr="0082224C">
              <w:rPr>
                <w:bCs/>
              </w:rPr>
              <w:t>»</w:t>
            </w:r>
            <w:r w:rsidR="00ED2058" w:rsidRPr="00693511">
              <w:rPr>
                <w:bCs/>
              </w:rPr>
              <w:t xml:space="preserve"> </w:t>
            </w:r>
            <w:r w:rsidRPr="003D7A38">
              <w:t>(далее - Программа).</w:t>
            </w:r>
          </w:p>
        </w:tc>
      </w:tr>
      <w:tr w:rsidR="00385C33" w14:paraId="125620F4" w14:textId="77777777" w:rsidTr="00BE1A4C">
        <w:trPr>
          <w:trHeight w:val="27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CE17846" w14:textId="66E47263" w:rsidR="00385C33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F4F659" w14:textId="7F25169D" w:rsidR="00385C33" w:rsidRDefault="00385C33" w:rsidP="009D6530">
            <w:pPr>
              <w:autoSpaceDE w:val="0"/>
              <w:autoSpaceDN w:val="0"/>
              <w:adjustRightInd w:val="0"/>
              <w:outlineLvl w:val="1"/>
            </w:pPr>
            <w:r>
              <w:t>Сроки реализации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9BA000" w14:textId="572C39F0" w:rsidR="00385C33" w:rsidRPr="0014738C" w:rsidRDefault="00385C33" w:rsidP="00E846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980ECB">
              <w:rPr>
                <w:rFonts w:ascii="Times New Roman" w:hAnsi="Times New Roman" w:cs="Times New Roman"/>
                <w:sz w:val="24"/>
              </w:rPr>
              <w:t>5</w:t>
            </w:r>
            <w:r w:rsidRPr="0014738C">
              <w:rPr>
                <w:rFonts w:ascii="Times New Roman" w:hAnsi="Times New Roman" w:cs="Times New Roman"/>
                <w:sz w:val="24"/>
              </w:rPr>
              <w:t>-202</w:t>
            </w:r>
            <w:r w:rsidR="00E8468A">
              <w:rPr>
                <w:rFonts w:ascii="Times New Roman" w:hAnsi="Times New Roman" w:cs="Times New Roman"/>
                <w:sz w:val="24"/>
              </w:rPr>
              <w:t>9</w:t>
            </w:r>
            <w:r w:rsidRPr="0014738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385C33" w14:paraId="0FED2191" w14:textId="77777777" w:rsidTr="00BE1A4C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36D" w14:textId="65052CFC" w:rsidR="00385C33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64A" w14:textId="00CFFD5C" w:rsidR="00385C33" w:rsidRDefault="00385C33" w:rsidP="009D6530">
            <w:pPr>
              <w:autoSpaceDE w:val="0"/>
              <w:autoSpaceDN w:val="0"/>
              <w:adjustRightInd w:val="0"/>
              <w:outlineLvl w:val="1"/>
            </w:pPr>
            <w:r>
              <w:t xml:space="preserve">Координатор программы 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50F" w14:textId="03D4B977" w:rsidR="00385C33" w:rsidRPr="0014738C" w:rsidRDefault="00385C33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главы администрации по ЖКХ</w:t>
            </w:r>
          </w:p>
        </w:tc>
      </w:tr>
      <w:tr w:rsidR="00385C33" w14:paraId="68305794" w14:textId="77777777" w:rsidTr="00BE1A4C">
        <w:trPr>
          <w:trHeight w:val="27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14C189" w14:textId="129BA467" w:rsidR="00385C33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FA0B6B" w14:textId="55EE1E7F" w:rsidR="00385C33" w:rsidRDefault="00385C33" w:rsidP="0014738C">
            <w:pPr>
              <w:autoSpaceDE w:val="0"/>
              <w:autoSpaceDN w:val="0"/>
              <w:adjustRightInd w:val="0"/>
              <w:outlineLvl w:val="1"/>
            </w:pPr>
            <w:r>
              <w:t>Исполнитель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94F2B8" w14:textId="2B6515F5" w:rsidR="00385C33" w:rsidRPr="0014738C" w:rsidRDefault="00385C33" w:rsidP="00A405A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 xml:space="preserve">Главный </w:t>
            </w:r>
            <w:r w:rsidR="00E8468A">
              <w:rPr>
                <w:rFonts w:ascii="Times New Roman" w:hAnsi="Times New Roman" w:cs="Times New Roman"/>
                <w:sz w:val="24"/>
              </w:rPr>
              <w:t xml:space="preserve">специалист </w:t>
            </w:r>
            <w:r w:rsidR="00A405A2">
              <w:rPr>
                <w:rFonts w:ascii="Times New Roman" w:hAnsi="Times New Roman" w:cs="Times New Roman"/>
                <w:sz w:val="24"/>
              </w:rPr>
              <w:t>по ЖКХ</w:t>
            </w:r>
          </w:p>
        </w:tc>
      </w:tr>
      <w:tr w:rsidR="00385C33" w14:paraId="13DBA2E1" w14:textId="77777777" w:rsidTr="00BE1A4C">
        <w:trPr>
          <w:trHeight w:val="10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A78F92" w14:textId="77FEC99F" w:rsidR="00385C33" w:rsidRDefault="0042594B" w:rsidP="006A4B5F">
            <w:pPr>
              <w:autoSpaceDE w:val="0"/>
              <w:autoSpaceDN w:val="0"/>
              <w:adjustRightInd w:val="0"/>
              <w:outlineLvl w:val="1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CBA0E5" w14:textId="224D76A7" w:rsidR="00385C33" w:rsidRPr="003E7582" w:rsidRDefault="000C57FE" w:rsidP="006A4B5F">
            <w:pPr>
              <w:autoSpaceDE w:val="0"/>
              <w:autoSpaceDN w:val="0"/>
              <w:adjustRightInd w:val="0"/>
              <w:outlineLvl w:val="1"/>
            </w:pPr>
            <w:r w:rsidRPr="00081222">
              <w:t>Цель(-и)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E838E6" w14:textId="585503C5" w:rsidR="00385C33" w:rsidRPr="0023569E" w:rsidRDefault="00976D8A" w:rsidP="001F48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улучшение эксплуатационных характеристик общего имущества многоквартирных домов</w:t>
            </w:r>
          </w:p>
        </w:tc>
      </w:tr>
      <w:tr w:rsidR="00385C33" w14:paraId="1992EA4E" w14:textId="77777777" w:rsidTr="00BE1A4C">
        <w:trPr>
          <w:trHeight w:val="111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F8CE10" w14:textId="0489E089" w:rsidR="00385C33" w:rsidRDefault="0042594B" w:rsidP="006A4B5F">
            <w:pPr>
              <w:autoSpaceDE w:val="0"/>
              <w:autoSpaceDN w:val="0"/>
              <w:adjustRightInd w:val="0"/>
              <w:outlineLvl w:val="1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1E3116" w14:textId="593B820B" w:rsidR="00385C33" w:rsidRPr="003E7582" w:rsidRDefault="00385C33" w:rsidP="006A4B5F">
            <w:pPr>
              <w:autoSpaceDE w:val="0"/>
              <w:autoSpaceDN w:val="0"/>
              <w:adjustRightInd w:val="0"/>
              <w:outlineLvl w:val="1"/>
            </w:pPr>
            <w:r>
              <w:t>Задачи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021FC2" w14:textId="7732D2B8" w:rsidR="00CB38D6" w:rsidRDefault="00CB38D6" w:rsidP="00D15254">
            <w:pPr>
              <w:tabs>
                <w:tab w:val="left" w:pos="318"/>
                <w:tab w:val="left" w:pos="993"/>
              </w:tabs>
              <w:autoSpaceDE w:val="0"/>
              <w:autoSpaceDN w:val="0"/>
              <w:adjustRightInd w:val="0"/>
              <w:jc w:val="both"/>
            </w:pPr>
            <w:r>
              <w:t>1.</w:t>
            </w:r>
            <w:r w:rsidR="00D15254">
              <w:t xml:space="preserve"> </w:t>
            </w:r>
            <w:r w:rsidR="00435047">
              <w:t xml:space="preserve">Разработка </w:t>
            </w:r>
            <w:r w:rsidR="001F48DD">
              <w:t xml:space="preserve">проектно-сметной </w:t>
            </w:r>
            <w:r w:rsidRPr="001F48DD">
              <w:t>документации</w:t>
            </w:r>
            <w:r w:rsidR="009953C1" w:rsidRPr="001F48DD">
              <w:t xml:space="preserve"> </w:t>
            </w:r>
            <w:r>
              <w:t xml:space="preserve">по устройству термометрических скважин и </w:t>
            </w:r>
            <w:proofErr w:type="spellStart"/>
            <w:r>
              <w:t>термостабилизаторов</w:t>
            </w:r>
            <w:proofErr w:type="spellEnd"/>
            <w:r>
              <w:t xml:space="preserve"> грунта в районе многоквартирных жилых домов ГП «Поселок Айхал»;</w:t>
            </w:r>
          </w:p>
          <w:p w14:paraId="268919F7" w14:textId="73CAC464" w:rsidR="00CB38D6" w:rsidRDefault="00CB38D6" w:rsidP="00D15254">
            <w:pPr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="00CC1C4E">
              <w:t>Приобретение</w:t>
            </w:r>
            <w:r>
              <w:t xml:space="preserve"> материалов и проведение работ по устройству установке термометрических скважин в районе многоквартирных жилых домов </w:t>
            </w:r>
            <w:r w:rsidR="006D4786">
              <w:t>ГП</w:t>
            </w:r>
            <w:r>
              <w:t xml:space="preserve"> «П</w:t>
            </w:r>
            <w:r w:rsidR="008631FB">
              <w:t>оселок Айхал»</w:t>
            </w:r>
            <w:r>
              <w:t>;</w:t>
            </w:r>
          </w:p>
          <w:p w14:paraId="70DDC4E6" w14:textId="44DD31BB" w:rsidR="00CB38D6" w:rsidRDefault="00CB38D6" w:rsidP="00D15254">
            <w:pPr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="00927442" w:rsidRPr="00927442">
              <w:t xml:space="preserve">Приобретение материалов и проведение работ по устройству </w:t>
            </w:r>
            <w:proofErr w:type="spellStart"/>
            <w:r w:rsidR="00927442" w:rsidRPr="00927442">
              <w:t>термостабилизаторов</w:t>
            </w:r>
            <w:proofErr w:type="spellEnd"/>
            <w:r w:rsidR="00927442" w:rsidRPr="00927442">
              <w:t xml:space="preserve"> грунта многоквартирных жилых домов ГП «Поселок Айхал».</w:t>
            </w:r>
          </w:p>
          <w:p w14:paraId="4E4DCBDE" w14:textId="7BCA7C82" w:rsidR="00385C33" w:rsidRPr="003E7582" w:rsidRDefault="00385C33" w:rsidP="00D25E8A">
            <w:pPr>
              <w:tabs>
                <w:tab w:val="left" w:pos="318"/>
                <w:tab w:val="left" w:pos="993"/>
              </w:tabs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F2767A" w14:paraId="7E1AD96C" w14:textId="51C3DF9D" w:rsidTr="00BE1A4C">
        <w:trPr>
          <w:trHeight w:val="210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073F2261" w14:textId="47FD0897" w:rsidR="00F2767A" w:rsidRPr="00C66EE0" w:rsidRDefault="00F2767A" w:rsidP="00F2767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</w:rPr>
            </w:pPr>
            <w:r w:rsidRPr="00C66EE0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1F402F6" w14:textId="27077675" w:rsidR="00F2767A" w:rsidRPr="00C66EE0" w:rsidRDefault="00F2767A" w:rsidP="00F2767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Финансовое обеспечение программы</w:t>
            </w:r>
            <w:r w:rsidR="00FB5BAD">
              <w:rPr>
                <w:sz w:val="22"/>
                <w:szCs w:val="22"/>
              </w:rPr>
              <w:t xml:space="preserve"> (</w:t>
            </w:r>
            <w:proofErr w:type="spellStart"/>
            <w:r w:rsidR="00FB5BAD">
              <w:rPr>
                <w:sz w:val="22"/>
                <w:szCs w:val="22"/>
              </w:rPr>
              <w:t>руб</w:t>
            </w:r>
            <w:proofErr w:type="spellEnd"/>
            <w:r w:rsidR="00FB5BAD">
              <w:rPr>
                <w:sz w:val="22"/>
                <w:szCs w:val="22"/>
              </w:rPr>
              <w:t>)</w:t>
            </w:r>
            <w:r w:rsidRPr="00C66EE0">
              <w:rPr>
                <w:sz w:val="22"/>
                <w:szCs w:val="22"/>
              </w:rPr>
              <w:t>: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</w:tcBorders>
            <w:vAlign w:val="center"/>
          </w:tcPr>
          <w:p w14:paraId="62667E06" w14:textId="5AECC46E" w:rsidR="00F2767A" w:rsidRPr="00C66EE0" w:rsidRDefault="00F2767A" w:rsidP="00F276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Расходы (рублей)</w:t>
            </w:r>
          </w:p>
        </w:tc>
      </w:tr>
      <w:tr w:rsidR="008B7773" w14:paraId="6C28F073" w14:textId="1D2821BB" w:rsidTr="00BE1A4C">
        <w:trPr>
          <w:trHeight w:val="595"/>
        </w:trPr>
        <w:tc>
          <w:tcPr>
            <w:tcW w:w="710" w:type="dxa"/>
            <w:vMerge/>
          </w:tcPr>
          <w:p w14:paraId="2B8C460A" w14:textId="77777777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F9B1542" w14:textId="1C16A387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B31E87B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66EE0">
              <w:rPr>
                <w:sz w:val="22"/>
                <w:szCs w:val="22"/>
              </w:rPr>
              <w:t xml:space="preserve"> г.</w:t>
            </w:r>
          </w:p>
          <w:p w14:paraId="3B8B5AD8" w14:textId="44B0AA73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  <w:tc>
          <w:tcPr>
            <w:tcW w:w="1559" w:type="dxa"/>
            <w:vAlign w:val="center"/>
          </w:tcPr>
          <w:p w14:paraId="4887C9AE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C66EE0">
              <w:rPr>
                <w:sz w:val="22"/>
                <w:szCs w:val="22"/>
              </w:rPr>
              <w:t xml:space="preserve"> г.</w:t>
            </w:r>
          </w:p>
          <w:p w14:paraId="04CDA565" w14:textId="1C50F221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  <w:tc>
          <w:tcPr>
            <w:tcW w:w="1417" w:type="dxa"/>
            <w:vAlign w:val="center"/>
          </w:tcPr>
          <w:p w14:paraId="68658E43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C66EE0">
              <w:rPr>
                <w:sz w:val="22"/>
                <w:szCs w:val="22"/>
              </w:rPr>
              <w:t>г.</w:t>
            </w:r>
          </w:p>
          <w:p w14:paraId="4B80E86D" w14:textId="1B0F9BF9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  <w:tc>
          <w:tcPr>
            <w:tcW w:w="1416" w:type="dxa"/>
            <w:vAlign w:val="center"/>
          </w:tcPr>
          <w:p w14:paraId="40DF6E0F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Pr="00C66EE0">
              <w:rPr>
                <w:sz w:val="22"/>
                <w:szCs w:val="22"/>
              </w:rPr>
              <w:t>г.</w:t>
            </w:r>
          </w:p>
          <w:p w14:paraId="49C86794" w14:textId="568DFDAE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  <w:tc>
          <w:tcPr>
            <w:tcW w:w="1417" w:type="dxa"/>
            <w:vAlign w:val="center"/>
          </w:tcPr>
          <w:p w14:paraId="2049D9F3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2029г.</w:t>
            </w:r>
          </w:p>
          <w:p w14:paraId="27A2BF07" w14:textId="4C3AFBAB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</w:tr>
      <w:tr w:rsidR="008B7773" w14:paraId="791E9F74" w14:textId="3741FE9A" w:rsidTr="00BE1A4C">
        <w:trPr>
          <w:trHeight w:val="271"/>
        </w:trPr>
        <w:tc>
          <w:tcPr>
            <w:tcW w:w="710" w:type="dxa"/>
            <w:vMerge/>
          </w:tcPr>
          <w:p w14:paraId="092BB7DA" w14:textId="77777777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39AD0F5" w14:textId="01E930EF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754F2A81" w14:textId="355DC708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E3B9C4E" w14:textId="69A960A9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56957A4C" w14:textId="21EE1CAC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vAlign w:val="center"/>
          </w:tcPr>
          <w:p w14:paraId="08CDF40F" w14:textId="46CEADD4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79D13A00" w14:textId="5DC3F033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B7773" w14:paraId="487AD767" w14:textId="7E228385" w:rsidTr="00BE1A4C">
        <w:trPr>
          <w:trHeight w:val="558"/>
        </w:trPr>
        <w:tc>
          <w:tcPr>
            <w:tcW w:w="710" w:type="dxa"/>
            <w:vMerge/>
          </w:tcPr>
          <w:p w14:paraId="38A4916D" w14:textId="77777777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6D82A71" w14:textId="073205B5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66EE0">
              <w:rPr>
                <w:sz w:val="22"/>
                <w:szCs w:val="22"/>
              </w:rPr>
              <w:t>юджета М</w:t>
            </w:r>
            <w:r>
              <w:rPr>
                <w:sz w:val="22"/>
                <w:szCs w:val="22"/>
              </w:rPr>
              <w:t>Р</w:t>
            </w:r>
            <w:r w:rsidRPr="00C66EE0">
              <w:rPr>
                <w:sz w:val="22"/>
                <w:szCs w:val="22"/>
              </w:rPr>
              <w:t xml:space="preserve"> «Мирнинский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E9EC" w14:textId="01EF7277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8386" w14:textId="5A06E78A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D3C4" w14:textId="55ED8EB2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7A2B3" w14:textId="15883349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C8B11" w14:textId="40E2CDD6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47C5F" w14:paraId="65D831E8" w14:textId="6C676B94" w:rsidTr="00BE1A4C">
        <w:trPr>
          <w:trHeight w:val="271"/>
        </w:trPr>
        <w:tc>
          <w:tcPr>
            <w:tcW w:w="710" w:type="dxa"/>
            <w:vMerge/>
          </w:tcPr>
          <w:p w14:paraId="6E486523" w14:textId="77777777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D3E4475" w14:textId="17D1CD38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ГП</w:t>
            </w:r>
            <w:r w:rsidRPr="00C66EE0">
              <w:rPr>
                <w:sz w:val="22"/>
                <w:szCs w:val="22"/>
              </w:rPr>
              <w:t xml:space="preserve"> «Поселок Айхал»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076" w14:textId="61AECFC3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0E54" w14:textId="6B0F2BCB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8AA0" w14:textId="4041F7E4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6AF12" w14:textId="63FC0BAF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6F092" w14:textId="0F271E0E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47C5F" w14:paraId="000DD07F" w14:textId="77777777" w:rsidTr="00BE1A4C">
        <w:trPr>
          <w:trHeight w:val="271"/>
        </w:trPr>
        <w:tc>
          <w:tcPr>
            <w:tcW w:w="710" w:type="dxa"/>
            <w:vMerge/>
          </w:tcPr>
          <w:p w14:paraId="50FC700A" w14:textId="77777777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F03" w14:textId="221C9109" w:rsidR="00947C5F" w:rsidRPr="00E800BF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источники </w:t>
            </w:r>
            <w:r w:rsidRPr="00AC4B90">
              <w:rPr>
                <w:sz w:val="20"/>
                <w:szCs w:val="20"/>
              </w:rPr>
              <w:t>(</w:t>
            </w:r>
            <w:r w:rsidRPr="00AC4B90">
              <w:rPr>
                <w:i/>
                <w:sz w:val="20"/>
                <w:szCs w:val="20"/>
              </w:rPr>
              <w:t xml:space="preserve">Решение о финансировании от АК «АЛРОСА» (ПАО) будет приниматься при условии и после принятия Наблюдательным советом АК «АЛРОСА» (ПАО)соответствующего решения </w:t>
            </w:r>
            <w:r w:rsidRPr="00AC4B90">
              <w:rPr>
                <w:i/>
                <w:sz w:val="20"/>
                <w:szCs w:val="20"/>
              </w:rPr>
              <w:lastRenderedPageBreak/>
              <w:t>АК «АЛРОСА» (ПАО)»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EF10" w14:textId="7AFD1305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EDC9" w14:textId="0F750EEA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1F8" w14:textId="11234BFE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CFACA" w14:textId="7D98B1CE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DED1A" w14:textId="657158E4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47C5F" w14:paraId="0ADF7FA6" w14:textId="6A70DCFC" w:rsidTr="00BE1A4C">
        <w:trPr>
          <w:trHeight w:val="271"/>
        </w:trPr>
        <w:tc>
          <w:tcPr>
            <w:tcW w:w="710" w:type="dxa"/>
            <w:vMerge/>
          </w:tcPr>
          <w:p w14:paraId="07DD799C" w14:textId="77777777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28C0FB" w14:textId="73C7DA77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66EE0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330D" w14:textId="2DA2C74F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59B5" w14:textId="17C790BF" w:rsidR="00947C5F" w:rsidRPr="00BE1A4C" w:rsidRDefault="00947C5F" w:rsidP="00947C5F">
            <w:pPr>
              <w:jc w:val="center"/>
              <w:rPr>
                <w:color w:val="000000"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63F9" w14:textId="0FCF4242" w:rsidR="00947C5F" w:rsidRPr="00BE1A4C" w:rsidRDefault="00947C5F" w:rsidP="00947C5F">
            <w:pPr>
              <w:jc w:val="center"/>
              <w:rPr>
                <w:color w:val="000000"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A366B" w14:textId="7840402A" w:rsidR="00947C5F" w:rsidRPr="00BE1A4C" w:rsidRDefault="00947C5F" w:rsidP="00947C5F">
            <w:pPr>
              <w:jc w:val="center"/>
              <w:rPr>
                <w:color w:val="000000"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AB213" w14:textId="64CD4407" w:rsidR="00947C5F" w:rsidRPr="00BE1A4C" w:rsidRDefault="00947C5F" w:rsidP="00947C5F">
            <w:pPr>
              <w:jc w:val="center"/>
              <w:rPr>
                <w:color w:val="000000"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C57FE" w14:paraId="1D310968" w14:textId="77777777" w:rsidTr="00BE1A4C">
        <w:trPr>
          <w:trHeight w:val="271"/>
        </w:trPr>
        <w:tc>
          <w:tcPr>
            <w:tcW w:w="710" w:type="dxa"/>
            <w:vMerge w:val="restart"/>
          </w:tcPr>
          <w:p w14:paraId="000B80C6" w14:textId="24E570BE" w:rsidR="000C57FE" w:rsidRPr="00C66EE0" w:rsidRDefault="000C57FE" w:rsidP="00FB5BA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842" w:type="dxa"/>
          </w:tcPr>
          <w:p w14:paraId="5457E88C" w14:textId="097AEEAD" w:rsidR="000C57FE" w:rsidRPr="00047415" w:rsidRDefault="000C57FE" w:rsidP="00FB5BAD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t>Финансовое обеспечение программы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D3B3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t>2025 г.</w:t>
            </w:r>
          </w:p>
          <w:p w14:paraId="4B811AAD" w14:textId="2AAC507F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t>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324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t>2026 г.</w:t>
            </w:r>
          </w:p>
          <w:p w14:paraId="32E941D4" w14:textId="174EAF1A" w:rsidR="000C57FE" w:rsidRPr="00047415" w:rsidRDefault="000C57FE" w:rsidP="00FB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t>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35D0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t>2027г.</w:t>
            </w:r>
          </w:p>
          <w:p w14:paraId="398F39D5" w14:textId="5D3D3D55" w:rsidR="000C57FE" w:rsidRPr="00047415" w:rsidRDefault="000C57FE" w:rsidP="00FB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t>планового периода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6DEBE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t>2028г.</w:t>
            </w:r>
          </w:p>
          <w:p w14:paraId="46AA75B9" w14:textId="327BD1FA" w:rsidR="000C57FE" w:rsidRPr="00047415" w:rsidRDefault="000C57FE" w:rsidP="00FB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t>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32B14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t>2029г.</w:t>
            </w:r>
          </w:p>
          <w:p w14:paraId="14730FC7" w14:textId="6D086E23" w:rsidR="000C57FE" w:rsidRPr="00047415" w:rsidRDefault="000C57FE" w:rsidP="00FB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t>планового периода</w:t>
            </w:r>
          </w:p>
        </w:tc>
      </w:tr>
      <w:tr w:rsidR="000C57FE" w14:paraId="6C7D7B05" w14:textId="77777777" w:rsidTr="00BE1A4C">
        <w:trPr>
          <w:trHeight w:val="271"/>
        </w:trPr>
        <w:tc>
          <w:tcPr>
            <w:tcW w:w="710" w:type="dxa"/>
            <w:vMerge/>
          </w:tcPr>
          <w:p w14:paraId="62D0D1B6" w14:textId="77777777" w:rsidR="000C57FE" w:rsidRPr="00C66EE0" w:rsidRDefault="000C57FE" w:rsidP="00FB5BA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00A198C" w14:textId="3236CDD7" w:rsidR="000C57FE" w:rsidRPr="00FB5BAD" w:rsidRDefault="000C57FE" w:rsidP="00FB5BA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B5BA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CEF4" w14:textId="72328583" w:rsidR="000C57FE" w:rsidRPr="00FB5BAD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17DF" w14:textId="1738F74A" w:rsidR="000C57FE" w:rsidRPr="00FB5BAD" w:rsidRDefault="000C57FE" w:rsidP="00FB5BAD">
            <w:pPr>
              <w:jc w:val="center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9417" w14:textId="7F739FBB" w:rsidR="000C57FE" w:rsidRPr="00FB5BAD" w:rsidRDefault="000C57FE" w:rsidP="00FB5BAD">
            <w:pPr>
              <w:jc w:val="center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7F42C" w14:textId="11C3BE93" w:rsidR="000C57FE" w:rsidRPr="00FB5BAD" w:rsidRDefault="000C57FE" w:rsidP="00FB5BAD">
            <w:pPr>
              <w:jc w:val="center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F1034" w14:textId="1D72C7C6" w:rsidR="000C57FE" w:rsidRPr="00FB5BAD" w:rsidRDefault="000C57FE" w:rsidP="00FB5BAD">
            <w:pPr>
              <w:jc w:val="center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</w:tr>
      <w:tr w:rsidR="00FB5BAD" w:rsidRPr="00DA4C70" w14:paraId="11797E92" w14:textId="77777777" w:rsidTr="00BE1A4C">
        <w:trPr>
          <w:trHeight w:val="256"/>
        </w:trPr>
        <w:tc>
          <w:tcPr>
            <w:tcW w:w="710" w:type="dxa"/>
            <w:tcBorders>
              <w:top w:val="single" w:sz="4" w:space="0" w:color="auto"/>
            </w:tcBorders>
          </w:tcPr>
          <w:p w14:paraId="6422CD54" w14:textId="7AB848D0" w:rsidR="00FB5BAD" w:rsidRPr="0082224C" w:rsidRDefault="00FB5BAD" w:rsidP="00FB5BAD">
            <w:pPr>
              <w:autoSpaceDE w:val="0"/>
              <w:autoSpaceDN w:val="0"/>
              <w:adjustRightInd w:val="0"/>
              <w:outlineLvl w:val="1"/>
            </w:pPr>
            <w:r w:rsidRPr="0082224C">
              <w:t>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62BFAD1" w14:textId="24B32318" w:rsidR="00FB5BAD" w:rsidRPr="0082224C" w:rsidRDefault="00FB5BAD" w:rsidP="00FB5BAD">
            <w:pPr>
              <w:autoSpaceDE w:val="0"/>
              <w:autoSpaceDN w:val="0"/>
              <w:adjustRightInd w:val="0"/>
              <w:outlineLvl w:val="1"/>
            </w:pPr>
            <w:r w:rsidRPr="0082224C">
              <w:t>Планируемые результаты реализации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</w:tcBorders>
          </w:tcPr>
          <w:p w14:paraId="5E55826D" w14:textId="45B28B3C" w:rsidR="00FB5BAD" w:rsidRPr="00DA4C70" w:rsidRDefault="00FB5BAD" w:rsidP="00FB5BAD">
            <w:pPr>
              <w:autoSpaceDE w:val="0"/>
              <w:autoSpaceDN w:val="0"/>
              <w:adjustRightInd w:val="0"/>
              <w:outlineLvl w:val="1"/>
            </w:pPr>
            <w:r w:rsidRPr="006F2803">
              <w:t>Увеличение количества</w:t>
            </w:r>
            <w:r>
              <w:t xml:space="preserve"> многоквартирных </w:t>
            </w:r>
            <w:r w:rsidRPr="006F2803">
              <w:t xml:space="preserve">домов, оснащённых </w:t>
            </w:r>
            <w:r w:rsidRPr="00C976F7">
              <w:t>термометрически</w:t>
            </w:r>
            <w:r>
              <w:t>ми</w:t>
            </w:r>
            <w:r w:rsidRPr="00C976F7">
              <w:t xml:space="preserve"> скважин</w:t>
            </w:r>
            <w:r>
              <w:t>ами</w:t>
            </w:r>
            <w:r w:rsidRPr="00C976F7">
              <w:t xml:space="preserve"> </w:t>
            </w:r>
            <w:r w:rsidRPr="001819E6">
              <w:t xml:space="preserve">и </w:t>
            </w:r>
            <w:proofErr w:type="spellStart"/>
            <w:r w:rsidRPr="001819E6">
              <w:t>термостабилизаторов</w:t>
            </w:r>
            <w:proofErr w:type="spellEnd"/>
            <w:r w:rsidRPr="001819E6">
              <w:t xml:space="preserve"> грунта</w:t>
            </w:r>
            <w:r w:rsidRPr="006F2803">
              <w:t xml:space="preserve"> на территории </w:t>
            </w:r>
            <w:r>
              <w:t>городского поселения</w:t>
            </w:r>
            <w:r w:rsidRPr="006F2803">
              <w:t xml:space="preserve"> «Поселок Айхал» </w:t>
            </w:r>
            <w:r>
              <w:t>муниципального района «</w:t>
            </w:r>
            <w:r w:rsidRPr="006F2803">
              <w:t>Мирнинск</w:t>
            </w:r>
            <w:r>
              <w:t>ий</w:t>
            </w:r>
            <w:r w:rsidRPr="006F2803">
              <w:t xml:space="preserve"> район</w:t>
            </w:r>
            <w:r>
              <w:t>»</w:t>
            </w:r>
            <w:r w:rsidRPr="006F2803">
              <w:t xml:space="preserve"> Республики Саха (Якутия)</w:t>
            </w:r>
            <w:r>
              <w:t>.</w:t>
            </w:r>
          </w:p>
        </w:tc>
      </w:tr>
    </w:tbl>
    <w:p w14:paraId="42E19888" w14:textId="4FD8450D" w:rsidR="00E2618E" w:rsidRDefault="00E2618E" w:rsidP="0076503B">
      <w:pPr>
        <w:autoSpaceDE w:val="0"/>
        <w:autoSpaceDN w:val="0"/>
        <w:adjustRightInd w:val="0"/>
        <w:outlineLvl w:val="1"/>
        <w:rPr>
          <w:b/>
        </w:rPr>
      </w:pPr>
    </w:p>
    <w:p w14:paraId="36DDE14F" w14:textId="09C70AFB" w:rsidR="00ED52B4" w:rsidRPr="006C20A4" w:rsidRDefault="002B5B3D" w:rsidP="006C20A4">
      <w:pPr>
        <w:autoSpaceDE w:val="0"/>
        <w:autoSpaceDN w:val="0"/>
        <w:adjustRightInd w:val="0"/>
        <w:jc w:val="both"/>
        <w:outlineLvl w:val="1"/>
        <w:rPr>
          <w:b/>
          <w:i/>
          <w:sz w:val="20"/>
          <w:szCs w:val="20"/>
        </w:rPr>
      </w:pPr>
      <w:r w:rsidRPr="006C20A4">
        <w:rPr>
          <w:b/>
          <w:i/>
          <w:sz w:val="20"/>
          <w:szCs w:val="20"/>
        </w:rPr>
        <w:t xml:space="preserve">* </w:t>
      </w:r>
      <w:r w:rsidR="006C20A4" w:rsidRPr="006C20A4">
        <w:rPr>
          <w:b/>
          <w:i/>
          <w:sz w:val="20"/>
          <w:szCs w:val="20"/>
        </w:rPr>
        <w:t xml:space="preserve">решение о финансировании от АК «АЛРОСА» (ПАО) будет приниматься при условии и после принятия Наблюдательным советом АК «АЛРОСА» (ПАО) соответствующего решения АК «АЛРОСА» (ПАО). </w:t>
      </w:r>
    </w:p>
    <w:p w14:paraId="5ECB8178" w14:textId="4032B9A0" w:rsidR="00ED52B4" w:rsidRDefault="00ED52B4" w:rsidP="0076503B">
      <w:pPr>
        <w:autoSpaceDE w:val="0"/>
        <w:autoSpaceDN w:val="0"/>
        <w:adjustRightInd w:val="0"/>
        <w:outlineLvl w:val="1"/>
        <w:rPr>
          <w:b/>
        </w:rPr>
      </w:pPr>
    </w:p>
    <w:p w14:paraId="222E2649" w14:textId="77777777" w:rsidR="0076503B" w:rsidRPr="004566E4" w:rsidRDefault="0076503B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</w:p>
    <w:p w14:paraId="2AA598F8" w14:textId="77777777" w:rsidR="00D66994" w:rsidRPr="004566E4" w:rsidRDefault="00D66994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4566E4">
        <w:rPr>
          <w:b/>
        </w:rPr>
        <w:t>РАЗДЕЛ 1.</w:t>
      </w:r>
    </w:p>
    <w:p w14:paraId="2DEA1D37" w14:textId="77777777" w:rsidR="00D66994" w:rsidRPr="004566E4" w:rsidRDefault="00D66994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4566E4">
        <w:rPr>
          <w:b/>
        </w:rPr>
        <w:t>ХАРАКТЕРИСТИКА ТЕКУЩЕГО СОСТОЯНИЯ</w:t>
      </w:r>
    </w:p>
    <w:p w14:paraId="096F8686" w14:textId="77777777" w:rsidR="00D66994" w:rsidRPr="004566E4" w:rsidRDefault="00D66994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</w:p>
    <w:p w14:paraId="5BDDCA80" w14:textId="77777777" w:rsidR="00B07376" w:rsidRPr="00081222" w:rsidRDefault="00B07376" w:rsidP="001B4D32">
      <w:pPr>
        <w:numPr>
          <w:ilvl w:val="1"/>
          <w:numId w:val="22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textAlignment w:val="baseline"/>
        <w:outlineLvl w:val="0"/>
        <w:rPr>
          <w:b/>
        </w:rPr>
      </w:pPr>
      <w:r w:rsidRPr="00081222">
        <w:rPr>
          <w:b/>
        </w:rPr>
        <w:t>Анализ состояния сферы социально-экономического развития</w:t>
      </w:r>
    </w:p>
    <w:p w14:paraId="0C57AC23" w14:textId="7271F300" w:rsidR="00D66994" w:rsidRPr="00B96B82" w:rsidRDefault="00D66994" w:rsidP="001B4D32">
      <w:pPr>
        <w:overflowPunct w:val="0"/>
        <w:autoSpaceDE w:val="0"/>
        <w:autoSpaceDN w:val="0"/>
        <w:adjustRightInd w:val="0"/>
        <w:spacing w:line="360" w:lineRule="auto"/>
        <w:ind w:firstLine="360"/>
        <w:jc w:val="both"/>
        <w:textAlignment w:val="baseline"/>
        <w:outlineLvl w:val="0"/>
      </w:pPr>
      <w:r w:rsidRPr="00B96B82">
        <w:t xml:space="preserve">На территории </w:t>
      </w:r>
      <w:r w:rsidR="00F31337">
        <w:t>ГП</w:t>
      </w:r>
      <w:r w:rsidRPr="00B96B82">
        <w:t xml:space="preserve"> «Поселок Айхал» находится 71 многоквартирный дом в деревянном исполнении, преимущественно 1960 годов постройки и 3</w:t>
      </w:r>
      <w:r w:rsidR="00947C5F">
        <w:t>2</w:t>
      </w:r>
      <w:r w:rsidRPr="00B96B82">
        <w:t xml:space="preserve"> многоквартирных дома в бетонном исполнении 1990 годов постройки. Мерзлотные условия площадки характеризуются сплошным распространением многолетнемерзлых грунтов со сливающимся слоем сезонного оттаивания. Здания запроектированы, построены и эксплуатируются по I принципу СП 25.13330.2022 «Основания и фундаменты на вечномерзлых грунтах» использование многолетнемерзлых грунтов в качестве основания, т.е. с сохранением их в мерзлом состоянии на весь период эксплуатации здания. Фундаментами здания служат железобетонные сваи. Регулирование теплового влияния здания на температурный режим основания обеспечивается устройством продуваемого подполья. Под зданиями выполнено армированное водоотводящее покрытие.</w:t>
      </w:r>
    </w:p>
    <w:p w14:paraId="5AE3CDA0" w14:textId="77777777" w:rsidR="00D66994" w:rsidRPr="00B96B82" w:rsidRDefault="00D66994" w:rsidP="00D66994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14:paraId="70545341" w14:textId="4439AC18" w:rsidR="00D66994" w:rsidRPr="000C57FE" w:rsidRDefault="000C57FE" w:rsidP="000C57FE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>
        <w:rPr>
          <w:b/>
        </w:rPr>
        <w:t xml:space="preserve">1.2. </w:t>
      </w:r>
      <w:r w:rsidR="00D66994" w:rsidRPr="000C57FE">
        <w:rPr>
          <w:b/>
        </w:rPr>
        <w:t>Характеристика имеющейся проблемы</w:t>
      </w:r>
    </w:p>
    <w:p w14:paraId="042760BB" w14:textId="25864390" w:rsidR="00DD2569" w:rsidRDefault="00DD2569" w:rsidP="001B4D32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DD2569">
        <w:t xml:space="preserve">На сегодняшний день в поселке Айхал имеется 10 многоквартирных домов в бетонном исполнении, оснащённых термометрическими скважинами. Количество рабочих скважин 68 шт. из 92 шт. по данным термометрического контроля в грунтах основания жилых зданий МУП «АПЖХ» в п. Айхал за сентябрь 2022 года. Согласно отчета самые критическая тенденция </w:t>
      </w:r>
      <w:proofErr w:type="spellStart"/>
      <w:r w:rsidRPr="00DD2569">
        <w:t>растепления</w:t>
      </w:r>
      <w:proofErr w:type="spellEnd"/>
      <w:r w:rsidRPr="00DD2569">
        <w:t xml:space="preserve"> грунтов, наблюдается по многоквартирным домам: ул. </w:t>
      </w:r>
      <w:r w:rsidRPr="00461B19">
        <w:rPr>
          <w:highlight w:val="yellow"/>
        </w:rPr>
        <w:t>Юбилейная дом №14, ул. Советская дом №9, ул. Бойко дом №1</w:t>
      </w:r>
      <w:r w:rsidR="00461B19">
        <w:rPr>
          <w:highlight w:val="yellow"/>
        </w:rPr>
        <w:t xml:space="preserve">, </w:t>
      </w:r>
      <w:r w:rsidR="002446FD">
        <w:rPr>
          <w:highlight w:val="yellow"/>
        </w:rPr>
        <w:t xml:space="preserve">ул. </w:t>
      </w:r>
      <w:r w:rsidR="00461B19">
        <w:rPr>
          <w:highlight w:val="yellow"/>
        </w:rPr>
        <w:t xml:space="preserve">Юбилейная дом №11, </w:t>
      </w:r>
      <w:r w:rsidR="002446FD">
        <w:rPr>
          <w:highlight w:val="yellow"/>
        </w:rPr>
        <w:t xml:space="preserve">ул. </w:t>
      </w:r>
      <w:r w:rsidR="00461B19">
        <w:rPr>
          <w:highlight w:val="yellow"/>
        </w:rPr>
        <w:t xml:space="preserve">Алмазная дом №1, </w:t>
      </w:r>
      <w:r w:rsidR="002446FD">
        <w:rPr>
          <w:highlight w:val="yellow"/>
        </w:rPr>
        <w:t xml:space="preserve">ул. </w:t>
      </w:r>
      <w:r w:rsidR="00461B19">
        <w:rPr>
          <w:highlight w:val="yellow"/>
        </w:rPr>
        <w:t>Кадзова дом №3</w:t>
      </w:r>
      <w:r w:rsidRPr="00461B19">
        <w:rPr>
          <w:highlight w:val="yellow"/>
        </w:rPr>
        <w:t xml:space="preserve"> </w:t>
      </w:r>
      <w:r w:rsidR="009C0985" w:rsidRPr="009C0985">
        <w:rPr>
          <w:highlight w:val="green"/>
        </w:rPr>
        <w:t xml:space="preserve">в отношении которых необходимо применение </w:t>
      </w:r>
      <w:proofErr w:type="spellStart"/>
      <w:r w:rsidR="009C0985" w:rsidRPr="009C0985">
        <w:rPr>
          <w:highlight w:val="green"/>
        </w:rPr>
        <w:t>термостабилизаторов</w:t>
      </w:r>
      <w:proofErr w:type="spellEnd"/>
      <w:r w:rsidRPr="009C0985">
        <w:rPr>
          <w:highlight w:val="green"/>
        </w:rPr>
        <w:t xml:space="preserve"> грунта.</w:t>
      </w:r>
    </w:p>
    <w:p w14:paraId="6E0AE689" w14:textId="77777777" w:rsidR="00D66994" w:rsidRPr="00B96B82" w:rsidRDefault="00D66994" w:rsidP="001B4D32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B96B82">
        <w:lastRenderedPageBreak/>
        <w:t xml:space="preserve">По результату многолетнего наблюдения за мёрзлыми грунтами под многоквартирными домами выявлена тенденция </w:t>
      </w:r>
      <w:proofErr w:type="spellStart"/>
      <w:r w:rsidRPr="00B96B82">
        <w:t>растепления</w:t>
      </w:r>
      <w:proofErr w:type="spellEnd"/>
      <w:r w:rsidRPr="00B96B82">
        <w:t xml:space="preserve"> грунтов, источником которого, предположительно, являются проходящие вблизи сети ТВК в подземном коллекторе.</w:t>
      </w:r>
    </w:p>
    <w:p w14:paraId="333B14C6" w14:textId="77777777" w:rsidR="00D66994" w:rsidRPr="00B96B82" w:rsidRDefault="00D66994" w:rsidP="001B4D32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B96B82">
        <w:t>Подземный коллектор расположен по верхнему поселку, протяжённостью 6685 метров, конструкция состоит из железобетонных лотов, год постройки 1985. В коллекторе проложены все инженерные коммуникации (горячая вода, холодная вода, отопление, канализация, электроснабжение, связь телефония и интернет).</w:t>
      </w:r>
    </w:p>
    <w:p w14:paraId="7C98C545" w14:textId="10702A5A" w:rsidR="00D66994" w:rsidRPr="00B96B82" w:rsidRDefault="00D66994" w:rsidP="001B4D32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B96B82">
        <w:t xml:space="preserve">В ходе длительного срока эксплуатации коллектор в ряде мест имеет дефекты и разрушение конструкций. Администрация </w:t>
      </w:r>
      <w:r w:rsidR="00F31337">
        <w:t>ГП</w:t>
      </w:r>
      <w:r w:rsidRPr="00B96B82">
        <w:t xml:space="preserve"> «Поселок Айхал» периодически в летний период времени проводит ремонтные работы. В 2021 году проводился ремонт бетонных конструкций (замена железобе</w:t>
      </w:r>
      <w:r w:rsidR="000C57FE">
        <w:t xml:space="preserve">тонных лотков) на двух </w:t>
      </w:r>
      <w:r w:rsidR="001B4D32">
        <w:t>участках коллектора,</w:t>
      </w:r>
      <w:r w:rsidRPr="00B96B82">
        <w:t xml:space="preserve"> и установка подпорных конструкций на одном из них. В 2023 году в летний период проведены работы по укреплению бетонных конструкций на участке пересечения улиц Спортивная и Алмазная. Так же проведена процедура торгов по ремонту бетонных конструкций и вывод сетей ТВК из подземного коллектора в районе </w:t>
      </w:r>
      <w:proofErr w:type="spellStart"/>
      <w:r w:rsidRPr="00B96B82">
        <w:t>Айхальской</w:t>
      </w:r>
      <w:proofErr w:type="spellEnd"/>
      <w:r w:rsidRPr="00B96B82">
        <w:t xml:space="preserve"> городской больницы. </w:t>
      </w:r>
    </w:p>
    <w:p w14:paraId="0BD4E400" w14:textId="77777777" w:rsidR="00D66994" w:rsidRPr="00B96B82" w:rsidRDefault="00D66994" w:rsidP="001B4D32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B96B82">
        <w:t>В связи с большой протяжённостью подземного коллектора и продолжительный период эксплуатации, накопились проблемные участки, их ремонт требует больших финансовых затрат, а также в основном все работы по ремонту конструкций проводятся в короткий летний период, путем выкапывания коллектора и последующего восстановления места проведения работ и восстановления дорожного полотна.</w:t>
      </w:r>
    </w:p>
    <w:p w14:paraId="013B9844" w14:textId="77777777" w:rsidR="00D66994" w:rsidRPr="00B96B82" w:rsidRDefault="00D66994" w:rsidP="001B4D32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B96B82">
        <w:t xml:space="preserve">В дополнение к выше описанному в поселке Айхал имеется проблема с выходом грунтовых вод в зимний период. В районе многоквартирного жилого дома № 11 по ул. Советская отмечается выход подземных вод на дневную поверхность с последующим их </w:t>
      </w:r>
      <w:proofErr w:type="spellStart"/>
      <w:r w:rsidRPr="00B96B82">
        <w:t>намораживанием</w:t>
      </w:r>
      <w:proofErr w:type="spellEnd"/>
      <w:r w:rsidRPr="00B96B82">
        <w:t xml:space="preserve">. Значительный объем вод сезонно-талого слоя, дренирующийся со склона водораздельного пространства к р. </w:t>
      </w:r>
      <w:proofErr w:type="spellStart"/>
      <w:r w:rsidRPr="00B96B82">
        <w:t>Сохсолоох</w:t>
      </w:r>
      <w:proofErr w:type="spellEnd"/>
      <w:r w:rsidRPr="00B96B82">
        <w:t xml:space="preserve"> не полностью перехватывается водоотводящими канавами. Несмотря на отрицательные температуры окружающей среды, значительный объем воды просачивается на поверхность на данном участке. </w:t>
      </w:r>
    </w:p>
    <w:p w14:paraId="664D0805" w14:textId="77777777" w:rsidR="00D66994" w:rsidRPr="00B96B82" w:rsidRDefault="00D66994" w:rsidP="00D66994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3439A52C" w14:textId="77777777" w:rsidR="00D66994" w:rsidRPr="00B96B82" w:rsidRDefault="00D66994" w:rsidP="00D66994">
      <w:pPr>
        <w:spacing w:line="276" w:lineRule="auto"/>
        <w:jc w:val="both"/>
        <w:rPr>
          <w:b/>
          <w:bCs/>
        </w:rPr>
      </w:pPr>
      <w:r w:rsidRPr="00B96B82">
        <w:tab/>
      </w:r>
      <w:r w:rsidRPr="00B96B82">
        <w:rPr>
          <w:b/>
          <w:bCs/>
        </w:rPr>
        <w:t>Успешная реализация Программы позволит достичь:</w:t>
      </w:r>
    </w:p>
    <w:p w14:paraId="228269DE" w14:textId="77777777" w:rsidR="00D66994" w:rsidRPr="00B96B82" w:rsidRDefault="00D66994" w:rsidP="001B4D32">
      <w:pPr>
        <w:pStyle w:val="ac"/>
        <w:numPr>
          <w:ilvl w:val="0"/>
          <w:numId w:val="30"/>
        </w:numPr>
        <w:spacing w:line="360" w:lineRule="auto"/>
        <w:jc w:val="both"/>
        <w:rPr>
          <w:b/>
          <w:bCs/>
        </w:rPr>
      </w:pPr>
      <w:r w:rsidRPr="00B96B82">
        <w:t>Улучшение технического состояния жилищного фонда поселка Айхал.</w:t>
      </w:r>
      <w:r w:rsidRPr="00B96B82">
        <w:rPr>
          <w:b/>
        </w:rPr>
        <w:t xml:space="preserve"> </w:t>
      </w:r>
    </w:p>
    <w:p w14:paraId="00243E2C" w14:textId="77777777" w:rsidR="00D66994" w:rsidRPr="00B96B82" w:rsidRDefault="00D66994" w:rsidP="001B4D32">
      <w:pPr>
        <w:pStyle w:val="ac"/>
        <w:numPr>
          <w:ilvl w:val="0"/>
          <w:numId w:val="30"/>
        </w:numPr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outlineLvl w:val="1"/>
      </w:pPr>
      <w:r w:rsidRPr="00B96B82">
        <w:t>Исключение аварийных ситуаций в многоквартирных домах;</w:t>
      </w:r>
    </w:p>
    <w:p w14:paraId="0971CD45" w14:textId="77777777" w:rsidR="00D66994" w:rsidRPr="00B96B82" w:rsidRDefault="00D66994" w:rsidP="001B4D32">
      <w:pPr>
        <w:pStyle w:val="ac"/>
        <w:numPr>
          <w:ilvl w:val="0"/>
          <w:numId w:val="30"/>
        </w:numPr>
        <w:tabs>
          <w:tab w:val="left" w:pos="176"/>
        </w:tabs>
        <w:autoSpaceDE w:val="0"/>
        <w:autoSpaceDN w:val="0"/>
        <w:adjustRightInd w:val="0"/>
        <w:spacing w:line="360" w:lineRule="auto"/>
        <w:jc w:val="both"/>
        <w:outlineLvl w:val="1"/>
      </w:pPr>
      <w:r w:rsidRPr="00B96B82">
        <w:t>Обеспечение безопасности и комфорта пребывания людей в многоквартирных домах.</w:t>
      </w:r>
    </w:p>
    <w:p w14:paraId="6DDC74C8" w14:textId="77777777" w:rsidR="00D66994" w:rsidRPr="00B96B82" w:rsidRDefault="00D66994" w:rsidP="001B4D32">
      <w:pPr>
        <w:spacing w:line="360" w:lineRule="auto"/>
        <w:ind w:firstLine="567"/>
        <w:jc w:val="both"/>
      </w:pPr>
      <w:r w:rsidRPr="00B96B82">
        <w:t>Выполнение Программы позволит решить ключевые задачи, обеспечивающие достижение целей – улучшение технического состояния жилищного фонда поселка Айхал.</w:t>
      </w:r>
    </w:p>
    <w:p w14:paraId="3D790506" w14:textId="77777777" w:rsidR="00D66994" w:rsidRPr="00B96B82" w:rsidRDefault="00D66994" w:rsidP="001B4D32">
      <w:pPr>
        <w:spacing w:line="360" w:lineRule="auto"/>
        <w:ind w:firstLine="567"/>
        <w:jc w:val="both"/>
      </w:pPr>
      <w:r w:rsidRPr="00B96B82">
        <w:lastRenderedPageBreak/>
        <w:t>Эффективность Программы оценивается посредством выявления полного комплекса полученных результатов и их сопоставления с затратами на достижение данных результатов. Показатели результатов включают оценку экономического и социального эффекта в результате осуществления мероприятий Программы.</w:t>
      </w:r>
    </w:p>
    <w:p w14:paraId="66C282C8" w14:textId="77777777" w:rsidR="00D66994" w:rsidRPr="004566E4" w:rsidRDefault="00D66994" w:rsidP="00D66994">
      <w:pPr>
        <w:autoSpaceDE w:val="0"/>
        <w:autoSpaceDN w:val="0"/>
        <w:adjustRightInd w:val="0"/>
        <w:ind w:firstLine="540"/>
        <w:jc w:val="both"/>
      </w:pPr>
    </w:p>
    <w:p w14:paraId="35F8B2C3" w14:textId="77777777" w:rsidR="001B4D32" w:rsidRDefault="001B4D32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</w:p>
    <w:p w14:paraId="4F20170F" w14:textId="77777777" w:rsidR="00D66994" w:rsidRPr="004566E4" w:rsidRDefault="00D66994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4566E4">
        <w:rPr>
          <w:b/>
        </w:rPr>
        <w:t>РАЗДЕЛ 2.</w:t>
      </w:r>
    </w:p>
    <w:p w14:paraId="1D218393" w14:textId="77777777" w:rsidR="00D66994" w:rsidRPr="004566E4" w:rsidRDefault="00D66994" w:rsidP="00D66994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4566E4">
        <w:rPr>
          <w:b/>
        </w:rPr>
        <w:t>МЕХАНИЗМ РЕАЛИЗАЦИИ ПРОГРАММЫ</w:t>
      </w:r>
    </w:p>
    <w:p w14:paraId="29C1722D" w14:textId="77777777" w:rsidR="00D66994" w:rsidRPr="004566E4" w:rsidRDefault="00D66994" w:rsidP="00D66994">
      <w:pPr>
        <w:autoSpaceDE w:val="0"/>
        <w:autoSpaceDN w:val="0"/>
        <w:adjustRightInd w:val="0"/>
        <w:jc w:val="both"/>
      </w:pPr>
    </w:p>
    <w:p w14:paraId="7D45DEAB" w14:textId="77777777" w:rsidR="00D66994" w:rsidRPr="004566E4" w:rsidRDefault="00D66994" w:rsidP="00D66994">
      <w:pPr>
        <w:autoSpaceDE w:val="0"/>
        <w:autoSpaceDN w:val="0"/>
        <w:adjustRightInd w:val="0"/>
        <w:ind w:firstLine="540"/>
        <w:jc w:val="center"/>
      </w:pPr>
      <w:r w:rsidRPr="004566E4">
        <w:rPr>
          <w:b/>
        </w:rPr>
        <w:t>2.1. Цели и задачи Программы</w:t>
      </w:r>
    </w:p>
    <w:p w14:paraId="7C7C3A68" w14:textId="77777777" w:rsidR="00D66994" w:rsidRPr="004566E4" w:rsidRDefault="00D66994" w:rsidP="00D66994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0C908460" w14:textId="003FA8E9" w:rsidR="00C90B47" w:rsidRPr="004566E4" w:rsidRDefault="00D66994" w:rsidP="001B4D3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4566E4">
        <w:t xml:space="preserve">Программа направлена на достижение следующей цели - </w:t>
      </w:r>
      <w:r w:rsidR="009B4A8D" w:rsidRPr="009B4A8D">
        <w:rPr>
          <w:bCs/>
        </w:rPr>
        <w:t>Организация и проведение мероприятий, направленных на улучшение эксплуатационных характеристик общего имущества многоквартирных домов</w:t>
      </w:r>
      <w:r w:rsidR="009B4A8D">
        <w:rPr>
          <w:bCs/>
        </w:rPr>
        <w:t>.</w:t>
      </w:r>
    </w:p>
    <w:p w14:paraId="299182DB" w14:textId="77777777" w:rsidR="00D66994" w:rsidRPr="004566E4" w:rsidRDefault="00D66994" w:rsidP="001B4D32">
      <w:pPr>
        <w:autoSpaceDE w:val="0"/>
        <w:autoSpaceDN w:val="0"/>
        <w:adjustRightInd w:val="0"/>
        <w:spacing w:line="360" w:lineRule="auto"/>
        <w:ind w:left="284" w:firstLine="426"/>
        <w:jc w:val="both"/>
        <w:rPr>
          <w:b/>
        </w:rPr>
      </w:pPr>
      <w:r w:rsidRPr="004566E4">
        <w:rPr>
          <w:b/>
        </w:rPr>
        <w:t>Для достижения цели Программы необходимо решение следующих задач:</w:t>
      </w:r>
    </w:p>
    <w:p w14:paraId="26374AF2" w14:textId="77777777" w:rsidR="00C90B47" w:rsidRDefault="00C90B47" w:rsidP="001B4D32">
      <w:pPr>
        <w:tabs>
          <w:tab w:val="left" w:pos="993"/>
        </w:tabs>
        <w:spacing w:line="360" w:lineRule="auto"/>
        <w:ind w:firstLine="709"/>
        <w:jc w:val="both"/>
      </w:pPr>
      <w:r>
        <w:t xml:space="preserve">1. Разработка проектно-сметной документации по устройству термометрических скважин и </w:t>
      </w:r>
      <w:proofErr w:type="spellStart"/>
      <w:r>
        <w:t>термостабилизаторов</w:t>
      </w:r>
      <w:proofErr w:type="spellEnd"/>
      <w:r>
        <w:t xml:space="preserve"> грунта в районе многоквартирных жилых домов ГП «Поселок Айхал»;</w:t>
      </w:r>
    </w:p>
    <w:p w14:paraId="56DE9351" w14:textId="3242F929" w:rsidR="00C90B47" w:rsidRDefault="00C90B47" w:rsidP="001B4D32">
      <w:pPr>
        <w:tabs>
          <w:tab w:val="left" w:pos="993"/>
        </w:tabs>
        <w:spacing w:line="360" w:lineRule="auto"/>
        <w:ind w:firstLine="709"/>
        <w:jc w:val="both"/>
      </w:pPr>
      <w:r>
        <w:t>2. Приобретение материалов и проведение работ по устройству установке термометрических скважин в районе многоквартирных жилых домов ГП «Поселок Айхал»;</w:t>
      </w:r>
    </w:p>
    <w:p w14:paraId="4E5D6C2A" w14:textId="77777777" w:rsidR="00C90B47" w:rsidRDefault="00C90B47" w:rsidP="001B4D32">
      <w:pPr>
        <w:tabs>
          <w:tab w:val="left" w:pos="993"/>
        </w:tabs>
        <w:spacing w:line="360" w:lineRule="auto"/>
        <w:ind w:firstLine="709"/>
        <w:jc w:val="both"/>
      </w:pPr>
      <w:r>
        <w:t xml:space="preserve">3. Приобретение материалов и проведение работ по устройству </w:t>
      </w:r>
      <w:proofErr w:type="spellStart"/>
      <w:r>
        <w:t>термостабилизаторов</w:t>
      </w:r>
      <w:proofErr w:type="spellEnd"/>
      <w:r>
        <w:t xml:space="preserve"> грунта многоквартирных жилых домов ГП «Поселок Айхал».</w:t>
      </w:r>
    </w:p>
    <w:p w14:paraId="5F227086" w14:textId="77777777" w:rsidR="00C90B47" w:rsidRDefault="00C90B47" w:rsidP="00C90B47">
      <w:pPr>
        <w:tabs>
          <w:tab w:val="left" w:pos="993"/>
        </w:tabs>
        <w:ind w:firstLine="709"/>
      </w:pPr>
    </w:p>
    <w:p w14:paraId="0E980BC2" w14:textId="710B7207" w:rsidR="00D66994" w:rsidRDefault="00D66994" w:rsidP="00C90B47">
      <w:pPr>
        <w:tabs>
          <w:tab w:val="left" w:pos="993"/>
        </w:tabs>
        <w:ind w:firstLine="709"/>
        <w:jc w:val="center"/>
        <w:rPr>
          <w:b/>
          <w:bCs/>
          <w:iCs/>
        </w:rPr>
      </w:pPr>
      <w:r w:rsidRPr="009D22B9">
        <w:rPr>
          <w:b/>
          <w:bCs/>
          <w:iCs/>
        </w:rPr>
        <w:t>2.2. Общий порядок реализации Программы</w:t>
      </w:r>
    </w:p>
    <w:p w14:paraId="735A9871" w14:textId="77777777" w:rsidR="004D2278" w:rsidRDefault="004D2278" w:rsidP="00C90B47">
      <w:pPr>
        <w:tabs>
          <w:tab w:val="left" w:pos="993"/>
        </w:tabs>
        <w:ind w:firstLine="709"/>
        <w:jc w:val="center"/>
        <w:rPr>
          <w:b/>
          <w:bCs/>
          <w:iCs/>
        </w:rPr>
      </w:pPr>
    </w:p>
    <w:p w14:paraId="582AE21B" w14:textId="232C718C" w:rsidR="009B4A8D" w:rsidRDefault="001B4D32" w:rsidP="00D35DF2">
      <w:pPr>
        <w:tabs>
          <w:tab w:val="left" w:pos="284"/>
          <w:tab w:val="left" w:pos="426"/>
        </w:tabs>
        <w:spacing w:line="360" w:lineRule="auto"/>
        <w:jc w:val="both"/>
        <w:outlineLvl w:val="0"/>
      </w:pPr>
      <w:r>
        <w:tab/>
      </w:r>
      <w:r w:rsidR="009B4A8D">
        <w:t xml:space="preserve">Реализация программы </w:t>
      </w:r>
      <w:r w:rsidR="002930CA">
        <w:t>городского поселения «Поселок Айхал» муниципального района «Мирнинский район» Республики Саха (Якутия) «Восстановление мерзлотных наблюдений по жилому фонду поселка Айхал для мониторинга состояния многолетних мерзлых грунтов на 2025-2029г.г.» осуществляется</w:t>
      </w:r>
      <w:r w:rsidR="009B4A8D">
        <w:t xml:space="preserve"> путем исполнения мероприятий, являющихся стратегическими направлениям</w:t>
      </w:r>
      <w:r w:rsidR="002930CA">
        <w:t>и достижения поставленной цели.</w:t>
      </w:r>
    </w:p>
    <w:p w14:paraId="2CB80DA3" w14:textId="608C043F" w:rsidR="004D2278" w:rsidRPr="00B111AA" w:rsidRDefault="002930CA" w:rsidP="00D35DF2">
      <w:pPr>
        <w:tabs>
          <w:tab w:val="left" w:pos="284"/>
          <w:tab w:val="left" w:pos="426"/>
        </w:tabs>
        <w:spacing w:line="360" w:lineRule="auto"/>
        <w:jc w:val="both"/>
        <w:outlineLvl w:val="0"/>
      </w:pPr>
      <w:r>
        <w:tab/>
      </w:r>
      <w:r w:rsidR="004D2278" w:rsidRPr="00B111AA">
        <w:t xml:space="preserve">Программа </w:t>
      </w:r>
      <w:r w:rsidR="00D35DF2" w:rsidRPr="00B111AA">
        <w:t>разработана</w:t>
      </w:r>
      <w:r w:rsidR="004D2278" w:rsidRPr="00B111AA">
        <w:t xml:space="preserve"> в соответствии с действующим законодательством и следующими нормативными правовыми актами:</w:t>
      </w:r>
    </w:p>
    <w:p w14:paraId="2BEFF68A" w14:textId="77777777" w:rsidR="004D2278" w:rsidRPr="00B111AA" w:rsidRDefault="004D2278" w:rsidP="004D2278">
      <w:pPr>
        <w:tabs>
          <w:tab w:val="left" w:pos="284"/>
          <w:tab w:val="left" w:pos="426"/>
        </w:tabs>
        <w:spacing w:line="360" w:lineRule="auto"/>
        <w:jc w:val="both"/>
        <w:outlineLvl w:val="0"/>
      </w:pPr>
      <w:r>
        <w:tab/>
      </w:r>
      <w:r w:rsidRPr="00B111AA">
        <w:t>1.</w:t>
      </w:r>
      <w:r w:rsidRPr="00B111AA">
        <w:tab/>
        <w:t>Федеральный закон от 6 октября 2003 года N 131 "Об общих принципах организации местного самоуправления в Российской Федерации";</w:t>
      </w:r>
    </w:p>
    <w:p w14:paraId="2FD1DB2F" w14:textId="77777777" w:rsidR="004D2278" w:rsidRPr="00B111AA" w:rsidRDefault="004D2278" w:rsidP="004D2278">
      <w:pPr>
        <w:tabs>
          <w:tab w:val="left" w:pos="284"/>
          <w:tab w:val="left" w:pos="426"/>
        </w:tabs>
        <w:spacing w:line="360" w:lineRule="auto"/>
        <w:jc w:val="both"/>
        <w:outlineLvl w:val="0"/>
      </w:pPr>
      <w:r>
        <w:tab/>
      </w:r>
      <w:r w:rsidRPr="00B111AA">
        <w:t>2.</w:t>
      </w:r>
      <w:r w:rsidRPr="00B111AA">
        <w:tab/>
        <w:t>Федеральный закон от 28.06.2014 №172-ФЗ «О стратегическом планировании в Российской Федерации»;</w:t>
      </w:r>
    </w:p>
    <w:p w14:paraId="20D265C1" w14:textId="77777777" w:rsidR="004D2278" w:rsidRDefault="004D2278" w:rsidP="004D2278">
      <w:pPr>
        <w:tabs>
          <w:tab w:val="left" w:pos="284"/>
          <w:tab w:val="left" w:pos="426"/>
        </w:tabs>
        <w:spacing w:line="360" w:lineRule="auto"/>
        <w:jc w:val="both"/>
        <w:outlineLvl w:val="0"/>
      </w:pPr>
      <w:r>
        <w:tab/>
      </w:r>
      <w:r w:rsidRPr="00B111AA">
        <w:t>3.</w:t>
      </w:r>
      <w:r w:rsidRPr="00B111AA">
        <w:tab/>
        <w:t>Положение о разработке, реализации и оценке эффективнос</w:t>
      </w:r>
      <w:r>
        <w:t>ти муниципальных программ МО «П</w:t>
      </w:r>
      <w:r w:rsidRPr="00B111AA">
        <w:t>осёлок Айхал» Мирнинского района Республики Саха (Якутия) от 18.10.2021года №414;</w:t>
      </w:r>
    </w:p>
    <w:p w14:paraId="4296621F" w14:textId="77777777" w:rsidR="004D2278" w:rsidRDefault="004D2278" w:rsidP="004D2278">
      <w:pPr>
        <w:tabs>
          <w:tab w:val="left" w:pos="284"/>
          <w:tab w:val="left" w:pos="426"/>
        </w:tabs>
        <w:spacing w:line="360" w:lineRule="auto"/>
        <w:jc w:val="both"/>
        <w:outlineLvl w:val="0"/>
      </w:pPr>
      <w:r>
        <w:tab/>
        <w:t xml:space="preserve">4.    </w:t>
      </w:r>
      <w:r w:rsidRPr="004E34DD">
        <w:t>Бюджет</w:t>
      </w:r>
      <w:r>
        <w:t>ный кодекс Российской Федерации</w:t>
      </w:r>
      <w:r w:rsidRPr="004E34DD">
        <w:t xml:space="preserve"> от 31.07.1998 N 145-ФЗ</w:t>
      </w:r>
      <w:r>
        <w:t>.</w:t>
      </w:r>
    </w:p>
    <w:p w14:paraId="1E3F2444" w14:textId="7113FF68" w:rsidR="004D2278" w:rsidRDefault="004D2278" w:rsidP="004D2278">
      <w:pPr>
        <w:tabs>
          <w:tab w:val="left" w:pos="284"/>
          <w:tab w:val="left" w:pos="426"/>
        </w:tabs>
        <w:spacing w:line="360" w:lineRule="auto"/>
        <w:jc w:val="both"/>
        <w:outlineLvl w:val="0"/>
      </w:pPr>
      <w:r>
        <w:tab/>
        <w:t xml:space="preserve">  </w:t>
      </w:r>
      <w:r w:rsidRPr="00B111AA">
        <w:t xml:space="preserve">Контроль за ходом реализации Программы и целевым использованием средств осуществляется Администрацией </w:t>
      </w:r>
      <w:r w:rsidR="00D35DF2">
        <w:t>ГП</w:t>
      </w:r>
      <w:r w:rsidRPr="00B111AA">
        <w:t xml:space="preserve"> «Поселок Айхал».</w:t>
      </w:r>
      <w:r w:rsidRPr="00B111AA">
        <w:rPr>
          <w:rFonts w:eastAsia="Calibri"/>
          <w:lang w:eastAsia="en-US"/>
        </w:rPr>
        <w:t xml:space="preserve"> С целью контроля за реализацией муниципальной программы Координатор по итогам полугодия, до 18 числа месяца, следующего за отчетным полугодием, направляет главному специалисту-экономисту оперативный отчет.</w:t>
      </w:r>
    </w:p>
    <w:p w14:paraId="775F18D8" w14:textId="34AC0E91" w:rsidR="004D2278" w:rsidRDefault="004D2278" w:rsidP="004D2278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eastAsiaTheme="minorHAnsi"/>
          <w:color w:val="000000" w:themeColor="text1"/>
          <w:lang w:eastAsia="en-US"/>
        </w:rPr>
      </w:pPr>
      <w:r>
        <w:tab/>
        <w:t xml:space="preserve">  </w:t>
      </w:r>
      <w:r w:rsidRPr="003540F9">
        <w:rPr>
          <w:rFonts w:eastAsiaTheme="minorHAnsi"/>
          <w:color w:val="000000" w:themeColor="text1"/>
          <w:lang w:eastAsia="en-US"/>
        </w:rPr>
        <w:t>Реализация Программы осуществляется на основе муниципальных контрактов (договоров) на закупку и поставку продукции для муниципальных нужд, заключае</w:t>
      </w:r>
      <w:r w:rsidR="00D35DF2">
        <w:rPr>
          <w:rFonts w:eastAsiaTheme="minorHAnsi"/>
          <w:color w:val="000000" w:themeColor="text1"/>
          <w:lang w:eastAsia="en-US"/>
        </w:rPr>
        <w:t xml:space="preserve">мых муниципальными заказчиками, а также </w:t>
      </w:r>
      <w:r w:rsidR="00D35DF2" w:rsidRPr="00D35DF2">
        <w:rPr>
          <w:rFonts w:eastAsiaTheme="minorHAnsi"/>
          <w:color w:val="000000" w:themeColor="text1"/>
          <w:lang w:eastAsia="en-US"/>
        </w:rPr>
        <w:t>передачу бюджетных средств управляющим компаниям в п. Айхал, виде субсидии из бюджета городского поселения «Поселок Айхал» муниципального района «Мирнинский район» Республики Саха (Якутия).</w:t>
      </w:r>
      <w:r w:rsidR="00D35DF2">
        <w:rPr>
          <w:rFonts w:eastAsiaTheme="minorHAnsi"/>
          <w:color w:val="000000" w:themeColor="text1"/>
          <w:lang w:eastAsia="en-US"/>
        </w:rPr>
        <w:t xml:space="preserve"> </w:t>
      </w:r>
      <w:r w:rsidRPr="003540F9">
        <w:rPr>
          <w:rFonts w:eastAsiaTheme="minorHAnsi"/>
          <w:color w:val="000000" w:themeColor="text1"/>
          <w:lang w:eastAsia="en-US"/>
        </w:rPr>
        <w:t>Отбор объектов и проектов программных мероприятий и их исполнителей производится на конкурсной основе в соответствии с Федеральным законом от 05.04.2013 № 44-ФЗ «О контрактной системе в сфере закупок товаров, работ, услуг для обеспечения для обеспечения государственных и муниципальных нужд».</w:t>
      </w:r>
    </w:p>
    <w:p w14:paraId="7B0CC812" w14:textId="5ABBA74A" w:rsidR="002930CA" w:rsidRPr="003540F9" w:rsidRDefault="002930CA" w:rsidP="004D2278">
      <w:pPr>
        <w:tabs>
          <w:tab w:val="left" w:pos="284"/>
          <w:tab w:val="left" w:pos="426"/>
        </w:tabs>
        <w:spacing w:line="360" w:lineRule="auto"/>
        <w:jc w:val="both"/>
        <w:outlineLvl w:val="0"/>
      </w:pPr>
      <w:r>
        <w:rPr>
          <w:rFonts w:eastAsiaTheme="minorHAnsi"/>
          <w:color w:val="000000" w:themeColor="text1"/>
          <w:lang w:eastAsia="en-US"/>
        </w:rPr>
        <w:tab/>
        <w:t>В программу могут вноситься изменения и дополнения в связи с изменением действующей нормативно-правовой базы и с учетом социально-экономического положения ГП «Поселок Айхал».</w:t>
      </w:r>
    </w:p>
    <w:p w14:paraId="405CD64B" w14:textId="77777777" w:rsidR="004D2278" w:rsidRDefault="004D2278" w:rsidP="00C90B47">
      <w:pPr>
        <w:tabs>
          <w:tab w:val="left" w:pos="993"/>
        </w:tabs>
        <w:ind w:firstLine="709"/>
        <w:jc w:val="center"/>
        <w:rPr>
          <w:b/>
          <w:bCs/>
          <w:iCs/>
        </w:rPr>
      </w:pPr>
    </w:p>
    <w:p w14:paraId="4495E379" w14:textId="77777777" w:rsidR="004D2278" w:rsidRDefault="004D2278" w:rsidP="00C90B47">
      <w:pPr>
        <w:tabs>
          <w:tab w:val="left" w:pos="993"/>
        </w:tabs>
        <w:ind w:firstLine="709"/>
        <w:jc w:val="center"/>
        <w:rPr>
          <w:b/>
          <w:bCs/>
          <w:iCs/>
        </w:rPr>
      </w:pPr>
    </w:p>
    <w:p w14:paraId="6654F117" w14:textId="04B226BD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3B1FD4F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3E4FA680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1D5601F" w14:textId="77777777" w:rsidR="00474D76" w:rsidRDefault="00474D76" w:rsidP="00474D76">
      <w:pPr>
        <w:autoSpaceDE w:val="0"/>
        <w:autoSpaceDN w:val="0"/>
        <w:adjustRightInd w:val="0"/>
        <w:outlineLvl w:val="1"/>
        <w:rPr>
          <w:b/>
        </w:rPr>
        <w:sectPr w:rsidR="00474D76" w:rsidSect="00C65DA5">
          <w:headerReference w:type="even" r:id="rId8"/>
          <w:headerReference w:type="default" r:id="rId9"/>
          <w:headerReference w:type="first" r:id="rId10"/>
          <w:pgSz w:w="11907" w:h="16840" w:code="9"/>
          <w:pgMar w:top="709" w:right="851" w:bottom="1134" w:left="1701" w:header="570" w:footer="709" w:gutter="0"/>
          <w:cols w:space="708"/>
          <w:titlePg/>
          <w:docGrid w:linePitch="360"/>
        </w:sectPr>
      </w:pPr>
    </w:p>
    <w:p w14:paraId="0D4845BE" w14:textId="77777777" w:rsidR="00A225F7" w:rsidRPr="00CC4DE2" w:rsidRDefault="00A225F7" w:rsidP="00A225F7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CC4DE2">
        <w:rPr>
          <w:b/>
        </w:rPr>
        <w:t>РАЗДЕЛ 3.</w:t>
      </w:r>
    </w:p>
    <w:p w14:paraId="28A83A5B" w14:textId="77777777" w:rsidR="00A225F7" w:rsidRPr="00CC4DE2" w:rsidRDefault="00A225F7" w:rsidP="00A225F7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CC4DE2">
        <w:rPr>
          <w:b/>
        </w:rPr>
        <w:t>ПЕРЕЧЕНЬ МЕРОПРИЯТИЙ И РЕСУРСНОЕ ОБЕСПЕЧЕНИЕ</w:t>
      </w:r>
    </w:p>
    <w:p w14:paraId="1D30220D" w14:textId="77777777" w:rsidR="000D176F" w:rsidRDefault="00A225F7" w:rsidP="00A225F7">
      <w:pPr>
        <w:spacing w:line="276" w:lineRule="auto"/>
        <w:ind w:firstLine="709"/>
        <w:jc w:val="center"/>
      </w:pPr>
      <w:r w:rsidRPr="00CC4DE2">
        <w:t xml:space="preserve">Муниципальной программы </w:t>
      </w:r>
      <w:r w:rsidR="005B2578">
        <w:t>городского поселения</w:t>
      </w:r>
      <w:r w:rsidRPr="00CC4DE2">
        <w:t xml:space="preserve"> «Поселок Айхал»</w:t>
      </w:r>
      <w:r w:rsidR="00B163F7">
        <w:t xml:space="preserve"> </w:t>
      </w:r>
    </w:p>
    <w:p w14:paraId="70455B4C" w14:textId="77777777" w:rsidR="000D176F" w:rsidRDefault="00B163F7" w:rsidP="00A225F7">
      <w:pPr>
        <w:spacing w:line="276" w:lineRule="auto"/>
        <w:ind w:firstLine="709"/>
        <w:jc w:val="center"/>
      </w:pPr>
      <w:r>
        <w:t>муниципального района</w:t>
      </w:r>
      <w:r w:rsidR="00A225F7" w:rsidRPr="00CC4DE2">
        <w:t xml:space="preserve"> </w:t>
      </w:r>
      <w:r>
        <w:t>«</w:t>
      </w:r>
      <w:r w:rsidR="00A225F7" w:rsidRPr="00CC4DE2">
        <w:t>Мирнинск</w:t>
      </w:r>
      <w:r>
        <w:t>ий</w:t>
      </w:r>
      <w:r w:rsidR="00A225F7" w:rsidRPr="00CC4DE2">
        <w:t xml:space="preserve"> район</w:t>
      </w:r>
      <w:r>
        <w:t>»</w:t>
      </w:r>
      <w:r w:rsidR="00A225F7" w:rsidRPr="00CC4DE2">
        <w:t xml:space="preserve"> Республики Саха (Якутия) </w:t>
      </w:r>
    </w:p>
    <w:p w14:paraId="4F523ED9" w14:textId="77777777" w:rsidR="000D176F" w:rsidRDefault="00A225F7" w:rsidP="00A225F7">
      <w:pPr>
        <w:spacing w:line="276" w:lineRule="auto"/>
        <w:ind w:firstLine="709"/>
        <w:jc w:val="center"/>
        <w:rPr>
          <w:b/>
        </w:rPr>
      </w:pPr>
      <w:r w:rsidRPr="00CC4DE2">
        <w:rPr>
          <w:b/>
        </w:rPr>
        <w:t>«</w:t>
      </w:r>
      <w:r w:rsidRPr="004E1A03">
        <w:rPr>
          <w:b/>
        </w:rPr>
        <w:t>Восстановление мерзлотных наблюдений по жилому фонду поселка Айхал</w:t>
      </w:r>
    </w:p>
    <w:p w14:paraId="58D36E9A" w14:textId="2141D9F5" w:rsidR="00A225F7" w:rsidRDefault="00A225F7" w:rsidP="00A225F7">
      <w:pPr>
        <w:spacing w:line="276" w:lineRule="auto"/>
        <w:ind w:firstLine="709"/>
        <w:jc w:val="center"/>
        <w:rPr>
          <w:b/>
        </w:rPr>
      </w:pPr>
      <w:r w:rsidRPr="004E1A03">
        <w:rPr>
          <w:b/>
        </w:rPr>
        <w:t xml:space="preserve"> для мониторинга состояния многолетних мерзлых грунтов </w:t>
      </w:r>
      <w:r w:rsidRPr="00956E06">
        <w:rPr>
          <w:b/>
        </w:rPr>
        <w:t>на 202</w:t>
      </w:r>
      <w:r w:rsidR="00980ECB">
        <w:rPr>
          <w:b/>
        </w:rPr>
        <w:t>5</w:t>
      </w:r>
      <w:r w:rsidRPr="00956E06">
        <w:rPr>
          <w:b/>
        </w:rPr>
        <w:t>-202</w:t>
      </w:r>
      <w:r w:rsidR="00E8468A">
        <w:rPr>
          <w:b/>
        </w:rPr>
        <w:t>9</w:t>
      </w:r>
      <w:r w:rsidRPr="00956E06">
        <w:rPr>
          <w:b/>
        </w:rPr>
        <w:t xml:space="preserve"> г. г.</w:t>
      </w:r>
      <w:r w:rsidRPr="00CC4DE2">
        <w:rPr>
          <w:b/>
        </w:rPr>
        <w:t>»</w:t>
      </w:r>
    </w:p>
    <w:p w14:paraId="4246F6F7" w14:textId="77777777" w:rsidR="00A225F7" w:rsidRPr="00CC4DE2" w:rsidRDefault="00A225F7" w:rsidP="00A225F7">
      <w:pPr>
        <w:spacing w:line="276" w:lineRule="auto"/>
        <w:ind w:firstLine="709"/>
        <w:jc w:val="center"/>
        <w:rPr>
          <w:lang w:eastAsia="ar-SA"/>
        </w:rPr>
      </w:pPr>
    </w:p>
    <w:tbl>
      <w:tblPr>
        <w:tblW w:w="15725" w:type="dxa"/>
        <w:jc w:val="center"/>
        <w:tblLook w:val="04A0" w:firstRow="1" w:lastRow="0" w:firstColumn="1" w:lastColumn="0" w:noHBand="0" w:noVBand="1"/>
      </w:tblPr>
      <w:tblGrid>
        <w:gridCol w:w="812"/>
        <w:gridCol w:w="2055"/>
        <w:gridCol w:w="3071"/>
        <w:gridCol w:w="2132"/>
        <w:gridCol w:w="1985"/>
        <w:gridCol w:w="2126"/>
        <w:gridCol w:w="1843"/>
        <w:gridCol w:w="1701"/>
      </w:tblGrid>
      <w:tr w:rsidR="00A225F7" w:rsidRPr="00CC4DE2" w14:paraId="0A255A37" w14:textId="77777777" w:rsidTr="000C57FE">
        <w:trPr>
          <w:trHeight w:val="453"/>
          <w:jc w:val="center"/>
        </w:trPr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696" w14:textId="77777777" w:rsidR="00A225F7" w:rsidRPr="00E63237" w:rsidRDefault="00A225F7" w:rsidP="000C602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№п/п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9AEB3" w14:textId="77777777" w:rsidR="00A225F7" w:rsidRPr="00E63237" w:rsidRDefault="00A225F7" w:rsidP="000C602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Мероприятие по реализации программы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A6E" w14:textId="77777777" w:rsidR="00A225F7" w:rsidRPr="00E63237" w:rsidRDefault="00A225F7" w:rsidP="000C602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343" w14:textId="77777777" w:rsidR="00A225F7" w:rsidRPr="00E63237" w:rsidRDefault="00A225F7" w:rsidP="000C602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Объем финансирования по годам</w:t>
            </w:r>
          </w:p>
        </w:tc>
      </w:tr>
      <w:tr w:rsidR="000C57FE" w:rsidRPr="00CC4DE2" w14:paraId="2D4158F5" w14:textId="77777777" w:rsidTr="000C57FE">
        <w:trPr>
          <w:trHeight w:val="405"/>
          <w:jc w:val="center"/>
        </w:trPr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29E49" w14:textId="77777777" w:rsidR="000C57FE" w:rsidRPr="00E63237" w:rsidRDefault="000C57FE" w:rsidP="000C57FE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F3A1A" w14:textId="77777777" w:rsidR="000C57FE" w:rsidRPr="00E63237" w:rsidRDefault="000C57FE" w:rsidP="000C57FE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BA48" w14:textId="77777777" w:rsidR="000C57FE" w:rsidRPr="00E63237" w:rsidRDefault="000C57FE" w:rsidP="000C57F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D35D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2025 г.</w:t>
            </w:r>
          </w:p>
          <w:p w14:paraId="65CB36E4" w14:textId="0C189531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525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2026 г.</w:t>
            </w:r>
          </w:p>
          <w:p w14:paraId="4005C7C2" w14:textId="47FD51AD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4379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2027г.</w:t>
            </w:r>
          </w:p>
          <w:p w14:paraId="38CD2BC7" w14:textId="5866533F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6A664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2028г.</w:t>
            </w:r>
          </w:p>
          <w:p w14:paraId="32154404" w14:textId="62CA1ACD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1FD4E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2029г.</w:t>
            </w:r>
          </w:p>
          <w:p w14:paraId="74DF154E" w14:textId="678F5F18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</w:tr>
      <w:tr w:rsidR="00947C5F" w:rsidRPr="00CC4DE2" w14:paraId="0094F3B9" w14:textId="77777777" w:rsidTr="000C57FE">
        <w:trPr>
          <w:trHeight w:val="300"/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8027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2724" w14:textId="68878E59" w:rsidR="00947C5F" w:rsidRPr="00E63237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Разра</w:t>
            </w:r>
            <w:r>
              <w:rPr>
                <w:sz w:val="22"/>
                <w:szCs w:val="22"/>
              </w:rPr>
              <w:t>ботка проектной документации</w:t>
            </w:r>
            <w:r w:rsidRPr="00E63237">
              <w:rPr>
                <w:sz w:val="22"/>
                <w:szCs w:val="22"/>
              </w:rPr>
              <w:t xml:space="preserve">, приобретение материалов и проведения работ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7B27" w14:textId="77777777" w:rsidR="00947C5F" w:rsidRPr="00E63237" w:rsidRDefault="00947C5F" w:rsidP="00947C5F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Всего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504C" w14:textId="4CA5D15D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583D" w14:textId="79AF01B4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F3D4" w14:textId="62F7EBA8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ED36D" w14:textId="3116F605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1B40C" w14:textId="7897C60F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485F04" w:rsidRPr="00CC4DE2" w14:paraId="69ACA119" w14:textId="77777777" w:rsidTr="000C57FE">
        <w:trPr>
          <w:trHeight w:val="30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BEFF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EA1EB8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5562" w14:textId="77777777" w:rsidR="00485F04" w:rsidRPr="00E63237" w:rsidRDefault="00485F04" w:rsidP="00485F04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5096" w14:textId="2119ACE8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8F57" w14:textId="710AF46E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D866" w14:textId="4C5009FC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661B9" w14:textId="359BE349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FD789" w14:textId="193956E0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485F04" w:rsidRPr="00CC4DE2" w14:paraId="5B9040C4" w14:textId="77777777" w:rsidTr="000C57FE">
        <w:trPr>
          <w:trHeight w:val="24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1F84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9EBFDA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F12D" w14:textId="77777777" w:rsidR="00485F04" w:rsidRPr="00E63237" w:rsidRDefault="00485F04" w:rsidP="00485F04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233C" w14:textId="386B4016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B778" w14:textId="05865A4C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6E67" w14:textId="0E42C1F8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25057" w14:textId="32180EF3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0FB2A" w14:textId="47C69DFA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485F04" w:rsidRPr="00CC4DE2" w14:paraId="32DAE9F8" w14:textId="77777777" w:rsidTr="000C57FE">
        <w:trPr>
          <w:trHeight w:val="21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761F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ED51B6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93C7" w14:textId="5A26436D" w:rsidR="00485F04" w:rsidRPr="00E63237" w:rsidRDefault="00485F04" w:rsidP="00485F04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F8E9" w14:textId="60026188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BE4A" w14:textId="566495C4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E6D6" w14:textId="6BD2679A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844C" w14:textId="01DD7244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62876" w14:textId="29A7480E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2009A49F" w14:textId="77777777" w:rsidTr="000C57FE">
        <w:trPr>
          <w:trHeight w:val="165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A44B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017E04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3A75" w14:textId="37413908" w:rsidR="00947C5F" w:rsidRPr="00E63237" w:rsidRDefault="00947C5F" w:rsidP="00947C5F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51F3" w14:textId="4406A481" w:rsidR="00947C5F" w:rsidRPr="00377FC6" w:rsidRDefault="00947C5F" w:rsidP="00947C5F">
            <w:pPr>
              <w:jc w:val="center"/>
              <w:rPr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C101" w14:textId="6833CDDB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023B" w14:textId="45C95B54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25420" w14:textId="1187A003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1F611" w14:textId="2660C367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1E3E9337" w14:textId="77777777" w:rsidTr="000C57FE">
        <w:trPr>
          <w:trHeight w:val="325"/>
          <w:jc w:val="center"/>
        </w:trPr>
        <w:tc>
          <w:tcPr>
            <w:tcW w:w="8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3550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17D5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EAB7" w14:textId="77777777" w:rsidR="00947C5F" w:rsidRPr="00E63237" w:rsidRDefault="00947C5F" w:rsidP="00947C5F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Иные источники (Решение о финансировании от АК «АЛРОСА» (ПАО) будет приниматься при условии и после принятия Наблюдательным советом АК «АЛРОСА» (ПАО)соответствующего решения АК «АЛРОСА» (ПАО)»)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725B" w14:textId="316D6DAF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DAE8" w14:textId="2FD1F833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EBEB" w14:textId="122EFD1A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2771A" w14:textId="235236F1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00D65" w14:textId="732026DE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4221E66B" w14:textId="77777777" w:rsidTr="000C57FE">
        <w:trPr>
          <w:trHeight w:val="420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6F4F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0ABC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8A65" w14:textId="77777777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EBBA" w14:textId="4FE4EF08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30C3" w14:textId="17F334E5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7BCA" w14:textId="1DBD5333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EAAC7" w14:textId="065C5949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A8F8C" w14:textId="07EA5A8A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2B259A13" w14:textId="77777777" w:rsidTr="000C57FE">
        <w:trPr>
          <w:trHeight w:val="360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7AAD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1697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6D3B" w14:textId="77777777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4A1F" w14:textId="4C5806B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715D" w14:textId="39D159B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B80E" w14:textId="71D3301B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0BE8F" w14:textId="121367BC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B6D1C" w14:textId="65CF11D6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2A8011BB" w14:textId="77777777" w:rsidTr="000C57FE">
        <w:trPr>
          <w:trHeight w:val="240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88A4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EF31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0F0E" w14:textId="77777777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6747" w14:textId="243E34E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C472" w14:textId="0F5EBC8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FEFC" w14:textId="7ED236F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204E1" w14:textId="19D7B6A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204D4" w14:textId="44080942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73314A34" w14:textId="77777777" w:rsidTr="000C57FE">
        <w:trPr>
          <w:trHeight w:val="165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0F2C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577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FED6" w14:textId="12B5EC53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31F5" w14:textId="609C52A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5227" w14:textId="2DC480A2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8D50" w14:textId="79D972B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82CAC" w14:textId="5F8BCD3C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6B101" w14:textId="5E186F04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7B0B4DE5" w14:textId="77777777" w:rsidTr="000C57FE">
        <w:trPr>
          <w:trHeight w:val="150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9ABC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033B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9540" w14:textId="79867849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6F2B" w14:textId="3E76A1DA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CA4C" w14:textId="7CA1761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7AE2" w14:textId="55535518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80F8F" w14:textId="50A68194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9CA86" w14:textId="27BAAD2C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534E6642" w14:textId="77777777" w:rsidTr="000C57FE">
        <w:trPr>
          <w:trHeight w:val="165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3483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7C33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9F0C" w14:textId="77777777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 xml:space="preserve">Иные источники </w:t>
            </w:r>
            <w:r w:rsidRPr="00E63237">
              <w:rPr>
                <w:sz w:val="22"/>
                <w:szCs w:val="22"/>
              </w:rPr>
              <w:t>(Решение о финансировании от АК «АЛРОСА» (ПАО) будет приниматься при условии и после принятия Наблюдательным советом АК «АЛРОСА» (ПАО)соответствующего решения АК «АЛРОСА» (ПАО)»)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6620" w14:textId="429A81DB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C081" w14:textId="5F9B6BF7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D779" w14:textId="078CB948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C2928" w14:textId="4B0B22F8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3A218" w14:textId="695DBA3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</w:tbl>
    <w:p w14:paraId="01B5CF44" w14:textId="77777777" w:rsidR="00A225F7" w:rsidRPr="00850591" w:rsidRDefault="00A225F7" w:rsidP="00A225F7">
      <w:pPr>
        <w:pStyle w:val="ac"/>
        <w:jc w:val="both"/>
        <w:rPr>
          <w:i/>
        </w:rPr>
      </w:pPr>
    </w:p>
    <w:p w14:paraId="36DD1CA6" w14:textId="77777777" w:rsidR="00A225F7" w:rsidRDefault="00A225F7" w:rsidP="00A225F7">
      <w:pPr>
        <w:ind w:firstLine="567"/>
        <w:jc w:val="both"/>
        <w:rPr>
          <w:b/>
        </w:rPr>
      </w:pPr>
    </w:p>
    <w:p w14:paraId="023FF9AF" w14:textId="77777777" w:rsidR="000C57FE" w:rsidRDefault="000C57FE" w:rsidP="00A225F7">
      <w:pPr>
        <w:ind w:firstLine="567"/>
        <w:jc w:val="both"/>
        <w:rPr>
          <w:b/>
        </w:rPr>
      </w:pPr>
    </w:p>
    <w:p w14:paraId="6C387C1E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textAlignment w:val="baseline"/>
        <w:rPr>
          <w:b/>
          <w:i/>
        </w:rPr>
      </w:pPr>
      <w:r w:rsidRPr="00081222">
        <w:rPr>
          <w:b/>
          <w:i/>
        </w:rPr>
        <w:t>Справочно к разделу 3:</w:t>
      </w:r>
    </w:p>
    <w:p w14:paraId="4DFE8508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textAlignment w:val="baseline"/>
        <w:rPr>
          <w:b/>
          <w:i/>
        </w:rPr>
      </w:pPr>
    </w:p>
    <w:p w14:paraId="384260BE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81222">
        <w:rPr>
          <w:b/>
        </w:rPr>
        <w:t>Финансирование муниципальной программы</w:t>
      </w:r>
    </w:p>
    <w:p w14:paraId="658634E2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81222">
        <w:rPr>
          <w:b/>
        </w:rPr>
        <w:t>за счет внебюджетных средств</w:t>
      </w:r>
    </w:p>
    <w:p w14:paraId="68A7B677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050FD072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right"/>
        <w:textAlignment w:val="baseline"/>
      </w:pPr>
    </w:p>
    <w:p w14:paraId="4ABC5764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right"/>
        <w:textAlignment w:val="baseline"/>
      </w:pPr>
      <w:r w:rsidRPr="00081222">
        <w:t>рублей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095"/>
        <w:gridCol w:w="1559"/>
        <w:gridCol w:w="1418"/>
        <w:gridCol w:w="1701"/>
        <w:gridCol w:w="1559"/>
        <w:gridCol w:w="1701"/>
        <w:gridCol w:w="1701"/>
      </w:tblGrid>
      <w:tr w:rsidR="000C57FE" w:rsidRPr="009839DC" w14:paraId="05FC75F5" w14:textId="77777777" w:rsidTr="00393840">
        <w:trPr>
          <w:tblHeader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36717716" w14:textId="77777777" w:rsidR="000C57FE" w:rsidRPr="009839DC" w:rsidRDefault="000C57FE" w:rsidP="0039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№</w:t>
            </w:r>
          </w:p>
        </w:tc>
        <w:tc>
          <w:tcPr>
            <w:tcW w:w="5095" w:type="dxa"/>
            <w:vMerge w:val="restart"/>
            <w:shd w:val="clear" w:color="auto" w:fill="auto"/>
            <w:vAlign w:val="center"/>
          </w:tcPr>
          <w:p w14:paraId="39F26614" w14:textId="77777777" w:rsidR="000C57FE" w:rsidRPr="009839DC" w:rsidRDefault="000C57FE" w:rsidP="0039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Мероприятие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342D400" w14:textId="77777777" w:rsidR="000C57FE" w:rsidRPr="009839DC" w:rsidRDefault="000C57FE" w:rsidP="0039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Объем финансирования по годам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5CBC975" w14:textId="77777777" w:rsidR="000C57FE" w:rsidRPr="009839DC" w:rsidRDefault="000C57FE" w:rsidP="0039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Источник</w:t>
            </w:r>
          </w:p>
        </w:tc>
      </w:tr>
      <w:tr w:rsidR="000C57FE" w:rsidRPr="009839DC" w14:paraId="51C2342E" w14:textId="77777777" w:rsidTr="00B84C6B">
        <w:trPr>
          <w:tblHeader/>
        </w:trPr>
        <w:tc>
          <w:tcPr>
            <w:tcW w:w="576" w:type="dxa"/>
            <w:vMerge/>
            <w:shd w:val="clear" w:color="auto" w:fill="auto"/>
            <w:vAlign w:val="center"/>
          </w:tcPr>
          <w:p w14:paraId="4145F36C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5095" w:type="dxa"/>
            <w:vMerge/>
            <w:shd w:val="clear" w:color="auto" w:fill="auto"/>
            <w:vAlign w:val="center"/>
          </w:tcPr>
          <w:p w14:paraId="339851A6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0B43A3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2025 г.</w:t>
            </w:r>
          </w:p>
          <w:p w14:paraId="758117DB" w14:textId="372EBA61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9568A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2026 г.</w:t>
            </w:r>
          </w:p>
          <w:p w14:paraId="747D227E" w14:textId="21C9AE85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95A9A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2027г.</w:t>
            </w:r>
          </w:p>
          <w:p w14:paraId="7FA13860" w14:textId="71B591FF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14AF6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2028г.</w:t>
            </w:r>
          </w:p>
          <w:p w14:paraId="66FCBDC6" w14:textId="33657CF6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F07B6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2029г.</w:t>
            </w:r>
          </w:p>
          <w:p w14:paraId="09093B5C" w14:textId="1E278532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701" w:type="dxa"/>
            <w:vMerge/>
            <w:shd w:val="clear" w:color="auto" w:fill="auto"/>
          </w:tcPr>
          <w:p w14:paraId="4236F783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0C57FE" w:rsidRPr="009839DC" w14:paraId="5DC201DD" w14:textId="77777777" w:rsidTr="007015B0">
        <w:tc>
          <w:tcPr>
            <w:tcW w:w="576" w:type="dxa"/>
            <w:shd w:val="clear" w:color="auto" w:fill="auto"/>
          </w:tcPr>
          <w:p w14:paraId="2258AF84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1</w:t>
            </w:r>
          </w:p>
        </w:tc>
        <w:tc>
          <w:tcPr>
            <w:tcW w:w="5095" w:type="dxa"/>
            <w:shd w:val="clear" w:color="auto" w:fill="auto"/>
          </w:tcPr>
          <w:p w14:paraId="3F521686" w14:textId="3727E04D" w:rsidR="000C57FE" w:rsidRPr="009839DC" w:rsidRDefault="002930CA" w:rsidP="000C5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930CA">
              <w:rPr>
                <w:sz w:val="22"/>
                <w:szCs w:val="22"/>
              </w:rPr>
              <w:t xml:space="preserve">Разработка проектно-сметной документации по устройству термометрических скважин и </w:t>
            </w:r>
            <w:proofErr w:type="spellStart"/>
            <w:r w:rsidRPr="002930CA">
              <w:rPr>
                <w:sz w:val="22"/>
                <w:szCs w:val="22"/>
              </w:rPr>
              <w:t>термостабилизаторов</w:t>
            </w:r>
            <w:proofErr w:type="spellEnd"/>
            <w:r w:rsidRPr="002930CA">
              <w:rPr>
                <w:sz w:val="22"/>
                <w:szCs w:val="22"/>
              </w:rPr>
              <w:t xml:space="preserve"> грунта в районе многоквартирных жилых домов ГП «Поселок Айхал»;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36D5AA" w14:textId="320E7118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FC370" w14:textId="6F1573F1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949A6" w14:textId="250DD6AB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B345A" w14:textId="1EF12A2D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452BD" w14:textId="24EBC1D6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1A76E1D2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2930CA" w:rsidRPr="009839DC" w14:paraId="29CABE35" w14:textId="77777777" w:rsidTr="007015B0">
        <w:tc>
          <w:tcPr>
            <w:tcW w:w="576" w:type="dxa"/>
            <w:shd w:val="clear" w:color="auto" w:fill="auto"/>
          </w:tcPr>
          <w:p w14:paraId="32F96BDB" w14:textId="2A57C684" w:rsidR="002930CA" w:rsidRPr="009839DC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95" w:type="dxa"/>
            <w:shd w:val="clear" w:color="auto" w:fill="auto"/>
          </w:tcPr>
          <w:p w14:paraId="25AB829B" w14:textId="3FBBDA06" w:rsidR="002930CA" w:rsidRPr="00E63237" w:rsidRDefault="002930CA" w:rsidP="000C5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30CA">
              <w:rPr>
                <w:sz w:val="22"/>
                <w:szCs w:val="22"/>
              </w:rPr>
              <w:t>Приобретение материалов и проведение работ по устройству установке термометрических скважин в районе многоквартирных жилых домов ГП «Поселок Айхал»;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E4A2D" w14:textId="66CC5011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08056" w14:textId="39DC1C05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80A82" w14:textId="1645503E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7D799" w14:textId="744DB93A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96E62B" w14:textId="095548D6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6C08D470" w14:textId="77777777" w:rsidR="002930CA" w:rsidRPr="009839DC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2930CA" w:rsidRPr="009839DC" w14:paraId="60DD7BF9" w14:textId="77777777" w:rsidTr="007015B0">
        <w:tc>
          <w:tcPr>
            <w:tcW w:w="576" w:type="dxa"/>
            <w:shd w:val="clear" w:color="auto" w:fill="auto"/>
          </w:tcPr>
          <w:p w14:paraId="6FE36260" w14:textId="04677486" w:rsidR="002930CA" w:rsidRPr="009839DC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95" w:type="dxa"/>
            <w:shd w:val="clear" w:color="auto" w:fill="auto"/>
          </w:tcPr>
          <w:p w14:paraId="0141E6AE" w14:textId="654BDC85" w:rsidR="002930CA" w:rsidRPr="00E63237" w:rsidRDefault="002930CA" w:rsidP="000C5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30CA">
              <w:rPr>
                <w:sz w:val="22"/>
                <w:szCs w:val="22"/>
              </w:rPr>
              <w:t xml:space="preserve">Приобретение материалов и проведение работ по устройству </w:t>
            </w:r>
            <w:proofErr w:type="spellStart"/>
            <w:r w:rsidRPr="002930CA">
              <w:rPr>
                <w:sz w:val="22"/>
                <w:szCs w:val="22"/>
              </w:rPr>
              <w:t>термостабилизаторов</w:t>
            </w:r>
            <w:proofErr w:type="spellEnd"/>
            <w:r w:rsidRPr="002930CA">
              <w:rPr>
                <w:sz w:val="22"/>
                <w:szCs w:val="22"/>
              </w:rPr>
              <w:t xml:space="preserve"> грунта многоквартирных жилых домов ГП «Поселок Айхал».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B409B" w14:textId="506A14EB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2A5844" w14:textId="06E0BB66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92BD5" w14:textId="4931E76A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33910" w14:textId="6ED4D75E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0D481" w14:textId="0244F227" w:rsidR="002930CA" w:rsidRPr="00377FC6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30CA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683553D2" w14:textId="77777777" w:rsidR="002930CA" w:rsidRPr="009839DC" w:rsidRDefault="002930CA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0C57FE" w:rsidRPr="009839DC" w14:paraId="1B7C7B0A" w14:textId="77777777" w:rsidTr="00EB1D79">
        <w:tc>
          <w:tcPr>
            <w:tcW w:w="576" w:type="dxa"/>
            <w:shd w:val="clear" w:color="auto" w:fill="auto"/>
          </w:tcPr>
          <w:p w14:paraId="5D5928D7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5095" w:type="dxa"/>
            <w:shd w:val="clear" w:color="auto" w:fill="auto"/>
          </w:tcPr>
          <w:p w14:paraId="4080B093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9839DC">
              <w:rPr>
                <w:b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02C388" w14:textId="52BD42D9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1400DD" w14:textId="41BA64BC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1EA90" w14:textId="26B75B56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06CB5" w14:textId="6337C051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71FCB" w14:textId="6CD9C79A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7AAB5F85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1188F3A5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center"/>
        <w:textAlignment w:val="baseline"/>
      </w:pPr>
    </w:p>
    <w:p w14:paraId="0428AD25" w14:textId="77777777" w:rsidR="000C57FE" w:rsidRDefault="000C57FE" w:rsidP="00A225F7">
      <w:pPr>
        <w:ind w:firstLine="567"/>
        <w:jc w:val="both"/>
        <w:rPr>
          <w:b/>
        </w:rPr>
        <w:sectPr w:rsidR="000C57FE" w:rsidSect="006B67F9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5BA0E7F1" w14:textId="77777777" w:rsidR="00A225F7" w:rsidRPr="009C181A" w:rsidRDefault="00A225F7" w:rsidP="00A225F7">
      <w:pPr>
        <w:ind w:firstLine="567"/>
        <w:jc w:val="center"/>
        <w:rPr>
          <w:b/>
        </w:rPr>
      </w:pPr>
      <w:r w:rsidRPr="009C181A">
        <w:rPr>
          <w:b/>
        </w:rPr>
        <w:t>РАЗДЕЛ 4.</w:t>
      </w:r>
    </w:p>
    <w:p w14:paraId="46EEFF03" w14:textId="77777777" w:rsidR="00A225F7" w:rsidRDefault="00A225F7" w:rsidP="00A225F7">
      <w:pPr>
        <w:ind w:firstLine="567"/>
        <w:jc w:val="center"/>
        <w:rPr>
          <w:b/>
        </w:rPr>
      </w:pPr>
      <w:r w:rsidRPr="009C181A">
        <w:rPr>
          <w:b/>
        </w:rPr>
        <w:t>ПЕРЕЧЕНЬ ЦЕЛЕВЫХ ИНДИКАТОРОВ ПРОГРАММЫ</w:t>
      </w:r>
    </w:p>
    <w:p w14:paraId="59B9F699" w14:textId="76535EA6" w:rsidR="00A225F7" w:rsidRPr="002E353A" w:rsidRDefault="00A225F7" w:rsidP="00A225F7">
      <w:pPr>
        <w:ind w:firstLine="709"/>
        <w:jc w:val="center"/>
        <w:rPr>
          <w:bCs/>
        </w:rPr>
      </w:pPr>
      <w:r w:rsidRPr="009C181A">
        <w:t xml:space="preserve">Муниципальной программы </w:t>
      </w:r>
      <w:r w:rsidR="0014731C">
        <w:t>городского поселения</w:t>
      </w:r>
      <w:r w:rsidRPr="009C181A">
        <w:t xml:space="preserve"> «Поселок Айхал» </w:t>
      </w:r>
      <w:r w:rsidR="00B163F7">
        <w:t>муниципального района «</w:t>
      </w:r>
      <w:r w:rsidRPr="009C181A">
        <w:t>Мирнинск</w:t>
      </w:r>
      <w:r w:rsidR="00B163F7">
        <w:t>ий</w:t>
      </w:r>
      <w:r w:rsidRPr="009C181A">
        <w:t xml:space="preserve"> район</w:t>
      </w:r>
      <w:r w:rsidR="00B163F7">
        <w:t>»</w:t>
      </w:r>
      <w:r w:rsidRPr="009C181A">
        <w:t xml:space="preserve"> Республики Саха (Якутия) </w:t>
      </w:r>
      <w:r w:rsidRPr="002E353A">
        <w:rPr>
          <w:bCs/>
        </w:rPr>
        <w:t>«</w:t>
      </w:r>
      <w:r w:rsidRPr="004E1A03">
        <w:rPr>
          <w:bCs/>
        </w:rPr>
        <w:t xml:space="preserve">Восстановление мерзлотных наблюдений по жилому фонду поселка Айхал для мониторинга состояния многолетних мерзлых грунтов </w:t>
      </w:r>
      <w:r w:rsidRPr="00864D57">
        <w:rPr>
          <w:bCs/>
        </w:rPr>
        <w:t>на 202</w:t>
      </w:r>
      <w:r w:rsidR="00980ECB">
        <w:rPr>
          <w:bCs/>
        </w:rPr>
        <w:t>5</w:t>
      </w:r>
      <w:r w:rsidR="00E8468A">
        <w:rPr>
          <w:bCs/>
        </w:rPr>
        <w:t>-2029</w:t>
      </w:r>
      <w:r w:rsidRPr="00864D57">
        <w:rPr>
          <w:bCs/>
        </w:rPr>
        <w:t xml:space="preserve"> г. г.</w:t>
      </w:r>
      <w:r w:rsidRPr="0082224C">
        <w:rPr>
          <w:bCs/>
        </w:rPr>
        <w:t>»</w:t>
      </w:r>
    </w:p>
    <w:p w14:paraId="4E36239F" w14:textId="77777777" w:rsidR="00A225F7" w:rsidRDefault="00A225F7" w:rsidP="00A225F7">
      <w:pPr>
        <w:ind w:firstLine="567"/>
        <w:jc w:val="center"/>
      </w:pPr>
    </w:p>
    <w:tbl>
      <w:tblPr>
        <w:tblW w:w="97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2349"/>
        <w:gridCol w:w="772"/>
        <w:gridCol w:w="1212"/>
        <w:gridCol w:w="992"/>
        <w:gridCol w:w="993"/>
        <w:gridCol w:w="992"/>
        <w:gridCol w:w="992"/>
        <w:gridCol w:w="911"/>
      </w:tblGrid>
      <w:tr w:rsidR="00A225F7" w:rsidRPr="00064C7B" w14:paraId="44AE6C16" w14:textId="77777777" w:rsidTr="000C602F">
        <w:trPr>
          <w:trHeight w:val="68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7503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BD4B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Наименование</w:t>
            </w:r>
            <w:r w:rsidRPr="006B22BE">
              <w:rPr>
                <w:b/>
                <w:bCs/>
                <w:color w:val="000000"/>
              </w:rPr>
              <w:br/>
              <w:t>целевых показателей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D1D8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1F04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Базовое значение</w:t>
            </w:r>
          </w:p>
        </w:tc>
        <w:tc>
          <w:tcPr>
            <w:tcW w:w="4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43D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E8468A" w:rsidRPr="00064C7B" w14:paraId="3C64ECA7" w14:textId="77777777" w:rsidTr="00E8468A">
        <w:trPr>
          <w:trHeight w:val="68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5D1C" w14:textId="77777777" w:rsidR="00E8468A" w:rsidRPr="006B22BE" w:rsidRDefault="00E8468A" w:rsidP="00E8468A">
            <w:pPr>
              <w:rPr>
                <w:b/>
                <w:bCs/>
                <w:color w:val="000000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E233" w14:textId="77777777" w:rsidR="00E8468A" w:rsidRPr="006B22BE" w:rsidRDefault="00E8468A" w:rsidP="00E8468A">
            <w:pPr>
              <w:rPr>
                <w:b/>
                <w:bCs/>
                <w:color w:val="00000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8F13" w14:textId="77777777" w:rsidR="00E8468A" w:rsidRPr="006B22BE" w:rsidRDefault="00E8468A" w:rsidP="00E8468A">
            <w:pPr>
              <w:rPr>
                <w:b/>
                <w:bCs/>
                <w:color w:val="000000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FDC" w14:textId="77777777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4A3D" w14:textId="3DF353FC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CC4B" w14:textId="3AE9BFD1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 w:rsidRPr="00064C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33B0" w14:textId="34708387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 w:rsidRPr="00064C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A3A1" w14:textId="5B729A46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 w:rsidRPr="00064C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3646" w14:textId="38BE2704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</w:tr>
      <w:tr w:rsidR="00E8468A" w:rsidRPr="00064C7B" w14:paraId="4EC3676E" w14:textId="77777777" w:rsidTr="00E8468A">
        <w:trPr>
          <w:trHeight w:val="26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989D" w14:textId="77777777" w:rsidR="00E8468A" w:rsidRPr="006B22BE" w:rsidRDefault="00E8468A" w:rsidP="00E8468A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A5A6" w14:textId="6F378ABB" w:rsidR="00E8468A" w:rsidRDefault="00E8468A" w:rsidP="00E8468A">
            <w:pPr>
              <w:jc w:val="center"/>
            </w:pPr>
            <w:r w:rsidRPr="006F2803">
              <w:t xml:space="preserve">Количество многоквартирных домов </w:t>
            </w:r>
            <w:r>
              <w:t>на которые разработана проектная документация</w:t>
            </w:r>
          </w:p>
          <w:p w14:paraId="18067FA0" w14:textId="5C45991F" w:rsidR="00E8468A" w:rsidRPr="006F2803" w:rsidRDefault="00E8468A" w:rsidP="00E8468A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6A1" w14:textId="77777777" w:rsidR="00E8468A" w:rsidRPr="00DD2569" w:rsidRDefault="00E8468A" w:rsidP="00E8468A">
            <w:pPr>
              <w:jc w:val="center"/>
              <w:rPr>
                <w:b/>
              </w:rPr>
            </w:pPr>
            <w:r w:rsidRPr="00DD2569">
              <w:rPr>
                <w:b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8F98" w14:textId="21CEA52C" w:rsidR="00E8468A" w:rsidRPr="00DD2569" w:rsidRDefault="000D176F" w:rsidP="00E8468A">
            <w:pPr>
              <w:jc w:val="center"/>
              <w:rPr>
                <w:b/>
              </w:rPr>
            </w:pPr>
            <w:r w:rsidRPr="00DD2569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A3A5" w14:textId="1B88CAEE" w:rsidR="00E8468A" w:rsidRPr="00BA2155" w:rsidRDefault="00A40369" w:rsidP="00E8468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BA39" w14:textId="5A2A56A9" w:rsidR="00E8468A" w:rsidRPr="006F2803" w:rsidRDefault="00A40369" w:rsidP="00E8468A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E8E8" w14:textId="741C923C" w:rsidR="00E8468A" w:rsidRPr="006F2803" w:rsidRDefault="00A40369" w:rsidP="00E8468A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0212" w14:textId="793A8F2C" w:rsidR="00E8468A" w:rsidRPr="006F2803" w:rsidRDefault="00A40369" w:rsidP="00E8468A">
            <w:pPr>
              <w:jc w:val="center"/>
            </w:pPr>
            <w: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34B2" w14:textId="5F2E5B29" w:rsidR="00E8468A" w:rsidRPr="006F2803" w:rsidRDefault="00A40369" w:rsidP="00E8468A">
            <w:pPr>
              <w:jc w:val="center"/>
            </w:pPr>
            <w:r>
              <w:t>12</w:t>
            </w:r>
          </w:p>
        </w:tc>
      </w:tr>
      <w:tr w:rsidR="00E8468A" w:rsidRPr="00064C7B" w14:paraId="5541427F" w14:textId="77777777" w:rsidTr="000C602F">
        <w:trPr>
          <w:trHeight w:val="26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CDD7" w14:textId="77777777" w:rsidR="00E8468A" w:rsidRPr="006B22BE" w:rsidRDefault="00E8468A" w:rsidP="00E846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73A4" w14:textId="50F96584" w:rsidR="00E8468A" w:rsidRPr="006F2803" w:rsidRDefault="00E8468A" w:rsidP="00E8468A">
            <w:pPr>
              <w:jc w:val="center"/>
            </w:pPr>
            <w:r w:rsidRPr="006F2803">
              <w:t>Количество многоквартирных домов</w:t>
            </w:r>
            <w:r>
              <w:t>,</w:t>
            </w:r>
            <w:r w:rsidRPr="006F2803">
              <w:t xml:space="preserve"> оснащённых </w:t>
            </w:r>
            <w:r>
              <w:t xml:space="preserve">термометрическими скважинами и </w:t>
            </w:r>
            <w:proofErr w:type="spellStart"/>
            <w:r>
              <w:t>термостабилизаторами</w:t>
            </w:r>
            <w:proofErr w:type="spellEnd"/>
            <w:r>
              <w:t xml:space="preserve"> грунта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FCE" w14:textId="77777777" w:rsidR="00E8468A" w:rsidRPr="00DD2569" w:rsidRDefault="00E8468A" w:rsidP="00E8468A">
            <w:pPr>
              <w:jc w:val="center"/>
              <w:rPr>
                <w:b/>
              </w:rPr>
            </w:pPr>
            <w:r w:rsidRPr="00DD2569">
              <w:rPr>
                <w:b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AAE3" w14:textId="6EB56A73" w:rsidR="00E8468A" w:rsidRPr="00DD2569" w:rsidRDefault="000D176F" w:rsidP="00E8468A">
            <w:pPr>
              <w:jc w:val="center"/>
              <w:rPr>
                <w:b/>
              </w:rPr>
            </w:pPr>
            <w:r w:rsidRPr="00DD2569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9344" w14:textId="00B694D0" w:rsidR="00E8468A" w:rsidRPr="00BA2155" w:rsidRDefault="00461B19" w:rsidP="00E8468A">
            <w:pPr>
              <w:jc w:val="center"/>
              <w:rPr>
                <w:highlight w:val="yellow"/>
              </w:rPr>
            </w:pPr>
            <w:r w:rsidRPr="00BA2155">
              <w:rPr>
                <w:highlight w:val="yellow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7884" w14:textId="5D010491" w:rsidR="00E8468A" w:rsidRPr="006F2803" w:rsidRDefault="00A40369" w:rsidP="00E8468A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0725" w14:textId="63C0734C" w:rsidR="00E8468A" w:rsidRPr="006F2803" w:rsidRDefault="00A40369" w:rsidP="00E8468A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C9D8" w14:textId="06BE99DD" w:rsidR="00E8468A" w:rsidRPr="006F2803" w:rsidRDefault="00A40369" w:rsidP="00E8468A">
            <w:pPr>
              <w:jc w:val="center"/>
            </w:pPr>
            <w: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2E2D" w14:textId="4474D5D1" w:rsidR="00E8468A" w:rsidRPr="006F2803" w:rsidRDefault="00A40369" w:rsidP="00A40369">
            <w:pPr>
              <w:jc w:val="center"/>
            </w:pPr>
            <w:r>
              <w:t>12</w:t>
            </w:r>
          </w:p>
        </w:tc>
      </w:tr>
      <w:tr w:rsidR="00A40369" w:rsidRPr="00064C7B" w14:paraId="3DD16BC5" w14:textId="77777777" w:rsidTr="000C602F">
        <w:trPr>
          <w:trHeight w:val="26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D3B0" w14:textId="26203BC9" w:rsidR="00A40369" w:rsidRDefault="00A40369" w:rsidP="00E846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D90F" w14:textId="24D47048" w:rsidR="00A40369" w:rsidRPr="006F2803" w:rsidRDefault="00A40369" w:rsidP="00E8468A">
            <w:pPr>
              <w:jc w:val="center"/>
            </w:pPr>
            <w:r w:rsidRPr="00A40369">
              <w:t xml:space="preserve">Приобретение материалов и проведение работ по устройству </w:t>
            </w:r>
            <w:proofErr w:type="spellStart"/>
            <w:r w:rsidRPr="00A40369">
              <w:t>термостабилизаторов</w:t>
            </w:r>
            <w:proofErr w:type="spellEnd"/>
            <w:r w:rsidRPr="00A40369">
              <w:t xml:space="preserve"> грунта многоквартирных жилых домов ГП «Поселок Айхал».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F14A" w14:textId="3D2DE6D5" w:rsidR="00A40369" w:rsidRPr="00DD2569" w:rsidRDefault="00A40369" w:rsidP="00E8468A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5961" w14:textId="24FD602F" w:rsidR="00A40369" w:rsidRPr="00DD2569" w:rsidRDefault="00A40369" w:rsidP="00E8468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D29B" w14:textId="69DDCEC5" w:rsidR="00A40369" w:rsidRPr="00BA2155" w:rsidRDefault="00A40369" w:rsidP="00E8468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3B3B" w14:textId="0B190F90" w:rsidR="00A40369" w:rsidRDefault="00A40369" w:rsidP="00E8468A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25BF" w14:textId="69141827" w:rsidR="00A40369" w:rsidRDefault="00A40369" w:rsidP="00E8468A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C5A9" w14:textId="592168DC" w:rsidR="00A40369" w:rsidRDefault="00A40369" w:rsidP="00E8468A">
            <w:pPr>
              <w:jc w:val="center"/>
            </w:pPr>
            <w: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C3DB" w14:textId="513B899E" w:rsidR="00A40369" w:rsidRDefault="00A40369" w:rsidP="00E8468A">
            <w:pPr>
              <w:jc w:val="center"/>
            </w:pPr>
            <w:r>
              <w:t>12</w:t>
            </w:r>
          </w:p>
        </w:tc>
      </w:tr>
    </w:tbl>
    <w:p w14:paraId="43A0ED49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0FBBD99F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349862E8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55173652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768BD209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6D0592D6" w14:textId="77777777" w:rsidR="00A225F7" w:rsidRDefault="00A225F7" w:rsidP="00A225F7">
      <w:pPr>
        <w:spacing w:line="276" w:lineRule="auto"/>
        <w:rPr>
          <w:b/>
          <w:szCs w:val="28"/>
        </w:rPr>
        <w:sectPr w:rsidR="00A225F7" w:rsidSect="006B67F9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9DF076B" w14:textId="77777777" w:rsidR="00A225F7" w:rsidRPr="006C300E" w:rsidRDefault="00A225F7" w:rsidP="00A225F7">
      <w:pPr>
        <w:spacing w:line="276" w:lineRule="auto"/>
        <w:jc w:val="center"/>
        <w:rPr>
          <w:b/>
          <w:szCs w:val="28"/>
        </w:rPr>
      </w:pPr>
      <w:r w:rsidRPr="006C300E">
        <w:rPr>
          <w:b/>
          <w:szCs w:val="28"/>
        </w:rPr>
        <w:t>Источник значений целевых индикаторов муниципальной программы</w:t>
      </w:r>
    </w:p>
    <w:p w14:paraId="4C2C4818" w14:textId="77777777" w:rsidR="00A225F7" w:rsidRPr="006C300E" w:rsidRDefault="00A225F7" w:rsidP="00A225F7">
      <w:pPr>
        <w:spacing w:line="276" w:lineRule="auto"/>
        <w:rPr>
          <w:b/>
          <w:szCs w:val="28"/>
        </w:rPr>
      </w:pPr>
    </w:p>
    <w:tbl>
      <w:tblPr>
        <w:tblW w:w="9775" w:type="dxa"/>
        <w:tblInd w:w="-431" w:type="dxa"/>
        <w:tblLook w:val="04A0" w:firstRow="1" w:lastRow="0" w:firstColumn="1" w:lastColumn="0" w:noHBand="0" w:noVBand="1"/>
      </w:tblPr>
      <w:tblGrid>
        <w:gridCol w:w="643"/>
        <w:gridCol w:w="2268"/>
        <w:gridCol w:w="1219"/>
        <w:gridCol w:w="1050"/>
        <w:gridCol w:w="1412"/>
        <w:gridCol w:w="1611"/>
        <w:gridCol w:w="1572"/>
      </w:tblGrid>
      <w:tr w:rsidR="00A225F7" w:rsidRPr="006C300E" w14:paraId="622AD17B" w14:textId="77777777" w:rsidTr="008574F4">
        <w:trPr>
          <w:trHeight w:val="72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B1B6" w14:textId="77777777" w:rsidR="00A225F7" w:rsidRPr="006C300E" w:rsidRDefault="00A225F7" w:rsidP="000C602F">
            <w:pPr>
              <w:jc w:val="center"/>
            </w:pPr>
            <w:r w:rsidRPr="006C300E">
              <w:t>№№ п/п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69A9" w14:textId="77777777" w:rsidR="00A225F7" w:rsidRPr="006C300E" w:rsidRDefault="00A225F7" w:rsidP="000C602F">
            <w:pPr>
              <w:jc w:val="center"/>
            </w:pPr>
            <w:r w:rsidRPr="006C300E"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4A5F" w14:textId="77777777" w:rsidR="00A225F7" w:rsidRPr="006C300E" w:rsidRDefault="00A225F7" w:rsidP="000C602F">
            <w:r w:rsidRPr="006C300E">
              <w:t>Единица измерения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C70C" w14:textId="77777777" w:rsidR="00A225F7" w:rsidRPr="006C300E" w:rsidRDefault="00A225F7" w:rsidP="000C602F">
            <w:pPr>
              <w:jc w:val="center"/>
            </w:pPr>
            <w:r w:rsidRPr="006C300E">
              <w:t>Расчет показателя целевого индикатора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B76" w14:textId="77777777" w:rsidR="00A225F7" w:rsidRPr="006C300E" w:rsidRDefault="00A225F7" w:rsidP="000C602F">
            <w:pPr>
              <w:jc w:val="center"/>
            </w:pPr>
            <w:r w:rsidRPr="006C300E">
              <w:t>Исходные данные для расчета значений показателя целевого индикатора</w:t>
            </w:r>
          </w:p>
        </w:tc>
      </w:tr>
      <w:tr w:rsidR="00A225F7" w:rsidRPr="006C300E" w14:paraId="3EF71FEA" w14:textId="77777777" w:rsidTr="008574F4">
        <w:trPr>
          <w:trHeight w:val="118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FF1" w14:textId="77777777" w:rsidR="00A225F7" w:rsidRPr="006C300E" w:rsidRDefault="00A225F7" w:rsidP="000C602F"/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B560" w14:textId="77777777" w:rsidR="00A225F7" w:rsidRPr="006C300E" w:rsidRDefault="00A225F7" w:rsidP="000C602F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FFE2" w14:textId="77777777" w:rsidR="00A225F7" w:rsidRPr="006C300E" w:rsidRDefault="00A225F7" w:rsidP="000C602F"/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8367" w14:textId="77777777" w:rsidR="00A225F7" w:rsidRPr="006C300E" w:rsidRDefault="00A225F7" w:rsidP="000C602F">
            <w:pPr>
              <w:jc w:val="center"/>
            </w:pPr>
            <w:r w:rsidRPr="006C300E">
              <w:t>формула расчета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DB76" w14:textId="77777777" w:rsidR="00A225F7" w:rsidRPr="006C300E" w:rsidRDefault="00A225F7" w:rsidP="000C602F">
            <w:pPr>
              <w:jc w:val="center"/>
            </w:pPr>
            <w:r w:rsidRPr="006C300E">
              <w:t>буквенное обозначение переменной в формуле расчета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DEE" w14:textId="77777777" w:rsidR="00A225F7" w:rsidRPr="006C300E" w:rsidRDefault="00A225F7" w:rsidP="000C602F">
            <w:pPr>
              <w:jc w:val="center"/>
            </w:pPr>
            <w:r w:rsidRPr="006C300E">
              <w:t>источник исходных данных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1B1" w14:textId="77777777" w:rsidR="00A225F7" w:rsidRPr="006C300E" w:rsidRDefault="00A225F7" w:rsidP="000C602F">
            <w:pPr>
              <w:jc w:val="center"/>
            </w:pPr>
            <w:r w:rsidRPr="006C300E">
              <w:t>метод сбора исходных данных</w:t>
            </w:r>
          </w:p>
        </w:tc>
      </w:tr>
      <w:tr w:rsidR="00A225F7" w:rsidRPr="006C300E" w14:paraId="0CB4EAC6" w14:textId="77777777" w:rsidTr="008574F4">
        <w:trPr>
          <w:trHeight w:val="4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AF7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019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4CE" w14:textId="77777777" w:rsidR="00A225F7" w:rsidRPr="006C300E" w:rsidRDefault="00A225F7" w:rsidP="000C602F">
            <w:pPr>
              <w:jc w:val="center"/>
              <w:rPr>
                <w:b/>
                <w:i/>
              </w:rPr>
            </w:pPr>
            <w:r w:rsidRPr="006C300E">
              <w:rPr>
                <w:b/>
                <w:i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5BF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0AE0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E67A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B703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7</w:t>
            </w:r>
          </w:p>
        </w:tc>
      </w:tr>
      <w:tr w:rsidR="00A225F7" w:rsidRPr="006C300E" w14:paraId="08E8B919" w14:textId="77777777" w:rsidTr="008574F4">
        <w:trPr>
          <w:trHeight w:val="16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6B00" w14:textId="77777777" w:rsidR="00A225F7" w:rsidRPr="006C300E" w:rsidRDefault="00A225F7" w:rsidP="000C602F">
            <w:pPr>
              <w:jc w:val="center"/>
            </w:pPr>
            <w:r w:rsidRPr="006C300E"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3E6" w14:textId="3048CF08" w:rsidR="00A225F7" w:rsidRPr="006C300E" w:rsidRDefault="002B25C6" w:rsidP="002B25C6">
            <w:r>
              <w:t>Разработка проектной</w:t>
            </w:r>
            <w:r w:rsidR="008574F4">
              <w:t xml:space="preserve"> документации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189" w14:textId="77777777" w:rsidR="00A225F7" w:rsidRPr="006C300E" w:rsidRDefault="00A225F7" w:rsidP="000C602F">
            <w:pPr>
              <w:jc w:val="center"/>
            </w:pPr>
            <w:r w:rsidRPr="006C300E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C97" w14:textId="77777777" w:rsidR="00A225F7" w:rsidRPr="006C300E" w:rsidRDefault="00A225F7" w:rsidP="000C602F">
            <w:pPr>
              <w:jc w:val="center"/>
            </w:pPr>
            <w:r w:rsidRPr="006C300E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BD6" w14:textId="77777777" w:rsidR="00A225F7" w:rsidRPr="006C300E" w:rsidRDefault="00A225F7" w:rsidP="000C602F">
            <w:pPr>
              <w:jc w:val="center"/>
            </w:pPr>
            <w:r w:rsidRPr="006C300E"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F64F" w14:textId="40741AE6" w:rsidR="00A225F7" w:rsidRPr="006C300E" w:rsidRDefault="008574F4" w:rsidP="000C602F">
            <w:pPr>
              <w:jc w:val="center"/>
            </w:pPr>
            <w:r>
              <w:t>Коммерческие предложения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F2D" w14:textId="44078627" w:rsidR="00A225F7" w:rsidRPr="006C300E" w:rsidRDefault="00A40369" w:rsidP="000C602F">
            <w:pPr>
              <w:jc w:val="center"/>
            </w:pPr>
            <w:r w:rsidRPr="00A40369">
              <w:t>Обследование</w:t>
            </w:r>
          </w:p>
        </w:tc>
      </w:tr>
      <w:tr w:rsidR="008574F4" w:rsidRPr="006C300E" w14:paraId="3800AF9A" w14:textId="77777777" w:rsidTr="00A40369">
        <w:trPr>
          <w:trHeight w:val="1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ACF3" w14:textId="77777777" w:rsidR="008574F4" w:rsidRPr="006C300E" w:rsidRDefault="008574F4" w:rsidP="008574F4">
            <w:pPr>
              <w:jc w:val="center"/>
            </w:pPr>
            <w:r w:rsidRPr="006C300E"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E14F" w14:textId="27219C71" w:rsidR="008574F4" w:rsidRPr="006C300E" w:rsidRDefault="008574F4" w:rsidP="008574F4">
            <w:r w:rsidRPr="006C300E">
              <w:t>Приобретение материалов и проведения работ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47747" w14:textId="77777777" w:rsidR="008574F4" w:rsidRPr="006C300E" w:rsidRDefault="008574F4" w:rsidP="008574F4">
            <w:pPr>
              <w:jc w:val="center"/>
            </w:pPr>
            <w:r w:rsidRPr="006C300E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0C7FE" w14:textId="77777777" w:rsidR="008574F4" w:rsidRPr="006C300E" w:rsidRDefault="008574F4" w:rsidP="008574F4">
            <w:pPr>
              <w:jc w:val="center"/>
            </w:pPr>
            <w:r w:rsidRPr="006C300E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53604" w14:textId="77777777" w:rsidR="008574F4" w:rsidRPr="006C300E" w:rsidRDefault="008574F4" w:rsidP="008574F4">
            <w:pPr>
              <w:jc w:val="center"/>
            </w:pPr>
            <w:r w:rsidRPr="006C300E"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5E9A8" w14:textId="10F61742" w:rsidR="008574F4" w:rsidRPr="006C300E" w:rsidRDefault="00A40369" w:rsidP="008574F4">
            <w:pPr>
              <w:jc w:val="center"/>
            </w:pPr>
            <w:r w:rsidRPr="00A40369">
              <w:t>Коммерческие предложения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1A055" w14:textId="047E1A33" w:rsidR="008574F4" w:rsidRPr="006C300E" w:rsidRDefault="00A40369" w:rsidP="008574F4">
            <w:pPr>
              <w:jc w:val="center"/>
            </w:pPr>
            <w:r w:rsidRPr="00A40369">
              <w:t>Обследование</w:t>
            </w:r>
          </w:p>
        </w:tc>
      </w:tr>
      <w:tr w:rsidR="00A40369" w:rsidRPr="006C300E" w14:paraId="5011E24E" w14:textId="77777777" w:rsidTr="008574F4">
        <w:trPr>
          <w:trHeight w:val="1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5F87" w14:textId="5923B170" w:rsidR="00A40369" w:rsidRPr="006C300E" w:rsidRDefault="00A40369" w:rsidP="008574F4">
            <w:pPr>
              <w:jc w:val="center"/>
            </w:pPr>
            <w: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A9CA" w14:textId="0150E276" w:rsidR="00A40369" w:rsidRPr="006C300E" w:rsidRDefault="00A40369" w:rsidP="008574F4">
            <w:r w:rsidRPr="00A40369">
              <w:t xml:space="preserve">Приобретение материалов и проведение работ по устройству </w:t>
            </w:r>
            <w:proofErr w:type="spellStart"/>
            <w:r w:rsidRPr="00A40369">
              <w:t>термостабилизаторов</w:t>
            </w:r>
            <w:proofErr w:type="spellEnd"/>
            <w:r w:rsidRPr="00A40369">
              <w:t xml:space="preserve"> грунта многоквартирных жилых домов ГП «Поселок Айхал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8BDD" w14:textId="0E81EA9D" w:rsidR="00A40369" w:rsidRPr="006C300E" w:rsidRDefault="00A40369" w:rsidP="008574F4">
            <w:pPr>
              <w:jc w:val="center"/>
            </w:pPr>
            <w:r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8330" w14:textId="77777777" w:rsidR="00A40369" w:rsidRPr="006C300E" w:rsidRDefault="00A40369" w:rsidP="008574F4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A37A" w14:textId="77777777" w:rsidR="00A40369" w:rsidRPr="006C300E" w:rsidRDefault="00A40369" w:rsidP="008574F4">
            <w:pPr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4D64" w14:textId="00FB7B05" w:rsidR="00A40369" w:rsidRPr="006C300E" w:rsidRDefault="00A40369" w:rsidP="008574F4">
            <w:pPr>
              <w:jc w:val="center"/>
            </w:pPr>
            <w:r w:rsidRPr="00A40369">
              <w:t>Коммерческие предложения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FFDE" w14:textId="2889938C" w:rsidR="00A40369" w:rsidRPr="00A40369" w:rsidRDefault="00A40369" w:rsidP="008574F4">
            <w:pPr>
              <w:jc w:val="center"/>
            </w:pPr>
            <w:r w:rsidRPr="00A40369">
              <w:t>Обследование</w:t>
            </w:r>
          </w:p>
        </w:tc>
      </w:tr>
    </w:tbl>
    <w:p w14:paraId="0D5D6ECE" w14:textId="77777777" w:rsidR="00A225F7" w:rsidRPr="00B5719F" w:rsidRDefault="00A225F7" w:rsidP="00A225F7">
      <w:pPr>
        <w:spacing w:line="276" w:lineRule="auto"/>
        <w:rPr>
          <w:b/>
          <w:bCs/>
        </w:rPr>
      </w:pPr>
    </w:p>
    <w:p w14:paraId="6F77D62E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FD2EA29" w14:textId="77777777" w:rsidR="00A225F7" w:rsidRDefault="00A225F7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1B2A2259" w14:textId="77777777" w:rsidR="00DD7C28" w:rsidRPr="00B5719F" w:rsidRDefault="00DD7C28" w:rsidP="00934F13">
      <w:pPr>
        <w:ind w:firstLine="567"/>
        <w:jc w:val="center"/>
        <w:rPr>
          <w:b/>
          <w:bCs/>
        </w:rPr>
      </w:pPr>
    </w:p>
    <w:sectPr w:rsidR="00DD7C28" w:rsidRPr="00B5719F" w:rsidSect="006B67F9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017EF" w14:textId="77777777" w:rsidR="008C28DD" w:rsidRDefault="008C28DD">
      <w:r>
        <w:separator/>
      </w:r>
    </w:p>
  </w:endnote>
  <w:endnote w:type="continuationSeparator" w:id="0">
    <w:p w14:paraId="68FDDF46" w14:textId="77777777" w:rsidR="008C28DD" w:rsidRDefault="008C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40ED4" w14:textId="77777777" w:rsidR="008C28DD" w:rsidRDefault="008C28DD">
      <w:r>
        <w:separator/>
      </w:r>
    </w:p>
  </w:footnote>
  <w:footnote w:type="continuationSeparator" w:id="0">
    <w:p w14:paraId="07250C85" w14:textId="77777777" w:rsidR="008C28DD" w:rsidRDefault="008C2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0F80" w14:textId="77777777" w:rsidR="00AF1525" w:rsidRDefault="001067A8" w:rsidP="00623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15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4B0B">
      <w:rPr>
        <w:rStyle w:val="a5"/>
        <w:noProof/>
      </w:rPr>
      <w:t>5</w:t>
    </w:r>
    <w:r>
      <w:rPr>
        <w:rStyle w:val="a5"/>
      </w:rPr>
      <w:fldChar w:fldCharType="end"/>
    </w:r>
  </w:p>
  <w:p w14:paraId="0ADEA47A" w14:textId="77777777" w:rsidR="00AF1525" w:rsidRDefault="00AF15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3D034" w14:textId="25E6EA55" w:rsidR="00C65DA5" w:rsidRDefault="00C65DA5" w:rsidP="00C65DA5">
    <w:pPr>
      <w:pStyle w:val="a3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5DCEB" w14:textId="6F83F14F" w:rsidR="00C65DA5" w:rsidRDefault="00C65DA5" w:rsidP="00C65DA5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33D1"/>
    <w:multiLevelType w:val="hybridMultilevel"/>
    <w:tmpl w:val="2E7EE4FC"/>
    <w:lvl w:ilvl="0" w:tplc="18C49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FD4D91"/>
    <w:multiLevelType w:val="hybridMultilevel"/>
    <w:tmpl w:val="FC1C5200"/>
    <w:lvl w:ilvl="0" w:tplc="8746F02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37087A"/>
    <w:multiLevelType w:val="multilevel"/>
    <w:tmpl w:val="B51A47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cs="Times New Roman" w:hint="default"/>
        <w:i/>
      </w:rPr>
    </w:lvl>
  </w:abstractNum>
  <w:abstractNum w:abstractNumId="3">
    <w:nsid w:val="191748FA"/>
    <w:multiLevelType w:val="hybridMultilevel"/>
    <w:tmpl w:val="6F6E2800"/>
    <w:lvl w:ilvl="0" w:tplc="3B547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C5023A"/>
    <w:multiLevelType w:val="hybridMultilevel"/>
    <w:tmpl w:val="49E40A6A"/>
    <w:lvl w:ilvl="0" w:tplc="FCBA09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513B8"/>
    <w:multiLevelType w:val="hybridMultilevel"/>
    <w:tmpl w:val="72049C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EFF445E"/>
    <w:multiLevelType w:val="hybridMultilevel"/>
    <w:tmpl w:val="66DC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D062D"/>
    <w:multiLevelType w:val="multilevel"/>
    <w:tmpl w:val="16BCA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28F455A0"/>
    <w:multiLevelType w:val="hybridMultilevel"/>
    <w:tmpl w:val="230E2B7C"/>
    <w:lvl w:ilvl="0" w:tplc="58064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86672D"/>
    <w:multiLevelType w:val="hybridMultilevel"/>
    <w:tmpl w:val="C876F7EE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D2CDD"/>
    <w:multiLevelType w:val="hybridMultilevel"/>
    <w:tmpl w:val="B76E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D768D"/>
    <w:multiLevelType w:val="hybridMultilevel"/>
    <w:tmpl w:val="9D5433F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D23EE"/>
    <w:multiLevelType w:val="hybridMultilevel"/>
    <w:tmpl w:val="27264854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A0C15"/>
    <w:multiLevelType w:val="hybridMultilevel"/>
    <w:tmpl w:val="5C5A6010"/>
    <w:lvl w:ilvl="0" w:tplc="FCBA092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A46E8E"/>
    <w:multiLevelType w:val="hybridMultilevel"/>
    <w:tmpl w:val="27DEC052"/>
    <w:lvl w:ilvl="0" w:tplc="8746F0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A1CE5"/>
    <w:multiLevelType w:val="hybridMultilevel"/>
    <w:tmpl w:val="5C628496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40E7162"/>
    <w:multiLevelType w:val="hybridMultilevel"/>
    <w:tmpl w:val="3836D192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47B32"/>
    <w:multiLevelType w:val="hybridMultilevel"/>
    <w:tmpl w:val="EEAA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B49D7"/>
    <w:multiLevelType w:val="hybridMultilevel"/>
    <w:tmpl w:val="092C5B7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55C85"/>
    <w:multiLevelType w:val="hybridMultilevel"/>
    <w:tmpl w:val="2E9A0FA4"/>
    <w:lvl w:ilvl="0" w:tplc="2C504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BC613C"/>
    <w:multiLevelType w:val="hybridMultilevel"/>
    <w:tmpl w:val="16647306"/>
    <w:lvl w:ilvl="0" w:tplc="FCBA09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1130B"/>
    <w:multiLevelType w:val="hybridMultilevel"/>
    <w:tmpl w:val="95267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21001"/>
    <w:multiLevelType w:val="multilevel"/>
    <w:tmpl w:val="1F24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9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ascii="Arial" w:hAnsi="Arial" w:cs="Arial" w:hint="default"/>
      </w:rPr>
    </w:lvl>
  </w:abstractNum>
  <w:abstractNum w:abstractNumId="24">
    <w:nsid w:val="658C6D2F"/>
    <w:multiLevelType w:val="multilevel"/>
    <w:tmpl w:val="5D8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F6658BD"/>
    <w:multiLevelType w:val="hybridMultilevel"/>
    <w:tmpl w:val="47B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14A03"/>
    <w:multiLevelType w:val="hybridMultilevel"/>
    <w:tmpl w:val="1D0EFC0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5C2E44"/>
    <w:multiLevelType w:val="hybridMultilevel"/>
    <w:tmpl w:val="61BE220C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C2F5C"/>
    <w:multiLevelType w:val="hybridMultilevel"/>
    <w:tmpl w:val="6E344396"/>
    <w:lvl w:ilvl="0" w:tplc="6BF866CE">
      <w:start w:val="1"/>
      <w:numFmt w:val="decimal"/>
      <w:lvlText w:val="%1."/>
      <w:lvlJc w:val="left"/>
      <w:pPr>
        <w:ind w:left="70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9">
    <w:nsid w:val="77885CAE"/>
    <w:multiLevelType w:val="hybridMultilevel"/>
    <w:tmpl w:val="6E8097F0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DB1966"/>
    <w:multiLevelType w:val="hybridMultilevel"/>
    <w:tmpl w:val="2B7C8B32"/>
    <w:lvl w:ilvl="0" w:tplc="FCBA09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10BAB"/>
    <w:multiLevelType w:val="hybridMultilevel"/>
    <w:tmpl w:val="B2422B7E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2">
    <w:nsid w:val="7D1E4A4E"/>
    <w:multiLevelType w:val="multilevel"/>
    <w:tmpl w:val="ABC43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11"/>
  </w:num>
  <w:num w:numId="5">
    <w:abstractNumId w:val="27"/>
  </w:num>
  <w:num w:numId="6">
    <w:abstractNumId w:val="24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26"/>
  </w:num>
  <w:num w:numId="12">
    <w:abstractNumId w:val="17"/>
  </w:num>
  <w:num w:numId="13">
    <w:abstractNumId w:val="12"/>
  </w:num>
  <w:num w:numId="14">
    <w:abstractNumId w:val="18"/>
  </w:num>
  <w:num w:numId="15">
    <w:abstractNumId w:val="31"/>
  </w:num>
  <w:num w:numId="16">
    <w:abstractNumId w:val="19"/>
  </w:num>
  <w:num w:numId="17">
    <w:abstractNumId w:val="10"/>
  </w:num>
  <w:num w:numId="18">
    <w:abstractNumId w:val="29"/>
  </w:num>
  <w:num w:numId="19">
    <w:abstractNumId w:val="3"/>
  </w:num>
  <w:num w:numId="20">
    <w:abstractNumId w:val="23"/>
  </w:num>
  <w:num w:numId="21">
    <w:abstractNumId w:val="20"/>
  </w:num>
  <w:num w:numId="22">
    <w:abstractNumId w:val="16"/>
  </w:num>
  <w:num w:numId="23">
    <w:abstractNumId w:val="32"/>
  </w:num>
  <w:num w:numId="24">
    <w:abstractNumId w:val="28"/>
  </w:num>
  <w:num w:numId="25">
    <w:abstractNumId w:val="0"/>
  </w:num>
  <w:num w:numId="26">
    <w:abstractNumId w:val="21"/>
  </w:num>
  <w:num w:numId="27">
    <w:abstractNumId w:val="30"/>
  </w:num>
  <w:num w:numId="28">
    <w:abstractNumId w:val="4"/>
  </w:num>
  <w:num w:numId="29">
    <w:abstractNumId w:val="14"/>
  </w:num>
  <w:num w:numId="30">
    <w:abstractNumId w:val="22"/>
  </w:num>
  <w:num w:numId="31">
    <w:abstractNumId w:val="1"/>
  </w:num>
  <w:num w:numId="32">
    <w:abstractNumId w:val="1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A7"/>
    <w:rsid w:val="00020DFC"/>
    <w:rsid w:val="0002164B"/>
    <w:rsid w:val="000309EA"/>
    <w:rsid w:val="00043E10"/>
    <w:rsid w:val="00045BAB"/>
    <w:rsid w:val="00047415"/>
    <w:rsid w:val="00064C7B"/>
    <w:rsid w:val="00066D3D"/>
    <w:rsid w:val="00081842"/>
    <w:rsid w:val="00082568"/>
    <w:rsid w:val="00082BCC"/>
    <w:rsid w:val="0008302A"/>
    <w:rsid w:val="0008535B"/>
    <w:rsid w:val="00086F22"/>
    <w:rsid w:val="000912BB"/>
    <w:rsid w:val="00093213"/>
    <w:rsid w:val="0009459E"/>
    <w:rsid w:val="000957A1"/>
    <w:rsid w:val="000A2785"/>
    <w:rsid w:val="000A29FC"/>
    <w:rsid w:val="000B3529"/>
    <w:rsid w:val="000B4FBA"/>
    <w:rsid w:val="000C0161"/>
    <w:rsid w:val="000C108F"/>
    <w:rsid w:val="000C57FE"/>
    <w:rsid w:val="000D176F"/>
    <w:rsid w:val="000D1C6E"/>
    <w:rsid w:val="000D20CC"/>
    <w:rsid w:val="000D29C8"/>
    <w:rsid w:val="000D29E1"/>
    <w:rsid w:val="000D73C1"/>
    <w:rsid w:val="000E10A6"/>
    <w:rsid w:val="000E1C33"/>
    <w:rsid w:val="000E4D3F"/>
    <w:rsid w:val="000E7350"/>
    <w:rsid w:val="000F59B9"/>
    <w:rsid w:val="000F7514"/>
    <w:rsid w:val="000F7E12"/>
    <w:rsid w:val="001067A8"/>
    <w:rsid w:val="0010786F"/>
    <w:rsid w:val="0011153B"/>
    <w:rsid w:val="00117AA7"/>
    <w:rsid w:val="00127255"/>
    <w:rsid w:val="00130EE4"/>
    <w:rsid w:val="0013176E"/>
    <w:rsid w:val="0014207A"/>
    <w:rsid w:val="0014211E"/>
    <w:rsid w:val="00142D88"/>
    <w:rsid w:val="00145619"/>
    <w:rsid w:val="0014731C"/>
    <w:rsid w:val="0014738C"/>
    <w:rsid w:val="001475C2"/>
    <w:rsid w:val="00171082"/>
    <w:rsid w:val="00172D70"/>
    <w:rsid w:val="001734D1"/>
    <w:rsid w:val="001771BD"/>
    <w:rsid w:val="00177EE9"/>
    <w:rsid w:val="0018166A"/>
    <w:rsid w:val="001819E6"/>
    <w:rsid w:val="00193A44"/>
    <w:rsid w:val="0019666F"/>
    <w:rsid w:val="001974F3"/>
    <w:rsid w:val="001A3BF8"/>
    <w:rsid w:val="001B2571"/>
    <w:rsid w:val="001B4262"/>
    <w:rsid w:val="001B4D32"/>
    <w:rsid w:val="001B5ECC"/>
    <w:rsid w:val="001C4415"/>
    <w:rsid w:val="001C6095"/>
    <w:rsid w:val="001D555B"/>
    <w:rsid w:val="001D5DA7"/>
    <w:rsid w:val="001D669D"/>
    <w:rsid w:val="001D74A0"/>
    <w:rsid w:val="001D7F96"/>
    <w:rsid w:val="001E2F98"/>
    <w:rsid w:val="001F0A89"/>
    <w:rsid w:val="001F1FFD"/>
    <w:rsid w:val="001F48DD"/>
    <w:rsid w:val="0021129F"/>
    <w:rsid w:val="00212DDB"/>
    <w:rsid w:val="00214506"/>
    <w:rsid w:val="002160F2"/>
    <w:rsid w:val="00225870"/>
    <w:rsid w:val="0022629C"/>
    <w:rsid w:val="00226396"/>
    <w:rsid w:val="002319E7"/>
    <w:rsid w:val="002352E0"/>
    <w:rsid w:val="00235326"/>
    <w:rsid w:val="0023569E"/>
    <w:rsid w:val="002363BC"/>
    <w:rsid w:val="00237FC5"/>
    <w:rsid w:val="002446FD"/>
    <w:rsid w:val="00250BE6"/>
    <w:rsid w:val="00251B1C"/>
    <w:rsid w:val="00257470"/>
    <w:rsid w:val="00271E61"/>
    <w:rsid w:val="002773B8"/>
    <w:rsid w:val="002901C0"/>
    <w:rsid w:val="002930CA"/>
    <w:rsid w:val="00295917"/>
    <w:rsid w:val="002A356F"/>
    <w:rsid w:val="002A3CF7"/>
    <w:rsid w:val="002A3F4A"/>
    <w:rsid w:val="002A48C0"/>
    <w:rsid w:val="002A5BE7"/>
    <w:rsid w:val="002A5F39"/>
    <w:rsid w:val="002A6A0F"/>
    <w:rsid w:val="002A6F0B"/>
    <w:rsid w:val="002B25C6"/>
    <w:rsid w:val="002B56CB"/>
    <w:rsid w:val="002B5B3D"/>
    <w:rsid w:val="002B71C2"/>
    <w:rsid w:val="002C2EE9"/>
    <w:rsid w:val="002D2645"/>
    <w:rsid w:val="002D2944"/>
    <w:rsid w:val="002D52BA"/>
    <w:rsid w:val="002E0530"/>
    <w:rsid w:val="002E353A"/>
    <w:rsid w:val="002E3DAC"/>
    <w:rsid w:val="002E6C92"/>
    <w:rsid w:val="002E6FC4"/>
    <w:rsid w:val="002F0050"/>
    <w:rsid w:val="002F76D3"/>
    <w:rsid w:val="00325048"/>
    <w:rsid w:val="00325071"/>
    <w:rsid w:val="00327C47"/>
    <w:rsid w:val="0033129C"/>
    <w:rsid w:val="00337BEF"/>
    <w:rsid w:val="00341385"/>
    <w:rsid w:val="00344BCA"/>
    <w:rsid w:val="003468F1"/>
    <w:rsid w:val="00346E6D"/>
    <w:rsid w:val="003514EA"/>
    <w:rsid w:val="0035293F"/>
    <w:rsid w:val="00354080"/>
    <w:rsid w:val="00354D27"/>
    <w:rsid w:val="00371B55"/>
    <w:rsid w:val="00377FC6"/>
    <w:rsid w:val="00385C33"/>
    <w:rsid w:val="00392A38"/>
    <w:rsid w:val="003A0FE0"/>
    <w:rsid w:val="003A5231"/>
    <w:rsid w:val="003C1E1F"/>
    <w:rsid w:val="003D4DE3"/>
    <w:rsid w:val="003D66B6"/>
    <w:rsid w:val="003D7A38"/>
    <w:rsid w:val="003E2E35"/>
    <w:rsid w:val="003E39AC"/>
    <w:rsid w:val="003E7582"/>
    <w:rsid w:val="003F300C"/>
    <w:rsid w:val="003F606E"/>
    <w:rsid w:val="004140FF"/>
    <w:rsid w:val="00416354"/>
    <w:rsid w:val="00421B90"/>
    <w:rsid w:val="00421B9A"/>
    <w:rsid w:val="0042237A"/>
    <w:rsid w:val="0042594B"/>
    <w:rsid w:val="004259FD"/>
    <w:rsid w:val="00432AB8"/>
    <w:rsid w:val="00435047"/>
    <w:rsid w:val="00441A27"/>
    <w:rsid w:val="00441BF6"/>
    <w:rsid w:val="00443089"/>
    <w:rsid w:val="004451B5"/>
    <w:rsid w:val="00447331"/>
    <w:rsid w:val="004505A3"/>
    <w:rsid w:val="004566E4"/>
    <w:rsid w:val="00460E37"/>
    <w:rsid w:val="00461B19"/>
    <w:rsid w:val="00464A5F"/>
    <w:rsid w:val="00470D22"/>
    <w:rsid w:val="00474D76"/>
    <w:rsid w:val="004753EE"/>
    <w:rsid w:val="00485032"/>
    <w:rsid w:val="00485F04"/>
    <w:rsid w:val="00490C32"/>
    <w:rsid w:val="00492180"/>
    <w:rsid w:val="00492CF4"/>
    <w:rsid w:val="004967F6"/>
    <w:rsid w:val="004B52E9"/>
    <w:rsid w:val="004B6DAA"/>
    <w:rsid w:val="004C39E2"/>
    <w:rsid w:val="004C3A98"/>
    <w:rsid w:val="004C4E1A"/>
    <w:rsid w:val="004D2278"/>
    <w:rsid w:val="004D29C6"/>
    <w:rsid w:val="004E4BFA"/>
    <w:rsid w:val="004F0F69"/>
    <w:rsid w:val="004F24DF"/>
    <w:rsid w:val="004F6F18"/>
    <w:rsid w:val="00502079"/>
    <w:rsid w:val="00502688"/>
    <w:rsid w:val="005040C4"/>
    <w:rsid w:val="0051188A"/>
    <w:rsid w:val="005120A2"/>
    <w:rsid w:val="00525A9E"/>
    <w:rsid w:val="00526CD5"/>
    <w:rsid w:val="0052739A"/>
    <w:rsid w:val="0053060F"/>
    <w:rsid w:val="0053249B"/>
    <w:rsid w:val="00532671"/>
    <w:rsid w:val="00535A8A"/>
    <w:rsid w:val="00536ADD"/>
    <w:rsid w:val="00537278"/>
    <w:rsid w:val="00542262"/>
    <w:rsid w:val="00546304"/>
    <w:rsid w:val="005467D8"/>
    <w:rsid w:val="00551F74"/>
    <w:rsid w:val="00563197"/>
    <w:rsid w:val="00563BA9"/>
    <w:rsid w:val="005728E9"/>
    <w:rsid w:val="00576E0B"/>
    <w:rsid w:val="00576E4B"/>
    <w:rsid w:val="005809C2"/>
    <w:rsid w:val="00580BC3"/>
    <w:rsid w:val="00585C2E"/>
    <w:rsid w:val="00591973"/>
    <w:rsid w:val="00594E19"/>
    <w:rsid w:val="005963FF"/>
    <w:rsid w:val="00597315"/>
    <w:rsid w:val="005A0DDA"/>
    <w:rsid w:val="005B142F"/>
    <w:rsid w:val="005B203D"/>
    <w:rsid w:val="005B2578"/>
    <w:rsid w:val="005C6D00"/>
    <w:rsid w:val="005D4709"/>
    <w:rsid w:val="005D6A0D"/>
    <w:rsid w:val="005F52D6"/>
    <w:rsid w:val="00602EB1"/>
    <w:rsid w:val="00617DBE"/>
    <w:rsid w:val="00623241"/>
    <w:rsid w:val="00624F12"/>
    <w:rsid w:val="006278BA"/>
    <w:rsid w:val="00637F35"/>
    <w:rsid w:val="00641563"/>
    <w:rsid w:val="006473E3"/>
    <w:rsid w:val="00647A61"/>
    <w:rsid w:val="006515F4"/>
    <w:rsid w:val="00653F74"/>
    <w:rsid w:val="00654381"/>
    <w:rsid w:val="0065615A"/>
    <w:rsid w:val="006572CA"/>
    <w:rsid w:val="00661827"/>
    <w:rsid w:val="00664BCD"/>
    <w:rsid w:val="006726A3"/>
    <w:rsid w:val="00673142"/>
    <w:rsid w:val="006746FC"/>
    <w:rsid w:val="00690B06"/>
    <w:rsid w:val="00693511"/>
    <w:rsid w:val="006A4B5F"/>
    <w:rsid w:val="006B059D"/>
    <w:rsid w:val="006B22BE"/>
    <w:rsid w:val="006B67F9"/>
    <w:rsid w:val="006C0BDA"/>
    <w:rsid w:val="006C1146"/>
    <w:rsid w:val="006C141E"/>
    <w:rsid w:val="006C20A4"/>
    <w:rsid w:val="006C300E"/>
    <w:rsid w:val="006C51E9"/>
    <w:rsid w:val="006C6B21"/>
    <w:rsid w:val="006D299C"/>
    <w:rsid w:val="006D4786"/>
    <w:rsid w:val="006F4F7B"/>
    <w:rsid w:val="00702A61"/>
    <w:rsid w:val="0070300C"/>
    <w:rsid w:val="00713A98"/>
    <w:rsid w:val="00716847"/>
    <w:rsid w:val="00716E42"/>
    <w:rsid w:val="0073079B"/>
    <w:rsid w:val="007316AA"/>
    <w:rsid w:val="00732D51"/>
    <w:rsid w:val="00734AAB"/>
    <w:rsid w:val="00745E87"/>
    <w:rsid w:val="00753EDA"/>
    <w:rsid w:val="007544C0"/>
    <w:rsid w:val="0076503B"/>
    <w:rsid w:val="00773E2E"/>
    <w:rsid w:val="007857F5"/>
    <w:rsid w:val="007865AE"/>
    <w:rsid w:val="00794B0B"/>
    <w:rsid w:val="00797925"/>
    <w:rsid w:val="007A4AE1"/>
    <w:rsid w:val="007A6FEE"/>
    <w:rsid w:val="007A7705"/>
    <w:rsid w:val="007A78FC"/>
    <w:rsid w:val="007B093D"/>
    <w:rsid w:val="007B1BD7"/>
    <w:rsid w:val="007B37E9"/>
    <w:rsid w:val="007C5565"/>
    <w:rsid w:val="007C7F53"/>
    <w:rsid w:val="007D0CE2"/>
    <w:rsid w:val="007D385B"/>
    <w:rsid w:val="007E2B3F"/>
    <w:rsid w:val="007E30CF"/>
    <w:rsid w:val="007F669C"/>
    <w:rsid w:val="0080101C"/>
    <w:rsid w:val="00802F7D"/>
    <w:rsid w:val="0080539A"/>
    <w:rsid w:val="00805E66"/>
    <w:rsid w:val="008074B8"/>
    <w:rsid w:val="008128E9"/>
    <w:rsid w:val="00813F11"/>
    <w:rsid w:val="0082224C"/>
    <w:rsid w:val="00823135"/>
    <w:rsid w:val="00830F44"/>
    <w:rsid w:val="00832196"/>
    <w:rsid w:val="00833CE0"/>
    <w:rsid w:val="00835335"/>
    <w:rsid w:val="00856670"/>
    <w:rsid w:val="008574F4"/>
    <w:rsid w:val="0086034B"/>
    <w:rsid w:val="008631FB"/>
    <w:rsid w:val="008643E6"/>
    <w:rsid w:val="00864B16"/>
    <w:rsid w:val="00864D57"/>
    <w:rsid w:val="00865E98"/>
    <w:rsid w:val="00870981"/>
    <w:rsid w:val="00870D26"/>
    <w:rsid w:val="00873A63"/>
    <w:rsid w:val="00880119"/>
    <w:rsid w:val="0088243C"/>
    <w:rsid w:val="0088687E"/>
    <w:rsid w:val="00896AF5"/>
    <w:rsid w:val="008979A7"/>
    <w:rsid w:val="008A0CE0"/>
    <w:rsid w:val="008A2632"/>
    <w:rsid w:val="008A3A30"/>
    <w:rsid w:val="008A4456"/>
    <w:rsid w:val="008A747E"/>
    <w:rsid w:val="008B0AEB"/>
    <w:rsid w:val="008B4B66"/>
    <w:rsid w:val="008B7773"/>
    <w:rsid w:val="008C28DD"/>
    <w:rsid w:val="008C5CCE"/>
    <w:rsid w:val="008C65C1"/>
    <w:rsid w:val="008D7276"/>
    <w:rsid w:val="008E27B5"/>
    <w:rsid w:val="008F587A"/>
    <w:rsid w:val="008F6124"/>
    <w:rsid w:val="008F7544"/>
    <w:rsid w:val="00904042"/>
    <w:rsid w:val="00905E99"/>
    <w:rsid w:val="009064F4"/>
    <w:rsid w:val="00910AA8"/>
    <w:rsid w:val="009144C6"/>
    <w:rsid w:val="0091595B"/>
    <w:rsid w:val="00923BCF"/>
    <w:rsid w:val="00925FCB"/>
    <w:rsid w:val="00926EE4"/>
    <w:rsid w:val="00927442"/>
    <w:rsid w:val="00927780"/>
    <w:rsid w:val="009348EA"/>
    <w:rsid w:val="00934F13"/>
    <w:rsid w:val="009372BB"/>
    <w:rsid w:val="00940961"/>
    <w:rsid w:val="00941F0F"/>
    <w:rsid w:val="00942F4A"/>
    <w:rsid w:val="00943428"/>
    <w:rsid w:val="00943814"/>
    <w:rsid w:val="00944517"/>
    <w:rsid w:val="00947C5F"/>
    <w:rsid w:val="009508B1"/>
    <w:rsid w:val="00951838"/>
    <w:rsid w:val="009534EE"/>
    <w:rsid w:val="009561EB"/>
    <w:rsid w:val="00956E06"/>
    <w:rsid w:val="00957D5F"/>
    <w:rsid w:val="0096218E"/>
    <w:rsid w:val="00967DEE"/>
    <w:rsid w:val="00970FFF"/>
    <w:rsid w:val="00976D8A"/>
    <w:rsid w:val="00980ECB"/>
    <w:rsid w:val="009953C1"/>
    <w:rsid w:val="0099669D"/>
    <w:rsid w:val="009A0AE7"/>
    <w:rsid w:val="009A721F"/>
    <w:rsid w:val="009B244B"/>
    <w:rsid w:val="009B4A8D"/>
    <w:rsid w:val="009B52E3"/>
    <w:rsid w:val="009C0985"/>
    <w:rsid w:val="009C0EF3"/>
    <w:rsid w:val="009C181A"/>
    <w:rsid w:val="009C23A3"/>
    <w:rsid w:val="009C3E47"/>
    <w:rsid w:val="009C480A"/>
    <w:rsid w:val="009C4AA6"/>
    <w:rsid w:val="009D17E9"/>
    <w:rsid w:val="009D22B9"/>
    <w:rsid w:val="009D6530"/>
    <w:rsid w:val="009E0C28"/>
    <w:rsid w:val="009E20B2"/>
    <w:rsid w:val="009E6DF6"/>
    <w:rsid w:val="009F1AA6"/>
    <w:rsid w:val="009F735F"/>
    <w:rsid w:val="00A00084"/>
    <w:rsid w:val="00A035A0"/>
    <w:rsid w:val="00A06D38"/>
    <w:rsid w:val="00A10569"/>
    <w:rsid w:val="00A10DBF"/>
    <w:rsid w:val="00A13FAB"/>
    <w:rsid w:val="00A144DA"/>
    <w:rsid w:val="00A2041A"/>
    <w:rsid w:val="00A21FFF"/>
    <w:rsid w:val="00A225F7"/>
    <w:rsid w:val="00A3007B"/>
    <w:rsid w:val="00A306E2"/>
    <w:rsid w:val="00A307DA"/>
    <w:rsid w:val="00A40369"/>
    <w:rsid w:val="00A405A2"/>
    <w:rsid w:val="00A41249"/>
    <w:rsid w:val="00A41410"/>
    <w:rsid w:val="00A43E25"/>
    <w:rsid w:val="00A43EB7"/>
    <w:rsid w:val="00A46F12"/>
    <w:rsid w:val="00A51633"/>
    <w:rsid w:val="00A55609"/>
    <w:rsid w:val="00A56151"/>
    <w:rsid w:val="00A574FE"/>
    <w:rsid w:val="00A63F92"/>
    <w:rsid w:val="00A67CE5"/>
    <w:rsid w:val="00A70F96"/>
    <w:rsid w:val="00A717BD"/>
    <w:rsid w:val="00A736A8"/>
    <w:rsid w:val="00A824FA"/>
    <w:rsid w:val="00A877A7"/>
    <w:rsid w:val="00A87DEE"/>
    <w:rsid w:val="00A945D5"/>
    <w:rsid w:val="00A94EEF"/>
    <w:rsid w:val="00A960D6"/>
    <w:rsid w:val="00A9666E"/>
    <w:rsid w:val="00AA0D72"/>
    <w:rsid w:val="00AA40EE"/>
    <w:rsid w:val="00AB3791"/>
    <w:rsid w:val="00AD2AA7"/>
    <w:rsid w:val="00AD3AE8"/>
    <w:rsid w:val="00AE0501"/>
    <w:rsid w:val="00AE4CFF"/>
    <w:rsid w:val="00AF1525"/>
    <w:rsid w:val="00AF4690"/>
    <w:rsid w:val="00B07376"/>
    <w:rsid w:val="00B163F7"/>
    <w:rsid w:val="00B2056C"/>
    <w:rsid w:val="00B23B28"/>
    <w:rsid w:val="00B277EC"/>
    <w:rsid w:val="00B35134"/>
    <w:rsid w:val="00B401F8"/>
    <w:rsid w:val="00B40E78"/>
    <w:rsid w:val="00B448AC"/>
    <w:rsid w:val="00B461C7"/>
    <w:rsid w:val="00B474CB"/>
    <w:rsid w:val="00B5386B"/>
    <w:rsid w:val="00B53E3C"/>
    <w:rsid w:val="00B60A47"/>
    <w:rsid w:val="00B61293"/>
    <w:rsid w:val="00B64E90"/>
    <w:rsid w:val="00B6684D"/>
    <w:rsid w:val="00B700B5"/>
    <w:rsid w:val="00B70CFA"/>
    <w:rsid w:val="00B7370C"/>
    <w:rsid w:val="00B777C8"/>
    <w:rsid w:val="00B84DAE"/>
    <w:rsid w:val="00B92774"/>
    <w:rsid w:val="00B93CBF"/>
    <w:rsid w:val="00BA2155"/>
    <w:rsid w:val="00BA2754"/>
    <w:rsid w:val="00BB3590"/>
    <w:rsid w:val="00BC480D"/>
    <w:rsid w:val="00BC4B9B"/>
    <w:rsid w:val="00BD0B43"/>
    <w:rsid w:val="00BE1A4C"/>
    <w:rsid w:val="00BE1DF0"/>
    <w:rsid w:val="00BE4E8A"/>
    <w:rsid w:val="00BE6744"/>
    <w:rsid w:val="00BF26B7"/>
    <w:rsid w:val="00BF6889"/>
    <w:rsid w:val="00BF6D6D"/>
    <w:rsid w:val="00C0260C"/>
    <w:rsid w:val="00C04EA7"/>
    <w:rsid w:val="00C05D40"/>
    <w:rsid w:val="00C10C21"/>
    <w:rsid w:val="00C17E3B"/>
    <w:rsid w:val="00C3109F"/>
    <w:rsid w:val="00C36510"/>
    <w:rsid w:val="00C41EC6"/>
    <w:rsid w:val="00C65DA5"/>
    <w:rsid w:val="00C66EE0"/>
    <w:rsid w:val="00C73B60"/>
    <w:rsid w:val="00C808DD"/>
    <w:rsid w:val="00C87AF7"/>
    <w:rsid w:val="00C90B47"/>
    <w:rsid w:val="00C90F5A"/>
    <w:rsid w:val="00C976F7"/>
    <w:rsid w:val="00CA0AFA"/>
    <w:rsid w:val="00CA0C40"/>
    <w:rsid w:val="00CB1E36"/>
    <w:rsid w:val="00CB2EFE"/>
    <w:rsid w:val="00CB38D6"/>
    <w:rsid w:val="00CB6E6A"/>
    <w:rsid w:val="00CC0FE8"/>
    <w:rsid w:val="00CC1C4E"/>
    <w:rsid w:val="00CC4DE2"/>
    <w:rsid w:val="00CD6850"/>
    <w:rsid w:val="00CD6910"/>
    <w:rsid w:val="00CE2650"/>
    <w:rsid w:val="00CE7933"/>
    <w:rsid w:val="00D024B9"/>
    <w:rsid w:val="00D15254"/>
    <w:rsid w:val="00D1544E"/>
    <w:rsid w:val="00D25E8A"/>
    <w:rsid w:val="00D30BD8"/>
    <w:rsid w:val="00D32D26"/>
    <w:rsid w:val="00D33D0D"/>
    <w:rsid w:val="00D3561C"/>
    <w:rsid w:val="00D35DF2"/>
    <w:rsid w:val="00D37A8B"/>
    <w:rsid w:val="00D37CD0"/>
    <w:rsid w:val="00D37D2E"/>
    <w:rsid w:val="00D41192"/>
    <w:rsid w:val="00D419A8"/>
    <w:rsid w:val="00D47BA0"/>
    <w:rsid w:val="00D64CCE"/>
    <w:rsid w:val="00D64ED5"/>
    <w:rsid w:val="00D66994"/>
    <w:rsid w:val="00D709D6"/>
    <w:rsid w:val="00D73AB3"/>
    <w:rsid w:val="00D76AB0"/>
    <w:rsid w:val="00D8104C"/>
    <w:rsid w:val="00D81A35"/>
    <w:rsid w:val="00D82332"/>
    <w:rsid w:val="00D83E2B"/>
    <w:rsid w:val="00D85283"/>
    <w:rsid w:val="00DA4C70"/>
    <w:rsid w:val="00DB159A"/>
    <w:rsid w:val="00DB4380"/>
    <w:rsid w:val="00DB5C51"/>
    <w:rsid w:val="00DB6AD5"/>
    <w:rsid w:val="00DB6EC8"/>
    <w:rsid w:val="00DC3D2C"/>
    <w:rsid w:val="00DC6A97"/>
    <w:rsid w:val="00DD2569"/>
    <w:rsid w:val="00DD7345"/>
    <w:rsid w:val="00DD7C28"/>
    <w:rsid w:val="00DE1602"/>
    <w:rsid w:val="00DE1765"/>
    <w:rsid w:val="00DE5EDD"/>
    <w:rsid w:val="00DE7481"/>
    <w:rsid w:val="00DF15A4"/>
    <w:rsid w:val="00E00132"/>
    <w:rsid w:val="00E028F0"/>
    <w:rsid w:val="00E031D1"/>
    <w:rsid w:val="00E06F62"/>
    <w:rsid w:val="00E10D6F"/>
    <w:rsid w:val="00E12A16"/>
    <w:rsid w:val="00E206AF"/>
    <w:rsid w:val="00E212EC"/>
    <w:rsid w:val="00E23DC5"/>
    <w:rsid w:val="00E2618E"/>
    <w:rsid w:val="00E307AA"/>
    <w:rsid w:val="00E317C4"/>
    <w:rsid w:val="00E31F0C"/>
    <w:rsid w:val="00E333C8"/>
    <w:rsid w:val="00E471B5"/>
    <w:rsid w:val="00E51016"/>
    <w:rsid w:val="00E53CE9"/>
    <w:rsid w:val="00E56607"/>
    <w:rsid w:val="00E60626"/>
    <w:rsid w:val="00E63237"/>
    <w:rsid w:val="00E7160E"/>
    <w:rsid w:val="00E7481F"/>
    <w:rsid w:val="00E77140"/>
    <w:rsid w:val="00E800BF"/>
    <w:rsid w:val="00E8101A"/>
    <w:rsid w:val="00E8468A"/>
    <w:rsid w:val="00E8688C"/>
    <w:rsid w:val="00E906AF"/>
    <w:rsid w:val="00E92856"/>
    <w:rsid w:val="00E93C29"/>
    <w:rsid w:val="00E95629"/>
    <w:rsid w:val="00E97D8D"/>
    <w:rsid w:val="00EA1C0B"/>
    <w:rsid w:val="00EA2407"/>
    <w:rsid w:val="00EA6128"/>
    <w:rsid w:val="00EB2463"/>
    <w:rsid w:val="00EC05F9"/>
    <w:rsid w:val="00EC6D88"/>
    <w:rsid w:val="00ED2058"/>
    <w:rsid w:val="00ED28AC"/>
    <w:rsid w:val="00ED3F66"/>
    <w:rsid w:val="00ED4EF7"/>
    <w:rsid w:val="00ED52B4"/>
    <w:rsid w:val="00ED6420"/>
    <w:rsid w:val="00EE01A5"/>
    <w:rsid w:val="00EE32AF"/>
    <w:rsid w:val="00EE615E"/>
    <w:rsid w:val="00EF5BE3"/>
    <w:rsid w:val="00F01ECE"/>
    <w:rsid w:val="00F03242"/>
    <w:rsid w:val="00F04040"/>
    <w:rsid w:val="00F05457"/>
    <w:rsid w:val="00F12370"/>
    <w:rsid w:val="00F1257C"/>
    <w:rsid w:val="00F16FA5"/>
    <w:rsid w:val="00F17CB2"/>
    <w:rsid w:val="00F208A6"/>
    <w:rsid w:val="00F24D8A"/>
    <w:rsid w:val="00F25C81"/>
    <w:rsid w:val="00F25F80"/>
    <w:rsid w:val="00F2767A"/>
    <w:rsid w:val="00F31337"/>
    <w:rsid w:val="00F40E03"/>
    <w:rsid w:val="00F43EA9"/>
    <w:rsid w:val="00F46059"/>
    <w:rsid w:val="00F46509"/>
    <w:rsid w:val="00F61904"/>
    <w:rsid w:val="00F619F6"/>
    <w:rsid w:val="00F669F3"/>
    <w:rsid w:val="00F67B0F"/>
    <w:rsid w:val="00F712C1"/>
    <w:rsid w:val="00F73FA3"/>
    <w:rsid w:val="00F75533"/>
    <w:rsid w:val="00F8038F"/>
    <w:rsid w:val="00F94F3A"/>
    <w:rsid w:val="00FA011C"/>
    <w:rsid w:val="00FA45D9"/>
    <w:rsid w:val="00FA6068"/>
    <w:rsid w:val="00FA77E9"/>
    <w:rsid w:val="00FB0F0B"/>
    <w:rsid w:val="00FB35FE"/>
    <w:rsid w:val="00FB5BAD"/>
    <w:rsid w:val="00FC2246"/>
    <w:rsid w:val="00FC3379"/>
    <w:rsid w:val="00FC5E56"/>
    <w:rsid w:val="00FC6893"/>
    <w:rsid w:val="00FD213D"/>
    <w:rsid w:val="00FD5C7D"/>
    <w:rsid w:val="00FE170D"/>
    <w:rsid w:val="00FE34B6"/>
    <w:rsid w:val="00FF24AD"/>
    <w:rsid w:val="00FF336D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60DB45"/>
  <w15:docId w15:val="{D91F3273-E0F3-48F3-8EAE-1A582A2F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A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7AA7"/>
  </w:style>
  <w:style w:type="table" w:styleId="a6">
    <w:name w:val="Table Grid"/>
    <w:basedOn w:val="a1"/>
    <w:rsid w:val="00A4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48C0"/>
    <w:pPr>
      <w:widowControl w:val="0"/>
      <w:autoSpaceDE w:val="0"/>
      <w:autoSpaceDN w:val="0"/>
      <w:adjustRightInd w:val="0"/>
    </w:pPr>
    <w:rPr>
      <w:rFonts w:ascii="Agency FB" w:hAnsi="Agency FB" w:cs="Agency FB"/>
      <w:sz w:val="24"/>
      <w:szCs w:val="24"/>
    </w:rPr>
  </w:style>
  <w:style w:type="paragraph" w:styleId="a7">
    <w:name w:val="footer"/>
    <w:basedOn w:val="a"/>
    <w:link w:val="a8"/>
    <w:uiPriority w:val="99"/>
    <w:rsid w:val="00D37A8B"/>
    <w:pPr>
      <w:tabs>
        <w:tab w:val="center" w:pos="4677"/>
        <w:tab w:val="right" w:pos="9355"/>
      </w:tabs>
    </w:pPr>
  </w:style>
  <w:style w:type="paragraph" w:customStyle="1" w:styleId="a9">
    <w:name w:val="Таблицы (моноширинный)"/>
    <w:basedOn w:val="a"/>
    <w:next w:val="a"/>
    <w:rsid w:val="00F24D8A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rsid w:val="0008256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825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2463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List Paragraph"/>
    <w:basedOn w:val="a"/>
    <w:uiPriority w:val="1"/>
    <w:qFormat/>
    <w:rsid w:val="00E2618E"/>
    <w:pPr>
      <w:ind w:left="720"/>
      <w:contextualSpacing/>
    </w:pPr>
  </w:style>
  <w:style w:type="paragraph" w:customStyle="1" w:styleId="printj">
    <w:name w:val="printj"/>
    <w:basedOn w:val="a"/>
    <w:rsid w:val="000C108F"/>
    <w:pPr>
      <w:spacing w:before="144" w:after="288"/>
      <w:jc w:val="both"/>
    </w:pPr>
  </w:style>
  <w:style w:type="paragraph" w:customStyle="1" w:styleId="formattext">
    <w:name w:val="formattext"/>
    <w:basedOn w:val="a"/>
    <w:rsid w:val="008603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86034B"/>
    <w:rPr>
      <w:color w:val="0000FF"/>
      <w:u w:val="single"/>
    </w:rPr>
  </w:style>
  <w:style w:type="paragraph" w:styleId="ae">
    <w:name w:val="caption"/>
    <w:basedOn w:val="a"/>
    <w:next w:val="a"/>
    <w:unhideWhenUsed/>
    <w:qFormat/>
    <w:rsid w:val="00C87AF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074B8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807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3DD95-BCFC-4BF7-B7D7-A1E41335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MJKH-SAKHA</Company>
  <LinksUpToDate>false</LinksUpToDate>
  <CharactersWithSpaces>14376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Gajala_SA</dc:creator>
  <cp:keywords/>
  <dc:description/>
  <cp:lastModifiedBy>Аитова ИБ</cp:lastModifiedBy>
  <cp:revision>3</cp:revision>
  <cp:lastPrinted>2025-06-16T06:17:00Z</cp:lastPrinted>
  <dcterms:created xsi:type="dcterms:W3CDTF">2025-09-08T01:07:00Z</dcterms:created>
  <dcterms:modified xsi:type="dcterms:W3CDTF">2025-09-10T06:40:00Z</dcterms:modified>
</cp:coreProperties>
</file>