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7"/>
        <w:gridCol w:w="1563"/>
        <w:gridCol w:w="3960"/>
      </w:tblGrid>
      <w:tr w:rsidR="00A05FC0" w:rsidRPr="00A033F6" w:rsidTr="00A374C3">
        <w:trPr>
          <w:trHeight w:val="2202"/>
        </w:trPr>
        <w:tc>
          <w:tcPr>
            <w:tcW w:w="3837" w:type="dxa"/>
            <w:shd w:val="clear" w:color="auto" w:fill="auto"/>
          </w:tcPr>
          <w:p w:rsidR="008A1820" w:rsidRDefault="00DC1CBD" w:rsidP="00C668E6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A1820" w:rsidRPr="00C668E6" w:rsidRDefault="008A1820" w:rsidP="008A1820">
            <w:pPr>
              <w:jc w:val="center"/>
              <w:rPr>
                <w:b/>
              </w:rPr>
            </w:pPr>
            <w:r w:rsidRPr="00C668E6">
              <w:rPr>
                <w:b/>
              </w:rPr>
              <w:t xml:space="preserve">городского поселения </w:t>
            </w:r>
          </w:p>
          <w:p w:rsidR="008A1820" w:rsidRDefault="008A1820" w:rsidP="008A1820">
            <w:pPr>
              <w:jc w:val="center"/>
              <w:rPr>
                <w:b/>
              </w:rPr>
            </w:pPr>
            <w:r w:rsidRPr="00C668E6">
              <w:rPr>
                <w:b/>
              </w:rPr>
              <w:t>«Поселок Айхал»</w:t>
            </w:r>
          </w:p>
          <w:p w:rsidR="008A1820" w:rsidRDefault="008A1820" w:rsidP="008A1820">
            <w:pPr>
              <w:jc w:val="center"/>
              <w:rPr>
                <w:b/>
              </w:rPr>
            </w:pPr>
            <w:r w:rsidRPr="008A1820">
              <w:rPr>
                <w:b/>
              </w:rPr>
              <w:t>муниципального района</w:t>
            </w:r>
          </w:p>
          <w:p w:rsidR="008A1820" w:rsidRDefault="008A1820" w:rsidP="008A1820">
            <w:pPr>
              <w:jc w:val="center"/>
              <w:rPr>
                <w:b/>
              </w:rPr>
            </w:pPr>
            <w:r w:rsidRPr="008A1820">
              <w:rPr>
                <w:b/>
              </w:rPr>
              <w:t>«</w:t>
            </w:r>
            <w:proofErr w:type="spellStart"/>
            <w:r w:rsidRPr="008A1820">
              <w:rPr>
                <w:b/>
              </w:rPr>
              <w:t>Мирнинский</w:t>
            </w:r>
            <w:proofErr w:type="spellEnd"/>
            <w:r w:rsidRPr="008A1820">
              <w:rPr>
                <w:b/>
              </w:rPr>
              <w:t xml:space="preserve"> район»</w:t>
            </w:r>
          </w:p>
          <w:p w:rsidR="00C668E6" w:rsidRDefault="00C668E6" w:rsidP="00C668E6">
            <w:pPr>
              <w:jc w:val="center"/>
              <w:rPr>
                <w:b/>
              </w:rPr>
            </w:pPr>
            <w:r w:rsidRPr="00C668E6">
              <w:rPr>
                <w:b/>
              </w:rPr>
              <w:t>Республик</w:t>
            </w:r>
            <w:r w:rsidR="008A1820">
              <w:rPr>
                <w:b/>
              </w:rPr>
              <w:t>и</w:t>
            </w:r>
            <w:r w:rsidRPr="00C668E6">
              <w:rPr>
                <w:b/>
              </w:rPr>
              <w:t xml:space="preserve"> Саха (Якутия)</w:t>
            </w:r>
          </w:p>
          <w:p w:rsidR="00C668E6" w:rsidRPr="00027749" w:rsidRDefault="00C668E6" w:rsidP="00C668E6">
            <w:pPr>
              <w:rPr>
                <w:b/>
                <w:bCs/>
                <w:kern w:val="32"/>
                <w:position w:val="6"/>
              </w:rPr>
            </w:pPr>
          </w:p>
          <w:p w:rsidR="00A05FC0" w:rsidRPr="00027749" w:rsidRDefault="00CD7256" w:rsidP="00027749">
            <w:pPr>
              <w:jc w:val="center"/>
              <w:rPr>
                <w:b/>
                <w:bCs/>
                <w:kern w:val="32"/>
                <w:position w:val="6"/>
                <w:sz w:val="32"/>
                <w:szCs w:val="32"/>
              </w:rPr>
            </w:pPr>
            <w:r w:rsidRPr="00027749">
              <w:rPr>
                <w:b/>
                <w:bCs/>
                <w:kern w:val="32"/>
                <w:position w:val="6"/>
                <w:sz w:val="32"/>
                <w:szCs w:val="32"/>
              </w:rPr>
              <w:t>ПОСТАНОВЛЕНИЕ</w:t>
            </w:r>
          </w:p>
        </w:tc>
        <w:tc>
          <w:tcPr>
            <w:tcW w:w="1563" w:type="dxa"/>
            <w:shd w:val="clear" w:color="auto" w:fill="auto"/>
          </w:tcPr>
          <w:p w:rsidR="00A05FC0" w:rsidRDefault="00027749" w:rsidP="000277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68E23261" wp14:editId="48B3A9A0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-24765</wp:posOffset>
                  </wp:positionV>
                  <wp:extent cx="838200" cy="822960"/>
                  <wp:effectExtent l="0" t="0" r="0" b="0"/>
                  <wp:wrapNone/>
                  <wp:docPr id="5" name="Рисунок 5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770" cy="82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5FC0" w:rsidRDefault="00A05FC0" w:rsidP="00027749">
            <w:pPr>
              <w:jc w:val="center"/>
            </w:pPr>
          </w:p>
        </w:tc>
        <w:tc>
          <w:tcPr>
            <w:tcW w:w="3960" w:type="dxa"/>
            <w:shd w:val="clear" w:color="auto" w:fill="auto"/>
          </w:tcPr>
          <w:p w:rsidR="00DE6300" w:rsidRPr="00DE6300" w:rsidRDefault="00DE6300" w:rsidP="00027749">
            <w:pPr>
              <w:jc w:val="center"/>
              <w:rPr>
                <w:b/>
              </w:rPr>
            </w:pPr>
            <w:r w:rsidRPr="00DE6300">
              <w:rPr>
                <w:b/>
              </w:rPr>
              <w:t>Саха ϴ</w:t>
            </w:r>
            <w:proofErr w:type="spellStart"/>
            <w:r w:rsidRPr="00DE6300">
              <w:rPr>
                <w:b/>
              </w:rPr>
              <w:t>рɵспүүбүлүкэтин</w:t>
            </w:r>
            <w:proofErr w:type="spellEnd"/>
          </w:p>
          <w:p w:rsidR="00DE6300" w:rsidRPr="00DE6300" w:rsidRDefault="00DE6300" w:rsidP="00027749">
            <w:pPr>
              <w:jc w:val="center"/>
              <w:rPr>
                <w:b/>
              </w:rPr>
            </w:pPr>
            <w:r w:rsidRPr="00DE6300">
              <w:rPr>
                <w:b/>
              </w:rPr>
              <w:t xml:space="preserve"> «</w:t>
            </w:r>
            <w:proofErr w:type="spellStart"/>
            <w:r w:rsidRPr="00DE6300">
              <w:rPr>
                <w:b/>
              </w:rPr>
              <w:t>Мииринэй</w:t>
            </w:r>
            <w:proofErr w:type="spellEnd"/>
            <w:r w:rsidRPr="00DE6300">
              <w:rPr>
                <w:b/>
              </w:rPr>
              <w:t xml:space="preserve"> </w:t>
            </w:r>
            <w:proofErr w:type="spellStart"/>
            <w:r w:rsidRPr="00DE6300">
              <w:rPr>
                <w:b/>
              </w:rPr>
              <w:t>оройуона</w:t>
            </w:r>
            <w:proofErr w:type="spellEnd"/>
            <w:r w:rsidRPr="00DE6300">
              <w:rPr>
                <w:b/>
              </w:rPr>
              <w:t xml:space="preserve">» </w:t>
            </w:r>
            <w:proofErr w:type="spellStart"/>
            <w:r w:rsidRPr="00DE6300">
              <w:rPr>
                <w:b/>
              </w:rPr>
              <w:t>муниципальнай</w:t>
            </w:r>
            <w:proofErr w:type="spellEnd"/>
            <w:r w:rsidRPr="00DE6300">
              <w:rPr>
                <w:b/>
              </w:rPr>
              <w:t xml:space="preserve"> </w:t>
            </w:r>
            <w:proofErr w:type="spellStart"/>
            <w:r w:rsidRPr="00DE6300">
              <w:rPr>
                <w:b/>
              </w:rPr>
              <w:t>оройуон</w:t>
            </w:r>
            <w:proofErr w:type="spellEnd"/>
            <w:r w:rsidRPr="00DE6300">
              <w:rPr>
                <w:b/>
              </w:rPr>
              <w:t xml:space="preserve"> </w:t>
            </w:r>
          </w:p>
          <w:p w:rsidR="00E3119B" w:rsidRDefault="00DE6300" w:rsidP="00F935F8">
            <w:pPr>
              <w:jc w:val="center"/>
              <w:rPr>
                <w:rFonts w:eastAsia="Calibri"/>
                <w:b/>
                <w:lang w:eastAsia="en-US"/>
              </w:rPr>
            </w:pPr>
            <w:r w:rsidRPr="00DE6300">
              <w:rPr>
                <w:rFonts w:eastAsia="Calibri"/>
                <w:b/>
                <w:lang w:eastAsia="en-US"/>
              </w:rPr>
              <w:t xml:space="preserve">«Айхал </w:t>
            </w:r>
            <w:proofErr w:type="spellStart"/>
            <w:r w:rsidRPr="00DE6300">
              <w:rPr>
                <w:rFonts w:eastAsia="Calibri"/>
                <w:b/>
                <w:lang w:eastAsia="en-US"/>
              </w:rPr>
              <w:t>бɵһүɵлэгэ</w:t>
            </w:r>
            <w:proofErr w:type="spellEnd"/>
            <w:r w:rsidRPr="00DE6300">
              <w:rPr>
                <w:rFonts w:eastAsia="Calibri"/>
                <w:b/>
                <w:lang w:eastAsia="en-US"/>
              </w:rPr>
              <w:t xml:space="preserve">» </w:t>
            </w:r>
          </w:p>
          <w:p w:rsidR="00A05FC0" w:rsidRPr="00F935F8" w:rsidRDefault="00DE6300" w:rsidP="00F935F8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DE6300">
              <w:rPr>
                <w:rFonts w:eastAsia="Calibri"/>
                <w:b/>
                <w:lang w:eastAsia="en-US"/>
              </w:rPr>
              <w:t>куорат</w:t>
            </w:r>
            <w:proofErr w:type="spellEnd"/>
            <w:r w:rsidRPr="00DE6300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DE6300">
              <w:rPr>
                <w:rFonts w:eastAsia="Calibri"/>
                <w:b/>
                <w:lang w:eastAsia="en-US"/>
              </w:rPr>
              <w:t>сэлиэнньэтин</w:t>
            </w:r>
            <w:proofErr w:type="spellEnd"/>
            <w:r w:rsidRPr="00DE6300">
              <w:rPr>
                <w:rFonts w:eastAsia="Calibri"/>
                <w:b/>
                <w:lang w:eastAsia="en-US"/>
              </w:rPr>
              <w:t xml:space="preserve"> </w:t>
            </w:r>
          </w:p>
          <w:p w:rsidR="00CD7256" w:rsidRDefault="00CF0FA3" w:rsidP="00027749">
            <w:pPr>
              <w:jc w:val="center"/>
              <w:rPr>
                <w:b/>
                <w:position w:val="6"/>
                <w:sz w:val="28"/>
                <w:szCs w:val="28"/>
              </w:rPr>
            </w:pPr>
            <w:proofErr w:type="spellStart"/>
            <w:r>
              <w:rPr>
                <w:b/>
              </w:rPr>
              <w:t>дьа</w:t>
            </w:r>
            <w:proofErr w:type="spellEnd"/>
            <w:r w:rsidR="00A05FC0" w:rsidRPr="00B16EC4">
              <w:rPr>
                <w:b/>
                <w:lang w:val="en-US"/>
              </w:rPr>
              <w:t>h</w:t>
            </w:r>
            <w:proofErr w:type="spellStart"/>
            <w:r>
              <w:rPr>
                <w:b/>
              </w:rPr>
              <w:t>алтата</w:t>
            </w:r>
            <w:proofErr w:type="spellEnd"/>
          </w:p>
          <w:p w:rsidR="00C668E6" w:rsidRPr="00027749" w:rsidRDefault="00C668E6" w:rsidP="00C668E6">
            <w:pPr>
              <w:rPr>
                <w:b/>
                <w:position w:val="6"/>
                <w:sz w:val="20"/>
                <w:szCs w:val="20"/>
              </w:rPr>
            </w:pPr>
          </w:p>
          <w:p w:rsidR="00A05FC0" w:rsidRPr="00027749" w:rsidRDefault="00CD7256" w:rsidP="00027749">
            <w:pPr>
              <w:jc w:val="center"/>
              <w:rPr>
                <w:b/>
                <w:sz w:val="32"/>
                <w:szCs w:val="32"/>
              </w:rPr>
            </w:pPr>
            <w:r w:rsidRPr="00027749">
              <w:rPr>
                <w:b/>
                <w:position w:val="6"/>
                <w:sz w:val="32"/>
                <w:szCs w:val="32"/>
              </w:rPr>
              <w:t>УУРААХ</w:t>
            </w:r>
          </w:p>
          <w:p w:rsidR="00A05FC0" w:rsidRPr="00A033F6" w:rsidRDefault="00A05FC0" w:rsidP="00027749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:rsidR="00027749" w:rsidRDefault="00027749" w:rsidP="00027749">
      <w:pPr>
        <w:ind w:right="-284"/>
      </w:pPr>
    </w:p>
    <w:p w:rsidR="00DA5E77" w:rsidRPr="008770DF" w:rsidRDefault="00A374C3" w:rsidP="00F43716">
      <w:pPr>
        <w:ind w:left="-709" w:right="-284" w:firstLine="709"/>
      </w:pPr>
      <w:r>
        <w:t>«__</w:t>
      </w:r>
      <w:r w:rsidR="00027749">
        <w:t>_</w:t>
      </w:r>
      <w:r>
        <w:t xml:space="preserve">»  </w:t>
      </w:r>
      <w:r w:rsidR="00027749">
        <w:t>_</w:t>
      </w:r>
      <w:r w:rsidR="00F43716">
        <w:t>___</w:t>
      </w:r>
      <w:r>
        <w:t>____</w:t>
      </w:r>
      <w:r w:rsidR="00F43716">
        <w:t>__</w:t>
      </w:r>
      <w:r>
        <w:t>20</w:t>
      </w:r>
      <w:r w:rsidR="007030E2">
        <w:t>2</w:t>
      </w:r>
      <w:r w:rsidR="00DE6300">
        <w:t>5</w:t>
      </w:r>
      <w:r>
        <w:t>г.</w:t>
      </w:r>
      <w:r>
        <w:tab/>
      </w:r>
      <w:r>
        <w:tab/>
      </w:r>
      <w:r w:rsidR="00F43716">
        <w:tab/>
      </w:r>
      <w:r w:rsidR="0006089D">
        <w:tab/>
      </w:r>
      <w:r w:rsidR="0006089D">
        <w:tab/>
      </w:r>
      <w:r w:rsidR="0006089D">
        <w:tab/>
      </w:r>
      <w:r w:rsidR="0006089D">
        <w:tab/>
      </w:r>
      <w:r w:rsidR="00480A40">
        <w:t xml:space="preserve">      </w:t>
      </w:r>
      <w:r w:rsidR="00020FB6">
        <w:tab/>
      </w:r>
      <w:r>
        <w:t xml:space="preserve">    </w:t>
      </w:r>
      <w:r w:rsidR="0006089D">
        <w:t>№_______</w:t>
      </w:r>
      <w:r w:rsidR="00480A40">
        <w:t>_</w:t>
      </w:r>
    </w:p>
    <w:p w:rsidR="005F618F" w:rsidRDefault="005F618F" w:rsidP="005F618F">
      <w:pPr>
        <w:jc w:val="both"/>
        <w:rPr>
          <w:b/>
        </w:rPr>
      </w:pPr>
    </w:p>
    <w:p w:rsidR="005F618F" w:rsidRDefault="005F618F" w:rsidP="005F618F">
      <w:pPr>
        <w:jc w:val="both"/>
        <w:rPr>
          <w:b/>
        </w:rPr>
      </w:pPr>
    </w:p>
    <w:p w:rsidR="005F618F" w:rsidRPr="00F602FA" w:rsidRDefault="00F602FA" w:rsidP="00F602FA">
      <w:pPr>
        <w:jc w:val="both"/>
        <w:rPr>
          <w:b/>
        </w:rPr>
      </w:pPr>
      <w:r>
        <w:rPr>
          <w:b/>
        </w:rPr>
        <w:t xml:space="preserve">О </w:t>
      </w:r>
      <w:r w:rsidRPr="00F602FA">
        <w:rPr>
          <w:b/>
        </w:rPr>
        <w:t>создании антина</w:t>
      </w:r>
      <w:r>
        <w:rPr>
          <w:b/>
        </w:rPr>
        <w:t xml:space="preserve">ркотической комиссии и </w:t>
      </w:r>
      <w:r w:rsidRPr="00F602FA">
        <w:rPr>
          <w:rFonts w:eastAsia="Calibri"/>
          <w:b/>
        </w:rPr>
        <w:t xml:space="preserve">утверждении </w:t>
      </w:r>
      <w:r>
        <w:rPr>
          <w:rFonts w:eastAsia="Calibri"/>
          <w:b/>
        </w:rPr>
        <w:t>п</w:t>
      </w:r>
      <w:r w:rsidRPr="00F602FA">
        <w:rPr>
          <w:rFonts w:eastAsia="Calibri"/>
          <w:b/>
        </w:rPr>
        <w:t xml:space="preserve">оложения об антинаркотической комиссии </w:t>
      </w:r>
      <w:r>
        <w:rPr>
          <w:rFonts w:eastAsia="Calibri"/>
          <w:b/>
        </w:rPr>
        <w:t>при А</w:t>
      </w:r>
      <w:r w:rsidRPr="00F602FA">
        <w:rPr>
          <w:rFonts w:eastAsia="Calibri"/>
          <w:b/>
        </w:rPr>
        <w:t>дминистрации</w:t>
      </w:r>
      <w:r>
        <w:rPr>
          <w:b/>
        </w:rPr>
        <w:t xml:space="preserve"> </w:t>
      </w:r>
      <w:r w:rsidRPr="00F602FA">
        <w:rPr>
          <w:b/>
        </w:rPr>
        <w:t>городского поселения «Поселок Айхал» муниципального района «</w:t>
      </w:r>
      <w:proofErr w:type="spellStart"/>
      <w:r w:rsidRPr="00F602FA">
        <w:rPr>
          <w:b/>
        </w:rPr>
        <w:t>Мирнинский</w:t>
      </w:r>
      <w:proofErr w:type="spellEnd"/>
      <w:r w:rsidRPr="00F602FA">
        <w:rPr>
          <w:b/>
        </w:rPr>
        <w:t xml:space="preserve"> район» Республики Саха (Якутия)</w:t>
      </w:r>
      <w:r w:rsidR="005F618F" w:rsidRPr="00F602FA">
        <w:rPr>
          <w:b/>
          <w:highlight w:val="yellow"/>
        </w:rPr>
        <w:t xml:space="preserve">  </w:t>
      </w:r>
    </w:p>
    <w:p w:rsidR="005F618F" w:rsidRDefault="005F618F" w:rsidP="005F618F">
      <w:pPr>
        <w:ind w:firstLine="709"/>
        <w:jc w:val="both"/>
      </w:pPr>
    </w:p>
    <w:p w:rsidR="00F602FA" w:rsidRPr="00F602FA" w:rsidRDefault="00F602FA" w:rsidP="00A4236B">
      <w:pPr>
        <w:widowControl w:val="0"/>
        <w:suppressAutoHyphens/>
        <w:ind w:firstLine="708"/>
        <w:jc w:val="both"/>
        <w:rPr>
          <w:rFonts w:eastAsia="Lucida Sans Unicode"/>
          <w:kern w:val="1"/>
          <w:lang w:eastAsia="zh-CN"/>
        </w:rPr>
      </w:pPr>
      <w:r>
        <w:t>В соответствии</w:t>
      </w:r>
      <w:r w:rsidRPr="00F602FA">
        <w:t xml:space="preserve"> с Федеральным законом от 6 октября 2003 г. № 131-ФЗ «Об общих принципах организации местного самоуправления в Российской Федерации», </w:t>
      </w:r>
      <w:r>
        <w:rPr>
          <w:rFonts w:eastAsia="Lucida Sans Unicode"/>
          <w:kern w:val="1"/>
          <w:lang w:eastAsia="zh-CN"/>
        </w:rPr>
        <w:t>в</w:t>
      </w:r>
      <w:r w:rsidRPr="00F602FA">
        <w:rPr>
          <w:rFonts w:eastAsia="Lucida Sans Unicode"/>
          <w:kern w:val="1"/>
          <w:lang w:eastAsia="zh-CN"/>
        </w:rPr>
        <w:t>о исполнение Указа Пре</w:t>
      </w:r>
      <w:r>
        <w:rPr>
          <w:rFonts w:eastAsia="Lucida Sans Unicode"/>
          <w:kern w:val="1"/>
          <w:lang w:eastAsia="zh-CN"/>
        </w:rPr>
        <w:t xml:space="preserve">зидента Российской Федерации </w:t>
      </w:r>
      <w:r w:rsidRPr="00F602FA">
        <w:rPr>
          <w:rFonts w:eastAsia="Lucida Sans Unicode"/>
          <w:kern w:val="1"/>
          <w:lang w:eastAsia="zh-CN"/>
        </w:rPr>
        <w:t>от 18.10.2007 года № 1374</w:t>
      </w:r>
      <w:r w:rsidR="00A4236B">
        <w:rPr>
          <w:rFonts w:eastAsia="Lucida Sans Unicode"/>
          <w:kern w:val="1"/>
          <w:lang w:eastAsia="zh-CN"/>
        </w:rPr>
        <w:t xml:space="preserve">            </w:t>
      </w:r>
      <w:proofErr w:type="gramStart"/>
      <w:r w:rsidR="00A4236B">
        <w:rPr>
          <w:rFonts w:eastAsia="Lucida Sans Unicode"/>
          <w:kern w:val="1"/>
          <w:lang w:eastAsia="zh-CN"/>
        </w:rPr>
        <w:t xml:space="preserve">  </w:t>
      </w:r>
      <w:r w:rsidRPr="00F602FA">
        <w:rPr>
          <w:rFonts w:eastAsia="Lucida Sans Unicode"/>
          <w:kern w:val="1"/>
          <w:lang w:eastAsia="zh-CN"/>
        </w:rPr>
        <w:t xml:space="preserve"> «</w:t>
      </w:r>
      <w:proofErr w:type="gramEnd"/>
      <w:r w:rsidRPr="00F602FA">
        <w:rPr>
          <w:rFonts w:eastAsia="Lucida Sans Unicode"/>
          <w:kern w:val="1"/>
          <w:lang w:eastAsia="zh-CN"/>
        </w:rPr>
        <w:t xml:space="preserve">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F602FA">
        <w:rPr>
          <w:rFonts w:eastAsia="Lucida Sans Unicode"/>
          <w:kern w:val="1"/>
          <w:lang w:eastAsia="zh-CN"/>
        </w:rPr>
        <w:t>прекурсоров</w:t>
      </w:r>
      <w:proofErr w:type="spellEnd"/>
      <w:r w:rsidRPr="00F602FA">
        <w:rPr>
          <w:rFonts w:eastAsia="Lucida Sans Unicode"/>
          <w:kern w:val="1"/>
          <w:lang w:eastAsia="zh-CN"/>
        </w:rPr>
        <w:t>»</w:t>
      </w:r>
      <w:r>
        <w:rPr>
          <w:rFonts w:eastAsia="Lucida Sans Unicode"/>
          <w:kern w:val="1"/>
          <w:lang w:eastAsia="zh-CN"/>
        </w:rPr>
        <w:t>,</w:t>
      </w:r>
      <w:r w:rsidRPr="00F602FA">
        <w:t xml:space="preserve"> Уставом городского поселения «Поселок Айхал» муниципального района «</w:t>
      </w:r>
      <w:proofErr w:type="spellStart"/>
      <w:r w:rsidRPr="00F602FA">
        <w:t>Мирнинский</w:t>
      </w:r>
      <w:proofErr w:type="spellEnd"/>
      <w:r w:rsidRPr="00F602FA">
        <w:t xml:space="preserve"> район» Республики Саха (Якутия)</w:t>
      </w:r>
      <w:r w:rsidRPr="00F602FA">
        <w:rPr>
          <w:rFonts w:eastAsia="Lucida Sans Unicode"/>
          <w:bCs/>
          <w:kern w:val="1"/>
          <w:lang w:eastAsia="zh-CN"/>
        </w:rPr>
        <w:t>:</w:t>
      </w:r>
    </w:p>
    <w:p w:rsidR="00A64CE3" w:rsidRDefault="00F602FA" w:rsidP="00A64CE3">
      <w:pPr>
        <w:widowControl w:val="0"/>
        <w:suppressAutoHyphens/>
        <w:spacing w:line="255" w:lineRule="atLeast"/>
        <w:ind w:firstLine="708"/>
        <w:jc w:val="both"/>
        <w:rPr>
          <w:rFonts w:ascii="Arial" w:eastAsia="Lucida Sans Unicode" w:hAnsi="Arial" w:cs="Arial"/>
          <w:kern w:val="1"/>
          <w:lang w:eastAsia="zh-CN"/>
        </w:rPr>
      </w:pPr>
      <w:r w:rsidRPr="00F602FA">
        <w:rPr>
          <w:rFonts w:eastAsia="Lucida Sans Unicode"/>
          <w:color w:val="1E1E1E"/>
          <w:kern w:val="1"/>
          <w:lang w:eastAsia="zh-CN"/>
        </w:rPr>
        <w:t xml:space="preserve">1. Создать </w:t>
      </w:r>
      <w:r w:rsidR="00A4236B">
        <w:rPr>
          <w:rFonts w:eastAsia="Lucida Sans Unicode"/>
          <w:color w:val="1E1E1E"/>
          <w:kern w:val="1"/>
          <w:lang w:eastAsia="zh-CN"/>
        </w:rPr>
        <w:t>антинаркотическую комиссию при А</w:t>
      </w:r>
      <w:r w:rsidRPr="00F602FA">
        <w:rPr>
          <w:rFonts w:eastAsia="Lucida Sans Unicode"/>
          <w:color w:val="1E1E1E"/>
          <w:kern w:val="1"/>
          <w:lang w:eastAsia="zh-CN"/>
        </w:rPr>
        <w:t xml:space="preserve">дминистрации </w:t>
      </w:r>
      <w:r w:rsidR="00A4236B" w:rsidRPr="00F602FA">
        <w:t>городского поселения «Поселок Айхал» муниципального района «</w:t>
      </w:r>
      <w:proofErr w:type="spellStart"/>
      <w:r w:rsidR="00A4236B" w:rsidRPr="00F602FA">
        <w:t>Мирнинский</w:t>
      </w:r>
      <w:proofErr w:type="spellEnd"/>
      <w:r w:rsidR="00A4236B" w:rsidRPr="00F602FA">
        <w:t xml:space="preserve"> район» Республики Саха (Якутия)</w:t>
      </w:r>
      <w:r w:rsidRPr="00F602FA">
        <w:rPr>
          <w:rFonts w:eastAsia="Lucida Sans Unicode"/>
          <w:color w:val="1E1E1E"/>
          <w:kern w:val="1"/>
          <w:lang w:eastAsia="zh-CN"/>
        </w:rPr>
        <w:t xml:space="preserve"> </w:t>
      </w:r>
      <w:r w:rsidR="00A4236B">
        <w:rPr>
          <w:rFonts w:eastAsia="Lucida Sans Unicode"/>
          <w:color w:val="1E1E1E"/>
          <w:kern w:val="1"/>
          <w:lang w:eastAsia="zh-CN"/>
        </w:rPr>
        <w:t>и утвердить ее состав согласно приложению</w:t>
      </w:r>
      <w:r w:rsidR="00237ACE">
        <w:rPr>
          <w:rFonts w:eastAsia="Lucida Sans Unicode"/>
          <w:color w:val="1E1E1E"/>
          <w:kern w:val="1"/>
          <w:lang w:eastAsia="zh-CN"/>
        </w:rPr>
        <w:t xml:space="preserve"> 1</w:t>
      </w:r>
      <w:r w:rsidRPr="00F602FA">
        <w:rPr>
          <w:rFonts w:eastAsia="Lucida Sans Unicode"/>
          <w:color w:val="1E1E1E"/>
          <w:kern w:val="1"/>
          <w:lang w:eastAsia="zh-CN"/>
        </w:rPr>
        <w:t>.</w:t>
      </w:r>
    </w:p>
    <w:p w:rsidR="00A64CE3" w:rsidRPr="00A64CE3" w:rsidRDefault="00A4236B" w:rsidP="00A64CE3">
      <w:pPr>
        <w:widowControl w:val="0"/>
        <w:suppressAutoHyphens/>
        <w:spacing w:line="255" w:lineRule="atLeast"/>
        <w:ind w:firstLine="708"/>
        <w:jc w:val="both"/>
        <w:rPr>
          <w:rFonts w:ascii="Arial" w:eastAsia="Lucida Sans Unicode" w:hAnsi="Arial" w:cs="Arial"/>
          <w:kern w:val="1"/>
          <w:lang w:eastAsia="zh-CN"/>
        </w:rPr>
      </w:pPr>
      <w:r>
        <w:rPr>
          <w:rFonts w:eastAsia="Lucida Sans Unicode"/>
          <w:color w:val="1E1E1E"/>
          <w:kern w:val="1"/>
          <w:lang w:eastAsia="zh-CN"/>
        </w:rPr>
        <w:t>2. Утвердить п</w:t>
      </w:r>
      <w:r w:rsidR="00F602FA" w:rsidRPr="00F602FA">
        <w:rPr>
          <w:rFonts w:eastAsia="Lucida Sans Unicode"/>
          <w:color w:val="1E1E1E"/>
          <w:kern w:val="1"/>
          <w:lang w:eastAsia="zh-CN"/>
        </w:rPr>
        <w:t xml:space="preserve">оложение об </w:t>
      </w:r>
      <w:r>
        <w:rPr>
          <w:rFonts w:eastAsia="Lucida Sans Unicode"/>
          <w:color w:val="1E1E1E"/>
          <w:kern w:val="1"/>
          <w:lang w:eastAsia="zh-CN"/>
        </w:rPr>
        <w:t>антинаркотической комиссии при А</w:t>
      </w:r>
      <w:r w:rsidR="00F602FA" w:rsidRPr="00F602FA">
        <w:rPr>
          <w:rFonts w:eastAsia="Lucida Sans Unicode"/>
          <w:color w:val="1E1E1E"/>
          <w:kern w:val="1"/>
          <w:lang w:eastAsia="zh-CN"/>
        </w:rPr>
        <w:t xml:space="preserve">дминистрации </w:t>
      </w:r>
      <w:r w:rsidRPr="00F602FA">
        <w:t>городского поселения «Поселок Айхал» муниципального района «</w:t>
      </w:r>
      <w:proofErr w:type="spellStart"/>
      <w:r w:rsidRPr="00F602FA">
        <w:t>Мирнинский</w:t>
      </w:r>
      <w:proofErr w:type="spellEnd"/>
      <w:r w:rsidRPr="00F602FA">
        <w:t xml:space="preserve"> район» Республики Саха (Якутия)</w:t>
      </w:r>
      <w:r w:rsidR="00237ACE">
        <w:t xml:space="preserve"> </w:t>
      </w:r>
      <w:r w:rsidR="00237ACE">
        <w:rPr>
          <w:rFonts w:eastAsia="Lucida Sans Unicode"/>
          <w:color w:val="1E1E1E"/>
          <w:kern w:val="1"/>
          <w:lang w:eastAsia="zh-CN"/>
        </w:rPr>
        <w:t xml:space="preserve">согласно </w:t>
      </w:r>
      <w:proofErr w:type="gramStart"/>
      <w:r w:rsidR="00237ACE">
        <w:rPr>
          <w:rFonts w:eastAsia="Lucida Sans Unicode"/>
          <w:color w:val="1E1E1E"/>
          <w:kern w:val="1"/>
          <w:lang w:eastAsia="zh-CN"/>
        </w:rPr>
        <w:t>приложению</w:t>
      </w:r>
      <w:r w:rsidR="00237ACE">
        <w:t xml:space="preserve">  2</w:t>
      </w:r>
      <w:proofErr w:type="gramEnd"/>
      <w:r w:rsidR="00237ACE">
        <w:t>.</w:t>
      </w:r>
    </w:p>
    <w:p w:rsidR="00A64CE3" w:rsidRPr="00A64CE3" w:rsidRDefault="00A64CE3" w:rsidP="00A64CE3">
      <w:pPr>
        <w:widowControl w:val="0"/>
        <w:suppressAutoHyphens/>
        <w:spacing w:line="255" w:lineRule="atLeast"/>
        <w:ind w:firstLine="708"/>
        <w:jc w:val="both"/>
      </w:pPr>
      <w:r>
        <w:t>3.</w:t>
      </w:r>
      <w:r w:rsidRPr="00A64CE3">
        <w:rPr>
          <w:rFonts w:eastAsia="Lucida Sans Unicode"/>
          <w:color w:val="1E1E1E"/>
          <w:kern w:val="1"/>
          <w:lang w:eastAsia="zh-CN"/>
        </w:rPr>
        <w:t xml:space="preserve"> </w:t>
      </w:r>
      <w:r>
        <w:rPr>
          <w:rFonts w:eastAsia="Lucida Sans Unicode"/>
          <w:color w:val="1E1E1E"/>
          <w:kern w:val="1"/>
          <w:lang w:eastAsia="zh-CN"/>
        </w:rPr>
        <w:t xml:space="preserve">Утвердить </w:t>
      </w:r>
      <w:r>
        <w:t>р</w:t>
      </w:r>
      <w:r w:rsidRPr="00A64CE3">
        <w:t xml:space="preserve">егламент антинаркотической </w:t>
      </w:r>
      <w:proofErr w:type="gramStart"/>
      <w:r w:rsidRPr="00A64CE3">
        <w:t xml:space="preserve">комиссии </w:t>
      </w:r>
      <w:r w:rsidRPr="00A64CE3">
        <w:rPr>
          <w:rFonts w:eastAsia="Lucida Sans Unicode"/>
          <w:color w:val="1E1E1E"/>
          <w:kern w:val="1"/>
          <w:lang w:eastAsia="zh-CN"/>
        </w:rPr>
        <w:t xml:space="preserve"> при</w:t>
      </w:r>
      <w:proofErr w:type="gramEnd"/>
      <w:r w:rsidRPr="00A64CE3">
        <w:rPr>
          <w:rFonts w:eastAsia="Lucida Sans Unicode"/>
          <w:color w:val="1E1E1E"/>
          <w:kern w:val="1"/>
          <w:lang w:eastAsia="zh-CN"/>
        </w:rPr>
        <w:t xml:space="preserve"> Администрации </w:t>
      </w:r>
      <w:r w:rsidRPr="00A64CE3">
        <w:t>городского поселения «Поселок Айхал» муниципального района «</w:t>
      </w:r>
      <w:proofErr w:type="spellStart"/>
      <w:r w:rsidRPr="00A64CE3">
        <w:t>Мирнинский</w:t>
      </w:r>
      <w:proofErr w:type="spellEnd"/>
      <w:r w:rsidRPr="00A64CE3">
        <w:t xml:space="preserve"> район» Республики Саха (Якутия) </w:t>
      </w:r>
      <w:r w:rsidRPr="00A64CE3">
        <w:rPr>
          <w:rFonts w:eastAsia="Lucida Sans Unicode"/>
          <w:color w:val="1E1E1E"/>
          <w:kern w:val="1"/>
          <w:lang w:eastAsia="zh-CN"/>
        </w:rPr>
        <w:t>согласно приложению</w:t>
      </w:r>
      <w:r>
        <w:t xml:space="preserve">  3</w:t>
      </w:r>
      <w:r w:rsidRPr="00A64CE3">
        <w:t>.</w:t>
      </w:r>
    </w:p>
    <w:p w:rsidR="001670AE" w:rsidRDefault="00A64CE3" w:rsidP="00E945EC">
      <w:pPr>
        <w:widowControl w:val="0"/>
        <w:suppressAutoHyphens/>
        <w:spacing w:line="255" w:lineRule="atLeast"/>
        <w:ind w:firstLine="708"/>
        <w:jc w:val="both"/>
      </w:pPr>
      <w:r>
        <w:t>4</w:t>
      </w:r>
      <w:r w:rsidR="00E945EC">
        <w:t xml:space="preserve">.  </w:t>
      </w:r>
      <w:r w:rsidR="00A4236B">
        <w:t>Признать утратившим силу постан</w:t>
      </w:r>
      <w:r w:rsidR="001670AE">
        <w:t>овления Администрации муниципального образования «Поселок Айхал» Мирнинского района Республики Саха (Якутия):</w:t>
      </w:r>
    </w:p>
    <w:p w:rsidR="00E945EC" w:rsidRDefault="00E945EC" w:rsidP="00E945EC">
      <w:pPr>
        <w:widowControl w:val="0"/>
        <w:suppressAutoHyphens/>
        <w:spacing w:line="255" w:lineRule="atLeast"/>
        <w:ind w:firstLine="708"/>
        <w:jc w:val="both"/>
      </w:pPr>
      <w:r>
        <w:t>-  от 28.02.2018 № 58 «О создании антинаркотической комиссии в МО «Поселок»»</w:t>
      </w:r>
      <w:r w:rsidRPr="00E945EC">
        <w:t xml:space="preserve"> </w:t>
      </w:r>
      <w:r>
        <w:t>(с изменениями и дополнениями);</w:t>
      </w:r>
    </w:p>
    <w:p w:rsidR="00A4236B" w:rsidRDefault="001670AE" w:rsidP="00E945EC">
      <w:pPr>
        <w:widowControl w:val="0"/>
        <w:suppressAutoHyphens/>
        <w:spacing w:line="255" w:lineRule="atLeast"/>
        <w:ind w:firstLine="708"/>
        <w:jc w:val="both"/>
      </w:pPr>
      <w:r>
        <w:t>-  от 10.04.2018 № 108 «О создании общественной антинаркотической комиссии» (с изменениями и дополнениями)</w:t>
      </w:r>
      <w:r w:rsidR="00E945EC">
        <w:t>.</w:t>
      </w:r>
    </w:p>
    <w:p w:rsidR="00E945EC" w:rsidRPr="00A64CE3" w:rsidRDefault="00E945EC" w:rsidP="00A64CE3">
      <w:pPr>
        <w:pStyle w:val="a7"/>
        <w:numPr>
          <w:ilvl w:val="0"/>
          <w:numId w:val="22"/>
        </w:numPr>
        <w:ind w:left="0" w:firstLine="708"/>
        <w:jc w:val="both"/>
        <w:rPr>
          <w:bCs/>
        </w:rPr>
      </w:pPr>
      <w:r w:rsidRPr="00A64CE3">
        <w:rPr>
          <w:rFonts w:eastAsia="Corbel"/>
        </w:rPr>
        <w:t xml:space="preserve">  Ведущему специалисту пресс-секретарю</w:t>
      </w:r>
      <w:r w:rsidRPr="00A64CE3">
        <w:rPr>
          <w:rFonts w:eastAsia="Corbel"/>
          <w:lang w:val="x-none"/>
        </w:rPr>
        <w:t xml:space="preserve"> </w:t>
      </w:r>
      <w:r w:rsidRPr="00A64CE3">
        <w:rPr>
          <w:rFonts w:eastAsia="Corbel"/>
        </w:rPr>
        <w:t>разместить</w:t>
      </w:r>
      <w:r w:rsidRPr="00A64CE3">
        <w:rPr>
          <w:rFonts w:eastAsia="Corbel"/>
          <w:lang w:val="x-none"/>
        </w:rPr>
        <w:t xml:space="preserve"> настояще</w:t>
      </w:r>
      <w:r w:rsidRPr="00A64CE3">
        <w:rPr>
          <w:rFonts w:eastAsia="Corbel"/>
        </w:rPr>
        <w:t>е</w:t>
      </w:r>
      <w:r w:rsidRPr="00A64CE3">
        <w:rPr>
          <w:rFonts w:eastAsia="Corbel"/>
          <w:lang w:val="x-none"/>
        </w:rPr>
        <w:t xml:space="preserve"> </w:t>
      </w:r>
      <w:r w:rsidRPr="00A64CE3">
        <w:rPr>
          <w:rFonts w:eastAsia="Corbel"/>
        </w:rPr>
        <w:t>по</w:t>
      </w:r>
      <w:r w:rsidRPr="00A64CE3">
        <w:rPr>
          <w:rFonts w:eastAsia="Corbel"/>
          <w:lang w:val="x-none"/>
        </w:rPr>
        <w:t xml:space="preserve">становление </w:t>
      </w:r>
      <w:r w:rsidRPr="00A64CE3">
        <w:rPr>
          <w:rFonts w:eastAsia="Corbel"/>
        </w:rPr>
        <w:t xml:space="preserve">в </w:t>
      </w:r>
      <w:r w:rsidRPr="00A64CE3">
        <w:rPr>
          <w:rFonts w:eastAsia="Corbel"/>
          <w:lang w:val="x-none"/>
        </w:rPr>
        <w:t xml:space="preserve">информационном бюллетене «Вестник </w:t>
      </w:r>
      <w:proofErr w:type="spellStart"/>
      <w:r w:rsidRPr="00A64CE3">
        <w:rPr>
          <w:rFonts w:eastAsia="Corbel"/>
          <w:lang w:val="x-none"/>
        </w:rPr>
        <w:t>Айхала</w:t>
      </w:r>
      <w:proofErr w:type="spellEnd"/>
      <w:r w:rsidRPr="00A64CE3">
        <w:rPr>
          <w:rFonts w:eastAsia="Corbel"/>
          <w:lang w:val="x-none"/>
        </w:rPr>
        <w:t xml:space="preserve">» и на официальном сайте Администрации </w:t>
      </w:r>
      <w:r w:rsidRPr="00A64CE3">
        <w:rPr>
          <w:rFonts w:eastAsia="Corbel"/>
        </w:rPr>
        <w:t>ГП</w:t>
      </w:r>
      <w:r w:rsidRPr="00A64CE3">
        <w:rPr>
          <w:rFonts w:eastAsia="Corbel"/>
          <w:lang w:val="x-none"/>
        </w:rPr>
        <w:t xml:space="preserve"> «Поселок Айхал» (</w:t>
      </w:r>
      <w:hyperlink r:id="rId9" w:history="1">
        <w:r w:rsidRPr="00A64CE3">
          <w:rPr>
            <w:rFonts w:eastAsia="Corbel"/>
            <w:color w:val="0000FF"/>
            <w:u w:val="single"/>
            <w:lang w:val="x-none"/>
          </w:rPr>
          <w:t>www.мо-айхал.рф</w:t>
        </w:r>
      </w:hyperlink>
      <w:r w:rsidRPr="00A64CE3">
        <w:rPr>
          <w:rFonts w:eastAsia="Corbel"/>
          <w:lang w:val="x-none"/>
        </w:rPr>
        <w:t>).</w:t>
      </w:r>
    </w:p>
    <w:p w:rsidR="00E945EC" w:rsidRPr="00A64CE3" w:rsidRDefault="00E945EC" w:rsidP="00A64CE3">
      <w:pPr>
        <w:pStyle w:val="a7"/>
        <w:numPr>
          <w:ilvl w:val="0"/>
          <w:numId w:val="22"/>
        </w:numPr>
        <w:ind w:left="0" w:firstLine="708"/>
        <w:jc w:val="both"/>
        <w:rPr>
          <w:bCs/>
        </w:rPr>
      </w:pPr>
      <w:r w:rsidRPr="00A64CE3">
        <w:rPr>
          <w:rFonts w:eastAsia="Corbel"/>
        </w:rPr>
        <w:t>Настоящее постановление вступает в силу после его официального опубликования (обнародования).</w:t>
      </w:r>
    </w:p>
    <w:p w:rsidR="00E945EC" w:rsidRPr="001B3D44" w:rsidRDefault="00E945EC" w:rsidP="00A64CE3">
      <w:pPr>
        <w:numPr>
          <w:ilvl w:val="0"/>
          <w:numId w:val="22"/>
        </w:numPr>
        <w:ind w:left="567" w:firstLine="142"/>
        <w:contextualSpacing/>
        <w:jc w:val="both"/>
        <w:rPr>
          <w:bCs/>
        </w:rPr>
      </w:pPr>
      <w:r w:rsidRPr="001B3D44">
        <w:t>Контроль за исполнением настоящего постановления оставляю за собой.</w:t>
      </w:r>
    </w:p>
    <w:p w:rsidR="00E945EC" w:rsidRPr="001B3D44" w:rsidRDefault="00E945EC" w:rsidP="00E945EC">
      <w:pPr>
        <w:tabs>
          <w:tab w:val="left" w:pos="567"/>
        </w:tabs>
        <w:jc w:val="both"/>
      </w:pPr>
    </w:p>
    <w:p w:rsidR="00E945EC" w:rsidRPr="001B3D44" w:rsidRDefault="00E945EC" w:rsidP="00E945EC">
      <w:pPr>
        <w:ind w:firstLine="709"/>
        <w:jc w:val="both"/>
      </w:pPr>
      <w:r w:rsidRPr="001B3D44">
        <w:rPr>
          <w:highlight w:val="yellow"/>
        </w:rPr>
        <w:t xml:space="preserve">      </w:t>
      </w:r>
    </w:p>
    <w:p w:rsidR="00E945EC" w:rsidRPr="00A64CE3" w:rsidRDefault="00A64CE3" w:rsidP="00A64CE3">
      <w:pPr>
        <w:jc w:val="both"/>
        <w:rPr>
          <w:b/>
        </w:rPr>
      </w:pPr>
      <w:r w:rsidRPr="00A64CE3">
        <w:rPr>
          <w:b/>
        </w:rPr>
        <w:t>Исполняющий обязанности</w:t>
      </w:r>
    </w:p>
    <w:p w:rsidR="00E945EC" w:rsidRPr="001B3D44" w:rsidRDefault="00A64CE3" w:rsidP="00E945EC">
      <w:pPr>
        <w:rPr>
          <w:bCs/>
        </w:rPr>
      </w:pPr>
      <w:r>
        <w:rPr>
          <w:b/>
          <w:szCs w:val="28"/>
        </w:rPr>
        <w:t xml:space="preserve">Главы поселка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Е.В. Лачинова</w:t>
      </w:r>
    </w:p>
    <w:p w:rsidR="00E945EC" w:rsidRDefault="00E945EC" w:rsidP="00E945EC">
      <w:pPr>
        <w:widowControl w:val="0"/>
        <w:suppressAutoHyphens/>
        <w:spacing w:line="255" w:lineRule="atLeast"/>
        <w:ind w:firstLine="708"/>
        <w:jc w:val="both"/>
      </w:pPr>
      <w:r>
        <w:t xml:space="preserve"> </w:t>
      </w:r>
    </w:p>
    <w:p w:rsidR="001670AE" w:rsidRDefault="001670AE" w:rsidP="00E945EC">
      <w:pPr>
        <w:widowControl w:val="0"/>
        <w:suppressAutoHyphens/>
        <w:spacing w:before="280" w:after="280" w:line="255" w:lineRule="atLeast"/>
      </w:pPr>
    </w:p>
    <w:p w:rsidR="00E945EC" w:rsidRPr="00E945EC" w:rsidRDefault="00E945EC" w:rsidP="00E945EC">
      <w:pPr>
        <w:widowControl w:val="0"/>
        <w:suppressAutoHyphens/>
        <w:spacing w:before="280" w:line="255" w:lineRule="atLeast"/>
        <w:jc w:val="right"/>
      </w:pPr>
      <w:r>
        <w:lastRenderedPageBreak/>
        <w:t>Приложение 1</w:t>
      </w:r>
    </w:p>
    <w:p w:rsidR="00E945EC" w:rsidRPr="00E945EC" w:rsidRDefault="00E945EC" w:rsidP="00E945EC">
      <w:pPr>
        <w:ind w:right="-1"/>
        <w:jc w:val="right"/>
        <w:rPr>
          <w:rFonts w:eastAsia="Calibri"/>
        </w:rPr>
      </w:pPr>
      <w:r>
        <w:rPr>
          <w:rFonts w:eastAsia="Calibri"/>
        </w:rPr>
        <w:t xml:space="preserve">к </w:t>
      </w:r>
      <w:r w:rsidRPr="00E945EC">
        <w:rPr>
          <w:rFonts w:eastAsia="Calibri"/>
        </w:rPr>
        <w:t>постановлению</w:t>
      </w:r>
    </w:p>
    <w:p w:rsidR="00E945EC" w:rsidRPr="00E945EC" w:rsidRDefault="000E44AE" w:rsidP="00E945EC">
      <w:pPr>
        <w:ind w:right="-1"/>
        <w:jc w:val="right"/>
        <w:rPr>
          <w:rFonts w:eastAsia="Calibri"/>
        </w:rPr>
      </w:pPr>
      <w:r>
        <w:rPr>
          <w:rFonts w:eastAsia="Calibri"/>
        </w:rPr>
        <w:t xml:space="preserve"> от _____________ №</w:t>
      </w:r>
    </w:p>
    <w:p w:rsidR="00E945EC" w:rsidRPr="00E945EC" w:rsidRDefault="00E945EC" w:rsidP="00E945EC">
      <w:pPr>
        <w:ind w:left="6372" w:hanging="12"/>
        <w:jc w:val="center"/>
        <w:rPr>
          <w:color w:val="000000"/>
          <w:sz w:val="20"/>
          <w:szCs w:val="20"/>
        </w:rPr>
      </w:pPr>
    </w:p>
    <w:p w:rsidR="00E945EC" w:rsidRPr="00E945EC" w:rsidRDefault="00E945EC" w:rsidP="00E945EC">
      <w:pPr>
        <w:jc w:val="center"/>
        <w:rPr>
          <w:color w:val="000000"/>
          <w:sz w:val="28"/>
          <w:szCs w:val="28"/>
        </w:rPr>
      </w:pPr>
    </w:p>
    <w:p w:rsidR="00E945EC" w:rsidRPr="00E945EC" w:rsidRDefault="00E945EC" w:rsidP="00E945EC">
      <w:pPr>
        <w:jc w:val="center"/>
        <w:rPr>
          <w:color w:val="000000"/>
          <w:sz w:val="28"/>
          <w:szCs w:val="28"/>
        </w:rPr>
      </w:pPr>
    </w:p>
    <w:p w:rsidR="000E44AE" w:rsidRPr="00935D16" w:rsidRDefault="00E945EC" w:rsidP="00E945EC">
      <w:pPr>
        <w:jc w:val="center"/>
        <w:rPr>
          <w:b/>
          <w:color w:val="000000"/>
        </w:rPr>
      </w:pPr>
      <w:r w:rsidRPr="00E945EC">
        <w:rPr>
          <w:b/>
          <w:color w:val="000000"/>
        </w:rPr>
        <w:t>СОСТАВ</w:t>
      </w:r>
      <w:r w:rsidRPr="00E945EC">
        <w:rPr>
          <w:b/>
          <w:color w:val="000000"/>
        </w:rPr>
        <w:br/>
        <w:t>антинаркотической комиссии</w:t>
      </w:r>
      <w:r w:rsidR="004A7619" w:rsidRPr="00935D16">
        <w:rPr>
          <w:b/>
          <w:color w:val="000000"/>
        </w:rPr>
        <w:t xml:space="preserve"> </w:t>
      </w:r>
    </w:p>
    <w:p w:rsidR="000E44AE" w:rsidRPr="00935D16" w:rsidRDefault="004A7619" w:rsidP="00E945EC">
      <w:pPr>
        <w:jc w:val="center"/>
        <w:rPr>
          <w:b/>
        </w:rPr>
      </w:pPr>
      <w:r w:rsidRPr="00935D16">
        <w:rPr>
          <w:b/>
          <w:color w:val="000000"/>
        </w:rPr>
        <w:t>при А</w:t>
      </w:r>
      <w:r w:rsidR="00E945EC" w:rsidRPr="00E945EC">
        <w:rPr>
          <w:b/>
          <w:color w:val="000000"/>
        </w:rPr>
        <w:t xml:space="preserve">дминистрации </w:t>
      </w:r>
      <w:r w:rsidRPr="00935D16">
        <w:rPr>
          <w:b/>
        </w:rPr>
        <w:t xml:space="preserve">городского поселения «Поселок Айхал» </w:t>
      </w:r>
    </w:p>
    <w:p w:rsidR="000E44AE" w:rsidRPr="00935D16" w:rsidRDefault="004A7619" w:rsidP="00E945EC">
      <w:pPr>
        <w:jc w:val="center"/>
        <w:rPr>
          <w:b/>
        </w:rPr>
      </w:pPr>
      <w:r w:rsidRPr="00935D16">
        <w:rPr>
          <w:b/>
        </w:rPr>
        <w:t>муниципального района «</w:t>
      </w:r>
      <w:proofErr w:type="spellStart"/>
      <w:r w:rsidRPr="00935D16">
        <w:rPr>
          <w:b/>
        </w:rPr>
        <w:t>Мирнинский</w:t>
      </w:r>
      <w:proofErr w:type="spellEnd"/>
      <w:r w:rsidRPr="00935D16">
        <w:rPr>
          <w:b/>
        </w:rPr>
        <w:t xml:space="preserve"> район»</w:t>
      </w:r>
    </w:p>
    <w:p w:rsidR="00E945EC" w:rsidRPr="00935D16" w:rsidRDefault="004A7619" w:rsidP="00E945EC">
      <w:pPr>
        <w:jc w:val="center"/>
        <w:rPr>
          <w:b/>
        </w:rPr>
      </w:pPr>
      <w:r w:rsidRPr="00935D16">
        <w:rPr>
          <w:b/>
        </w:rPr>
        <w:t xml:space="preserve"> Республики Саха (Якутия)</w:t>
      </w:r>
    </w:p>
    <w:p w:rsidR="000E44AE" w:rsidRPr="00935D16" w:rsidRDefault="000E44AE" w:rsidP="00E945EC">
      <w:pPr>
        <w:jc w:val="center"/>
        <w:rPr>
          <w:b/>
        </w:rPr>
      </w:pPr>
    </w:p>
    <w:p w:rsidR="000E44AE" w:rsidRPr="00A64CE3" w:rsidRDefault="000E44AE" w:rsidP="00935D16">
      <w:pPr>
        <w:jc w:val="both"/>
        <w:rPr>
          <w:rFonts w:eastAsia="Calibri"/>
          <w:b/>
        </w:rPr>
      </w:pPr>
      <w:r w:rsidRPr="00A64CE3">
        <w:rPr>
          <w:rFonts w:eastAsia="Calibri"/>
          <w:b/>
        </w:rPr>
        <w:t>Председатель комиссии:</w:t>
      </w:r>
    </w:p>
    <w:p w:rsidR="000E44AE" w:rsidRPr="00935D16" w:rsidRDefault="00A64CE3" w:rsidP="00935D16">
      <w:pPr>
        <w:jc w:val="both"/>
      </w:pPr>
      <w:r>
        <w:rPr>
          <w:rFonts w:eastAsia="Calibri"/>
        </w:rPr>
        <w:t xml:space="preserve">- </w:t>
      </w:r>
      <w:r w:rsidR="000E44AE" w:rsidRPr="000E44AE">
        <w:rPr>
          <w:rFonts w:eastAsia="Calibri"/>
        </w:rPr>
        <w:t>Гл</w:t>
      </w:r>
      <w:r w:rsidR="00A55567">
        <w:rPr>
          <w:rFonts w:eastAsia="Calibri"/>
        </w:rPr>
        <w:t>ава поселка</w:t>
      </w:r>
      <w:r w:rsidR="002258AE" w:rsidRPr="00935D16">
        <w:t xml:space="preserve"> </w:t>
      </w:r>
      <w:r w:rsidR="002258AE" w:rsidRPr="000E44AE">
        <w:t>(иное исполняющее обязанности лицо)</w:t>
      </w:r>
      <w:r w:rsidR="000E44AE" w:rsidRPr="00935D16">
        <w:t>;</w:t>
      </w:r>
    </w:p>
    <w:p w:rsidR="000E44AE" w:rsidRPr="00A64CE3" w:rsidRDefault="000E44AE" w:rsidP="00935D16">
      <w:pPr>
        <w:jc w:val="both"/>
        <w:rPr>
          <w:rFonts w:eastAsia="Calibri"/>
          <w:b/>
        </w:rPr>
      </w:pPr>
      <w:r w:rsidRPr="00A64CE3">
        <w:rPr>
          <w:rFonts w:eastAsia="Calibri"/>
          <w:b/>
        </w:rPr>
        <w:t>Заместитель председателя комиссии:</w:t>
      </w:r>
    </w:p>
    <w:p w:rsidR="000E44AE" w:rsidRPr="00935D16" w:rsidRDefault="000E44AE" w:rsidP="00935D16">
      <w:pPr>
        <w:jc w:val="both"/>
      </w:pPr>
      <w:r w:rsidRPr="00935D16">
        <w:rPr>
          <w:rFonts w:eastAsia="Calibri"/>
          <w:b/>
        </w:rPr>
        <w:t xml:space="preserve">- </w:t>
      </w:r>
      <w:r w:rsidRPr="00935D16">
        <w:rPr>
          <w:rFonts w:eastAsia="Calibri"/>
        </w:rPr>
        <w:t xml:space="preserve">заместитель Главы </w:t>
      </w:r>
      <w:proofErr w:type="gramStart"/>
      <w:r w:rsidRPr="00935D16">
        <w:rPr>
          <w:rFonts w:eastAsia="Calibri"/>
        </w:rPr>
        <w:t>Администрации</w:t>
      </w:r>
      <w:r w:rsidR="00A55567">
        <w:t xml:space="preserve"> </w:t>
      </w:r>
      <w:r w:rsidR="00A64CE3" w:rsidRPr="00A64CE3">
        <w:t xml:space="preserve"> </w:t>
      </w:r>
      <w:r w:rsidR="00A64CE3" w:rsidRPr="000E44AE">
        <w:t>(</w:t>
      </w:r>
      <w:proofErr w:type="gramEnd"/>
      <w:r w:rsidR="00A64CE3" w:rsidRPr="000E44AE">
        <w:t>иное замещающее лицо)</w:t>
      </w:r>
      <w:r w:rsidRPr="00935D16">
        <w:t>;</w:t>
      </w:r>
    </w:p>
    <w:p w:rsidR="000E44AE" w:rsidRPr="00A64CE3" w:rsidRDefault="000E44AE" w:rsidP="00935D16">
      <w:pPr>
        <w:jc w:val="both"/>
        <w:rPr>
          <w:rFonts w:eastAsia="Calibri"/>
          <w:b/>
        </w:rPr>
      </w:pPr>
      <w:r w:rsidRPr="00A64CE3">
        <w:rPr>
          <w:rFonts w:eastAsia="Calibri"/>
          <w:b/>
        </w:rPr>
        <w:t>Секретарь комиссии:</w:t>
      </w:r>
    </w:p>
    <w:p w:rsidR="000E44AE" w:rsidRPr="000E44AE" w:rsidRDefault="000E44AE" w:rsidP="00935D16">
      <w:pPr>
        <w:jc w:val="both"/>
        <w:rPr>
          <w:rFonts w:eastAsia="Calibri"/>
        </w:rPr>
      </w:pPr>
      <w:r w:rsidRPr="000E44AE">
        <w:rPr>
          <w:rFonts w:eastAsia="Calibri"/>
          <w:b/>
        </w:rPr>
        <w:t xml:space="preserve">- </w:t>
      </w:r>
      <w:r w:rsidR="00A64CE3">
        <w:t>в</w:t>
      </w:r>
      <w:r w:rsidR="00935D16" w:rsidRPr="000E44AE">
        <w:t>едущий специалист по социальным вопросам</w:t>
      </w:r>
      <w:r w:rsidR="00152994">
        <w:t xml:space="preserve"> </w:t>
      </w:r>
      <w:r w:rsidR="00152994" w:rsidRPr="00935D16">
        <w:t>городского поселения «Поселок Айхал» муниципального района «</w:t>
      </w:r>
      <w:proofErr w:type="spellStart"/>
      <w:r w:rsidR="00152994" w:rsidRPr="00935D16">
        <w:t>Мирнинский</w:t>
      </w:r>
      <w:proofErr w:type="spellEnd"/>
      <w:r w:rsidR="00152994" w:rsidRPr="00935D16">
        <w:t xml:space="preserve"> </w:t>
      </w:r>
      <w:proofErr w:type="gramStart"/>
      <w:r w:rsidR="00152994" w:rsidRPr="00935D16">
        <w:t xml:space="preserve">район»   </w:t>
      </w:r>
      <w:proofErr w:type="gramEnd"/>
      <w:r w:rsidR="00152994" w:rsidRPr="00935D16">
        <w:t>Республики Саха (Якутия</w:t>
      </w:r>
      <w:r w:rsidR="00935D16" w:rsidRPr="000E44AE">
        <w:t>, секретарь комиссии (иное замещающее лицо);</w:t>
      </w:r>
    </w:p>
    <w:p w:rsidR="000E44AE" w:rsidRPr="00A64CE3" w:rsidRDefault="000E44AE" w:rsidP="00935D16">
      <w:pPr>
        <w:jc w:val="both"/>
        <w:rPr>
          <w:rFonts w:eastAsia="Calibri"/>
          <w:b/>
        </w:rPr>
      </w:pPr>
      <w:r w:rsidRPr="00A64CE3">
        <w:rPr>
          <w:rFonts w:eastAsia="Calibri"/>
          <w:b/>
        </w:rPr>
        <w:t>Члены комиссии:</w:t>
      </w:r>
    </w:p>
    <w:p w:rsidR="000E44AE" w:rsidRPr="000E44AE" w:rsidRDefault="000E44AE" w:rsidP="00935D16">
      <w:pPr>
        <w:widowControl w:val="0"/>
        <w:autoSpaceDE w:val="0"/>
        <w:autoSpaceDN w:val="0"/>
        <w:adjustRightInd w:val="0"/>
        <w:jc w:val="both"/>
      </w:pPr>
      <w:r w:rsidRPr="000E44AE">
        <w:t xml:space="preserve">Начальник </w:t>
      </w:r>
      <w:proofErr w:type="spellStart"/>
      <w:r w:rsidRPr="000E44AE">
        <w:t>Айхальского</w:t>
      </w:r>
      <w:proofErr w:type="spellEnd"/>
      <w:r w:rsidRPr="000E44AE">
        <w:t xml:space="preserve"> ОП ОМВД по </w:t>
      </w:r>
      <w:proofErr w:type="spellStart"/>
      <w:r w:rsidRPr="000E44AE">
        <w:t>Мирнинскому</w:t>
      </w:r>
      <w:proofErr w:type="spellEnd"/>
      <w:r w:rsidRPr="000E44AE">
        <w:t xml:space="preserve"> району РС (Я) (иное лицо по согласованию);</w:t>
      </w:r>
    </w:p>
    <w:p w:rsidR="000E44AE" w:rsidRPr="000E44AE" w:rsidRDefault="000E44AE" w:rsidP="00935D16">
      <w:pPr>
        <w:widowControl w:val="0"/>
        <w:autoSpaceDE w:val="0"/>
        <w:autoSpaceDN w:val="0"/>
        <w:adjustRightInd w:val="0"/>
        <w:jc w:val="both"/>
      </w:pPr>
      <w:r w:rsidRPr="000E44AE">
        <w:t>Директор МБОУ «СОШ № 5» (иное лицо по согласованию);</w:t>
      </w:r>
    </w:p>
    <w:p w:rsidR="000E44AE" w:rsidRPr="000E44AE" w:rsidRDefault="000E44AE" w:rsidP="00935D16">
      <w:pPr>
        <w:widowControl w:val="0"/>
        <w:autoSpaceDE w:val="0"/>
        <w:autoSpaceDN w:val="0"/>
        <w:adjustRightInd w:val="0"/>
        <w:jc w:val="both"/>
      </w:pPr>
      <w:r w:rsidRPr="000E44AE">
        <w:t xml:space="preserve">Директор МАОУ «СОШ № 23 имени Г.А. </w:t>
      </w:r>
      <w:proofErr w:type="spellStart"/>
      <w:r w:rsidRPr="000E44AE">
        <w:t>Кадзова</w:t>
      </w:r>
      <w:proofErr w:type="spellEnd"/>
      <w:r w:rsidRPr="000E44AE">
        <w:t>» (иное лицо по согласованию);</w:t>
      </w:r>
    </w:p>
    <w:p w:rsidR="000E44AE" w:rsidRDefault="000E44AE" w:rsidP="00935D16">
      <w:pPr>
        <w:widowControl w:val="0"/>
        <w:autoSpaceDE w:val="0"/>
        <w:autoSpaceDN w:val="0"/>
        <w:adjustRightInd w:val="0"/>
        <w:jc w:val="both"/>
      </w:pPr>
      <w:r w:rsidRPr="000E44AE">
        <w:t>Заведующий ГАПОУ РС (Я) «МРТК» филиал «Айхальский» (иное лицо по согласованию);</w:t>
      </w:r>
    </w:p>
    <w:p w:rsidR="0046071D" w:rsidRPr="000E44AE" w:rsidRDefault="0046071D" w:rsidP="00935D16">
      <w:pPr>
        <w:widowControl w:val="0"/>
        <w:autoSpaceDE w:val="0"/>
        <w:autoSpaceDN w:val="0"/>
        <w:adjustRightInd w:val="0"/>
        <w:jc w:val="both"/>
      </w:pPr>
      <w:r>
        <w:t xml:space="preserve">Главный специалист по культуре, спорту и молодежной политике </w:t>
      </w:r>
      <w:r w:rsidRPr="00935D16">
        <w:t>городского поселения «Поселок Айхал» муниципальн</w:t>
      </w:r>
      <w:r>
        <w:t>ого района «</w:t>
      </w:r>
      <w:proofErr w:type="spellStart"/>
      <w:r>
        <w:t>Мирнинский</w:t>
      </w:r>
      <w:proofErr w:type="spellEnd"/>
      <w:r>
        <w:t xml:space="preserve"> район» </w:t>
      </w:r>
      <w:r w:rsidR="00A64CE3">
        <w:t>Республики Саха (</w:t>
      </w:r>
      <w:proofErr w:type="gramStart"/>
      <w:r w:rsidR="00A64CE3">
        <w:t xml:space="preserve">Якутия) </w:t>
      </w:r>
      <w:r w:rsidRPr="000E44AE">
        <w:t xml:space="preserve"> (</w:t>
      </w:r>
      <w:proofErr w:type="gramEnd"/>
      <w:r w:rsidRPr="000E44AE">
        <w:t>иное замещающее лицо)</w:t>
      </w:r>
      <w:r>
        <w:t>;</w:t>
      </w:r>
    </w:p>
    <w:p w:rsidR="000E44AE" w:rsidRDefault="000E44AE" w:rsidP="00935D16">
      <w:pPr>
        <w:widowControl w:val="0"/>
        <w:autoSpaceDE w:val="0"/>
        <w:autoSpaceDN w:val="0"/>
        <w:adjustRightInd w:val="0"/>
        <w:jc w:val="both"/>
      </w:pPr>
      <w:r w:rsidRPr="000E44AE">
        <w:t>Врач – нарколог ГБУ РС (Я) «</w:t>
      </w:r>
      <w:proofErr w:type="spellStart"/>
      <w:r w:rsidRPr="000E44AE">
        <w:t>Айхальская</w:t>
      </w:r>
      <w:proofErr w:type="spellEnd"/>
      <w:r w:rsidRPr="000E44AE">
        <w:t xml:space="preserve"> городская больница»</w:t>
      </w:r>
      <w:r w:rsidR="00237ACE">
        <w:t>;</w:t>
      </w:r>
    </w:p>
    <w:p w:rsidR="00152994" w:rsidRDefault="00A64CE3" w:rsidP="00935D16">
      <w:pPr>
        <w:widowControl w:val="0"/>
        <w:autoSpaceDE w:val="0"/>
        <w:autoSpaceDN w:val="0"/>
        <w:adjustRightInd w:val="0"/>
        <w:jc w:val="both"/>
      </w:pPr>
      <w:r>
        <w:t xml:space="preserve">Ведущий специалист, </w:t>
      </w:r>
      <w:r w:rsidR="00152994">
        <w:t>пресс-секретарь</w:t>
      </w:r>
      <w:r w:rsidR="00152994" w:rsidRPr="00152994">
        <w:t xml:space="preserve"> </w:t>
      </w:r>
      <w:r w:rsidR="00152994" w:rsidRPr="00935D16">
        <w:t>городского поселения «Поселок Айхал» муниципального района «</w:t>
      </w:r>
      <w:proofErr w:type="spellStart"/>
      <w:r w:rsidR="00152994" w:rsidRPr="00935D16">
        <w:t>Мирнинский</w:t>
      </w:r>
      <w:proofErr w:type="spellEnd"/>
      <w:r w:rsidR="00152994" w:rsidRPr="00935D16">
        <w:t xml:space="preserve"> </w:t>
      </w:r>
      <w:proofErr w:type="gramStart"/>
      <w:r w:rsidR="00152994" w:rsidRPr="00935D16">
        <w:t xml:space="preserve">район»   </w:t>
      </w:r>
      <w:proofErr w:type="gramEnd"/>
      <w:r w:rsidR="00152994" w:rsidRPr="00935D16">
        <w:t>Республики Саха (Якутия</w:t>
      </w:r>
      <w:r w:rsidR="00152994">
        <w:t>)</w:t>
      </w:r>
      <w:r w:rsidRPr="00A64CE3">
        <w:t xml:space="preserve"> </w:t>
      </w:r>
      <w:r w:rsidRPr="000E44AE">
        <w:t>(иное замещающее лицо)</w:t>
      </w:r>
      <w:r>
        <w:t xml:space="preserve"> </w:t>
      </w:r>
      <w:r w:rsidR="00152994">
        <w:t>;</w:t>
      </w:r>
    </w:p>
    <w:p w:rsidR="00BB13AC" w:rsidRPr="000E44AE" w:rsidRDefault="00BB13AC" w:rsidP="00935D16">
      <w:pPr>
        <w:widowControl w:val="0"/>
        <w:autoSpaceDE w:val="0"/>
        <w:autoSpaceDN w:val="0"/>
        <w:adjustRightInd w:val="0"/>
        <w:jc w:val="both"/>
      </w:pPr>
      <w:r>
        <w:t>Депутат поселкового Совета депутатов (по согласованию);</w:t>
      </w:r>
    </w:p>
    <w:p w:rsidR="000E44AE" w:rsidRPr="000E44AE" w:rsidRDefault="000E44AE" w:rsidP="00935D16">
      <w:pPr>
        <w:widowControl w:val="0"/>
        <w:autoSpaceDE w:val="0"/>
        <w:autoSpaceDN w:val="0"/>
        <w:adjustRightInd w:val="0"/>
        <w:jc w:val="both"/>
      </w:pPr>
      <w:r w:rsidRPr="000E44AE">
        <w:t>Представитель Прокуратуры г. Удачный</w:t>
      </w:r>
      <w:r w:rsidR="00237ACE">
        <w:t>.</w:t>
      </w:r>
    </w:p>
    <w:p w:rsidR="001670AE" w:rsidRPr="000E44AE" w:rsidRDefault="001670AE" w:rsidP="00935D16">
      <w:pPr>
        <w:widowControl w:val="0"/>
        <w:suppressAutoHyphens/>
        <w:spacing w:before="280" w:after="280" w:line="255" w:lineRule="atLeast"/>
        <w:ind w:firstLine="708"/>
        <w:jc w:val="both"/>
        <w:rPr>
          <w:sz w:val="28"/>
          <w:szCs w:val="28"/>
        </w:rPr>
      </w:pPr>
    </w:p>
    <w:p w:rsidR="001670AE" w:rsidRDefault="001670AE" w:rsidP="00F602FA">
      <w:pPr>
        <w:widowControl w:val="0"/>
        <w:suppressAutoHyphens/>
        <w:spacing w:before="280" w:after="280" w:line="255" w:lineRule="atLeast"/>
        <w:ind w:firstLine="708"/>
        <w:jc w:val="both"/>
      </w:pPr>
    </w:p>
    <w:p w:rsidR="001670AE" w:rsidRDefault="001670AE" w:rsidP="00F602FA">
      <w:pPr>
        <w:widowControl w:val="0"/>
        <w:suppressAutoHyphens/>
        <w:spacing w:before="280" w:after="280" w:line="255" w:lineRule="atLeast"/>
        <w:ind w:firstLine="708"/>
        <w:jc w:val="both"/>
      </w:pPr>
    </w:p>
    <w:p w:rsidR="001670AE" w:rsidRDefault="001670AE" w:rsidP="00F602FA">
      <w:pPr>
        <w:widowControl w:val="0"/>
        <w:suppressAutoHyphens/>
        <w:spacing w:before="280" w:after="280" w:line="255" w:lineRule="atLeast"/>
        <w:ind w:firstLine="708"/>
        <w:jc w:val="both"/>
      </w:pPr>
    </w:p>
    <w:p w:rsidR="009E400D" w:rsidRDefault="009E400D" w:rsidP="009E400D"/>
    <w:p w:rsidR="009E400D" w:rsidRDefault="009E400D" w:rsidP="009E400D"/>
    <w:p w:rsidR="009E400D" w:rsidRDefault="009E400D" w:rsidP="009E400D"/>
    <w:p w:rsidR="00B211C7" w:rsidRDefault="00B211C7" w:rsidP="00A64CE3">
      <w:pPr>
        <w:rPr>
          <w:rFonts w:eastAsia="Calibri"/>
        </w:rPr>
      </w:pPr>
    </w:p>
    <w:p w:rsidR="00A55567" w:rsidRDefault="00A55567" w:rsidP="009E400D">
      <w:pPr>
        <w:jc w:val="right"/>
        <w:rPr>
          <w:rFonts w:eastAsia="Calibri"/>
        </w:rPr>
      </w:pPr>
    </w:p>
    <w:p w:rsidR="00A55567" w:rsidRDefault="00A55567" w:rsidP="009E400D">
      <w:pPr>
        <w:jc w:val="right"/>
        <w:rPr>
          <w:rFonts w:eastAsia="Calibri"/>
        </w:rPr>
      </w:pPr>
    </w:p>
    <w:p w:rsidR="00A55567" w:rsidRDefault="00A55567" w:rsidP="009E400D">
      <w:pPr>
        <w:jc w:val="right"/>
        <w:rPr>
          <w:rFonts w:eastAsia="Calibri"/>
        </w:rPr>
      </w:pPr>
    </w:p>
    <w:p w:rsidR="001D6064" w:rsidRPr="001D6064" w:rsidRDefault="001D6064" w:rsidP="009E400D">
      <w:pPr>
        <w:jc w:val="right"/>
        <w:rPr>
          <w:rFonts w:eastAsia="Calibri"/>
        </w:rPr>
      </w:pPr>
      <w:r>
        <w:rPr>
          <w:rFonts w:eastAsia="Calibri"/>
        </w:rPr>
        <w:t>Приложение</w:t>
      </w:r>
      <w:r w:rsidRPr="001D6064">
        <w:rPr>
          <w:rFonts w:eastAsia="Calibri"/>
        </w:rPr>
        <w:t xml:space="preserve"> 2 </w:t>
      </w:r>
    </w:p>
    <w:p w:rsidR="001D6064" w:rsidRPr="001D6064" w:rsidRDefault="001D6064" w:rsidP="001D6064">
      <w:pPr>
        <w:jc w:val="right"/>
        <w:rPr>
          <w:rFonts w:eastAsia="Calibri"/>
        </w:rPr>
      </w:pPr>
      <w:r>
        <w:rPr>
          <w:rFonts w:eastAsia="Calibri"/>
        </w:rPr>
        <w:t>к п</w:t>
      </w:r>
      <w:r w:rsidRPr="001D6064">
        <w:rPr>
          <w:rFonts w:eastAsia="Calibri"/>
        </w:rPr>
        <w:t>остановлению</w:t>
      </w:r>
    </w:p>
    <w:p w:rsidR="001D6064" w:rsidRPr="001D6064" w:rsidRDefault="001D6064" w:rsidP="001D6064">
      <w:pPr>
        <w:jc w:val="right"/>
        <w:rPr>
          <w:rFonts w:eastAsia="Calibri"/>
        </w:rPr>
      </w:pPr>
      <w:r>
        <w:rPr>
          <w:rFonts w:eastAsia="Calibri"/>
        </w:rPr>
        <w:t xml:space="preserve"> от _______________</w:t>
      </w:r>
      <w:r w:rsidR="00237ACE">
        <w:rPr>
          <w:rFonts w:eastAsia="Calibri"/>
        </w:rPr>
        <w:t xml:space="preserve"> № </w:t>
      </w:r>
    </w:p>
    <w:p w:rsidR="001D6064" w:rsidRPr="001D6064" w:rsidRDefault="001D6064" w:rsidP="001D6064">
      <w:pPr>
        <w:widowControl w:val="0"/>
        <w:suppressAutoHyphens/>
        <w:ind w:firstLine="150"/>
        <w:jc w:val="center"/>
        <w:rPr>
          <w:rFonts w:eastAsia="Lucida Sans Unicode"/>
          <w:b/>
          <w:kern w:val="1"/>
          <w:sz w:val="28"/>
          <w:szCs w:val="28"/>
          <w:lang w:eastAsia="zh-CN"/>
        </w:rPr>
      </w:pPr>
    </w:p>
    <w:p w:rsidR="001D6064" w:rsidRPr="001D6064" w:rsidRDefault="001D6064" w:rsidP="001D6064">
      <w:pPr>
        <w:widowControl w:val="0"/>
        <w:suppressAutoHyphens/>
        <w:ind w:firstLine="150"/>
        <w:jc w:val="center"/>
        <w:rPr>
          <w:rFonts w:eastAsia="Lucida Sans Unicode"/>
          <w:b/>
          <w:kern w:val="1"/>
          <w:sz w:val="28"/>
          <w:szCs w:val="28"/>
          <w:lang w:eastAsia="zh-CN"/>
        </w:rPr>
      </w:pPr>
    </w:p>
    <w:p w:rsidR="001D6064" w:rsidRPr="001D6064" w:rsidRDefault="001D6064" w:rsidP="001D6064">
      <w:pPr>
        <w:widowControl w:val="0"/>
        <w:suppressAutoHyphens/>
        <w:ind w:firstLine="150"/>
        <w:jc w:val="center"/>
        <w:rPr>
          <w:rFonts w:eastAsia="Lucida Sans Unicode"/>
          <w:b/>
          <w:kern w:val="1"/>
          <w:sz w:val="28"/>
          <w:szCs w:val="28"/>
          <w:lang w:eastAsia="zh-CN"/>
        </w:rPr>
      </w:pPr>
    </w:p>
    <w:p w:rsidR="001D6064" w:rsidRPr="00A55567" w:rsidRDefault="001D6064" w:rsidP="001D6064">
      <w:pPr>
        <w:widowControl w:val="0"/>
        <w:suppressAutoHyphens/>
        <w:ind w:firstLine="150"/>
        <w:jc w:val="center"/>
        <w:rPr>
          <w:rFonts w:eastAsia="Lucida Sans Unicode"/>
          <w:kern w:val="1"/>
          <w:lang w:eastAsia="zh-CN"/>
        </w:rPr>
      </w:pPr>
      <w:r w:rsidRPr="00A55567">
        <w:rPr>
          <w:rFonts w:eastAsia="Lucida Sans Unicode"/>
          <w:b/>
          <w:kern w:val="1"/>
          <w:lang w:eastAsia="zh-CN"/>
        </w:rPr>
        <w:t>ПОЛОЖЕНИЕ</w:t>
      </w:r>
    </w:p>
    <w:p w:rsidR="001670AE" w:rsidRPr="00A55567" w:rsidRDefault="001D6064" w:rsidP="001D6064">
      <w:pPr>
        <w:widowControl w:val="0"/>
        <w:suppressAutoHyphens/>
        <w:ind w:firstLine="150"/>
        <w:jc w:val="center"/>
        <w:rPr>
          <w:rFonts w:eastAsia="Lucida Sans Unicode"/>
          <w:b/>
          <w:kern w:val="1"/>
          <w:lang w:eastAsia="zh-CN"/>
        </w:rPr>
      </w:pPr>
      <w:r w:rsidRPr="00A55567">
        <w:rPr>
          <w:rFonts w:eastAsia="Lucida Sans Unicode"/>
          <w:b/>
          <w:kern w:val="1"/>
          <w:lang w:eastAsia="zh-CN"/>
        </w:rPr>
        <w:t>об антинаркотической комиссии при Администрации</w:t>
      </w:r>
    </w:p>
    <w:p w:rsidR="001D6064" w:rsidRPr="00A55567" w:rsidRDefault="001D6064" w:rsidP="001D6064">
      <w:pPr>
        <w:jc w:val="center"/>
        <w:rPr>
          <w:b/>
        </w:rPr>
      </w:pPr>
      <w:r w:rsidRPr="00A55567">
        <w:rPr>
          <w:b/>
        </w:rPr>
        <w:t xml:space="preserve">городского поселения «Поселок Айхал» </w:t>
      </w:r>
    </w:p>
    <w:p w:rsidR="001D6064" w:rsidRPr="00A55567" w:rsidRDefault="001D6064" w:rsidP="001D6064">
      <w:pPr>
        <w:jc w:val="center"/>
        <w:rPr>
          <w:b/>
        </w:rPr>
      </w:pPr>
      <w:r w:rsidRPr="00A55567">
        <w:rPr>
          <w:b/>
        </w:rPr>
        <w:t>муниципального района «</w:t>
      </w:r>
      <w:proofErr w:type="spellStart"/>
      <w:r w:rsidRPr="00A55567">
        <w:rPr>
          <w:b/>
        </w:rPr>
        <w:t>Мирнинский</w:t>
      </w:r>
      <w:proofErr w:type="spellEnd"/>
      <w:r w:rsidRPr="00A55567">
        <w:rPr>
          <w:b/>
        </w:rPr>
        <w:t xml:space="preserve"> район»</w:t>
      </w:r>
    </w:p>
    <w:p w:rsidR="001D6064" w:rsidRPr="00A55567" w:rsidRDefault="001D6064" w:rsidP="001D6064">
      <w:pPr>
        <w:jc w:val="center"/>
        <w:rPr>
          <w:b/>
        </w:rPr>
      </w:pPr>
      <w:r w:rsidRPr="00A55567">
        <w:rPr>
          <w:b/>
        </w:rPr>
        <w:t xml:space="preserve"> Республики Саха (Якутия)</w:t>
      </w:r>
    </w:p>
    <w:p w:rsidR="00E8332F" w:rsidRPr="00A55567" w:rsidRDefault="00E8332F" w:rsidP="001D6064">
      <w:pPr>
        <w:jc w:val="center"/>
        <w:rPr>
          <w:b/>
        </w:rPr>
      </w:pPr>
    </w:p>
    <w:p w:rsidR="00E8332F" w:rsidRPr="00A55567" w:rsidRDefault="00E8332F" w:rsidP="00E8332F">
      <w:pPr>
        <w:pStyle w:val="a7"/>
        <w:rPr>
          <w:b/>
        </w:rPr>
      </w:pPr>
    </w:p>
    <w:p w:rsidR="00E8332F" w:rsidRPr="00A55567" w:rsidRDefault="00274FA9" w:rsidP="00F63093">
      <w:pPr>
        <w:pStyle w:val="a7"/>
        <w:widowControl w:val="0"/>
        <w:numPr>
          <w:ilvl w:val="0"/>
          <w:numId w:val="23"/>
        </w:numPr>
        <w:suppressAutoHyphens/>
        <w:ind w:left="0" w:firstLine="360"/>
        <w:jc w:val="both"/>
      </w:pPr>
      <w:r w:rsidRPr="00A55567">
        <w:t>Настоящее положение об антинаркотической комиссии</w:t>
      </w:r>
      <w:r w:rsidR="00C1107E" w:rsidRPr="00A55567">
        <w:t xml:space="preserve"> </w:t>
      </w:r>
      <w:r w:rsidR="00C1107E" w:rsidRPr="00A55567">
        <w:rPr>
          <w:rFonts w:eastAsia="Lucida Sans Unicode"/>
          <w:kern w:val="1"/>
          <w:lang w:eastAsia="zh-CN"/>
        </w:rPr>
        <w:t xml:space="preserve">при Администрации </w:t>
      </w:r>
      <w:r w:rsidR="00C1107E" w:rsidRPr="00A55567">
        <w:t xml:space="preserve">городского поселения «Поселок Айхал» </w:t>
      </w:r>
      <w:r w:rsidR="00C1107E" w:rsidRPr="00A55567">
        <w:rPr>
          <w:rFonts w:eastAsia="Lucida Sans Unicode"/>
          <w:kern w:val="1"/>
          <w:lang w:eastAsia="zh-CN"/>
        </w:rPr>
        <w:t xml:space="preserve"> </w:t>
      </w:r>
      <w:r w:rsidR="00C1107E" w:rsidRPr="00A55567">
        <w:t>муниципального района «</w:t>
      </w:r>
      <w:proofErr w:type="spellStart"/>
      <w:r w:rsidR="00C1107E" w:rsidRPr="00A55567">
        <w:t>Мирнинский</w:t>
      </w:r>
      <w:proofErr w:type="spellEnd"/>
      <w:r w:rsidR="00C1107E" w:rsidRPr="00A55567">
        <w:t xml:space="preserve"> район»</w:t>
      </w:r>
      <w:r w:rsidR="00E8332F" w:rsidRPr="00A55567">
        <w:rPr>
          <w:rFonts w:eastAsia="Lucida Sans Unicode"/>
          <w:kern w:val="1"/>
          <w:lang w:eastAsia="zh-CN"/>
        </w:rPr>
        <w:t xml:space="preserve"> </w:t>
      </w:r>
      <w:r w:rsidR="00C1107E" w:rsidRPr="00A55567">
        <w:t>Республики Саха (Якутия)</w:t>
      </w:r>
      <w:r w:rsidR="00E624D7" w:rsidRPr="00A55567">
        <w:t xml:space="preserve"> </w:t>
      </w:r>
      <w:r w:rsidR="00C1107E" w:rsidRPr="00A55567">
        <w:t>(далее – Комиссия</w:t>
      </w:r>
      <w:r w:rsidRPr="00A55567">
        <w:t>) разра</w:t>
      </w:r>
      <w:r w:rsidR="00E624D7" w:rsidRPr="00A55567">
        <w:t xml:space="preserve">ботано 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</w:t>
      </w:r>
      <w:r w:rsidR="00C1107E" w:rsidRPr="00A55567">
        <w:t xml:space="preserve">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="00C1107E" w:rsidRPr="00A55567">
        <w:t>прекурсоров</w:t>
      </w:r>
      <w:proofErr w:type="spellEnd"/>
      <w:r w:rsidR="00C1107E" w:rsidRPr="00A55567">
        <w:t>»</w:t>
      </w:r>
      <w:r w:rsidR="00E624D7" w:rsidRPr="00A55567">
        <w:t xml:space="preserve"> и регулирует порядок деятельности антинаркотической комиссии </w:t>
      </w:r>
      <w:r w:rsidR="00E624D7" w:rsidRPr="00A55567">
        <w:rPr>
          <w:rFonts w:eastAsia="Lucida Sans Unicode"/>
          <w:kern w:val="1"/>
          <w:lang w:eastAsia="zh-CN"/>
        </w:rPr>
        <w:t xml:space="preserve">при Администрации </w:t>
      </w:r>
      <w:r w:rsidR="00E624D7" w:rsidRPr="00A55567">
        <w:t xml:space="preserve">городского поселения «Поселок Айхал» </w:t>
      </w:r>
      <w:r w:rsidR="00E624D7" w:rsidRPr="00A55567">
        <w:rPr>
          <w:rFonts w:eastAsia="Lucida Sans Unicode"/>
          <w:kern w:val="1"/>
          <w:lang w:eastAsia="zh-CN"/>
        </w:rPr>
        <w:t xml:space="preserve"> </w:t>
      </w:r>
      <w:r w:rsidR="00E624D7" w:rsidRPr="00A55567">
        <w:t>муниципального района «</w:t>
      </w:r>
      <w:proofErr w:type="spellStart"/>
      <w:r w:rsidR="00E624D7" w:rsidRPr="00A55567">
        <w:t>Мирнинский</w:t>
      </w:r>
      <w:proofErr w:type="spellEnd"/>
      <w:r w:rsidR="00E624D7" w:rsidRPr="00A55567">
        <w:t xml:space="preserve"> район»</w:t>
      </w:r>
      <w:r w:rsidR="00E624D7" w:rsidRPr="00A55567">
        <w:rPr>
          <w:rFonts w:eastAsia="Lucida Sans Unicode"/>
          <w:kern w:val="1"/>
          <w:lang w:eastAsia="zh-CN"/>
        </w:rPr>
        <w:t xml:space="preserve"> </w:t>
      </w:r>
      <w:r w:rsidR="00E624D7" w:rsidRPr="00A55567">
        <w:t>Республики Саха (Якутия)</w:t>
      </w:r>
      <w:r w:rsidR="00C1107E" w:rsidRPr="00A55567">
        <w:t xml:space="preserve">. </w:t>
      </w:r>
    </w:p>
    <w:p w:rsidR="00E8332F" w:rsidRPr="00A55567" w:rsidRDefault="00F63093" w:rsidP="00F63093">
      <w:pPr>
        <w:jc w:val="both"/>
      </w:pPr>
      <w:r w:rsidRPr="00A55567">
        <w:t xml:space="preserve">      2. </w:t>
      </w:r>
      <w:r w:rsidR="00C1107E" w:rsidRPr="00A55567">
        <w:t xml:space="preserve"> Комиссия является совещательным коллегиальным органом,</w:t>
      </w:r>
      <w:r w:rsidR="00B3561C" w:rsidRPr="00A55567">
        <w:t xml:space="preserve"> образуемым при Администрации городского поселения «Поселок Айхал» </w:t>
      </w:r>
      <w:r w:rsidR="00B3561C" w:rsidRPr="00A55567">
        <w:rPr>
          <w:rFonts w:eastAsia="Lucida Sans Unicode"/>
          <w:kern w:val="1"/>
          <w:lang w:eastAsia="zh-CN"/>
        </w:rPr>
        <w:t xml:space="preserve"> </w:t>
      </w:r>
      <w:r w:rsidR="00B3561C" w:rsidRPr="00A55567">
        <w:t>муниципального района «</w:t>
      </w:r>
      <w:proofErr w:type="spellStart"/>
      <w:r w:rsidR="00B3561C" w:rsidRPr="00A55567">
        <w:t>Мирнинский</w:t>
      </w:r>
      <w:proofErr w:type="spellEnd"/>
      <w:r w:rsidR="00B3561C" w:rsidRPr="00A55567">
        <w:t xml:space="preserve"> район»</w:t>
      </w:r>
      <w:r w:rsidR="00B3561C" w:rsidRPr="00A55567">
        <w:rPr>
          <w:rFonts w:eastAsia="Lucida Sans Unicode"/>
          <w:kern w:val="1"/>
          <w:lang w:eastAsia="zh-CN"/>
        </w:rPr>
        <w:t xml:space="preserve"> </w:t>
      </w:r>
      <w:r w:rsidR="00B3561C" w:rsidRPr="00A55567">
        <w:t xml:space="preserve">Республики Саха (Якутия) в целях координации деятельности </w:t>
      </w:r>
      <w:r w:rsidR="005E3F75" w:rsidRPr="00A55567">
        <w:t xml:space="preserve">органов местного самоуправления, подразделений территориальных органов федеральных органов исполнительной власти, учреждений, предприятий, организаций независимо от форм собственности, общественных объединений и организаций, средств массовой информации, действующих на территории городского поселения «Поселок Айхал» в сфере противодействия незаконному обороту наркотических средств, психотропных веществ и их </w:t>
      </w:r>
      <w:proofErr w:type="spellStart"/>
      <w:r w:rsidR="005E3F75" w:rsidRPr="00A55567">
        <w:t>прекурсоров</w:t>
      </w:r>
      <w:proofErr w:type="spellEnd"/>
      <w:r w:rsidR="005E3F75" w:rsidRPr="00A55567">
        <w:t xml:space="preserve">, профилактики наркомании. </w:t>
      </w:r>
    </w:p>
    <w:p w:rsidR="009E400D" w:rsidRPr="00A55567" w:rsidRDefault="00F63093" w:rsidP="00E8332F">
      <w:pPr>
        <w:ind w:firstLine="360"/>
        <w:jc w:val="both"/>
      </w:pPr>
      <w:r w:rsidRPr="00A55567">
        <w:t xml:space="preserve">3. </w:t>
      </w:r>
      <w:r w:rsidR="00C1107E" w:rsidRPr="00A55567">
        <w:t xml:space="preserve">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</w:t>
      </w:r>
      <w:r w:rsidR="005E3F75" w:rsidRPr="00A55567">
        <w:t xml:space="preserve"> и нормативными правовыми актами Республики Саха (Якутия), законами и правовыми актами Республики Саха (Якутия), Уставом городского поселения «Поселок Айхал» </w:t>
      </w:r>
      <w:r w:rsidR="005E3F75" w:rsidRPr="00A55567">
        <w:rPr>
          <w:rFonts w:eastAsia="Lucida Sans Unicode"/>
          <w:kern w:val="1"/>
          <w:lang w:eastAsia="zh-CN"/>
        </w:rPr>
        <w:t xml:space="preserve"> </w:t>
      </w:r>
      <w:r w:rsidR="005E3F75" w:rsidRPr="00A55567">
        <w:t>муниципального района «</w:t>
      </w:r>
      <w:proofErr w:type="spellStart"/>
      <w:r w:rsidR="005E3F75" w:rsidRPr="00A55567">
        <w:t>Мирнинский</w:t>
      </w:r>
      <w:proofErr w:type="spellEnd"/>
      <w:r w:rsidR="005E3F75" w:rsidRPr="00A55567">
        <w:t xml:space="preserve"> район»</w:t>
      </w:r>
      <w:r w:rsidR="005E3F75" w:rsidRPr="00A55567">
        <w:rPr>
          <w:rFonts w:eastAsia="Lucida Sans Unicode"/>
          <w:kern w:val="1"/>
          <w:lang w:eastAsia="zh-CN"/>
        </w:rPr>
        <w:t xml:space="preserve"> </w:t>
      </w:r>
      <w:r w:rsidR="005E3F75" w:rsidRPr="00A55567">
        <w:t>Республики Саха (Якутия</w:t>
      </w:r>
      <w:r w:rsidR="001265C5" w:rsidRPr="00A55567">
        <w:t>)</w:t>
      </w:r>
      <w:r w:rsidR="005E3F75" w:rsidRPr="00A55567">
        <w:t>, а также настоящим п</w:t>
      </w:r>
      <w:r w:rsidR="00C1107E" w:rsidRPr="00A55567">
        <w:t>оложением</w:t>
      </w:r>
      <w:r w:rsidR="005E3F75" w:rsidRPr="00A55567">
        <w:t>.</w:t>
      </w:r>
    </w:p>
    <w:p w:rsidR="001265C5" w:rsidRPr="00A55567" w:rsidRDefault="001265C5" w:rsidP="009E400D">
      <w:pPr>
        <w:ind w:firstLine="709"/>
        <w:jc w:val="both"/>
      </w:pPr>
    </w:p>
    <w:p w:rsidR="001265C5" w:rsidRPr="00A55567" w:rsidRDefault="001265C5" w:rsidP="001265C5">
      <w:pPr>
        <w:pStyle w:val="a7"/>
        <w:rPr>
          <w:b/>
        </w:rPr>
      </w:pPr>
    </w:p>
    <w:p w:rsidR="001265C5" w:rsidRPr="00A55567" w:rsidRDefault="00F63093" w:rsidP="00B211C7">
      <w:pPr>
        <w:pStyle w:val="a7"/>
        <w:ind w:left="142" w:firstLine="567"/>
        <w:jc w:val="both"/>
      </w:pPr>
      <w:r w:rsidRPr="00A55567">
        <w:t>4. Основными задачами к</w:t>
      </w:r>
      <w:r w:rsidR="001265C5" w:rsidRPr="00A55567">
        <w:t xml:space="preserve">омиссии являются: </w:t>
      </w:r>
    </w:p>
    <w:p w:rsidR="001265C5" w:rsidRPr="00A55567" w:rsidRDefault="00F63093" w:rsidP="00B211C7">
      <w:pPr>
        <w:pStyle w:val="a7"/>
        <w:ind w:left="0" w:firstLine="720"/>
        <w:jc w:val="both"/>
      </w:pPr>
      <w:r w:rsidRPr="00A55567">
        <w:t>а) у</w:t>
      </w:r>
      <w:r w:rsidR="001265C5" w:rsidRPr="00A55567">
        <w:t>частие в формировани</w:t>
      </w:r>
      <w:r w:rsidR="00B211C7" w:rsidRPr="00A55567">
        <w:t>и и реализации на территории городского поселения «Поселок Айхал» муниципального района «</w:t>
      </w:r>
      <w:proofErr w:type="spellStart"/>
      <w:r w:rsidR="00B211C7" w:rsidRPr="00A55567">
        <w:t>Мирнинский</w:t>
      </w:r>
      <w:proofErr w:type="spellEnd"/>
      <w:r w:rsidR="00B211C7" w:rsidRPr="00A55567">
        <w:t xml:space="preserve"> район»</w:t>
      </w:r>
      <w:r w:rsidR="00013FA7" w:rsidRPr="00A55567">
        <w:t xml:space="preserve"> Республики Саха (Якутия) </w:t>
      </w:r>
      <w:r w:rsidR="001265C5" w:rsidRPr="00A55567">
        <w:t xml:space="preserve">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="001265C5" w:rsidRPr="00A55567">
        <w:t>прекурсоров</w:t>
      </w:r>
      <w:proofErr w:type="spellEnd"/>
      <w:r w:rsidR="00013FA7" w:rsidRPr="00A55567">
        <w:t>, профилактики наркомании</w:t>
      </w:r>
      <w:r w:rsidR="001265C5" w:rsidRPr="00A55567">
        <w:t xml:space="preserve">; </w:t>
      </w:r>
    </w:p>
    <w:p w:rsidR="001265C5" w:rsidRPr="00A55567" w:rsidRDefault="00F63093" w:rsidP="00013FA7">
      <w:pPr>
        <w:pStyle w:val="a7"/>
        <w:ind w:left="0" w:firstLine="708"/>
        <w:jc w:val="both"/>
      </w:pPr>
      <w:r w:rsidRPr="00A55567">
        <w:t>б) к</w:t>
      </w:r>
      <w:r w:rsidR="001265C5" w:rsidRPr="00A55567">
        <w:t xml:space="preserve">оординация деятельности органов и учреждений системы профилактики по противодействию незаконному обороту наркотических средств, психотропных веществ и их </w:t>
      </w:r>
      <w:proofErr w:type="spellStart"/>
      <w:r w:rsidR="001265C5" w:rsidRPr="00A55567">
        <w:t>прекурсоров</w:t>
      </w:r>
      <w:proofErr w:type="spellEnd"/>
      <w:r w:rsidR="001265C5" w:rsidRPr="00A55567">
        <w:t>, а также организация их взаимодействия с общественными объед</w:t>
      </w:r>
      <w:r w:rsidR="00013FA7" w:rsidRPr="00A55567">
        <w:t>инениями и организациями, средствами массовой информации</w:t>
      </w:r>
      <w:r w:rsidR="001265C5" w:rsidRPr="00A55567">
        <w:t xml:space="preserve">; </w:t>
      </w:r>
    </w:p>
    <w:p w:rsidR="001265C5" w:rsidRPr="00A55567" w:rsidRDefault="00F63093" w:rsidP="00013FA7">
      <w:pPr>
        <w:pStyle w:val="a7"/>
        <w:ind w:left="0" w:firstLine="720"/>
        <w:jc w:val="both"/>
      </w:pPr>
      <w:r w:rsidRPr="00A55567">
        <w:t>в) р</w:t>
      </w:r>
      <w:r w:rsidR="001265C5" w:rsidRPr="00A55567">
        <w:t>азработка мер, направленных на проти</w:t>
      </w:r>
      <w:r w:rsidR="00013FA7" w:rsidRPr="00A55567">
        <w:t xml:space="preserve">водействие незаконному </w:t>
      </w:r>
      <w:proofErr w:type="gramStart"/>
      <w:r w:rsidR="00013FA7" w:rsidRPr="00A55567">
        <w:t xml:space="preserve">обороту </w:t>
      </w:r>
      <w:r w:rsidR="001265C5" w:rsidRPr="00A55567">
        <w:t xml:space="preserve"> наркотических</w:t>
      </w:r>
      <w:proofErr w:type="gramEnd"/>
      <w:r w:rsidR="001265C5" w:rsidRPr="00A55567">
        <w:t xml:space="preserve"> средств, психотропных веществ и их </w:t>
      </w:r>
      <w:proofErr w:type="spellStart"/>
      <w:r w:rsidR="001265C5" w:rsidRPr="00A55567">
        <w:t>прекурсоров</w:t>
      </w:r>
      <w:proofErr w:type="spellEnd"/>
      <w:r w:rsidR="001265C5" w:rsidRPr="00A55567">
        <w:t xml:space="preserve">, в том числе на профилактику этого оборота; </w:t>
      </w:r>
    </w:p>
    <w:p w:rsidR="001265C5" w:rsidRPr="00A55567" w:rsidRDefault="00F63093" w:rsidP="00013FA7">
      <w:pPr>
        <w:pStyle w:val="a7"/>
        <w:ind w:left="0" w:firstLine="708"/>
        <w:jc w:val="both"/>
      </w:pPr>
      <w:r w:rsidRPr="00A55567">
        <w:t>г) о</w:t>
      </w:r>
      <w:r w:rsidR="001265C5" w:rsidRPr="00A55567">
        <w:t xml:space="preserve">рганизация и контроль за осуществлением мероприятий по профилактике противодействия незаконному обороту наркотических средств, психотропных веществ и их </w:t>
      </w:r>
      <w:proofErr w:type="spellStart"/>
      <w:r w:rsidR="001265C5" w:rsidRPr="00A55567">
        <w:t>прекурсоров</w:t>
      </w:r>
      <w:proofErr w:type="spellEnd"/>
      <w:r w:rsidR="001265C5" w:rsidRPr="00A55567">
        <w:t>;</w:t>
      </w:r>
    </w:p>
    <w:p w:rsidR="00013FA7" w:rsidRPr="00A55567" w:rsidRDefault="00F63093" w:rsidP="00013FA7">
      <w:pPr>
        <w:pStyle w:val="a7"/>
        <w:ind w:left="0" w:firstLine="720"/>
        <w:jc w:val="both"/>
      </w:pPr>
      <w:r w:rsidRPr="00A55567">
        <w:t xml:space="preserve"> д) р</w:t>
      </w:r>
      <w:r w:rsidR="001265C5" w:rsidRPr="00A55567">
        <w:t>ешение иных задач, предусмотренных законодательством Российской Федерации</w:t>
      </w:r>
      <w:r w:rsidR="00013FA7" w:rsidRPr="00A55567">
        <w:t xml:space="preserve"> и Республики Саха (Якутия)</w:t>
      </w:r>
      <w:r w:rsidR="001265C5" w:rsidRPr="00A55567">
        <w:t xml:space="preserve"> по противодействию незаконному обороту наркотических средств, психотропных веществ и их </w:t>
      </w:r>
      <w:proofErr w:type="spellStart"/>
      <w:r w:rsidR="001265C5" w:rsidRPr="00A55567">
        <w:t>прекурсоров</w:t>
      </w:r>
      <w:proofErr w:type="spellEnd"/>
      <w:r w:rsidR="001265C5" w:rsidRPr="00A55567">
        <w:t xml:space="preserve">. </w:t>
      </w:r>
    </w:p>
    <w:p w:rsidR="001265C5" w:rsidRPr="00A55567" w:rsidRDefault="00F63093" w:rsidP="007809DF">
      <w:pPr>
        <w:pStyle w:val="a7"/>
        <w:ind w:left="0" w:firstLine="720"/>
        <w:jc w:val="both"/>
      </w:pPr>
      <w:r w:rsidRPr="00A55567">
        <w:t>5. Для осуществления своих задач к</w:t>
      </w:r>
      <w:r w:rsidR="001265C5" w:rsidRPr="00A55567">
        <w:t>омиссия имеет право:</w:t>
      </w:r>
    </w:p>
    <w:p w:rsidR="001265C5" w:rsidRPr="00A55567" w:rsidRDefault="001265C5" w:rsidP="007809DF">
      <w:pPr>
        <w:pStyle w:val="a7"/>
        <w:ind w:left="0"/>
        <w:jc w:val="both"/>
      </w:pPr>
      <w:r w:rsidRPr="00A55567">
        <w:t xml:space="preserve"> </w:t>
      </w:r>
      <w:r w:rsidR="00F63093" w:rsidRPr="00A55567">
        <w:t xml:space="preserve">         а) п</w:t>
      </w:r>
      <w:r w:rsidRPr="00A55567">
        <w:t xml:space="preserve">ринимать в пределах своей компетенции решения, касающиеся организации, координации, совершенствования и оценки эффективности деятельности органов и учреждений системы профилактики по противодействию незаконному обороту наркотических средств, психотропных веществ и их </w:t>
      </w:r>
      <w:proofErr w:type="spellStart"/>
      <w:r w:rsidRPr="00A55567">
        <w:t>прекурсоров</w:t>
      </w:r>
      <w:proofErr w:type="spellEnd"/>
      <w:r w:rsidRPr="00A55567">
        <w:t xml:space="preserve">, а также осуществлять контроль за исполнением их решений; </w:t>
      </w:r>
    </w:p>
    <w:p w:rsidR="001265C5" w:rsidRPr="00A55567" w:rsidRDefault="00F63093" w:rsidP="007809DF">
      <w:pPr>
        <w:pStyle w:val="a7"/>
        <w:ind w:left="0" w:firstLine="720"/>
        <w:jc w:val="both"/>
      </w:pPr>
      <w:r w:rsidRPr="00A55567">
        <w:t>б) с</w:t>
      </w:r>
      <w:r w:rsidR="001265C5" w:rsidRPr="00A55567">
        <w:t xml:space="preserve">оздавать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 w:rsidR="001265C5" w:rsidRPr="00A55567">
        <w:t>прекурсоров</w:t>
      </w:r>
      <w:proofErr w:type="spellEnd"/>
      <w:r w:rsidR="001265C5" w:rsidRPr="00A55567">
        <w:t>;</w:t>
      </w:r>
    </w:p>
    <w:p w:rsidR="001265C5" w:rsidRPr="00A55567" w:rsidRDefault="001265C5" w:rsidP="007809DF">
      <w:pPr>
        <w:pStyle w:val="a7"/>
        <w:ind w:left="0"/>
        <w:jc w:val="both"/>
      </w:pPr>
      <w:r w:rsidRPr="00A55567">
        <w:t xml:space="preserve"> </w:t>
      </w:r>
      <w:r w:rsidR="00454BBD" w:rsidRPr="00A55567">
        <w:tab/>
      </w:r>
      <w:r w:rsidR="00F63093" w:rsidRPr="00A55567">
        <w:t>в) з</w:t>
      </w:r>
      <w:r w:rsidRPr="00A55567">
        <w:t>апрашивать и получать в ус</w:t>
      </w:r>
      <w:r w:rsidR="007809DF" w:rsidRPr="00A55567">
        <w:t>тановленном законодательством</w:t>
      </w:r>
      <w:r w:rsidRPr="00A55567">
        <w:t xml:space="preserve"> порядке необходимые материалы и информацию от органов и учреждений системы профилактики, общественных объединений, организаций и должностных лиц; (с их согласия); </w:t>
      </w:r>
    </w:p>
    <w:p w:rsidR="00454BBD" w:rsidRPr="00A55567" w:rsidRDefault="00F63093" w:rsidP="007809DF">
      <w:pPr>
        <w:pStyle w:val="a7"/>
        <w:ind w:left="0" w:firstLine="708"/>
        <w:jc w:val="both"/>
      </w:pPr>
      <w:r w:rsidRPr="00A55567">
        <w:t>г) п</w:t>
      </w:r>
      <w:r w:rsidR="001265C5" w:rsidRPr="00A55567">
        <w:t>ривлек</w:t>
      </w:r>
      <w:r w:rsidR="007809DF" w:rsidRPr="00A55567">
        <w:t>ать для участия в работе к</w:t>
      </w:r>
      <w:r w:rsidR="001265C5" w:rsidRPr="00A55567">
        <w:t>омиссии должностных лиц и специалистов учреждений системы профилактики, а также представителей общественных объединений и организаций (по согласованию с их руководителями).</w:t>
      </w:r>
    </w:p>
    <w:p w:rsidR="00454BBD" w:rsidRPr="00A55567" w:rsidRDefault="00F63093" w:rsidP="00F63093">
      <w:pPr>
        <w:pStyle w:val="a7"/>
        <w:ind w:left="0" w:firstLine="708"/>
        <w:jc w:val="both"/>
      </w:pPr>
      <w:r w:rsidRPr="00A55567">
        <w:t>6</w:t>
      </w:r>
      <w:r w:rsidR="001265C5" w:rsidRPr="00A55567">
        <w:t xml:space="preserve">. </w:t>
      </w:r>
      <w:r w:rsidR="007809DF" w:rsidRPr="00A55567">
        <w:t>Комиссия осуществляет свою деятельность на плановой основе в соответствии с регламентом, утвержденным председателем комиссии.</w:t>
      </w:r>
    </w:p>
    <w:p w:rsidR="00454BBD" w:rsidRPr="00A55567" w:rsidRDefault="00F63093" w:rsidP="00F63093">
      <w:pPr>
        <w:pStyle w:val="a7"/>
        <w:ind w:left="0" w:firstLine="708"/>
        <w:jc w:val="both"/>
      </w:pPr>
      <w:r w:rsidRPr="00A55567">
        <w:t>7</w:t>
      </w:r>
      <w:r w:rsidR="001265C5" w:rsidRPr="00A55567">
        <w:t xml:space="preserve">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Комиссии; </w:t>
      </w:r>
    </w:p>
    <w:p w:rsidR="00200273" w:rsidRPr="00A55567" w:rsidRDefault="00F63093" w:rsidP="00F63093">
      <w:pPr>
        <w:pStyle w:val="a7"/>
        <w:ind w:left="0" w:firstLine="708"/>
        <w:jc w:val="both"/>
      </w:pPr>
      <w:r w:rsidRPr="00A55567">
        <w:t>8</w:t>
      </w:r>
      <w:r w:rsidR="001265C5" w:rsidRPr="00A55567">
        <w:t xml:space="preserve">. Присутствие на заседании </w:t>
      </w:r>
      <w:r w:rsidR="00A81FD6" w:rsidRPr="00A55567">
        <w:t>комиссии ее членов обязательно.</w:t>
      </w:r>
      <w:r w:rsidR="001878EB" w:rsidRPr="00A55567">
        <w:t xml:space="preserve"> </w:t>
      </w:r>
      <w:r w:rsidR="001265C5" w:rsidRPr="00A55567">
        <w:t xml:space="preserve">Члены комиссии не вправе делегировать свои полномочия иным лицам. В случае невозможности присутствия </w:t>
      </w:r>
      <w:r w:rsidR="00200273" w:rsidRPr="00A55567">
        <w:t xml:space="preserve">члена комиссии на заседании он </w:t>
      </w:r>
      <w:r w:rsidR="001265C5" w:rsidRPr="00A55567">
        <w:t xml:space="preserve">обязан заблаговременно известить об этом председателя комиссии. </w:t>
      </w:r>
    </w:p>
    <w:p w:rsidR="001878EB" w:rsidRPr="00A55567" w:rsidRDefault="00F63093" w:rsidP="001878EB">
      <w:pPr>
        <w:ind w:firstLine="708"/>
        <w:jc w:val="both"/>
      </w:pPr>
      <w:r w:rsidRPr="00A55567">
        <w:t>При невозможности присутствия на заседании члена комиссии участие в заседании комиссии принимает лицо, исполняющее его обязанности. Присутствие на заседании</w:t>
      </w:r>
      <w:r w:rsidR="001878EB" w:rsidRPr="00A55567">
        <w:t xml:space="preserve"> комиссии лица, исполняющего обязанности члена комиссии, обязательно. Члены комиссии и лица, исполняющие обязанности членов комиссии, обладают равными правами при обсуждении рассматриваемых на заседании вопросов.</w:t>
      </w:r>
    </w:p>
    <w:p w:rsidR="001878EB" w:rsidRPr="00A55567" w:rsidRDefault="001878EB" w:rsidP="001878EB">
      <w:pPr>
        <w:ind w:firstLine="709"/>
        <w:jc w:val="both"/>
      </w:pPr>
      <w:r w:rsidRPr="00A55567">
        <w:t>Заседание комиссии считается правомочным, если на нем присутствует более половины ее членов или лиц, исполняющих обязанности членов комиссии. В зависимости от рассматриваемых вопросов к участию в заседаниях могут привлекаться иные лица.</w:t>
      </w:r>
    </w:p>
    <w:p w:rsidR="001878EB" w:rsidRPr="00A55567" w:rsidRDefault="001878EB" w:rsidP="001878EB">
      <w:pPr>
        <w:ind w:firstLine="709"/>
        <w:jc w:val="both"/>
      </w:pPr>
      <w:r w:rsidRPr="00A55567">
        <w:t xml:space="preserve">9. </w:t>
      </w:r>
      <w:r w:rsidR="00A4139B" w:rsidRPr="00A55567">
        <w:t xml:space="preserve">Решение </w:t>
      </w:r>
      <w:r w:rsidRPr="00A55567">
        <w:t xml:space="preserve">комиссии оформляется протоколом, который подписывается </w:t>
      </w:r>
      <w:r w:rsidR="00A55567">
        <w:t>Главой поселка</w:t>
      </w:r>
      <w:r w:rsidRPr="00A55567">
        <w:t xml:space="preserve"> (председателем комиссии)</w:t>
      </w:r>
      <w:r w:rsidR="00A4139B" w:rsidRPr="00A55567">
        <w:t xml:space="preserve"> или его заместителем, председательствующим на заседании комиссии</w:t>
      </w:r>
      <w:r w:rsidRPr="00A55567">
        <w:t xml:space="preserve">. </w:t>
      </w:r>
    </w:p>
    <w:p w:rsidR="00A4139B" w:rsidRPr="00A55567" w:rsidRDefault="00A4139B" w:rsidP="006F5494">
      <w:pPr>
        <w:pStyle w:val="a7"/>
        <w:ind w:left="0" w:firstLine="708"/>
        <w:jc w:val="both"/>
      </w:pPr>
      <w:r w:rsidRPr="00A55567">
        <w:t>10. Решение</w:t>
      </w:r>
      <w:r w:rsidR="006F5494" w:rsidRPr="00A55567">
        <w:t xml:space="preserve"> к</w:t>
      </w:r>
      <w:r w:rsidRPr="00A55567">
        <w:t>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A4139B" w:rsidRPr="00A55567" w:rsidRDefault="00A4139B" w:rsidP="00A4139B">
      <w:pPr>
        <w:pStyle w:val="a7"/>
        <w:ind w:left="0" w:firstLine="708"/>
        <w:jc w:val="both"/>
      </w:pPr>
      <w:r w:rsidRPr="00A55567">
        <w:t>11</w:t>
      </w:r>
      <w:r w:rsidR="006F5494" w:rsidRPr="00A55567">
        <w:t xml:space="preserve">. </w:t>
      </w:r>
      <w:r w:rsidRPr="00A55567">
        <w:t xml:space="preserve">Решения Комиссии, принимаемые в соответствии с ее компетенцией, доводятся до всех заинтересованных организаций. </w:t>
      </w:r>
    </w:p>
    <w:p w:rsidR="00A4139B" w:rsidRPr="00A55567" w:rsidRDefault="006F5494" w:rsidP="001878EB">
      <w:pPr>
        <w:ind w:firstLine="709"/>
        <w:jc w:val="both"/>
      </w:pPr>
      <w:r w:rsidRPr="00A55567">
        <w:t>12.     Решение комиссии носит рекомендательный характер.</w:t>
      </w:r>
    </w:p>
    <w:p w:rsidR="001878EB" w:rsidRPr="00A55567" w:rsidRDefault="006F5494" w:rsidP="001878EB">
      <w:pPr>
        <w:ind w:firstLine="709"/>
        <w:jc w:val="both"/>
      </w:pPr>
      <w:r w:rsidRPr="00A55567">
        <w:t>13</w:t>
      </w:r>
      <w:r w:rsidR="001878EB" w:rsidRPr="00A55567">
        <w:t>.</w:t>
      </w:r>
      <w:r w:rsidRPr="00A55567">
        <w:t xml:space="preserve"> </w:t>
      </w:r>
      <w:r w:rsidR="001878EB" w:rsidRPr="00A55567">
        <w:t>Организационное обеспечение деятельности комис</w:t>
      </w:r>
      <w:r w:rsidR="00A55567">
        <w:t xml:space="preserve">сии осуществляется </w:t>
      </w:r>
      <w:proofErr w:type="gramStart"/>
      <w:r w:rsidR="00A55567">
        <w:t>Главой  поселка</w:t>
      </w:r>
      <w:proofErr w:type="gramEnd"/>
      <w:r w:rsidR="001878EB" w:rsidRPr="00A55567">
        <w:t xml:space="preserve">  (председателем комиссии).</w:t>
      </w:r>
    </w:p>
    <w:p w:rsidR="001878EB" w:rsidRPr="00A55567" w:rsidRDefault="001878EB" w:rsidP="00A4139B">
      <w:pPr>
        <w:ind w:firstLine="709"/>
        <w:jc w:val="both"/>
      </w:pPr>
      <w:r w:rsidRPr="00A55567">
        <w:t>В этих целях Глава поселка</w:t>
      </w:r>
      <w:r w:rsidR="00ED533C" w:rsidRPr="00A55567">
        <w:t xml:space="preserve"> (председатель комиссии) </w:t>
      </w:r>
      <w:r w:rsidRPr="00A55567">
        <w:t xml:space="preserve">назначает должностное лицо (секретаря комиссии), ответственное за организацию этой работы. </w:t>
      </w:r>
    </w:p>
    <w:p w:rsidR="00ED533C" w:rsidRPr="00A55567" w:rsidRDefault="006F5494" w:rsidP="00A4139B">
      <w:pPr>
        <w:ind w:firstLine="709"/>
        <w:jc w:val="both"/>
      </w:pPr>
      <w:r w:rsidRPr="00A55567">
        <w:t>14</w:t>
      </w:r>
      <w:r w:rsidR="001878EB" w:rsidRPr="00A55567">
        <w:t xml:space="preserve">. </w:t>
      </w:r>
      <w:r w:rsidR="00ED533C" w:rsidRPr="00A55567">
        <w:t xml:space="preserve">На заседании комиссии секретарь ведет </w:t>
      </w:r>
      <w:r w:rsidR="006B24EA" w:rsidRPr="00A55567">
        <w:t>протокол, в котором указывается</w:t>
      </w:r>
      <w:r w:rsidR="00ED533C" w:rsidRPr="00A55567">
        <w:t>:</w:t>
      </w:r>
    </w:p>
    <w:p w:rsidR="00ED533C" w:rsidRPr="00A55567" w:rsidRDefault="00ED533C" w:rsidP="00A4139B">
      <w:pPr>
        <w:ind w:firstLine="709"/>
        <w:jc w:val="both"/>
      </w:pPr>
      <w:r w:rsidRPr="00A55567">
        <w:t>- дата и место проведения заседания;</w:t>
      </w:r>
    </w:p>
    <w:p w:rsidR="00ED533C" w:rsidRPr="00A55567" w:rsidRDefault="00ED533C" w:rsidP="00A4139B">
      <w:pPr>
        <w:ind w:firstLine="709"/>
        <w:jc w:val="both"/>
      </w:pPr>
      <w:r w:rsidRPr="00A55567">
        <w:t>- персональный состав присутствующих членов комиссии;</w:t>
      </w:r>
    </w:p>
    <w:p w:rsidR="00ED533C" w:rsidRPr="00A55567" w:rsidRDefault="00ED533C" w:rsidP="00A4139B">
      <w:pPr>
        <w:ind w:firstLine="709"/>
        <w:jc w:val="both"/>
      </w:pPr>
      <w:r w:rsidRPr="00A55567">
        <w:t>- состав приглашенных;</w:t>
      </w:r>
    </w:p>
    <w:p w:rsidR="00ED533C" w:rsidRPr="00A55567" w:rsidRDefault="00ED533C" w:rsidP="00A4139B">
      <w:pPr>
        <w:ind w:firstLine="709"/>
        <w:jc w:val="both"/>
      </w:pPr>
      <w:r w:rsidRPr="00A55567">
        <w:t>-содержание каждого рассматриваемого вопроса и принятого по результатам рассмотрения решения.</w:t>
      </w:r>
    </w:p>
    <w:p w:rsidR="00200273" w:rsidRPr="00A55567" w:rsidRDefault="006F5494" w:rsidP="00A4139B">
      <w:pPr>
        <w:pStyle w:val="a7"/>
        <w:ind w:left="0" w:firstLine="708"/>
        <w:jc w:val="both"/>
      </w:pPr>
      <w:r w:rsidRPr="00A55567">
        <w:t>15</w:t>
      </w:r>
      <w:r w:rsidR="001265C5" w:rsidRPr="00A55567">
        <w:t>. Подготовка материалов к заседанию Комиссии осуществляется уполномоченными органами, к сфере ведения которых относятся вопросы, включенные в повестку дня заседания комиссии. Матери</w:t>
      </w:r>
      <w:r w:rsidRPr="00A55567">
        <w:t>алы должны быть представлены в к</w:t>
      </w:r>
      <w:r w:rsidR="001265C5" w:rsidRPr="00A55567">
        <w:t>омиссию не позднее, чем за 2 дня до дат</w:t>
      </w:r>
      <w:r w:rsidRPr="00A55567">
        <w:t>ы проведения заседания Комиссии.</w:t>
      </w:r>
    </w:p>
    <w:p w:rsidR="00200273" w:rsidRPr="00A55567" w:rsidRDefault="006F5494" w:rsidP="006F5494">
      <w:pPr>
        <w:pStyle w:val="a7"/>
        <w:ind w:left="0" w:firstLine="708"/>
        <w:jc w:val="both"/>
      </w:pPr>
      <w:r w:rsidRPr="00A55567">
        <w:t>16. Комиссия может привлекать к своей работе с правом совещательного голоса представителей органов, организаций, общественных объединений, должностных лиц, не вошедших в их состав.</w:t>
      </w:r>
    </w:p>
    <w:p w:rsidR="006F5494" w:rsidRPr="00A55567" w:rsidRDefault="006F5494" w:rsidP="00454BBD">
      <w:pPr>
        <w:pStyle w:val="a7"/>
        <w:ind w:left="0" w:firstLine="708"/>
      </w:pPr>
    </w:p>
    <w:p w:rsidR="006F5494" w:rsidRPr="00A55567" w:rsidRDefault="006F5494" w:rsidP="00454BBD">
      <w:pPr>
        <w:pStyle w:val="a7"/>
        <w:ind w:left="0" w:firstLine="708"/>
      </w:pPr>
    </w:p>
    <w:p w:rsidR="006F5494" w:rsidRPr="00A55567" w:rsidRDefault="006F5494" w:rsidP="00454BBD">
      <w:pPr>
        <w:pStyle w:val="a7"/>
        <w:ind w:left="0" w:firstLine="708"/>
      </w:pPr>
    </w:p>
    <w:p w:rsidR="00200273" w:rsidRPr="00A55567" w:rsidRDefault="00200273" w:rsidP="00454BBD">
      <w:pPr>
        <w:pStyle w:val="a7"/>
        <w:ind w:left="0" w:firstLine="708"/>
      </w:pPr>
    </w:p>
    <w:p w:rsidR="00200273" w:rsidRPr="00A55567" w:rsidRDefault="00200273" w:rsidP="00454BBD">
      <w:pPr>
        <w:pStyle w:val="a7"/>
        <w:ind w:left="0" w:firstLine="708"/>
      </w:pPr>
    </w:p>
    <w:p w:rsidR="00200273" w:rsidRPr="00A55567" w:rsidRDefault="00200273" w:rsidP="00454BBD">
      <w:pPr>
        <w:pStyle w:val="a7"/>
        <w:ind w:left="0" w:firstLine="708"/>
      </w:pPr>
    </w:p>
    <w:p w:rsidR="00200273" w:rsidRPr="00A55567" w:rsidRDefault="00200273" w:rsidP="00454BBD">
      <w:pPr>
        <w:pStyle w:val="a7"/>
        <w:ind w:left="0" w:firstLine="708"/>
      </w:pPr>
    </w:p>
    <w:p w:rsidR="00200273" w:rsidRPr="00A55567" w:rsidRDefault="00200273" w:rsidP="00454BBD">
      <w:pPr>
        <w:pStyle w:val="a7"/>
        <w:ind w:left="0" w:firstLine="708"/>
      </w:pPr>
    </w:p>
    <w:p w:rsidR="00200273" w:rsidRPr="00A55567" w:rsidRDefault="00200273" w:rsidP="00454BBD">
      <w:pPr>
        <w:pStyle w:val="a7"/>
        <w:ind w:left="0" w:firstLine="708"/>
      </w:pPr>
    </w:p>
    <w:p w:rsidR="00200273" w:rsidRPr="00A55567" w:rsidRDefault="00200273" w:rsidP="00454BBD">
      <w:pPr>
        <w:pStyle w:val="a7"/>
        <w:ind w:left="0" w:firstLine="708"/>
      </w:pPr>
    </w:p>
    <w:p w:rsidR="00200273" w:rsidRPr="00A55567" w:rsidRDefault="00200273" w:rsidP="00454BBD">
      <w:pPr>
        <w:pStyle w:val="a7"/>
        <w:ind w:left="0" w:firstLine="708"/>
      </w:pPr>
    </w:p>
    <w:p w:rsidR="00200273" w:rsidRPr="00A55567" w:rsidRDefault="00200273" w:rsidP="00454BBD">
      <w:pPr>
        <w:pStyle w:val="a7"/>
        <w:ind w:left="0" w:firstLine="708"/>
      </w:pPr>
    </w:p>
    <w:p w:rsidR="00200273" w:rsidRPr="00A55567" w:rsidRDefault="00200273" w:rsidP="00454BBD">
      <w:pPr>
        <w:pStyle w:val="a7"/>
        <w:ind w:left="0" w:firstLine="708"/>
      </w:pPr>
    </w:p>
    <w:p w:rsidR="00200273" w:rsidRPr="00A55567" w:rsidRDefault="00200273" w:rsidP="00454BBD">
      <w:pPr>
        <w:pStyle w:val="a7"/>
        <w:ind w:left="0" w:firstLine="708"/>
      </w:pPr>
    </w:p>
    <w:p w:rsidR="00200273" w:rsidRPr="00A55567" w:rsidRDefault="00200273" w:rsidP="00454BBD">
      <w:pPr>
        <w:pStyle w:val="a7"/>
        <w:ind w:left="0" w:firstLine="708"/>
      </w:pPr>
    </w:p>
    <w:p w:rsidR="00200273" w:rsidRPr="00A55567" w:rsidRDefault="00200273" w:rsidP="00454BBD">
      <w:pPr>
        <w:pStyle w:val="a7"/>
        <w:ind w:left="0" w:firstLine="708"/>
      </w:pPr>
    </w:p>
    <w:p w:rsidR="00200273" w:rsidRPr="00A55567" w:rsidRDefault="00200273" w:rsidP="00454BBD">
      <w:pPr>
        <w:pStyle w:val="a7"/>
        <w:ind w:left="0" w:firstLine="708"/>
      </w:pPr>
    </w:p>
    <w:p w:rsidR="00200273" w:rsidRPr="00A55567" w:rsidRDefault="00200273" w:rsidP="00454BBD">
      <w:pPr>
        <w:pStyle w:val="a7"/>
        <w:ind w:left="0" w:firstLine="708"/>
      </w:pPr>
    </w:p>
    <w:p w:rsidR="00200273" w:rsidRPr="00A55567" w:rsidRDefault="00200273" w:rsidP="00454BBD">
      <w:pPr>
        <w:pStyle w:val="a7"/>
        <w:ind w:left="0" w:firstLine="708"/>
      </w:pPr>
    </w:p>
    <w:p w:rsidR="00200273" w:rsidRPr="00A55567" w:rsidRDefault="00200273" w:rsidP="00454BBD">
      <w:pPr>
        <w:pStyle w:val="a7"/>
        <w:ind w:left="0" w:firstLine="708"/>
      </w:pPr>
    </w:p>
    <w:p w:rsidR="00200273" w:rsidRPr="00A55567" w:rsidRDefault="00200273" w:rsidP="00454BBD">
      <w:pPr>
        <w:pStyle w:val="a7"/>
        <w:ind w:left="0" w:firstLine="708"/>
      </w:pPr>
    </w:p>
    <w:p w:rsidR="00200273" w:rsidRPr="00A55567" w:rsidRDefault="00200273" w:rsidP="00454BBD">
      <w:pPr>
        <w:pStyle w:val="a7"/>
        <w:ind w:left="0" w:firstLine="708"/>
      </w:pPr>
    </w:p>
    <w:p w:rsidR="00200273" w:rsidRPr="00A55567" w:rsidRDefault="00200273" w:rsidP="00454BBD">
      <w:pPr>
        <w:pStyle w:val="a7"/>
        <w:ind w:left="0" w:firstLine="708"/>
      </w:pPr>
    </w:p>
    <w:p w:rsidR="006F5494" w:rsidRPr="00A55567" w:rsidRDefault="006F5494" w:rsidP="00200273">
      <w:pPr>
        <w:pStyle w:val="a7"/>
        <w:ind w:left="0" w:firstLine="708"/>
        <w:jc w:val="right"/>
      </w:pPr>
    </w:p>
    <w:p w:rsidR="006F5494" w:rsidRPr="00A55567" w:rsidRDefault="006F5494" w:rsidP="00200273">
      <w:pPr>
        <w:pStyle w:val="a7"/>
        <w:ind w:left="0" w:firstLine="708"/>
        <w:jc w:val="right"/>
      </w:pPr>
    </w:p>
    <w:p w:rsidR="006F5494" w:rsidRPr="00A55567" w:rsidRDefault="006F5494" w:rsidP="00200273">
      <w:pPr>
        <w:pStyle w:val="a7"/>
        <w:ind w:left="0" w:firstLine="708"/>
        <w:jc w:val="right"/>
      </w:pPr>
    </w:p>
    <w:p w:rsidR="006F5494" w:rsidRPr="00A55567" w:rsidRDefault="006F5494" w:rsidP="00200273">
      <w:pPr>
        <w:pStyle w:val="a7"/>
        <w:ind w:left="0" w:firstLine="708"/>
        <w:jc w:val="right"/>
      </w:pPr>
    </w:p>
    <w:p w:rsidR="006F5494" w:rsidRPr="00A55567" w:rsidRDefault="006F5494" w:rsidP="00200273">
      <w:pPr>
        <w:pStyle w:val="a7"/>
        <w:ind w:left="0" w:firstLine="708"/>
        <w:jc w:val="right"/>
      </w:pPr>
    </w:p>
    <w:p w:rsidR="006F5494" w:rsidRPr="00A55567" w:rsidRDefault="006F5494" w:rsidP="00200273">
      <w:pPr>
        <w:pStyle w:val="a7"/>
        <w:ind w:left="0" w:firstLine="708"/>
        <w:jc w:val="right"/>
      </w:pPr>
    </w:p>
    <w:p w:rsidR="006F5494" w:rsidRPr="00A55567" w:rsidRDefault="006F5494" w:rsidP="00200273">
      <w:pPr>
        <w:pStyle w:val="a7"/>
        <w:ind w:left="0" w:firstLine="708"/>
        <w:jc w:val="right"/>
      </w:pPr>
    </w:p>
    <w:p w:rsidR="006F5494" w:rsidRPr="00A55567" w:rsidRDefault="006F5494" w:rsidP="00200273">
      <w:pPr>
        <w:pStyle w:val="a7"/>
        <w:ind w:left="0" w:firstLine="708"/>
        <w:jc w:val="right"/>
      </w:pPr>
    </w:p>
    <w:p w:rsidR="006F5494" w:rsidRPr="00A55567" w:rsidRDefault="006F5494" w:rsidP="00200273">
      <w:pPr>
        <w:pStyle w:val="a7"/>
        <w:ind w:left="0" w:firstLine="708"/>
        <w:jc w:val="right"/>
      </w:pPr>
    </w:p>
    <w:p w:rsidR="006F5494" w:rsidRPr="00A55567" w:rsidRDefault="006F5494" w:rsidP="00200273">
      <w:pPr>
        <w:pStyle w:val="a7"/>
        <w:ind w:left="0" w:firstLine="708"/>
        <w:jc w:val="right"/>
      </w:pPr>
    </w:p>
    <w:p w:rsidR="006F5494" w:rsidRPr="00A55567" w:rsidRDefault="006F5494" w:rsidP="00200273">
      <w:pPr>
        <w:pStyle w:val="a7"/>
        <w:ind w:left="0" w:firstLine="708"/>
        <w:jc w:val="right"/>
      </w:pPr>
    </w:p>
    <w:p w:rsidR="006F5494" w:rsidRPr="00A55567" w:rsidRDefault="006F5494" w:rsidP="00200273">
      <w:pPr>
        <w:pStyle w:val="a7"/>
        <w:ind w:left="0" w:firstLine="708"/>
        <w:jc w:val="right"/>
      </w:pPr>
    </w:p>
    <w:p w:rsidR="006F5494" w:rsidRPr="00A55567" w:rsidRDefault="006F5494" w:rsidP="00200273">
      <w:pPr>
        <w:pStyle w:val="a7"/>
        <w:ind w:left="0" w:firstLine="708"/>
        <w:jc w:val="right"/>
      </w:pPr>
    </w:p>
    <w:p w:rsidR="00A55567" w:rsidRDefault="00A55567" w:rsidP="00A55567"/>
    <w:p w:rsidR="00200273" w:rsidRPr="00A55567" w:rsidRDefault="001265C5" w:rsidP="00A55567">
      <w:pPr>
        <w:jc w:val="right"/>
      </w:pPr>
      <w:r w:rsidRPr="00A55567">
        <w:t>Приложение № 2</w:t>
      </w:r>
    </w:p>
    <w:p w:rsidR="00200273" w:rsidRPr="00A55567" w:rsidRDefault="001265C5" w:rsidP="006B24EA">
      <w:pPr>
        <w:pStyle w:val="a7"/>
        <w:ind w:left="0" w:firstLine="708"/>
        <w:jc w:val="right"/>
      </w:pPr>
      <w:r w:rsidRPr="00A55567">
        <w:t xml:space="preserve"> </w:t>
      </w:r>
    </w:p>
    <w:p w:rsidR="006B24EA" w:rsidRPr="00A55567" w:rsidRDefault="006B24EA" w:rsidP="00200273">
      <w:pPr>
        <w:pStyle w:val="a7"/>
        <w:ind w:left="0" w:firstLine="708"/>
        <w:jc w:val="right"/>
      </w:pPr>
    </w:p>
    <w:p w:rsidR="006B24EA" w:rsidRPr="00A55567" w:rsidRDefault="006B24EA" w:rsidP="006B24EA">
      <w:pPr>
        <w:jc w:val="center"/>
        <w:rPr>
          <w:b/>
        </w:rPr>
      </w:pPr>
      <w:r w:rsidRPr="00A55567">
        <w:rPr>
          <w:b/>
        </w:rPr>
        <w:t xml:space="preserve">Регламент </w:t>
      </w:r>
    </w:p>
    <w:p w:rsidR="006B24EA" w:rsidRPr="00A55567" w:rsidRDefault="006B24EA" w:rsidP="006B24EA">
      <w:pPr>
        <w:jc w:val="center"/>
        <w:rPr>
          <w:b/>
        </w:rPr>
      </w:pPr>
      <w:r w:rsidRPr="00A55567">
        <w:rPr>
          <w:b/>
        </w:rPr>
        <w:t xml:space="preserve">антинаркотической комиссии при Администрации городского поселения «Поселок </w:t>
      </w:r>
      <w:proofErr w:type="gramStart"/>
      <w:r w:rsidRPr="00A55567">
        <w:rPr>
          <w:b/>
        </w:rPr>
        <w:t xml:space="preserve">Айхал» </w:t>
      </w:r>
      <w:r w:rsidRPr="00A55567">
        <w:rPr>
          <w:rFonts w:eastAsia="Lucida Sans Unicode"/>
          <w:b/>
          <w:kern w:val="1"/>
          <w:lang w:eastAsia="zh-CN"/>
        </w:rPr>
        <w:t xml:space="preserve"> </w:t>
      </w:r>
      <w:r w:rsidRPr="00A55567">
        <w:rPr>
          <w:b/>
        </w:rPr>
        <w:t>муниципального</w:t>
      </w:r>
      <w:proofErr w:type="gramEnd"/>
      <w:r w:rsidRPr="00A55567">
        <w:rPr>
          <w:b/>
        </w:rPr>
        <w:t xml:space="preserve"> района «</w:t>
      </w:r>
      <w:proofErr w:type="spellStart"/>
      <w:r w:rsidRPr="00A55567">
        <w:rPr>
          <w:b/>
        </w:rPr>
        <w:t>Мирнинский</w:t>
      </w:r>
      <w:proofErr w:type="spellEnd"/>
      <w:r w:rsidRPr="00A55567">
        <w:rPr>
          <w:b/>
        </w:rPr>
        <w:t xml:space="preserve"> район»</w:t>
      </w:r>
      <w:r w:rsidRPr="00A55567">
        <w:rPr>
          <w:rFonts w:eastAsia="Lucida Sans Unicode"/>
          <w:b/>
          <w:kern w:val="1"/>
          <w:lang w:eastAsia="zh-CN"/>
        </w:rPr>
        <w:t xml:space="preserve"> </w:t>
      </w:r>
      <w:r w:rsidRPr="00A55567">
        <w:rPr>
          <w:b/>
        </w:rPr>
        <w:t>Республики Саха (Якутия)</w:t>
      </w:r>
    </w:p>
    <w:p w:rsidR="006B24EA" w:rsidRPr="00A55567" w:rsidRDefault="006B24EA" w:rsidP="006B24EA">
      <w:pPr>
        <w:pStyle w:val="a7"/>
        <w:ind w:left="0" w:firstLine="708"/>
        <w:jc w:val="center"/>
        <w:rPr>
          <w:b/>
        </w:rPr>
      </w:pPr>
    </w:p>
    <w:p w:rsidR="006B24EA" w:rsidRPr="00A55567" w:rsidRDefault="00385AC9" w:rsidP="00385AC9">
      <w:pPr>
        <w:pStyle w:val="a7"/>
        <w:ind w:left="0" w:firstLine="708"/>
        <w:jc w:val="center"/>
        <w:rPr>
          <w:b/>
        </w:rPr>
      </w:pPr>
      <w:r w:rsidRPr="00A55567">
        <w:rPr>
          <w:b/>
          <w:lang w:val="en-US"/>
        </w:rPr>
        <w:t>I</w:t>
      </w:r>
      <w:r w:rsidRPr="00A55567">
        <w:rPr>
          <w:b/>
        </w:rPr>
        <w:t>. Общие положения.</w:t>
      </w:r>
    </w:p>
    <w:p w:rsidR="00200273" w:rsidRPr="00A55567" w:rsidRDefault="001265C5" w:rsidP="00385AC9">
      <w:pPr>
        <w:widowControl w:val="0"/>
        <w:suppressAutoHyphens/>
        <w:ind w:firstLine="708"/>
        <w:jc w:val="both"/>
        <w:rPr>
          <w:rFonts w:eastAsia="Lucida Sans Unicode"/>
          <w:kern w:val="1"/>
          <w:lang w:eastAsia="zh-CN"/>
        </w:rPr>
      </w:pPr>
      <w:r w:rsidRPr="00A55567">
        <w:t>1</w:t>
      </w:r>
      <w:r w:rsidR="00385AC9" w:rsidRPr="00A55567">
        <w:t>.</w:t>
      </w:r>
      <w:r w:rsidRPr="00A55567">
        <w:t xml:space="preserve"> Настоящий Регламент устанавливает общие правила организац</w:t>
      </w:r>
      <w:r w:rsidR="006B24EA" w:rsidRPr="00A55567">
        <w:t xml:space="preserve">ии деятельности </w:t>
      </w:r>
      <w:r w:rsidRPr="00A55567">
        <w:t xml:space="preserve">антинаркотической </w:t>
      </w:r>
      <w:r w:rsidR="006B24EA" w:rsidRPr="00A55567">
        <w:t xml:space="preserve">комиссии при Администрации городского поселения «Поселок </w:t>
      </w:r>
      <w:proofErr w:type="gramStart"/>
      <w:r w:rsidR="006B24EA" w:rsidRPr="00A55567">
        <w:t xml:space="preserve">Айхал» </w:t>
      </w:r>
      <w:r w:rsidR="006B24EA" w:rsidRPr="00A55567">
        <w:rPr>
          <w:rFonts w:eastAsia="Lucida Sans Unicode"/>
          <w:kern w:val="1"/>
          <w:lang w:eastAsia="zh-CN"/>
        </w:rPr>
        <w:t xml:space="preserve"> </w:t>
      </w:r>
      <w:r w:rsidR="006B24EA" w:rsidRPr="00A55567">
        <w:t>муниципального</w:t>
      </w:r>
      <w:proofErr w:type="gramEnd"/>
      <w:r w:rsidR="006B24EA" w:rsidRPr="00A55567">
        <w:t xml:space="preserve"> района «</w:t>
      </w:r>
      <w:proofErr w:type="spellStart"/>
      <w:r w:rsidR="006B24EA" w:rsidRPr="00A55567">
        <w:t>Мирнинский</w:t>
      </w:r>
      <w:proofErr w:type="spellEnd"/>
      <w:r w:rsidR="006B24EA" w:rsidRPr="00A55567">
        <w:t xml:space="preserve"> район»</w:t>
      </w:r>
      <w:r w:rsidR="006B24EA" w:rsidRPr="00A55567">
        <w:rPr>
          <w:rFonts w:eastAsia="Lucida Sans Unicode"/>
          <w:kern w:val="1"/>
          <w:lang w:eastAsia="zh-CN"/>
        </w:rPr>
        <w:t xml:space="preserve"> </w:t>
      </w:r>
      <w:r w:rsidR="006B24EA" w:rsidRPr="00A55567">
        <w:t xml:space="preserve">Республики Саха (Якутия) </w:t>
      </w:r>
      <w:r w:rsidRPr="00A55567">
        <w:t>(далее - Комиссия) по реализации ее полном</w:t>
      </w:r>
      <w:r w:rsidR="006B24EA" w:rsidRPr="00A55567">
        <w:t xml:space="preserve">очий, закрепленных в Положении </w:t>
      </w:r>
      <w:r w:rsidR="006B24EA" w:rsidRPr="00A55567">
        <w:rPr>
          <w:rFonts w:eastAsia="Lucida Sans Unicode"/>
          <w:kern w:val="1"/>
          <w:lang w:eastAsia="zh-CN"/>
        </w:rPr>
        <w:t>об антинаркотической комиссии при Администрации</w:t>
      </w:r>
      <w:r w:rsidR="00385AC9" w:rsidRPr="00A55567">
        <w:rPr>
          <w:rFonts w:eastAsia="Lucida Sans Unicode"/>
          <w:kern w:val="1"/>
          <w:lang w:eastAsia="zh-CN"/>
        </w:rPr>
        <w:t xml:space="preserve"> </w:t>
      </w:r>
      <w:r w:rsidR="006B24EA" w:rsidRPr="00A55567">
        <w:t>городского поселения «Поселок Айхал» муниципального района «</w:t>
      </w:r>
      <w:proofErr w:type="spellStart"/>
      <w:r w:rsidR="006B24EA" w:rsidRPr="00A55567">
        <w:t>Мирнинский</w:t>
      </w:r>
      <w:proofErr w:type="spellEnd"/>
      <w:r w:rsidR="006B24EA" w:rsidRPr="00A55567">
        <w:t xml:space="preserve"> район»</w:t>
      </w:r>
      <w:r w:rsidR="00385AC9" w:rsidRPr="00A55567">
        <w:rPr>
          <w:rFonts w:eastAsia="Lucida Sans Unicode"/>
          <w:kern w:val="1"/>
          <w:lang w:eastAsia="zh-CN"/>
        </w:rPr>
        <w:t xml:space="preserve"> </w:t>
      </w:r>
      <w:r w:rsidR="006B24EA" w:rsidRPr="00A55567">
        <w:t>Республики Саха (Якутия)</w:t>
      </w:r>
      <w:r w:rsidR="00385AC9" w:rsidRPr="00A55567">
        <w:rPr>
          <w:rFonts w:eastAsia="Lucida Sans Unicode"/>
          <w:kern w:val="1"/>
          <w:lang w:eastAsia="zh-CN"/>
        </w:rPr>
        <w:t>.</w:t>
      </w:r>
    </w:p>
    <w:p w:rsidR="00385AC9" w:rsidRPr="00A55567" w:rsidRDefault="001265C5" w:rsidP="00385AC9">
      <w:pPr>
        <w:pStyle w:val="a7"/>
        <w:ind w:left="0" w:firstLine="708"/>
        <w:jc w:val="both"/>
      </w:pPr>
      <w:r w:rsidRPr="00A55567">
        <w:t xml:space="preserve">2. </w:t>
      </w:r>
      <w:r w:rsidR="00385AC9" w:rsidRPr="00A55567">
        <w:t>Председателем комис</w:t>
      </w:r>
      <w:r w:rsidR="00A55567">
        <w:t>сии является Глава поселка</w:t>
      </w:r>
      <w:bookmarkStart w:id="0" w:name="_GoBack"/>
      <w:bookmarkEnd w:id="0"/>
      <w:r w:rsidR="00385AC9" w:rsidRPr="00A55567">
        <w:t>.</w:t>
      </w:r>
    </w:p>
    <w:p w:rsidR="00200273" w:rsidRPr="00A55567" w:rsidRDefault="00385AC9" w:rsidP="0081772E">
      <w:pPr>
        <w:pStyle w:val="a7"/>
        <w:ind w:left="0" w:firstLine="150"/>
        <w:jc w:val="center"/>
        <w:rPr>
          <w:b/>
        </w:rPr>
      </w:pPr>
      <w:r w:rsidRPr="00A55567">
        <w:rPr>
          <w:b/>
          <w:lang w:val="en-US"/>
        </w:rPr>
        <w:t>II</w:t>
      </w:r>
      <w:r w:rsidR="001265C5" w:rsidRPr="00A55567">
        <w:rPr>
          <w:b/>
        </w:rPr>
        <w:t>. Полномочия председ</w:t>
      </w:r>
      <w:r w:rsidRPr="00A55567">
        <w:rPr>
          <w:b/>
        </w:rPr>
        <w:t>ателя и членов комиссии.</w:t>
      </w:r>
    </w:p>
    <w:p w:rsidR="00200273" w:rsidRPr="00A55567" w:rsidRDefault="00385AC9" w:rsidP="0081772E">
      <w:pPr>
        <w:pStyle w:val="a7"/>
        <w:ind w:left="0" w:firstLine="708"/>
        <w:jc w:val="both"/>
      </w:pPr>
      <w:r w:rsidRPr="00A55567">
        <w:t>3</w:t>
      </w:r>
      <w:r w:rsidR="001265C5" w:rsidRPr="00A55567">
        <w:t xml:space="preserve">. </w:t>
      </w:r>
      <w:r w:rsidRPr="00A55567">
        <w:t>Председатель утверждает персональный состав к</w:t>
      </w:r>
      <w:r w:rsidR="001265C5" w:rsidRPr="00A55567">
        <w:t>омиссии, осуществляет руководство ее деятельностью, дает поручения членам Комиссии по вопр</w:t>
      </w:r>
      <w:r w:rsidRPr="00A55567">
        <w:t>осам, отнесенным к компетенции комиссии, ведет заседания к</w:t>
      </w:r>
      <w:r w:rsidR="001265C5" w:rsidRPr="00A55567">
        <w:t>омиссии, подписывает про</w:t>
      </w:r>
      <w:r w:rsidRPr="00A55567">
        <w:t>токолы заседаний к</w:t>
      </w:r>
      <w:r w:rsidR="001265C5" w:rsidRPr="00A55567">
        <w:t>омиссии, принимает реше</w:t>
      </w:r>
      <w:r w:rsidRPr="00A55567">
        <w:t>ния, связанные с деятельностью комиссии</w:t>
      </w:r>
    </w:p>
    <w:p w:rsidR="00200273" w:rsidRPr="00A55567" w:rsidRDefault="001265C5" w:rsidP="0081772E">
      <w:pPr>
        <w:pStyle w:val="a7"/>
        <w:ind w:left="0" w:firstLine="708"/>
        <w:jc w:val="both"/>
        <w:rPr>
          <w:b/>
        </w:rPr>
      </w:pPr>
      <w:r w:rsidRPr="00A55567">
        <w:rPr>
          <w:b/>
        </w:rPr>
        <w:t xml:space="preserve"> </w:t>
      </w:r>
    </w:p>
    <w:p w:rsidR="00200273" w:rsidRPr="00A55567" w:rsidRDefault="001265C5" w:rsidP="0081772E">
      <w:pPr>
        <w:pStyle w:val="a7"/>
        <w:ind w:left="0" w:firstLine="708"/>
        <w:jc w:val="both"/>
      </w:pPr>
      <w:r w:rsidRPr="00A55567">
        <w:t xml:space="preserve">4. </w:t>
      </w:r>
      <w:r w:rsidR="00385AC9" w:rsidRPr="00A55567">
        <w:t>Заместитель председателя комиссии в отсутствие председателя к</w:t>
      </w:r>
      <w:r w:rsidRPr="00A55567">
        <w:t>омиссии либо по</w:t>
      </w:r>
      <w:r w:rsidR="00385AC9" w:rsidRPr="00A55567">
        <w:t xml:space="preserve"> его поручению ведет заседания к</w:t>
      </w:r>
      <w:r w:rsidRPr="00A55567">
        <w:t>омиссии и п</w:t>
      </w:r>
      <w:r w:rsidR="00385AC9" w:rsidRPr="00A55567">
        <w:t>одписывает протоколы заседаний комиссии, дает поручения в пределах своей компетенции.</w:t>
      </w:r>
      <w:r w:rsidRPr="00A55567">
        <w:t xml:space="preserve"> </w:t>
      </w:r>
    </w:p>
    <w:p w:rsidR="006969BA" w:rsidRPr="00A55567" w:rsidRDefault="00385AC9" w:rsidP="0081772E">
      <w:pPr>
        <w:pStyle w:val="a7"/>
        <w:ind w:left="0" w:firstLine="708"/>
        <w:jc w:val="both"/>
        <w:rPr>
          <w:b/>
        </w:rPr>
      </w:pPr>
      <w:r w:rsidRPr="00A55567">
        <w:t>5</w:t>
      </w:r>
      <w:r w:rsidR="001265C5" w:rsidRPr="00A55567">
        <w:t xml:space="preserve">. </w:t>
      </w:r>
      <w:r w:rsidRPr="00A55567">
        <w:t>Секретарь комиссии</w:t>
      </w:r>
      <w:r w:rsidRPr="00A55567">
        <w:rPr>
          <w:b/>
        </w:rPr>
        <w:t xml:space="preserve"> з</w:t>
      </w:r>
      <w:r w:rsidRPr="00A55567">
        <w:t>накомит членов к</w:t>
      </w:r>
      <w:r w:rsidR="001265C5" w:rsidRPr="00A55567">
        <w:t>омиссии со все</w:t>
      </w:r>
      <w:r w:rsidRPr="00A55567">
        <w:t>ми материалами, поступающими в комиссию, г</w:t>
      </w:r>
      <w:r w:rsidR="001265C5" w:rsidRPr="00A55567">
        <w:t>отовит мате</w:t>
      </w:r>
      <w:r w:rsidRPr="00A55567">
        <w:t>риалы для проведения заседаний к</w:t>
      </w:r>
      <w:r w:rsidR="001265C5" w:rsidRPr="00A55567">
        <w:t>омиссии</w:t>
      </w:r>
      <w:r w:rsidRPr="00A55567">
        <w:t>, в</w:t>
      </w:r>
      <w:r w:rsidR="001265C5" w:rsidRPr="00A55567">
        <w:t>е</w:t>
      </w:r>
      <w:r w:rsidRPr="00A55567">
        <w:t>дет протоколы заседаний к</w:t>
      </w:r>
      <w:r w:rsidR="001265C5" w:rsidRPr="00A55567">
        <w:t xml:space="preserve">омиссии, подготавливает решения </w:t>
      </w:r>
      <w:r w:rsidRPr="00A55567">
        <w:t>по итогам заседания комиссии, о</w:t>
      </w:r>
      <w:r w:rsidR="001265C5" w:rsidRPr="00A55567">
        <w:t xml:space="preserve">существляет </w:t>
      </w:r>
      <w:r w:rsidR="0081772E" w:rsidRPr="00A55567">
        <w:t>контроль по выполнению решений к</w:t>
      </w:r>
      <w:r w:rsidR="001265C5" w:rsidRPr="00A55567">
        <w:t>омиссии</w:t>
      </w:r>
      <w:r w:rsidR="0081772E" w:rsidRPr="00A55567">
        <w:t>, г</w:t>
      </w:r>
      <w:r w:rsidR="001265C5" w:rsidRPr="00A55567">
        <w:t>отовит отчеты, аналитические справки и д</w:t>
      </w:r>
      <w:r w:rsidR="0081772E" w:rsidRPr="00A55567">
        <w:t>ругие материалы о деятельности к</w:t>
      </w:r>
      <w:r w:rsidR="001265C5" w:rsidRPr="00A55567">
        <w:t>омиссии</w:t>
      </w:r>
      <w:r w:rsidR="0081772E" w:rsidRPr="00A55567">
        <w:t>, в</w:t>
      </w:r>
      <w:r w:rsidR="001265C5" w:rsidRPr="00A55567">
        <w:t>ыполняет другую ра</w:t>
      </w:r>
      <w:r w:rsidR="0081772E" w:rsidRPr="00A55567">
        <w:t>боту по поручению председателя к</w:t>
      </w:r>
      <w:r w:rsidR="001265C5" w:rsidRPr="00A55567">
        <w:t>оми</w:t>
      </w:r>
      <w:r w:rsidR="0081772E" w:rsidRPr="00A55567">
        <w:t>ссии, заместителя председателя к</w:t>
      </w:r>
      <w:r w:rsidR="001265C5" w:rsidRPr="00A55567">
        <w:t>омиссии, относящуюся</w:t>
      </w:r>
      <w:r w:rsidR="0081772E" w:rsidRPr="00A55567">
        <w:t xml:space="preserve"> к компетенции </w:t>
      </w:r>
      <w:r w:rsidR="001265C5" w:rsidRPr="00A55567">
        <w:t xml:space="preserve">антинаркотической комиссии </w:t>
      </w:r>
      <w:r w:rsidR="0081772E" w:rsidRPr="00A55567">
        <w:rPr>
          <w:rFonts w:eastAsia="Lucida Sans Unicode"/>
          <w:kern w:val="1"/>
          <w:lang w:eastAsia="zh-CN"/>
        </w:rPr>
        <w:t xml:space="preserve">при Администрации </w:t>
      </w:r>
      <w:r w:rsidR="0081772E" w:rsidRPr="00A55567">
        <w:t>городского поселения «Поселок Айхал» муниципального района «</w:t>
      </w:r>
      <w:proofErr w:type="spellStart"/>
      <w:r w:rsidR="0081772E" w:rsidRPr="00A55567">
        <w:t>Мирнинский</w:t>
      </w:r>
      <w:proofErr w:type="spellEnd"/>
      <w:r w:rsidR="0081772E" w:rsidRPr="00A55567">
        <w:t xml:space="preserve"> район»</w:t>
      </w:r>
      <w:r w:rsidR="0081772E" w:rsidRPr="00A55567">
        <w:rPr>
          <w:rFonts w:eastAsia="Lucida Sans Unicode"/>
          <w:kern w:val="1"/>
          <w:lang w:eastAsia="zh-CN"/>
        </w:rPr>
        <w:t xml:space="preserve"> </w:t>
      </w:r>
      <w:r w:rsidR="0081772E" w:rsidRPr="00A55567">
        <w:t>Республики Саха (Якутия)</w:t>
      </w:r>
      <w:r w:rsidR="0081772E" w:rsidRPr="00A55567">
        <w:rPr>
          <w:rFonts w:eastAsia="Lucida Sans Unicode"/>
          <w:kern w:val="1"/>
          <w:lang w:eastAsia="zh-CN"/>
        </w:rPr>
        <w:t>.</w:t>
      </w:r>
    </w:p>
    <w:p w:rsidR="006969BA" w:rsidRPr="00A55567" w:rsidRDefault="001265C5" w:rsidP="0081772E">
      <w:pPr>
        <w:pStyle w:val="a7"/>
        <w:ind w:left="0" w:firstLine="708"/>
        <w:jc w:val="both"/>
      </w:pPr>
      <w:r w:rsidRPr="00A55567">
        <w:rPr>
          <w:b/>
        </w:rPr>
        <w:t xml:space="preserve"> </w:t>
      </w:r>
      <w:r w:rsidR="0081772E" w:rsidRPr="00A55567">
        <w:t xml:space="preserve">6. </w:t>
      </w:r>
      <w:r w:rsidRPr="00A55567">
        <w:t xml:space="preserve">Члены Комиссии имеют право: </w:t>
      </w:r>
    </w:p>
    <w:p w:rsidR="006969BA" w:rsidRPr="00A55567" w:rsidRDefault="0081772E" w:rsidP="0081772E">
      <w:pPr>
        <w:pStyle w:val="a7"/>
        <w:ind w:left="0" w:firstLine="708"/>
        <w:jc w:val="both"/>
      </w:pPr>
      <w:r w:rsidRPr="00A55567">
        <w:t>- з</w:t>
      </w:r>
      <w:r w:rsidR="001265C5" w:rsidRPr="00A55567">
        <w:t>накомиться с документами и ма</w:t>
      </w:r>
      <w:r w:rsidRPr="00A55567">
        <w:t>териалами к</w:t>
      </w:r>
      <w:r w:rsidR="001265C5" w:rsidRPr="00A55567">
        <w:t>омиссии, непосредст</w:t>
      </w:r>
      <w:r w:rsidRPr="00A55567">
        <w:t>венно касающимися деятельности к</w:t>
      </w:r>
      <w:r w:rsidR="001265C5" w:rsidRPr="00A55567">
        <w:t xml:space="preserve">омиссии; </w:t>
      </w:r>
    </w:p>
    <w:p w:rsidR="006969BA" w:rsidRPr="00A55567" w:rsidRDefault="0081772E" w:rsidP="0081772E">
      <w:pPr>
        <w:pStyle w:val="a7"/>
        <w:ind w:left="0" w:firstLine="708"/>
        <w:jc w:val="both"/>
      </w:pPr>
      <w:r w:rsidRPr="00A55567">
        <w:t>- выступать на заседаниях к</w:t>
      </w:r>
      <w:r w:rsidR="001265C5" w:rsidRPr="00A55567">
        <w:t>омиссии, вносить предложения по во</w:t>
      </w:r>
      <w:r w:rsidRPr="00A55567">
        <w:t>просам, входящим в компетенцию к</w:t>
      </w:r>
      <w:r w:rsidR="001265C5" w:rsidRPr="00A55567">
        <w:t>омиссии;</w:t>
      </w:r>
    </w:p>
    <w:p w:rsidR="006969BA" w:rsidRPr="00A55567" w:rsidRDefault="0081772E" w:rsidP="0081772E">
      <w:pPr>
        <w:pStyle w:val="a7"/>
        <w:ind w:left="0" w:firstLine="708"/>
        <w:jc w:val="both"/>
      </w:pPr>
      <w:r w:rsidRPr="00A55567">
        <w:t xml:space="preserve"> - голосовать на заседаниях к</w:t>
      </w:r>
      <w:r w:rsidR="001265C5" w:rsidRPr="00A55567">
        <w:t xml:space="preserve">омиссии; </w:t>
      </w:r>
    </w:p>
    <w:p w:rsidR="006969BA" w:rsidRPr="00A55567" w:rsidRDefault="0081772E" w:rsidP="0081772E">
      <w:pPr>
        <w:pStyle w:val="a7"/>
        <w:ind w:left="0" w:firstLine="708"/>
        <w:jc w:val="both"/>
      </w:pPr>
      <w:r w:rsidRPr="00A55567">
        <w:t xml:space="preserve"> - члены к</w:t>
      </w:r>
      <w:r w:rsidR="001265C5" w:rsidRPr="00A55567">
        <w:t>омиссии обладают равными правами при подготовке и обсуждении рассматриваемых на заседании вопросов;</w:t>
      </w:r>
    </w:p>
    <w:p w:rsidR="0081772E" w:rsidRPr="00A55567" w:rsidRDefault="0081772E" w:rsidP="0081772E">
      <w:pPr>
        <w:pStyle w:val="a7"/>
        <w:ind w:left="708" w:firstLine="60"/>
        <w:jc w:val="both"/>
      </w:pPr>
      <w:r w:rsidRPr="00A55567">
        <w:t>- ч</w:t>
      </w:r>
      <w:r w:rsidR="001265C5" w:rsidRPr="00A55567">
        <w:t>лены Комиссии не вправе де</w:t>
      </w:r>
      <w:r w:rsidRPr="00A55567">
        <w:t>легировать свои полномочия иным</w:t>
      </w:r>
    </w:p>
    <w:p w:rsidR="0081772E" w:rsidRPr="00A55567" w:rsidRDefault="001265C5" w:rsidP="0081772E">
      <w:pPr>
        <w:pStyle w:val="a7"/>
        <w:ind w:left="0" w:firstLine="60"/>
        <w:jc w:val="both"/>
      </w:pPr>
      <w:r w:rsidRPr="00A55567">
        <w:t xml:space="preserve">лицам. </w:t>
      </w:r>
    </w:p>
    <w:p w:rsidR="006969BA" w:rsidRPr="00A55567" w:rsidRDefault="0081772E" w:rsidP="0081772E">
      <w:pPr>
        <w:pStyle w:val="a7"/>
        <w:ind w:left="708" w:firstLine="60"/>
        <w:jc w:val="both"/>
      </w:pPr>
      <w:r w:rsidRPr="00A55567">
        <w:t xml:space="preserve">7. </w:t>
      </w:r>
      <w:r w:rsidR="001265C5" w:rsidRPr="00A55567">
        <w:t xml:space="preserve">Члены Комиссии обязаны: </w:t>
      </w:r>
    </w:p>
    <w:p w:rsidR="006969BA" w:rsidRPr="00A55567" w:rsidRDefault="0081772E" w:rsidP="0081772E">
      <w:pPr>
        <w:pStyle w:val="a7"/>
        <w:ind w:left="0" w:firstLine="708"/>
        <w:jc w:val="both"/>
      </w:pPr>
      <w:r w:rsidRPr="00A55567">
        <w:t>- о</w:t>
      </w:r>
      <w:r w:rsidR="001265C5" w:rsidRPr="00A55567">
        <w:t>рганизовать в рамках своих должностных полномочий проработку и подготовку вопро</w:t>
      </w:r>
      <w:r w:rsidRPr="00A55567">
        <w:t>сов, выносимых на рассмотрение к</w:t>
      </w:r>
      <w:r w:rsidR="001265C5" w:rsidRPr="00A55567">
        <w:t>омиссии в с</w:t>
      </w:r>
      <w:r w:rsidRPr="00A55567">
        <w:t>оответствии с планом заседаний к</w:t>
      </w:r>
      <w:r w:rsidR="001265C5" w:rsidRPr="00A55567">
        <w:t>омисс</w:t>
      </w:r>
      <w:r w:rsidRPr="00A55567">
        <w:t>ии, а также выполнение решений к</w:t>
      </w:r>
      <w:r w:rsidR="001265C5" w:rsidRPr="00A55567">
        <w:t xml:space="preserve">омиссии, </w:t>
      </w:r>
      <w:r w:rsidRPr="00A55567">
        <w:t>поручений председателя к</w:t>
      </w:r>
      <w:r w:rsidR="001265C5" w:rsidRPr="00A55567">
        <w:t>оми</w:t>
      </w:r>
      <w:r w:rsidRPr="00A55567">
        <w:t>ссии или по предложению членов к</w:t>
      </w:r>
      <w:r w:rsidR="001265C5" w:rsidRPr="00A55567">
        <w:t xml:space="preserve">омиссии, утвержденным протокольным решением; </w:t>
      </w:r>
    </w:p>
    <w:p w:rsidR="006969BA" w:rsidRPr="00A55567" w:rsidRDefault="0081772E" w:rsidP="0081772E">
      <w:pPr>
        <w:pStyle w:val="a7"/>
        <w:ind w:left="0" w:firstLine="708"/>
        <w:jc w:val="both"/>
      </w:pPr>
      <w:r w:rsidRPr="00A55567">
        <w:t>- присутствовать на заседаниях к</w:t>
      </w:r>
      <w:r w:rsidR="001265C5" w:rsidRPr="00A55567">
        <w:t>омиссии. В случае н</w:t>
      </w:r>
      <w:r w:rsidRPr="00A55567">
        <w:t>евозможности присутствия члена к</w:t>
      </w:r>
      <w:r w:rsidR="001265C5" w:rsidRPr="00A55567">
        <w:t xml:space="preserve">омиссии на заседании он обязан заблаговременно </w:t>
      </w:r>
      <w:r w:rsidRPr="00A55567">
        <w:t>известить об этом председателя к</w:t>
      </w:r>
      <w:r w:rsidR="001265C5" w:rsidRPr="00A55567">
        <w:t>омиссии. Лицо, исполняющее его обязанности по должности, посл</w:t>
      </w:r>
      <w:r w:rsidRPr="00A55567">
        <w:t>е согласования с председателем к</w:t>
      </w:r>
      <w:r w:rsidR="001265C5" w:rsidRPr="00A55567">
        <w:t>омиссии может присутствовать на её заседании с правом совещательного голоса;</w:t>
      </w:r>
    </w:p>
    <w:p w:rsidR="006969BA" w:rsidRPr="00A55567" w:rsidRDefault="0081772E" w:rsidP="0081772E">
      <w:pPr>
        <w:pStyle w:val="a7"/>
        <w:ind w:left="0" w:firstLine="708"/>
        <w:jc w:val="both"/>
      </w:pPr>
      <w:r w:rsidRPr="00A55567">
        <w:t xml:space="preserve"> - члены к</w:t>
      </w:r>
      <w:r w:rsidR="001265C5" w:rsidRPr="00A55567">
        <w:t>омиссии несут персональную ответственность за исполнение соответствующих пору</w:t>
      </w:r>
      <w:r w:rsidRPr="00A55567">
        <w:t>чений, содержащихся в решениях к</w:t>
      </w:r>
      <w:r w:rsidR="001265C5" w:rsidRPr="00A55567">
        <w:t xml:space="preserve">омиссии. </w:t>
      </w:r>
    </w:p>
    <w:p w:rsidR="0081772E" w:rsidRPr="00A55567" w:rsidRDefault="0081772E" w:rsidP="0081772E">
      <w:pPr>
        <w:pStyle w:val="a7"/>
        <w:ind w:left="0" w:firstLine="708"/>
        <w:jc w:val="both"/>
      </w:pPr>
    </w:p>
    <w:p w:rsidR="006969BA" w:rsidRPr="00A55567" w:rsidRDefault="0081772E" w:rsidP="006969BA">
      <w:pPr>
        <w:pStyle w:val="a7"/>
        <w:ind w:left="0" w:firstLine="708"/>
        <w:jc w:val="center"/>
        <w:rPr>
          <w:b/>
        </w:rPr>
      </w:pPr>
      <w:r w:rsidRPr="00A55567">
        <w:rPr>
          <w:b/>
          <w:lang w:val="en-US"/>
        </w:rPr>
        <w:t>III</w:t>
      </w:r>
      <w:r w:rsidR="001265C5" w:rsidRPr="00A55567">
        <w:rPr>
          <w:b/>
        </w:rPr>
        <w:t>. Пла</w:t>
      </w:r>
      <w:r w:rsidRPr="00A55567">
        <w:rPr>
          <w:b/>
        </w:rPr>
        <w:t>нирование и организация работы к</w:t>
      </w:r>
      <w:r w:rsidR="001265C5" w:rsidRPr="00A55567">
        <w:rPr>
          <w:b/>
        </w:rPr>
        <w:t>омиссии</w:t>
      </w:r>
      <w:r w:rsidRPr="00A55567">
        <w:rPr>
          <w:b/>
        </w:rPr>
        <w:t>.</w:t>
      </w:r>
    </w:p>
    <w:p w:rsidR="006969BA" w:rsidRPr="00A55567" w:rsidRDefault="0081772E" w:rsidP="00200273">
      <w:pPr>
        <w:pStyle w:val="a7"/>
        <w:ind w:left="0" w:firstLine="708"/>
      </w:pPr>
      <w:r w:rsidRPr="00A55567">
        <w:t>8.  Заседания к</w:t>
      </w:r>
      <w:r w:rsidR="001265C5" w:rsidRPr="00A55567">
        <w:t>омиссии проводятся в соответствии с планом. П</w:t>
      </w:r>
      <w:r w:rsidRPr="00A55567">
        <w:t>лан утверждается председателем к</w:t>
      </w:r>
      <w:r w:rsidR="001265C5" w:rsidRPr="00A55567">
        <w:t xml:space="preserve">омиссии и составляется, как правило, на один календарный год. </w:t>
      </w:r>
    </w:p>
    <w:p w:rsidR="006969BA" w:rsidRPr="00A55567" w:rsidRDefault="0081772E" w:rsidP="00200273">
      <w:pPr>
        <w:pStyle w:val="a7"/>
        <w:ind w:left="0" w:firstLine="708"/>
      </w:pPr>
      <w:r w:rsidRPr="00A55567">
        <w:t>9.  План заседаний к</w:t>
      </w:r>
      <w:r w:rsidR="001265C5" w:rsidRPr="00A55567">
        <w:t>омиссии включает в себя перечень основных вопросов, подлежа</w:t>
      </w:r>
      <w:r w:rsidRPr="00A55567">
        <w:t>щих рассмотрению на заседаниях к</w:t>
      </w:r>
      <w:r w:rsidR="001265C5" w:rsidRPr="00A55567">
        <w:t>омиссии, с указанием по каждому вопросу срока его рассмотрения и ответственных за подготовку вопроса.</w:t>
      </w:r>
    </w:p>
    <w:p w:rsidR="006969BA" w:rsidRPr="00A55567" w:rsidRDefault="0081772E" w:rsidP="00200273">
      <w:pPr>
        <w:pStyle w:val="a7"/>
        <w:ind w:left="0" w:firstLine="708"/>
      </w:pPr>
      <w:r w:rsidRPr="00A55567">
        <w:t xml:space="preserve"> 10. Заседания к</w:t>
      </w:r>
      <w:r w:rsidR="001265C5" w:rsidRPr="00A55567">
        <w:t xml:space="preserve">омиссии проводятся не реже одного раза в квартал. В случае необходимости по </w:t>
      </w:r>
      <w:r w:rsidRPr="00A55567">
        <w:t>решению председателя к</w:t>
      </w:r>
      <w:r w:rsidR="001265C5" w:rsidRPr="00A55567">
        <w:t>омиссии могут пров</w:t>
      </w:r>
      <w:r w:rsidRPr="00A55567">
        <w:t>одиться внеочередные заседания к</w:t>
      </w:r>
      <w:r w:rsidR="001265C5" w:rsidRPr="00A55567">
        <w:t xml:space="preserve">омиссии. </w:t>
      </w:r>
    </w:p>
    <w:p w:rsidR="006969BA" w:rsidRPr="00A55567" w:rsidRDefault="00A81FD6" w:rsidP="00200273">
      <w:pPr>
        <w:pStyle w:val="a7"/>
        <w:ind w:left="0" w:firstLine="708"/>
      </w:pPr>
      <w:r w:rsidRPr="00A55567">
        <w:t>11</w:t>
      </w:r>
      <w:r w:rsidR="001265C5" w:rsidRPr="00A55567">
        <w:t>. Для подготовки вопро</w:t>
      </w:r>
      <w:r w:rsidR="0081772E" w:rsidRPr="00A55567">
        <w:t>сов, выносимых на рассмотрение к</w:t>
      </w:r>
      <w:r w:rsidR="001265C5" w:rsidRPr="00A55567">
        <w:t>омиссии, а также их ре</w:t>
      </w:r>
      <w:r w:rsidR="0081772E" w:rsidRPr="00A55567">
        <w:t>ализации решением председателя к</w:t>
      </w:r>
      <w:r w:rsidR="001265C5" w:rsidRPr="00A55567">
        <w:t xml:space="preserve">омиссии могут создаваться </w:t>
      </w:r>
      <w:r w:rsidR="0081772E" w:rsidRPr="00A55567">
        <w:t>рабочие группы из числа членов к</w:t>
      </w:r>
      <w:r w:rsidR="001265C5" w:rsidRPr="00A55567">
        <w:t xml:space="preserve">омиссии, представителей заинтересованных государственных органов. </w:t>
      </w:r>
    </w:p>
    <w:p w:rsidR="00A81FD6" w:rsidRPr="00A55567" w:rsidRDefault="00A81FD6" w:rsidP="00200273">
      <w:pPr>
        <w:pStyle w:val="a7"/>
        <w:ind w:left="0" w:firstLine="708"/>
      </w:pPr>
    </w:p>
    <w:p w:rsidR="006969BA" w:rsidRPr="00A55567" w:rsidRDefault="00A81FD6" w:rsidP="006969BA">
      <w:pPr>
        <w:pStyle w:val="a7"/>
        <w:ind w:left="0" w:firstLine="708"/>
        <w:jc w:val="center"/>
        <w:rPr>
          <w:b/>
        </w:rPr>
      </w:pPr>
      <w:r w:rsidRPr="00A55567">
        <w:rPr>
          <w:b/>
          <w:lang w:val="en-US"/>
        </w:rPr>
        <w:t>IV</w:t>
      </w:r>
      <w:proofErr w:type="gramStart"/>
      <w:r w:rsidR="001265C5" w:rsidRPr="00A55567">
        <w:rPr>
          <w:b/>
        </w:rPr>
        <w:t xml:space="preserve">. </w:t>
      </w:r>
      <w:r w:rsidRPr="00A55567">
        <w:rPr>
          <w:b/>
        </w:rPr>
        <w:t xml:space="preserve"> Порядок</w:t>
      </w:r>
      <w:proofErr w:type="gramEnd"/>
      <w:r w:rsidRPr="00A55567">
        <w:rPr>
          <w:b/>
        </w:rPr>
        <w:t xml:space="preserve"> подготовки заседаний к</w:t>
      </w:r>
      <w:r w:rsidR="001265C5" w:rsidRPr="00A55567">
        <w:rPr>
          <w:b/>
        </w:rPr>
        <w:t>омиссии.</w:t>
      </w:r>
    </w:p>
    <w:p w:rsidR="006969BA" w:rsidRPr="00A55567" w:rsidRDefault="00A81FD6" w:rsidP="00A81FD6">
      <w:pPr>
        <w:pStyle w:val="a7"/>
        <w:ind w:left="0" w:firstLine="708"/>
      </w:pPr>
      <w:r w:rsidRPr="00A55567">
        <w:t>12. Члены к</w:t>
      </w:r>
      <w:r w:rsidR="001265C5" w:rsidRPr="00A55567">
        <w:t>омиссии, на которых возлож</w:t>
      </w:r>
      <w:r w:rsidRPr="00A55567">
        <w:t xml:space="preserve">ена подготовка </w:t>
      </w:r>
      <w:proofErr w:type="gramStart"/>
      <w:r w:rsidRPr="00A55567">
        <w:t xml:space="preserve">соответствующих </w:t>
      </w:r>
      <w:r w:rsidR="001265C5" w:rsidRPr="00A55567">
        <w:t xml:space="preserve"> материалов</w:t>
      </w:r>
      <w:proofErr w:type="gramEnd"/>
      <w:r w:rsidR="001265C5" w:rsidRPr="00A55567">
        <w:t xml:space="preserve"> </w:t>
      </w:r>
      <w:r w:rsidRPr="00A55567">
        <w:t>для рассмотрения на заседаниях к</w:t>
      </w:r>
      <w:r w:rsidR="001265C5" w:rsidRPr="00A55567">
        <w:t>омиссии, принимают участие в подготовке этих заседаний в соответствии с</w:t>
      </w:r>
      <w:r w:rsidRPr="00A55567">
        <w:t xml:space="preserve"> утвержденным планом заседаний к</w:t>
      </w:r>
      <w:r w:rsidR="001265C5" w:rsidRPr="00A55567">
        <w:t xml:space="preserve">омиссии и несут персональную ответственность за качество и своевременность представления материалов. </w:t>
      </w:r>
      <w:r w:rsidR="006969BA" w:rsidRPr="00A55567">
        <w:t xml:space="preserve">   </w:t>
      </w:r>
    </w:p>
    <w:p w:rsidR="006969BA" w:rsidRPr="00A55567" w:rsidRDefault="00A81FD6" w:rsidP="00200273">
      <w:pPr>
        <w:pStyle w:val="a7"/>
        <w:ind w:left="0" w:firstLine="708"/>
      </w:pPr>
      <w:r w:rsidRPr="00A55567">
        <w:t>13. Секретарь к</w:t>
      </w:r>
      <w:r w:rsidR="001265C5" w:rsidRPr="00A55567">
        <w:t>омиссии не позднее чем за 3 дня до даты проведения заседания дополнитель</w:t>
      </w:r>
      <w:r w:rsidRPr="00A55567">
        <w:t>но информирует членов к</w:t>
      </w:r>
      <w:r w:rsidR="001265C5" w:rsidRPr="00A55567">
        <w:t>омиссии и лиц, приглашенных на заседание, о дате, времен</w:t>
      </w:r>
      <w:r w:rsidRPr="00A55567">
        <w:t>и и месте проведения заседания к</w:t>
      </w:r>
      <w:r w:rsidR="001265C5" w:rsidRPr="00A55567">
        <w:t xml:space="preserve">омиссии. </w:t>
      </w:r>
    </w:p>
    <w:p w:rsidR="00A81FD6" w:rsidRPr="00A55567" w:rsidRDefault="00A81FD6" w:rsidP="00A81FD6">
      <w:pPr>
        <w:pStyle w:val="a7"/>
        <w:ind w:left="0" w:firstLine="709"/>
        <w:jc w:val="both"/>
      </w:pPr>
      <w:r w:rsidRPr="00A55567">
        <w:t>14. Члены к</w:t>
      </w:r>
      <w:r w:rsidR="001265C5" w:rsidRPr="00A55567">
        <w:t xml:space="preserve">омиссии, не позднее чем за 2 дня до даты проведения заседания Комиссии информируют секретаря о своем участии в заседании или причинах отсутствия. </w:t>
      </w:r>
      <w:r w:rsidR="006969BA" w:rsidRPr="00A55567">
        <w:t xml:space="preserve">     </w:t>
      </w:r>
    </w:p>
    <w:p w:rsidR="006969BA" w:rsidRPr="00A55567" w:rsidRDefault="00A81FD6" w:rsidP="006969BA">
      <w:pPr>
        <w:pStyle w:val="a7"/>
        <w:ind w:left="0" w:firstLine="709"/>
        <w:jc w:val="center"/>
      </w:pPr>
      <w:r w:rsidRPr="00A55567">
        <w:rPr>
          <w:b/>
          <w:lang w:val="en-US"/>
        </w:rPr>
        <w:t>V</w:t>
      </w:r>
      <w:r w:rsidRPr="00A55567">
        <w:rPr>
          <w:b/>
        </w:rPr>
        <w:t>. Порядок проведения заседаний к</w:t>
      </w:r>
      <w:r w:rsidR="001265C5" w:rsidRPr="00A55567">
        <w:rPr>
          <w:b/>
        </w:rPr>
        <w:t>омиссии</w:t>
      </w:r>
    </w:p>
    <w:p w:rsidR="006969BA" w:rsidRPr="00A55567" w:rsidRDefault="00A81FD6" w:rsidP="00200273">
      <w:pPr>
        <w:pStyle w:val="a7"/>
        <w:ind w:left="0" w:firstLine="708"/>
      </w:pPr>
      <w:r w:rsidRPr="00A55567">
        <w:t>15. Заседания к</w:t>
      </w:r>
      <w:r w:rsidR="001265C5" w:rsidRPr="00A55567">
        <w:t>ом</w:t>
      </w:r>
      <w:r w:rsidRPr="00A55567">
        <w:t>иссии созываются председателем к</w:t>
      </w:r>
      <w:r w:rsidR="001265C5" w:rsidRPr="00A55567">
        <w:t>омиссии либо</w:t>
      </w:r>
      <w:r w:rsidRPr="00A55567">
        <w:t>, по его поручению, секретарем к</w:t>
      </w:r>
      <w:r w:rsidR="001265C5" w:rsidRPr="00A55567">
        <w:t xml:space="preserve">омиссии. </w:t>
      </w:r>
    </w:p>
    <w:p w:rsidR="006969BA" w:rsidRPr="00A55567" w:rsidRDefault="00A81FD6" w:rsidP="00200273">
      <w:pPr>
        <w:pStyle w:val="a7"/>
        <w:ind w:left="0" w:firstLine="708"/>
      </w:pPr>
      <w:r w:rsidRPr="00A55567">
        <w:t>16</w:t>
      </w:r>
      <w:r w:rsidR="001265C5" w:rsidRPr="00A55567">
        <w:t xml:space="preserve">. </w:t>
      </w:r>
      <w:r w:rsidRPr="00A55567">
        <w:t>Лица, участвующие в заседаниях к</w:t>
      </w:r>
      <w:r w:rsidR="001265C5" w:rsidRPr="00A55567">
        <w:t>омис</w:t>
      </w:r>
      <w:r w:rsidRPr="00A55567">
        <w:t>сии, регистрируются секретарем к</w:t>
      </w:r>
      <w:r w:rsidR="001265C5" w:rsidRPr="00A55567">
        <w:t xml:space="preserve">омиссии. </w:t>
      </w:r>
    </w:p>
    <w:p w:rsidR="006969BA" w:rsidRPr="00A55567" w:rsidRDefault="00A81FD6" w:rsidP="00200273">
      <w:pPr>
        <w:pStyle w:val="a7"/>
        <w:ind w:left="0" w:firstLine="708"/>
      </w:pPr>
      <w:r w:rsidRPr="00A55567">
        <w:t>17. Заседание к</w:t>
      </w:r>
      <w:r w:rsidR="001265C5" w:rsidRPr="00A55567">
        <w:t xml:space="preserve">омиссии считается правомочным, если на нем присутствует более половины его членов. </w:t>
      </w:r>
    </w:p>
    <w:p w:rsidR="006969BA" w:rsidRPr="00A55567" w:rsidRDefault="00A81FD6" w:rsidP="00200273">
      <w:pPr>
        <w:pStyle w:val="a7"/>
        <w:ind w:left="0" w:firstLine="708"/>
      </w:pPr>
      <w:r w:rsidRPr="00A55567">
        <w:t>18</w:t>
      </w:r>
      <w:r w:rsidR="001265C5" w:rsidRPr="00A55567">
        <w:t xml:space="preserve">. Заседания проходят под </w:t>
      </w:r>
      <w:r w:rsidRPr="00A55567">
        <w:t>председательством председателя к</w:t>
      </w:r>
      <w:r w:rsidR="001265C5" w:rsidRPr="00A55567">
        <w:t xml:space="preserve">омиссии, который: </w:t>
      </w:r>
    </w:p>
    <w:p w:rsidR="006969BA" w:rsidRPr="00A55567" w:rsidRDefault="00A81FD6" w:rsidP="00200273">
      <w:pPr>
        <w:pStyle w:val="a7"/>
        <w:ind w:left="0" w:firstLine="708"/>
      </w:pPr>
      <w:r w:rsidRPr="00A55567">
        <w:t>- ведет заседание к</w:t>
      </w:r>
      <w:r w:rsidR="001265C5" w:rsidRPr="00A55567">
        <w:t>омиссии;</w:t>
      </w:r>
    </w:p>
    <w:p w:rsidR="006969BA" w:rsidRPr="00A55567" w:rsidRDefault="001265C5" w:rsidP="00200273">
      <w:pPr>
        <w:pStyle w:val="a7"/>
        <w:ind w:left="0" w:firstLine="708"/>
      </w:pPr>
      <w:r w:rsidRPr="00A55567">
        <w:t xml:space="preserve"> - организует обсуждение вопросов, повестки дня з</w:t>
      </w:r>
      <w:r w:rsidR="00A81FD6" w:rsidRPr="00A55567">
        <w:t>аседания к</w:t>
      </w:r>
      <w:r w:rsidRPr="00A55567">
        <w:t xml:space="preserve">омиссии; </w:t>
      </w:r>
    </w:p>
    <w:p w:rsidR="006969BA" w:rsidRPr="00A55567" w:rsidRDefault="001265C5" w:rsidP="00200273">
      <w:pPr>
        <w:pStyle w:val="a7"/>
        <w:ind w:left="0" w:firstLine="708"/>
      </w:pPr>
      <w:r w:rsidRPr="00A55567">
        <w:t>- предоставляе</w:t>
      </w:r>
      <w:r w:rsidR="00A81FD6" w:rsidRPr="00A55567">
        <w:t>т слово для выступления членам к</w:t>
      </w:r>
      <w:r w:rsidRPr="00A55567">
        <w:t xml:space="preserve">омиссии, а также приглашенным лицам в порядке очередности поступивших заявок; </w:t>
      </w:r>
    </w:p>
    <w:p w:rsidR="006969BA" w:rsidRPr="00A55567" w:rsidRDefault="001265C5" w:rsidP="00200273">
      <w:pPr>
        <w:pStyle w:val="a7"/>
        <w:ind w:left="0" w:firstLine="708"/>
      </w:pPr>
      <w:r w:rsidRPr="00A55567">
        <w:t>- организует голосование и подсчет голосов, оглашает результаты голосования;</w:t>
      </w:r>
    </w:p>
    <w:p w:rsidR="006969BA" w:rsidRPr="00A55567" w:rsidRDefault="001265C5" w:rsidP="00200273">
      <w:pPr>
        <w:pStyle w:val="a7"/>
        <w:ind w:left="0" w:firstLine="708"/>
      </w:pPr>
      <w:r w:rsidRPr="00A55567">
        <w:t xml:space="preserve"> - обеспечивает с</w:t>
      </w:r>
      <w:r w:rsidR="00A81FD6" w:rsidRPr="00A55567">
        <w:t>облюдение положений настоящего регламента членами к</w:t>
      </w:r>
      <w:r w:rsidRPr="00A55567">
        <w:t xml:space="preserve">омиссии и приглашенными лицами. </w:t>
      </w:r>
    </w:p>
    <w:p w:rsidR="006969BA" w:rsidRPr="00A55567" w:rsidRDefault="001265C5" w:rsidP="00200273">
      <w:pPr>
        <w:pStyle w:val="a7"/>
        <w:ind w:left="0" w:firstLine="708"/>
      </w:pPr>
      <w:r w:rsidRPr="00A55567">
        <w:t>Участвуя в голосовании, председатель голосует последним.</w:t>
      </w:r>
      <w:r w:rsidR="00A81FD6" w:rsidRPr="00A55567">
        <w:t xml:space="preserve"> </w:t>
      </w:r>
    </w:p>
    <w:p w:rsidR="006969BA" w:rsidRPr="00A55567" w:rsidRDefault="00A81FD6" w:rsidP="00200273">
      <w:pPr>
        <w:pStyle w:val="a7"/>
        <w:ind w:left="0" w:firstLine="708"/>
      </w:pPr>
      <w:r w:rsidRPr="00A55567">
        <w:t>19. При голосовании член к</w:t>
      </w:r>
      <w:r w:rsidR="001265C5" w:rsidRPr="00A55567">
        <w:t>омиссии имеет один голос и голосует лично.</w:t>
      </w:r>
    </w:p>
    <w:p w:rsidR="006969BA" w:rsidRPr="00A55567" w:rsidRDefault="00A81FD6" w:rsidP="00200273">
      <w:pPr>
        <w:pStyle w:val="a7"/>
        <w:ind w:left="0" w:firstLine="708"/>
      </w:pPr>
      <w:r w:rsidRPr="00A55567">
        <w:t>20</w:t>
      </w:r>
      <w:r w:rsidR="001265C5" w:rsidRPr="00A55567">
        <w:t>. При несогласии кем-либ</w:t>
      </w:r>
      <w:r w:rsidRPr="00A55567">
        <w:t>о из членов комиссии с принятым к</w:t>
      </w:r>
      <w:r w:rsidR="001265C5" w:rsidRPr="00A55567">
        <w:t>омиссией решением, он имеет особое мнение, которое в письменной форме при</w:t>
      </w:r>
      <w:r w:rsidRPr="00A55567">
        <w:t>лагается к протоколу заседания к</w:t>
      </w:r>
      <w:r w:rsidR="001265C5" w:rsidRPr="00A55567">
        <w:t xml:space="preserve">омиссии. </w:t>
      </w:r>
    </w:p>
    <w:p w:rsidR="00A81FD6" w:rsidRPr="00A55567" w:rsidRDefault="00A81FD6" w:rsidP="00D60A8B">
      <w:pPr>
        <w:pStyle w:val="a7"/>
        <w:ind w:left="0" w:firstLine="708"/>
      </w:pPr>
      <w:r w:rsidRPr="00A55567">
        <w:t>21. Решения к</w:t>
      </w:r>
      <w:r w:rsidR="001265C5" w:rsidRPr="00A55567">
        <w:t>омиссии принимаются открытым голосованием, простым большинством голосов присутствующих на засе</w:t>
      </w:r>
      <w:r w:rsidRPr="00A55567">
        <w:t>дании членов к</w:t>
      </w:r>
      <w:r w:rsidR="001265C5" w:rsidRPr="00A55567">
        <w:t>омиссии. При равенстве голосов решающим является голос пред</w:t>
      </w:r>
      <w:r w:rsidRPr="00A55567">
        <w:t>седательствующего на заседании к</w:t>
      </w:r>
      <w:r w:rsidR="001265C5" w:rsidRPr="00A55567">
        <w:t xml:space="preserve">омиссии. Результаты голосования, оглашенные председательствующим, вносятся в протокол. </w:t>
      </w:r>
    </w:p>
    <w:p w:rsidR="00E8582E" w:rsidRPr="00A55567" w:rsidRDefault="00E8582E" w:rsidP="00D60A8B">
      <w:pPr>
        <w:pStyle w:val="a7"/>
        <w:ind w:left="0" w:firstLine="708"/>
        <w:rPr>
          <w:b/>
        </w:rPr>
      </w:pPr>
      <w:r w:rsidRPr="00A55567">
        <w:rPr>
          <w:b/>
          <w:lang w:val="en-US"/>
        </w:rPr>
        <w:t>VI</w:t>
      </w:r>
      <w:r w:rsidRPr="00A55567">
        <w:rPr>
          <w:b/>
        </w:rPr>
        <w:t>.Оформление решений, принятых на заседаниях комиссии.</w:t>
      </w:r>
    </w:p>
    <w:p w:rsidR="00A81FD6" w:rsidRPr="00A55567" w:rsidRDefault="00A81FD6" w:rsidP="00D60A8B">
      <w:pPr>
        <w:pStyle w:val="a7"/>
        <w:ind w:left="0" w:firstLine="708"/>
      </w:pPr>
      <w:r w:rsidRPr="00A55567">
        <w:t>22</w:t>
      </w:r>
      <w:r w:rsidR="001265C5" w:rsidRPr="00A55567">
        <w:t>.. Реше</w:t>
      </w:r>
      <w:r w:rsidRPr="00A55567">
        <w:t>ния ко</w:t>
      </w:r>
      <w:r w:rsidR="001265C5" w:rsidRPr="00A55567">
        <w:t xml:space="preserve">миссии оформляется протоколом, который в недельный срок после даты проведения </w:t>
      </w:r>
      <w:r w:rsidRPr="00A55567">
        <w:t>заседания готовится секретарем к</w:t>
      </w:r>
      <w:r w:rsidR="001265C5" w:rsidRPr="00A55567">
        <w:t xml:space="preserve">омиссии и подписывается председательствующим на заседании. </w:t>
      </w:r>
    </w:p>
    <w:p w:rsidR="00A81FD6" w:rsidRPr="00A55567" w:rsidRDefault="00A81FD6" w:rsidP="00D60A8B">
      <w:pPr>
        <w:pStyle w:val="a7"/>
        <w:ind w:left="0" w:firstLine="708"/>
      </w:pPr>
      <w:r w:rsidRPr="00A55567">
        <w:t>23.</w:t>
      </w:r>
      <w:r w:rsidR="001265C5" w:rsidRPr="00A55567">
        <w:t xml:space="preserve"> В протоколе указываются:</w:t>
      </w:r>
    </w:p>
    <w:p w:rsidR="00A81FD6" w:rsidRPr="00A55567" w:rsidRDefault="001265C5" w:rsidP="00D60A8B">
      <w:pPr>
        <w:pStyle w:val="a7"/>
        <w:ind w:left="0" w:firstLine="708"/>
      </w:pPr>
      <w:r w:rsidRPr="00A55567">
        <w:t xml:space="preserve"> а) фамилии председательствующего, присутствующих на</w:t>
      </w:r>
      <w:r w:rsidR="00A81FD6" w:rsidRPr="00A55567">
        <w:t xml:space="preserve"> заседании членов к</w:t>
      </w:r>
      <w:r w:rsidRPr="00A55567">
        <w:t xml:space="preserve">омиссии и приглашенных лиц; </w:t>
      </w:r>
    </w:p>
    <w:p w:rsidR="00A81FD6" w:rsidRPr="00A55567" w:rsidRDefault="001265C5" w:rsidP="00D60A8B">
      <w:pPr>
        <w:pStyle w:val="a7"/>
        <w:ind w:left="0" w:firstLine="708"/>
      </w:pPr>
      <w:r w:rsidRPr="00A55567">
        <w:t xml:space="preserve">б) вопросы, рассмотренные в ходе заседания; </w:t>
      </w:r>
    </w:p>
    <w:p w:rsidR="00A81FD6" w:rsidRPr="00A55567" w:rsidRDefault="001265C5" w:rsidP="00D60A8B">
      <w:pPr>
        <w:pStyle w:val="a7"/>
        <w:ind w:left="0" w:firstLine="708"/>
      </w:pPr>
      <w:r w:rsidRPr="00A55567">
        <w:t xml:space="preserve">в) принятые решения; </w:t>
      </w:r>
    </w:p>
    <w:p w:rsidR="00A81FD6" w:rsidRPr="00A55567" w:rsidRDefault="001265C5" w:rsidP="00D60A8B">
      <w:pPr>
        <w:pStyle w:val="a7"/>
        <w:ind w:left="0" w:firstLine="708"/>
      </w:pPr>
      <w:r w:rsidRPr="00A55567">
        <w:t xml:space="preserve">г) к протоколу прилагаются особые мнения членов Комиссии, если таковые имеются. </w:t>
      </w:r>
    </w:p>
    <w:p w:rsidR="00E8582E" w:rsidRPr="00A55567" w:rsidRDefault="00A81FD6" w:rsidP="00D60A8B">
      <w:pPr>
        <w:pStyle w:val="a7"/>
        <w:ind w:left="0" w:firstLine="708"/>
      </w:pPr>
      <w:r w:rsidRPr="00A55567">
        <w:t>24</w:t>
      </w:r>
      <w:r w:rsidR="001265C5" w:rsidRPr="00A55567">
        <w:t>. В случае необходимости доработки проектов</w:t>
      </w:r>
      <w:r w:rsidRPr="00A55567">
        <w:t>,</w:t>
      </w:r>
      <w:r w:rsidR="001265C5" w:rsidRPr="00A55567">
        <w:t xml:space="preserve"> материалов</w:t>
      </w:r>
      <w:r w:rsidRPr="00A55567">
        <w:t>,</w:t>
      </w:r>
      <w:r w:rsidR="001265C5" w:rsidRPr="00A55567">
        <w:t xml:space="preserve"> расс</w:t>
      </w:r>
      <w:r w:rsidRPr="00A55567">
        <w:t>мотренных на заседании к</w:t>
      </w:r>
      <w:r w:rsidR="001265C5" w:rsidRPr="00A55567">
        <w:t>омиссии, по которым высказаны предложения и замечания, в протоколе отражается со</w:t>
      </w:r>
      <w:r w:rsidR="00E8582E" w:rsidRPr="00A55567">
        <w:t>ответствующее поручение членам к</w:t>
      </w:r>
      <w:r w:rsidR="001265C5" w:rsidRPr="00A55567">
        <w:t xml:space="preserve">омиссии. Если срок доработки специально не оговаривается, то доработка осуществляется в срок до 10 дней. </w:t>
      </w:r>
    </w:p>
    <w:p w:rsidR="00E8582E" w:rsidRPr="00A55567" w:rsidRDefault="00E8582E" w:rsidP="00D60A8B">
      <w:pPr>
        <w:pStyle w:val="a7"/>
        <w:ind w:left="0" w:firstLine="708"/>
      </w:pPr>
      <w:r w:rsidRPr="00A55567">
        <w:t>25</w:t>
      </w:r>
      <w:r w:rsidR="001265C5" w:rsidRPr="00A55567">
        <w:t>. Секретарем</w:t>
      </w:r>
      <w:r w:rsidRPr="00A55567">
        <w:t xml:space="preserve"> к</w:t>
      </w:r>
      <w:r w:rsidR="001265C5" w:rsidRPr="00A55567">
        <w:t>омиссии рассылаются протоколы заседаний (выпис</w:t>
      </w:r>
      <w:r w:rsidRPr="00A55567">
        <w:t>ки из решений Комиссии) членам к</w:t>
      </w:r>
      <w:r w:rsidR="001265C5" w:rsidRPr="00A55567">
        <w:t>омиссии, а также организациям и должностным лицам по списк</w:t>
      </w:r>
      <w:r w:rsidRPr="00A55567">
        <w:t>у, утвержденному председателем к</w:t>
      </w:r>
      <w:r w:rsidR="001265C5" w:rsidRPr="00A55567">
        <w:t>омиссии, в трехдневный с</w:t>
      </w:r>
      <w:r w:rsidRPr="00A55567">
        <w:t>рок после получения секретарем к</w:t>
      </w:r>
      <w:r w:rsidR="001265C5" w:rsidRPr="00A55567">
        <w:t>омиссии подписанного протокола</w:t>
      </w:r>
      <w:r w:rsidRPr="00A55567">
        <w:t xml:space="preserve"> заседания к</w:t>
      </w:r>
      <w:r w:rsidR="001265C5" w:rsidRPr="00A55567">
        <w:t xml:space="preserve">омиссии. </w:t>
      </w:r>
    </w:p>
    <w:p w:rsidR="00E8582E" w:rsidRPr="00A55567" w:rsidRDefault="00E8582E" w:rsidP="00D60A8B">
      <w:pPr>
        <w:pStyle w:val="a7"/>
        <w:ind w:left="0" w:firstLine="708"/>
      </w:pPr>
    </w:p>
    <w:p w:rsidR="00E8582E" w:rsidRPr="00A55567" w:rsidRDefault="00E8582E" w:rsidP="00D60A8B">
      <w:pPr>
        <w:pStyle w:val="a7"/>
        <w:ind w:left="0" w:firstLine="708"/>
        <w:rPr>
          <w:b/>
        </w:rPr>
      </w:pPr>
      <w:r w:rsidRPr="00A55567">
        <w:rPr>
          <w:b/>
          <w:lang w:val="en-US"/>
        </w:rPr>
        <w:t>VII</w:t>
      </w:r>
      <w:r w:rsidR="001265C5" w:rsidRPr="00A55567">
        <w:rPr>
          <w:b/>
        </w:rPr>
        <w:t>. Исполнение пору</w:t>
      </w:r>
      <w:r w:rsidRPr="00A55567">
        <w:rPr>
          <w:b/>
        </w:rPr>
        <w:t>чений, содержащихся в решениях к</w:t>
      </w:r>
      <w:r w:rsidR="001265C5" w:rsidRPr="00A55567">
        <w:rPr>
          <w:b/>
        </w:rPr>
        <w:t>омиссии</w:t>
      </w:r>
    </w:p>
    <w:p w:rsidR="00E8582E" w:rsidRPr="00A55567" w:rsidRDefault="00E8582E" w:rsidP="00D60A8B">
      <w:pPr>
        <w:pStyle w:val="a7"/>
        <w:ind w:left="0" w:firstLine="708"/>
      </w:pPr>
      <w:r w:rsidRPr="00A55567">
        <w:t xml:space="preserve"> 26</w:t>
      </w:r>
      <w:r w:rsidR="001265C5" w:rsidRPr="00A55567">
        <w:t>. Об исполнении пору</w:t>
      </w:r>
      <w:r w:rsidRPr="00A55567">
        <w:t>чений, содержащихся в решениях к</w:t>
      </w:r>
      <w:r w:rsidR="001265C5" w:rsidRPr="00A55567">
        <w:t>омиссии, ответственные исполнители готовят отчеты о проделанной работе и ее результатах. Отчеты представляются в течение 10 дней по окон</w:t>
      </w:r>
      <w:r w:rsidRPr="00A55567">
        <w:t>чании срока исполнения решений комиссии в аппарат к</w:t>
      </w:r>
      <w:r w:rsidR="001265C5" w:rsidRPr="00A55567">
        <w:t xml:space="preserve">омиссии. </w:t>
      </w:r>
    </w:p>
    <w:p w:rsidR="00E8582E" w:rsidRPr="00A55567" w:rsidRDefault="00E8582E" w:rsidP="00D60A8B">
      <w:pPr>
        <w:pStyle w:val="a7"/>
        <w:ind w:left="0" w:firstLine="708"/>
      </w:pPr>
      <w:r w:rsidRPr="00A55567">
        <w:t>27</w:t>
      </w:r>
      <w:r w:rsidR="001265C5" w:rsidRPr="00A55567">
        <w:t>. Контроль исполнения решений и поручений, содер</w:t>
      </w:r>
      <w:r w:rsidRPr="00A55567">
        <w:t>жащихся в протоколах заседаний к</w:t>
      </w:r>
      <w:r w:rsidR="001265C5" w:rsidRPr="00A55567">
        <w:t>о</w:t>
      </w:r>
      <w:r w:rsidRPr="00A55567">
        <w:t>миссии, осуществляет секретарь к</w:t>
      </w:r>
      <w:r w:rsidR="001265C5" w:rsidRPr="00A55567">
        <w:t xml:space="preserve">омиссии. </w:t>
      </w:r>
    </w:p>
    <w:p w:rsidR="00E8582E" w:rsidRPr="00A55567" w:rsidRDefault="00E8582E" w:rsidP="00D60A8B">
      <w:pPr>
        <w:pStyle w:val="a7"/>
        <w:ind w:left="0" w:firstLine="708"/>
      </w:pPr>
      <w:r w:rsidRPr="00A55567">
        <w:t>28. Председатель к</w:t>
      </w:r>
      <w:r w:rsidR="001265C5" w:rsidRPr="00A55567">
        <w:t>омиссии определяет сроки и периодичность предоставления ему результатов исполнения решений и поручений.</w:t>
      </w:r>
    </w:p>
    <w:p w:rsidR="00E8582E" w:rsidRPr="00A55567" w:rsidRDefault="00E8582E" w:rsidP="00E8582E">
      <w:pPr>
        <w:ind w:firstLine="708"/>
        <w:jc w:val="both"/>
      </w:pPr>
      <w:r w:rsidRPr="00A55567">
        <w:t>29. Снятие поручений с контроля осуществляется секретарём комиссии на основании решения председателя комиссии, о чем информируется исполнитель.</w:t>
      </w:r>
    </w:p>
    <w:p w:rsidR="00E8582E" w:rsidRPr="00A55567" w:rsidRDefault="00E8582E" w:rsidP="00D60A8B">
      <w:pPr>
        <w:pStyle w:val="a7"/>
        <w:ind w:left="0" w:firstLine="708"/>
      </w:pPr>
    </w:p>
    <w:sectPr w:rsidR="00E8582E" w:rsidRPr="00A55567" w:rsidSect="00F43716">
      <w:headerReference w:type="default" r:id="rId10"/>
      <w:pgSz w:w="11906" w:h="16838"/>
      <w:pgMar w:top="1134" w:right="850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9C4" w:rsidRDefault="001879C4" w:rsidP="00F91389">
      <w:r>
        <w:separator/>
      </w:r>
    </w:p>
  </w:endnote>
  <w:endnote w:type="continuationSeparator" w:id="0">
    <w:p w:rsidR="001879C4" w:rsidRDefault="001879C4" w:rsidP="00F9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9C4" w:rsidRDefault="001879C4" w:rsidP="00F91389">
      <w:r>
        <w:separator/>
      </w:r>
    </w:p>
  </w:footnote>
  <w:footnote w:type="continuationSeparator" w:id="0">
    <w:p w:rsidR="001879C4" w:rsidRDefault="001879C4" w:rsidP="00F91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4AE" w:rsidRDefault="000E44AE">
    <w:pPr>
      <w:pStyle w:val="a9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6F3"/>
    <w:multiLevelType w:val="multilevel"/>
    <w:tmpl w:val="32F42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6E026D"/>
    <w:multiLevelType w:val="hybridMultilevel"/>
    <w:tmpl w:val="3E8A9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61412A"/>
    <w:multiLevelType w:val="hybridMultilevel"/>
    <w:tmpl w:val="58C86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03091"/>
    <w:multiLevelType w:val="hybridMultilevel"/>
    <w:tmpl w:val="E41CC4D8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ED1742D"/>
    <w:multiLevelType w:val="hybridMultilevel"/>
    <w:tmpl w:val="4B9E7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1183A"/>
    <w:multiLevelType w:val="hybridMultilevel"/>
    <w:tmpl w:val="5C72DE6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27C431D1"/>
    <w:multiLevelType w:val="hybridMultilevel"/>
    <w:tmpl w:val="B678994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2AE136C4"/>
    <w:multiLevelType w:val="hybridMultilevel"/>
    <w:tmpl w:val="13BEB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6521DF"/>
    <w:multiLevelType w:val="hybridMultilevel"/>
    <w:tmpl w:val="233C209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3AE524F8"/>
    <w:multiLevelType w:val="hybridMultilevel"/>
    <w:tmpl w:val="F252DF3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B41339"/>
    <w:multiLevelType w:val="hybridMultilevel"/>
    <w:tmpl w:val="98741B4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B012A4"/>
    <w:multiLevelType w:val="hybridMultilevel"/>
    <w:tmpl w:val="30A6C41A"/>
    <w:lvl w:ilvl="0" w:tplc="0B842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B61FD4"/>
    <w:multiLevelType w:val="hybridMultilevel"/>
    <w:tmpl w:val="9F98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D4A7F"/>
    <w:multiLevelType w:val="multilevel"/>
    <w:tmpl w:val="CBFE5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9878D0"/>
    <w:multiLevelType w:val="hybridMultilevel"/>
    <w:tmpl w:val="2C3C5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8A6C30"/>
    <w:multiLevelType w:val="hybridMultilevel"/>
    <w:tmpl w:val="3768E39C"/>
    <w:lvl w:ilvl="0" w:tplc="A4B68A76">
      <w:start w:val="4"/>
      <w:numFmt w:val="decimal"/>
      <w:lvlText w:val="%1."/>
      <w:lvlJc w:val="left"/>
      <w:pPr>
        <w:ind w:left="720" w:hanging="360"/>
      </w:pPr>
      <w:rPr>
        <w:rFonts w:eastAsia="Corbe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E2F28"/>
    <w:multiLevelType w:val="hybridMultilevel"/>
    <w:tmpl w:val="DB304212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 w15:restartNumberingAfterBreak="0">
    <w:nsid w:val="64FE2CC5"/>
    <w:multiLevelType w:val="hybridMultilevel"/>
    <w:tmpl w:val="5F581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816F7D"/>
    <w:multiLevelType w:val="multilevel"/>
    <w:tmpl w:val="A1D4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FED3286"/>
    <w:multiLevelType w:val="hybridMultilevel"/>
    <w:tmpl w:val="1786D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D975A5"/>
    <w:multiLevelType w:val="hybridMultilevel"/>
    <w:tmpl w:val="194021BA"/>
    <w:lvl w:ilvl="0" w:tplc="C39E0D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21" w15:restartNumberingAfterBreak="0">
    <w:nsid w:val="7C9A76BB"/>
    <w:multiLevelType w:val="hybridMultilevel"/>
    <w:tmpl w:val="B5CA9602"/>
    <w:lvl w:ilvl="0" w:tplc="61A4464E">
      <w:start w:val="5"/>
      <w:numFmt w:val="decimal"/>
      <w:lvlText w:val="%1."/>
      <w:lvlJc w:val="left"/>
      <w:pPr>
        <w:ind w:left="1068" w:hanging="360"/>
      </w:pPr>
      <w:rPr>
        <w:rFonts w:eastAsia="Corbe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C9D54A8"/>
    <w:multiLevelType w:val="hybridMultilevel"/>
    <w:tmpl w:val="14BA7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6"/>
  </w:num>
  <w:num w:numId="5">
    <w:abstractNumId w:val="16"/>
  </w:num>
  <w:num w:numId="6">
    <w:abstractNumId w:val="3"/>
  </w:num>
  <w:num w:numId="7">
    <w:abstractNumId w:val="8"/>
  </w:num>
  <w:num w:numId="8">
    <w:abstractNumId w:val="5"/>
  </w:num>
  <w:num w:numId="9">
    <w:abstractNumId w:val="18"/>
  </w:num>
  <w:num w:numId="10">
    <w:abstractNumId w:val="20"/>
  </w:num>
  <w:num w:numId="11">
    <w:abstractNumId w:val="14"/>
  </w:num>
  <w:num w:numId="12">
    <w:abstractNumId w:val="12"/>
  </w:num>
  <w:num w:numId="13">
    <w:abstractNumId w:val="4"/>
  </w:num>
  <w:num w:numId="14">
    <w:abstractNumId w:val="22"/>
  </w:num>
  <w:num w:numId="15">
    <w:abstractNumId w:val="1"/>
  </w:num>
  <w:num w:numId="16">
    <w:abstractNumId w:val="11"/>
  </w:num>
  <w:num w:numId="17">
    <w:abstractNumId w:val="2"/>
  </w:num>
  <w:num w:numId="18">
    <w:abstractNumId w:val="9"/>
  </w:num>
  <w:num w:numId="19">
    <w:abstractNumId w:val="13"/>
  </w:num>
  <w:num w:numId="20">
    <w:abstractNumId w:val="15"/>
  </w:num>
  <w:num w:numId="21">
    <w:abstractNumId w:val="0"/>
  </w:num>
  <w:num w:numId="22">
    <w:abstractNumId w:val="2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972"/>
    <w:rsid w:val="000069E7"/>
    <w:rsid w:val="00013FA7"/>
    <w:rsid w:val="000146FF"/>
    <w:rsid w:val="0001558A"/>
    <w:rsid w:val="00020FB6"/>
    <w:rsid w:val="00021860"/>
    <w:rsid w:val="00027749"/>
    <w:rsid w:val="0003621A"/>
    <w:rsid w:val="0006089D"/>
    <w:rsid w:val="000A4FFA"/>
    <w:rsid w:val="000D6B50"/>
    <w:rsid w:val="000E44AE"/>
    <w:rsid w:val="000F4527"/>
    <w:rsid w:val="001265C5"/>
    <w:rsid w:val="00152994"/>
    <w:rsid w:val="001670AE"/>
    <w:rsid w:val="001676D2"/>
    <w:rsid w:val="00180E6D"/>
    <w:rsid w:val="00183CD3"/>
    <w:rsid w:val="001878EB"/>
    <w:rsid w:val="001879C4"/>
    <w:rsid w:val="0019445B"/>
    <w:rsid w:val="00196B6A"/>
    <w:rsid w:val="001D2817"/>
    <w:rsid w:val="001D3603"/>
    <w:rsid w:val="001D6064"/>
    <w:rsid w:val="001D6CDE"/>
    <w:rsid w:val="00200273"/>
    <w:rsid w:val="002258AE"/>
    <w:rsid w:val="00232E54"/>
    <w:rsid w:val="00237ACE"/>
    <w:rsid w:val="002709DF"/>
    <w:rsid w:val="00274FA9"/>
    <w:rsid w:val="002A0338"/>
    <w:rsid w:val="002A07FB"/>
    <w:rsid w:val="002A44BF"/>
    <w:rsid w:val="002A71AF"/>
    <w:rsid w:val="002B44AD"/>
    <w:rsid w:val="002C38D0"/>
    <w:rsid w:val="002C5B0E"/>
    <w:rsid w:val="002D522B"/>
    <w:rsid w:val="002E64A6"/>
    <w:rsid w:val="003058F9"/>
    <w:rsid w:val="00313BE9"/>
    <w:rsid w:val="00352804"/>
    <w:rsid w:val="003705E0"/>
    <w:rsid w:val="00385AC9"/>
    <w:rsid w:val="00441A3E"/>
    <w:rsid w:val="00446E6F"/>
    <w:rsid w:val="00454BBD"/>
    <w:rsid w:val="0046071D"/>
    <w:rsid w:val="00480A40"/>
    <w:rsid w:val="00481252"/>
    <w:rsid w:val="00495367"/>
    <w:rsid w:val="004A48F2"/>
    <w:rsid w:val="004A7619"/>
    <w:rsid w:val="004E1012"/>
    <w:rsid w:val="004E446B"/>
    <w:rsid w:val="00510FC2"/>
    <w:rsid w:val="0051369A"/>
    <w:rsid w:val="005426A8"/>
    <w:rsid w:val="0054717F"/>
    <w:rsid w:val="005547FF"/>
    <w:rsid w:val="00584F7A"/>
    <w:rsid w:val="00585AD1"/>
    <w:rsid w:val="005951FC"/>
    <w:rsid w:val="00597819"/>
    <w:rsid w:val="005A2305"/>
    <w:rsid w:val="005A53EA"/>
    <w:rsid w:val="005E3F75"/>
    <w:rsid w:val="005F23D8"/>
    <w:rsid w:val="005F618F"/>
    <w:rsid w:val="00604DDB"/>
    <w:rsid w:val="00636801"/>
    <w:rsid w:val="00642660"/>
    <w:rsid w:val="0064360B"/>
    <w:rsid w:val="00674F36"/>
    <w:rsid w:val="00695037"/>
    <w:rsid w:val="00696721"/>
    <w:rsid w:val="006969BA"/>
    <w:rsid w:val="006B24EA"/>
    <w:rsid w:val="006B2F3D"/>
    <w:rsid w:val="006E630B"/>
    <w:rsid w:val="006F5494"/>
    <w:rsid w:val="007030E2"/>
    <w:rsid w:val="007706E6"/>
    <w:rsid w:val="007809DF"/>
    <w:rsid w:val="007B2635"/>
    <w:rsid w:val="007B2A0D"/>
    <w:rsid w:val="00802339"/>
    <w:rsid w:val="0081772E"/>
    <w:rsid w:val="008258AE"/>
    <w:rsid w:val="00833BC6"/>
    <w:rsid w:val="0085212C"/>
    <w:rsid w:val="00861FAE"/>
    <w:rsid w:val="00863D2E"/>
    <w:rsid w:val="008770DF"/>
    <w:rsid w:val="00891614"/>
    <w:rsid w:val="008A1820"/>
    <w:rsid w:val="008A199D"/>
    <w:rsid w:val="008D4D05"/>
    <w:rsid w:val="00930B91"/>
    <w:rsid w:val="00935D16"/>
    <w:rsid w:val="00940545"/>
    <w:rsid w:val="009426A1"/>
    <w:rsid w:val="00944694"/>
    <w:rsid w:val="00957308"/>
    <w:rsid w:val="00963DF6"/>
    <w:rsid w:val="00993831"/>
    <w:rsid w:val="009A1D04"/>
    <w:rsid w:val="009B5422"/>
    <w:rsid w:val="009C2149"/>
    <w:rsid w:val="009C5CFE"/>
    <w:rsid w:val="009D38B9"/>
    <w:rsid w:val="009E400D"/>
    <w:rsid w:val="009E4F6D"/>
    <w:rsid w:val="00A05FC0"/>
    <w:rsid w:val="00A074D8"/>
    <w:rsid w:val="00A2332F"/>
    <w:rsid w:val="00A374C3"/>
    <w:rsid w:val="00A40304"/>
    <w:rsid w:val="00A4139B"/>
    <w:rsid w:val="00A4236B"/>
    <w:rsid w:val="00A53077"/>
    <w:rsid w:val="00A55567"/>
    <w:rsid w:val="00A64CE3"/>
    <w:rsid w:val="00A65C5A"/>
    <w:rsid w:val="00A70A69"/>
    <w:rsid w:val="00A81FD6"/>
    <w:rsid w:val="00AC2F00"/>
    <w:rsid w:val="00AE3D4E"/>
    <w:rsid w:val="00B06A88"/>
    <w:rsid w:val="00B16529"/>
    <w:rsid w:val="00B21103"/>
    <w:rsid w:val="00B211C7"/>
    <w:rsid w:val="00B30EB7"/>
    <w:rsid w:val="00B32147"/>
    <w:rsid w:val="00B3561C"/>
    <w:rsid w:val="00B36194"/>
    <w:rsid w:val="00B378AE"/>
    <w:rsid w:val="00B83798"/>
    <w:rsid w:val="00B8416B"/>
    <w:rsid w:val="00B86BA2"/>
    <w:rsid w:val="00B932FF"/>
    <w:rsid w:val="00BB13AC"/>
    <w:rsid w:val="00BC1658"/>
    <w:rsid w:val="00BD67A5"/>
    <w:rsid w:val="00BE0679"/>
    <w:rsid w:val="00BF2D44"/>
    <w:rsid w:val="00C071F3"/>
    <w:rsid w:val="00C109E0"/>
    <w:rsid w:val="00C1107E"/>
    <w:rsid w:val="00C1775B"/>
    <w:rsid w:val="00C36E64"/>
    <w:rsid w:val="00C44659"/>
    <w:rsid w:val="00C668E6"/>
    <w:rsid w:val="00CD7256"/>
    <w:rsid w:val="00CF0FA3"/>
    <w:rsid w:val="00CF4FB4"/>
    <w:rsid w:val="00D2373A"/>
    <w:rsid w:val="00D2472C"/>
    <w:rsid w:val="00D278EE"/>
    <w:rsid w:val="00D4163B"/>
    <w:rsid w:val="00D42B92"/>
    <w:rsid w:val="00D60A8B"/>
    <w:rsid w:val="00D71FC4"/>
    <w:rsid w:val="00D8289D"/>
    <w:rsid w:val="00DA5E77"/>
    <w:rsid w:val="00DC1CBD"/>
    <w:rsid w:val="00DD0D7C"/>
    <w:rsid w:val="00DD1ACF"/>
    <w:rsid w:val="00DE6300"/>
    <w:rsid w:val="00DF4C5D"/>
    <w:rsid w:val="00E3119B"/>
    <w:rsid w:val="00E624D7"/>
    <w:rsid w:val="00E639A0"/>
    <w:rsid w:val="00E63A6D"/>
    <w:rsid w:val="00E6552B"/>
    <w:rsid w:val="00E8332F"/>
    <w:rsid w:val="00E8582E"/>
    <w:rsid w:val="00E945EC"/>
    <w:rsid w:val="00ED533C"/>
    <w:rsid w:val="00EE3B12"/>
    <w:rsid w:val="00EF0DFF"/>
    <w:rsid w:val="00F052C3"/>
    <w:rsid w:val="00F34CD6"/>
    <w:rsid w:val="00F43716"/>
    <w:rsid w:val="00F516CE"/>
    <w:rsid w:val="00F602FA"/>
    <w:rsid w:val="00F63093"/>
    <w:rsid w:val="00F846B3"/>
    <w:rsid w:val="00F91389"/>
    <w:rsid w:val="00F91977"/>
    <w:rsid w:val="00F935F8"/>
    <w:rsid w:val="00FB70E5"/>
    <w:rsid w:val="00FF1972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F5799956-9985-49FC-9250-6743D112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72"/>
    <w:rPr>
      <w:sz w:val="24"/>
      <w:szCs w:val="24"/>
    </w:rPr>
  </w:style>
  <w:style w:type="paragraph" w:styleId="1">
    <w:name w:val="heading 1"/>
    <w:basedOn w:val="a"/>
    <w:next w:val="a"/>
    <w:qFormat/>
    <w:rsid w:val="00FF1972"/>
    <w:pPr>
      <w:keepNext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186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44694"/>
    <w:pPr>
      <w:jc w:val="both"/>
    </w:pPr>
  </w:style>
  <w:style w:type="character" w:customStyle="1" w:styleId="a6">
    <w:name w:val="Основной текст Знак"/>
    <w:basedOn w:val="a0"/>
    <w:link w:val="a5"/>
    <w:rsid w:val="00944694"/>
    <w:rPr>
      <w:sz w:val="24"/>
      <w:szCs w:val="24"/>
    </w:rPr>
  </w:style>
  <w:style w:type="paragraph" w:styleId="a7">
    <w:name w:val="List Paragraph"/>
    <w:basedOn w:val="a"/>
    <w:uiPriority w:val="34"/>
    <w:qFormat/>
    <w:rsid w:val="008770DF"/>
    <w:pPr>
      <w:ind w:left="720"/>
      <w:contextualSpacing/>
    </w:pPr>
  </w:style>
  <w:style w:type="character" w:styleId="a8">
    <w:name w:val="Hyperlink"/>
    <w:basedOn w:val="a0"/>
    <w:rsid w:val="005A2305"/>
    <w:rPr>
      <w:color w:val="0000FF" w:themeColor="hyperlink"/>
      <w:u w:val="single"/>
    </w:rPr>
  </w:style>
  <w:style w:type="paragraph" w:styleId="a9">
    <w:name w:val="header"/>
    <w:basedOn w:val="a"/>
    <w:link w:val="aa"/>
    <w:rsid w:val="00F913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91389"/>
    <w:rPr>
      <w:sz w:val="24"/>
      <w:szCs w:val="24"/>
    </w:rPr>
  </w:style>
  <w:style w:type="paragraph" w:styleId="ab">
    <w:name w:val="footer"/>
    <w:basedOn w:val="a"/>
    <w:link w:val="ac"/>
    <w:rsid w:val="00F913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913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84;&#1086;-&#1072;&#1081;&#1093;&#1072;&#108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F73C6-8B59-4F1F-B86F-3A826366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8</Pages>
  <Words>2828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 Республиката</vt:lpstr>
    </vt:vector>
  </TitlesOfParts>
  <Company>***</Company>
  <LinksUpToDate>false</LinksUpToDate>
  <CharactersWithSpaces>18911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 Республиката</dc:title>
  <dc:creator>**</dc:creator>
  <cp:lastModifiedBy>Хорошевская ИА</cp:lastModifiedBy>
  <cp:revision>89</cp:revision>
  <cp:lastPrinted>2025-04-24T23:52:00Z</cp:lastPrinted>
  <dcterms:created xsi:type="dcterms:W3CDTF">2012-03-04T07:15:00Z</dcterms:created>
  <dcterms:modified xsi:type="dcterms:W3CDTF">2025-04-24T23:54:00Z</dcterms:modified>
</cp:coreProperties>
</file>