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C2" w:rsidRDefault="00EB1AC2" w:rsidP="00EB1AC2">
      <w:pPr>
        <w:keepNext/>
        <w:jc w:val="right"/>
        <w:outlineLvl w:val="1"/>
        <w:rPr>
          <w:bCs/>
          <w:sz w:val="22"/>
          <w:szCs w:val="22"/>
        </w:rPr>
      </w:pPr>
    </w:p>
    <w:p w:rsidR="00EB1AC2" w:rsidRDefault="00EB1AC2" w:rsidP="00EB1AC2">
      <w:pPr>
        <w:keepNext/>
        <w:jc w:val="center"/>
        <w:outlineLvl w:val="1"/>
        <w:rPr>
          <w:bCs/>
        </w:rPr>
      </w:pPr>
    </w:p>
    <w:p w:rsidR="00EB1AC2" w:rsidRPr="00AB6E8B" w:rsidRDefault="00EB1AC2" w:rsidP="00EB1AC2">
      <w:pPr>
        <w:keepNext/>
        <w:spacing w:line="360" w:lineRule="auto"/>
        <w:jc w:val="center"/>
        <w:outlineLvl w:val="1"/>
        <w:rPr>
          <w:bCs/>
        </w:rPr>
      </w:pPr>
      <w:r w:rsidRPr="001240F7">
        <w:rPr>
          <w:bCs/>
        </w:rPr>
        <w:t>РОССИЙСКАЯ ФЕДЕРАЦИЯ (РОССИЯ)</w:t>
      </w:r>
    </w:p>
    <w:p w:rsidR="00EB1AC2" w:rsidRPr="001240F7" w:rsidRDefault="00EB1AC2" w:rsidP="00EB1AC2">
      <w:pPr>
        <w:spacing w:line="360" w:lineRule="auto"/>
        <w:jc w:val="center"/>
      </w:pPr>
      <w:r w:rsidRPr="001240F7">
        <w:t>РЕСПУБЛИКА САХА (ЯКУТИЯ)</w:t>
      </w:r>
    </w:p>
    <w:p w:rsidR="00EB1AC2" w:rsidRPr="001240F7" w:rsidRDefault="00EB1AC2" w:rsidP="00EB1AC2">
      <w:pPr>
        <w:spacing w:line="360" w:lineRule="auto"/>
        <w:jc w:val="center"/>
      </w:pPr>
      <w:r w:rsidRPr="001240F7">
        <w:t>МИРНИНСКИЙ РАЙОН</w:t>
      </w:r>
    </w:p>
    <w:p w:rsidR="00EB1AC2" w:rsidRDefault="00EB1AC2" w:rsidP="00EB1AC2">
      <w:pPr>
        <w:spacing w:line="360" w:lineRule="auto"/>
        <w:jc w:val="center"/>
      </w:pPr>
      <w:r w:rsidRPr="00D807B9">
        <w:t>ГОРОДСКОЕ ПОСЕЛЕНИЕ «ПОСЕЛОК АЙХАЛ»</w:t>
      </w:r>
    </w:p>
    <w:p w:rsidR="00EB1AC2" w:rsidRPr="001240F7" w:rsidRDefault="00EB1AC2" w:rsidP="00EB1AC2">
      <w:pPr>
        <w:spacing w:line="360" w:lineRule="auto"/>
        <w:jc w:val="center"/>
      </w:pPr>
      <w:r w:rsidRPr="001240F7">
        <w:t>ПОСЕЛКОВЫЙ СОВЕТ ДЕПУТАТОВ</w:t>
      </w:r>
    </w:p>
    <w:p w:rsidR="00EB1AC2" w:rsidRDefault="00C21DCB" w:rsidP="00EB1AC2">
      <w:pPr>
        <w:jc w:val="center"/>
      </w:pPr>
      <w:r>
        <w:rPr>
          <w:lang w:val="en-US"/>
        </w:rPr>
        <w:t>XXX</w:t>
      </w:r>
      <w:r w:rsidR="003E6CDF">
        <w:rPr>
          <w:lang w:val="en-US"/>
        </w:rPr>
        <w:t>I</w:t>
      </w:r>
      <w:r>
        <w:rPr>
          <w:lang w:val="en-US"/>
        </w:rPr>
        <w:t>V</w:t>
      </w:r>
      <w:bookmarkStart w:id="0" w:name="_GoBack"/>
      <w:bookmarkEnd w:id="0"/>
      <w:r w:rsidR="003E6CDF" w:rsidRPr="00BA3AAD">
        <w:t xml:space="preserve"> </w:t>
      </w:r>
      <w:r w:rsidR="00EB1AC2" w:rsidRPr="001240F7">
        <w:t>СЕССИЯ</w:t>
      </w:r>
    </w:p>
    <w:p w:rsidR="00EB1AC2" w:rsidRDefault="00EB1AC2" w:rsidP="00EB1AC2">
      <w:pPr>
        <w:jc w:val="center"/>
      </w:pPr>
    </w:p>
    <w:p w:rsidR="00EB1AC2" w:rsidRPr="001240F7" w:rsidRDefault="00EB1AC2" w:rsidP="00EB1AC2">
      <w:pPr>
        <w:jc w:val="center"/>
        <w:rPr>
          <w:bCs/>
        </w:rPr>
      </w:pPr>
      <w:r w:rsidRPr="001240F7">
        <w:rPr>
          <w:bCs/>
        </w:rPr>
        <w:t>РЕШЕНИЕ</w:t>
      </w:r>
    </w:p>
    <w:tbl>
      <w:tblPr>
        <w:tblW w:w="0" w:type="auto"/>
        <w:tblLook w:val="04A0"/>
      </w:tblPr>
      <w:tblGrid>
        <w:gridCol w:w="4798"/>
        <w:gridCol w:w="4773"/>
      </w:tblGrid>
      <w:tr w:rsidR="00EB1AC2" w:rsidRPr="00EB1B45" w:rsidTr="008A3215">
        <w:tc>
          <w:tcPr>
            <w:tcW w:w="5106" w:type="dxa"/>
          </w:tcPr>
          <w:p w:rsidR="00EB1AC2" w:rsidRPr="00EB1B45" w:rsidRDefault="00EB1AC2" w:rsidP="008A3215">
            <w:pPr>
              <w:rPr>
                <w:bCs/>
              </w:rPr>
            </w:pPr>
            <w:r w:rsidRPr="00D807B9">
              <w:rPr>
                <w:bCs/>
              </w:rPr>
              <w:t>«25» марта 202</w:t>
            </w:r>
            <w:r w:rsidRPr="00D807B9">
              <w:rPr>
                <w:bCs/>
                <w:lang w:val="en-US"/>
              </w:rPr>
              <w:t>5</w:t>
            </w:r>
            <w:r w:rsidRPr="00D807B9">
              <w:rPr>
                <w:bCs/>
              </w:rPr>
              <w:t xml:space="preserve"> года</w:t>
            </w:r>
          </w:p>
        </w:tc>
        <w:tc>
          <w:tcPr>
            <w:tcW w:w="5099" w:type="dxa"/>
          </w:tcPr>
          <w:p w:rsidR="00EB1AC2" w:rsidRPr="00EB1B45" w:rsidRDefault="00EB1AC2" w:rsidP="003E6CDF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 w:rsidRPr="00012C73">
              <w:rPr>
                <w:bCs/>
              </w:rPr>
              <w:t>-</w:t>
            </w:r>
            <w:r w:rsidRPr="00EB1B45">
              <w:rPr>
                <w:bCs/>
              </w:rPr>
              <w:t>№</w:t>
            </w:r>
            <w:r w:rsidR="003E6CDF">
              <w:rPr>
                <w:bCs/>
              </w:rPr>
              <w:t xml:space="preserve"> 34-10</w:t>
            </w:r>
          </w:p>
        </w:tc>
      </w:tr>
    </w:tbl>
    <w:p w:rsidR="00EB1AC2" w:rsidRDefault="00EB1AC2" w:rsidP="00EB1AC2">
      <w:pPr>
        <w:jc w:val="center"/>
        <w:rPr>
          <w:b/>
          <w:bCs/>
        </w:rPr>
      </w:pPr>
    </w:p>
    <w:p w:rsidR="00EB1AC2" w:rsidRPr="00EB1AC2" w:rsidRDefault="00EB1AC2" w:rsidP="00EB1AC2">
      <w:pPr>
        <w:jc w:val="center"/>
        <w:rPr>
          <w:b/>
          <w:bCs/>
        </w:rPr>
      </w:pPr>
      <w:r w:rsidRPr="00EB1AC2">
        <w:rPr>
          <w:b/>
          <w:bCs/>
        </w:rPr>
        <w:t xml:space="preserve">О внесении изменений в решение Айхальского поселкового Совета </w:t>
      </w:r>
      <w:r w:rsidRPr="00EB1AC2">
        <w:rPr>
          <w:b/>
        </w:rPr>
        <w:t>от 16.12.2011 № 51-6 «</w:t>
      </w:r>
      <w:r w:rsidRPr="00EB1AC2">
        <w:rPr>
          <w:b/>
          <w:bCs/>
        </w:rPr>
        <w:t>Об утверждении структуры Администрации муниципального образования</w:t>
      </w:r>
    </w:p>
    <w:p w:rsidR="00EB1AC2" w:rsidRPr="00EB1AC2" w:rsidRDefault="00EB1AC2" w:rsidP="00EB1AC2">
      <w:pPr>
        <w:jc w:val="center"/>
        <w:rPr>
          <w:b/>
        </w:rPr>
      </w:pPr>
      <w:r w:rsidRPr="00EB1AC2">
        <w:rPr>
          <w:b/>
          <w:bCs/>
        </w:rPr>
        <w:t xml:space="preserve">«Поселок Айхал»» </w:t>
      </w:r>
    </w:p>
    <w:p w:rsidR="00EB1AC2" w:rsidRPr="00EB1AC2" w:rsidRDefault="00EB1AC2" w:rsidP="00EB1AC2">
      <w:pPr>
        <w:jc w:val="center"/>
        <w:rPr>
          <w:b/>
        </w:rPr>
      </w:pPr>
    </w:p>
    <w:p w:rsidR="00EB1AC2" w:rsidRPr="00EB1AC2" w:rsidRDefault="00EB1AC2" w:rsidP="00EB1AC2">
      <w:pPr>
        <w:tabs>
          <w:tab w:val="left" w:pos="993"/>
        </w:tabs>
        <w:ind w:left="142" w:firstLine="709"/>
        <w:jc w:val="both"/>
        <w:rPr>
          <w:b/>
        </w:rPr>
      </w:pPr>
      <w:r w:rsidRPr="00EB1AC2">
        <w:t xml:space="preserve">Заслушав и обсудив информацию главного специалиста по кадрам и муниципальной службе Администрации ГП «Поселок Айхал» Ан Л.А., в соответствии с Федеральным законом от 06.10.2003г. №131-ФЗ «Об общих принципах организации местного самоуправления в Российской Федерации», Уставом городского поселения «Поселок Айхал» муниципального района «Мирнинский район» Республики Саха (Якутия), </w:t>
      </w:r>
      <w:r w:rsidRPr="00EB1AC2">
        <w:rPr>
          <w:b/>
        </w:rPr>
        <w:t>поселковый Совет депутатов решил:</w:t>
      </w:r>
    </w:p>
    <w:p w:rsidR="00EB1AC2" w:rsidRPr="00EB1AC2" w:rsidRDefault="00EB1AC2" w:rsidP="00EB1AC2">
      <w:pPr>
        <w:tabs>
          <w:tab w:val="left" w:pos="993"/>
        </w:tabs>
        <w:ind w:left="142" w:firstLine="709"/>
        <w:jc w:val="both"/>
      </w:pPr>
    </w:p>
    <w:p w:rsidR="00EB1AC2" w:rsidRPr="00EB1AC2" w:rsidRDefault="00EB1AC2" w:rsidP="00EB1AC2">
      <w:pPr>
        <w:numPr>
          <w:ilvl w:val="0"/>
          <w:numId w:val="1"/>
        </w:numPr>
        <w:tabs>
          <w:tab w:val="left" w:pos="142"/>
        </w:tabs>
        <w:ind w:left="142" w:firstLine="425"/>
        <w:jc w:val="both"/>
      </w:pPr>
      <w:r w:rsidRPr="00EB1AC2">
        <w:t xml:space="preserve">Внести следующие изменения </w:t>
      </w:r>
      <w:r w:rsidRPr="00EB1AC2">
        <w:rPr>
          <w:bCs/>
        </w:rPr>
        <w:t>в решение Айхальского поселкового Совета от 16.12.2011 № 51-6 «Об утверждении структуры Администрации муниципального образования</w:t>
      </w:r>
      <w:r w:rsidRPr="00EB1AC2">
        <w:rPr>
          <w:b/>
          <w:bCs/>
        </w:rPr>
        <w:t xml:space="preserve"> «</w:t>
      </w:r>
      <w:r w:rsidRPr="00EB1AC2">
        <w:rPr>
          <w:bCs/>
        </w:rPr>
        <w:t>Поселок Айхал»» (далее по тексту – решение)</w:t>
      </w:r>
      <w:r w:rsidRPr="00EB1AC2">
        <w:t>:</w:t>
      </w:r>
    </w:p>
    <w:p w:rsidR="00EB1AC2" w:rsidRPr="00EB1AC2" w:rsidRDefault="00EB1AC2" w:rsidP="007312D4">
      <w:pPr>
        <w:numPr>
          <w:ilvl w:val="1"/>
          <w:numId w:val="2"/>
        </w:numPr>
        <w:tabs>
          <w:tab w:val="left" w:pos="1276"/>
        </w:tabs>
        <w:ind w:left="142" w:firstLine="567"/>
        <w:jc w:val="both"/>
      </w:pPr>
      <w:r w:rsidRPr="00EB1AC2">
        <w:rPr>
          <w:color w:val="1A1A1A"/>
        </w:rPr>
        <w:t>в наименовании, пункте 1 решения, в наименовании приложения к решению слова «муниципального образования «Поселок Айхал» Мирнинского района Республики Саха (Якутия)», «муниципального образования «Поселок Айхал» заменить словами «городское поселение «Поселок Айхал» муниципального района «Мирнинский район» Республики Саха (Якутия)» в соответствующем падеже</w:t>
      </w:r>
      <w:r w:rsidRPr="00EB1AC2">
        <w:t>.</w:t>
      </w:r>
    </w:p>
    <w:p w:rsidR="00EB1AC2" w:rsidRPr="00EB1AC2" w:rsidRDefault="00EB1AC2" w:rsidP="00EB1AC2">
      <w:pPr>
        <w:numPr>
          <w:ilvl w:val="0"/>
          <w:numId w:val="2"/>
        </w:numPr>
        <w:ind w:left="142" w:firstLine="425"/>
        <w:jc w:val="both"/>
      </w:pPr>
      <w:r w:rsidRPr="00EB1AC2">
        <w:t xml:space="preserve">Опубликовать (обнародовать) настоящее решение в информационном бюллетене «Вестник Айхала» и разместить на официальном сайте Администрации </w:t>
      </w:r>
      <w:r w:rsidR="007312D4">
        <w:t>ГП</w:t>
      </w:r>
      <w:r w:rsidRPr="00EB1AC2">
        <w:t xml:space="preserve"> «Поселок Айхал» (</w:t>
      </w:r>
      <w:hyperlink r:id="rId5" w:history="1">
        <w:r w:rsidRPr="00EB1AC2">
          <w:rPr>
            <w:color w:val="0000FF"/>
            <w:u w:val="single"/>
          </w:rPr>
          <w:t>www.мо-айхал.рф</w:t>
        </w:r>
      </w:hyperlink>
      <w:r w:rsidRPr="00EB1AC2">
        <w:t>).</w:t>
      </w:r>
    </w:p>
    <w:p w:rsidR="00EB1AC2" w:rsidRPr="00EB1AC2" w:rsidRDefault="00EB1AC2" w:rsidP="00EB1AC2">
      <w:pPr>
        <w:numPr>
          <w:ilvl w:val="0"/>
          <w:numId w:val="2"/>
        </w:numPr>
        <w:ind w:left="142" w:firstLine="425"/>
        <w:jc w:val="both"/>
      </w:pPr>
      <w:r w:rsidRPr="00EB1AC2">
        <w:t xml:space="preserve">Настоящее решение вступает в силу с даты его официального </w:t>
      </w:r>
      <w:r w:rsidRPr="00EB1AC2">
        <w:rPr>
          <w:bCs/>
        </w:rPr>
        <w:t>опубликования (обнародования)</w:t>
      </w:r>
      <w:r w:rsidRPr="00EB1AC2">
        <w:t>.</w:t>
      </w:r>
    </w:p>
    <w:p w:rsidR="00EB1AC2" w:rsidRDefault="00EB1AC2" w:rsidP="00EB1AC2">
      <w:pPr>
        <w:numPr>
          <w:ilvl w:val="0"/>
          <w:numId w:val="2"/>
        </w:numPr>
        <w:tabs>
          <w:tab w:val="left" w:pos="0"/>
        </w:tabs>
        <w:ind w:left="0" w:firstLine="567"/>
        <w:jc w:val="both"/>
      </w:pPr>
      <w:r w:rsidRPr="00EB1AC2">
        <w:t>Контроль исполнения настоящего решения возложить на Главу поселка.</w:t>
      </w:r>
    </w:p>
    <w:p w:rsidR="00EB1AC2" w:rsidRDefault="00EB1AC2" w:rsidP="00EB1AC2">
      <w:pPr>
        <w:tabs>
          <w:tab w:val="left" w:pos="0"/>
        </w:tabs>
        <w:ind w:left="567"/>
        <w:jc w:val="both"/>
      </w:pPr>
    </w:p>
    <w:p w:rsidR="00EB1AC2" w:rsidRPr="001240F7" w:rsidRDefault="00EB1AC2" w:rsidP="00EB1AC2">
      <w:pPr>
        <w:tabs>
          <w:tab w:val="left" w:pos="0"/>
        </w:tabs>
        <w:ind w:left="567"/>
        <w:jc w:val="both"/>
      </w:pPr>
    </w:p>
    <w:tbl>
      <w:tblPr>
        <w:tblW w:w="5000" w:type="pct"/>
        <w:tblLook w:val="01E0"/>
      </w:tblPr>
      <w:tblGrid>
        <w:gridCol w:w="4785"/>
        <w:gridCol w:w="4786"/>
      </w:tblGrid>
      <w:tr w:rsidR="00EB1AC2" w:rsidRPr="00BB7417" w:rsidTr="008A3215">
        <w:tc>
          <w:tcPr>
            <w:tcW w:w="2500" w:type="pct"/>
          </w:tcPr>
          <w:p w:rsidR="00EB1AC2" w:rsidRDefault="00EB1AC2" w:rsidP="008A3215">
            <w:pPr>
              <w:jc w:val="both"/>
              <w:rPr>
                <w:b/>
              </w:rPr>
            </w:pPr>
            <w:r w:rsidRPr="00EB1B45">
              <w:rPr>
                <w:b/>
              </w:rPr>
              <w:t>Глав</w:t>
            </w:r>
            <w:r>
              <w:rPr>
                <w:b/>
              </w:rPr>
              <w:t>а</w:t>
            </w:r>
            <w:r w:rsidRPr="00EB1B45">
              <w:rPr>
                <w:b/>
              </w:rPr>
              <w:t xml:space="preserve"> поселка</w:t>
            </w:r>
          </w:p>
          <w:p w:rsidR="003E6CDF" w:rsidRDefault="003E6CDF" w:rsidP="008A3215">
            <w:pPr>
              <w:jc w:val="both"/>
              <w:rPr>
                <w:b/>
              </w:rPr>
            </w:pPr>
          </w:p>
          <w:p w:rsidR="003E6CDF" w:rsidRDefault="003E6CDF" w:rsidP="008A3215">
            <w:pPr>
              <w:jc w:val="both"/>
              <w:rPr>
                <w:b/>
              </w:rPr>
            </w:pPr>
          </w:p>
          <w:p w:rsidR="003E6CDF" w:rsidRDefault="003E6CDF" w:rsidP="008A3215">
            <w:pPr>
              <w:jc w:val="both"/>
              <w:rPr>
                <w:b/>
              </w:rPr>
            </w:pPr>
          </w:p>
          <w:p w:rsidR="00EB1AC2" w:rsidRPr="00EB1B45" w:rsidRDefault="00EB1AC2" w:rsidP="008A3215">
            <w:pPr>
              <w:jc w:val="both"/>
              <w:rPr>
                <w:b/>
              </w:rPr>
            </w:pPr>
            <w:r w:rsidRPr="00EB1B45">
              <w:rPr>
                <w:b/>
              </w:rPr>
              <w:t>__________________</w:t>
            </w:r>
            <w:r>
              <w:rPr>
                <w:b/>
              </w:rPr>
              <w:t>Г.Ш. Петровская</w:t>
            </w:r>
          </w:p>
        </w:tc>
        <w:tc>
          <w:tcPr>
            <w:tcW w:w="2500" w:type="pct"/>
          </w:tcPr>
          <w:p w:rsidR="00EB1AC2" w:rsidRPr="00EB1B45" w:rsidRDefault="00EB1AC2" w:rsidP="008A3215">
            <w:pPr>
              <w:rPr>
                <w:b/>
              </w:rPr>
            </w:pPr>
            <w:r w:rsidRPr="00EB1B45">
              <w:rPr>
                <w:b/>
              </w:rPr>
              <w:t>Председатель</w:t>
            </w:r>
          </w:p>
          <w:p w:rsidR="00EB1AC2" w:rsidRDefault="00EB1AC2" w:rsidP="008A3215">
            <w:pPr>
              <w:rPr>
                <w:b/>
              </w:rPr>
            </w:pPr>
            <w:r w:rsidRPr="00EB1B45">
              <w:rPr>
                <w:b/>
              </w:rPr>
              <w:t>поселкового Совета депутатов</w:t>
            </w:r>
          </w:p>
          <w:p w:rsidR="003E6CDF" w:rsidRDefault="003E6CDF" w:rsidP="008A3215">
            <w:pPr>
              <w:rPr>
                <w:b/>
              </w:rPr>
            </w:pPr>
          </w:p>
          <w:p w:rsidR="003E6CDF" w:rsidRPr="00EB1B45" w:rsidRDefault="003E6CDF" w:rsidP="008A3215">
            <w:pPr>
              <w:rPr>
                <w:b/>
              </w:rPr>
            </w:pPr>
          </w:p>
          <w:p w:rsidR="00EB1AC2" w:rsidRPr="00EB1B45" w:rsidRDefault="00EB1AC2" w:rsidP="008A3215">
            <w:pPr>
              <w:jc w:val="both"/>
              <w:rPr>
                <w:b/>
              </w:rPr>
            </w:pPr>
            <w:r w:rsidRPr="00EB1B45">
              <w:rPr>
                <w:b/>
              </w:rPr>
              <w:t xml:space="preserve">__________________ </w:t>
            </w:r>
            <w:r>
              <w:rPr>
                <w:b/>
              </w:rPr>
              <w:t>А.М. Бочаров</w:t>
            </w:r>
          </w:p>
        </w:tc>
      </w:tr>
    </w:tbl>
    <w:p w:rsidR="00EB1AC2" w:rsidRDefault="00EB1AC2" w:rsidP="00EB1AC2">
      <w:pPr>
        <w:tabs>
          <w:tab w:val="left" w:pos="2175"/>
          <w:tab w:val="left" w:pos="5111"/>
        </w:tabs>
      </w:pPr>
      <w:r>
        <w:tab/>
      </w:r>
    </w:p>
    <w:p w:rsidR="00AB7EF0" w:rsidRDefault="00AB7EF0"/>
    <w:sectPr w:rsidR="00AB7EF0" w:rsidSect="000C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5C5"/>
    <w:multiLevelType w:val="multilevel"/>
    <w:tmpl w:val="5122E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">
    <w:nsid w:val="75C43C33"/>
    <w:multiLevelType w:val="multilevel"/>
    <w:tmpl w:val="65781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24"/>
    <w:rsid w:val="000C57E5"/>
    <w:rsid w:val="0010710D"/>
    <w:rsid w:val="00266DDD"/>
    <w:rsid w:val="003E6CDF"/>
    <w:rsid w:val="007312D4"/>
    <w:rsid w:val="00A01724"/>
    <w:rsid w:val="00A13BCB"/>
    <w:rsid w:val="00AB7EF0"/>
    <w:rsid w:val="00BA3AAD"/>
    <w:rsid w:val="00C21DCB"/>
    <w:rsid w:val="00E71D17"/>
    <w:rsid w:val="00EB1AC2"/>
    <w:rsid w:val="00F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1A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1D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4;&#1086;-&#1072;&#1081;&#1093;&#1072;&#108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 ЛА</dc:creator>
  <cp:lastModifiedBy>Еремина</cp:lastModifiedBy>
  <cp:revision>4</cp:revision>
  <cp:lastPrinted>2025-03-25T06:31:00Z</cp:lastPrinted>
  <dcterms:created xsi:type="dcterms:W3CDTF">2025-03-25T06:31:00Z</dcterms:created>
  <dcterms:modified xsi:type="dcterms:W3CDTF">2025-03-27T09:56:00Z</dcterms:modified>
</cp:coreProperties>
</file>