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0" w:type="dxa"/>
        <w:tblInd w:w="108" w:type="dxa"/>
        <w:tblBorders>
          <w:bottom w:val="thickThinSmallGap" w:sz="24" w:space="0" w:color="auto"/>
        </w:tblBorders>
        <w:tblLook w:val="01E0" w:firstRow="1" w:lastRow="1" w:firstColumn="1" w:lastColumn="1" w:noHBand="0" w:noVBand="0"/>
      </w:tblPr>
      <w:tblGrid>
        <w:gridCol w:w="3837"/>
        <w:gridCol w:w="1563"/>
        <w:gridCol w:w="3960"/>
      </w:tblGrid>
      <w:tr w:rsidR="00A05FC0" w:rsidRPr="00A033F6" w:rsidTr="00A374C3">
        <w:trPr>
          <w:trHeight w:val="2202"/>
        </w:trPr>
        <w:tc>
          <w:tcPr>
            <w:tcW w:w="3837" w:type="dxa"/>
            <w:shd w:val="clear" w:color="auto" w:fill="auto"/>
          </w:tcPr>
          <w:p w:rsidR="008A1820" w:rsidRDefault="00DC1CBD" w:rsidP="00C668E6">
            <w:pPr>
              <w:jc w:val="center"/>
              <w:rPr>
                <w:b/>
              </w:rPr>
            </w:pPr>
            <w:r>
              <w:rPr>
                <w:b/>
              </w:rPr>
              <w:t>Администрация</w:t>
            </w:r>
          </w:p>
          <w:p w:rsidR="008A1820" w:rsidRPr="00C668E6" w:rsidRDefault="008A1820" w:rsidP="008A1820">
            <w:pPr>
              <w:jc w:val="center"/>
              <w:rPr>
                <w:b/>
              </w:rPr>
            </w:pPr>
            <w:r w:rsidRPr="00C668E6">
              <w:rPr>
                <w:b/>
              </w:rPr>
              <w:t xml:space="preserve">городского поселения </w:t>
            </w:r>
          </w:p>
          <w:p w:rsidR="008A1820" w:rsidRDefault="008A1820" w:rsidP="008A1820">
            <w:pPr>
              <w:jc w:val="center"/>
              <w:rPr>
                <w:b/>
              </w:rPr>
            </w:pPr>
            <w:r w:rsidRPr="00C668E6">
              <w:rPr>
                <w:b/>
              </w:rPr>
              <w:t>«Поселок Айхал»</w:t>
            </w:r>
          </w:p>
          <w:p w:rsidR="008A1820" w:rsidRDefault="008A1820" w:rsidP="008A1820">
            <w:pPr>
              <w:jc w:val="center"/>
              <w:rPr>
                <w:b/>
              </w:rPr>
            </w:pPr>
            <w:r w:rsidRPr="008A1820">
              <w:rPr>
                <w:b/>
              </w:rPr>
              <w:t>муниципального района</w:t>
            </w:r>
          </w:p>
          <w:p w:rsidR="008A1820" w:rsidRDefault="008A1820" w:rsidP="008A1820">
            <w:pPr>
              <w:jc w:val="center"/>
              <w:rPr>
                <w:b/>
              </w:rPr>
            </w:pPr>
            <w:r w:rsidRPr="008A1820">
              <w:rPr>
                <w:b/>
              </w:rPr>
              <w:t>«Мирнинский район»</w:t>
            </w:r>
          </w:p>
          <w:p w:rsidR="00C668E6" w:rsidRDefault="00C668E6" w:rsidP="00C668E6">
            <w:pPr>
              <w:jc w:val="center"/>
              <w:rPr>
                <w:b/>
              </w:rPr>
            </w:pPr>
            <w:r w:rsidRPr="00C668E6">
              <w:rPr>
                <w:b/>
              </w:rPr>
              <w:t>Республик</w:t>
            </w:r>
            <w:r w:rsidR="008A1820">
              <w:rPr>
                <w:b/>
              </w:rPr>
              <w:t>и</w:t>
            </w:r>
            <w:r w:rsidRPr="00C668E6">
              <w:rPr>
                <w:b/>
              </w:rPr>
              <w:t xml:space="preserve"> Саха (Якутия)</w:t>
            </w:r>
          </w:p>
          <w:p w:rsidR="00C668E6" w:rsidRPr="00027749" w:rsidRDefault="00C668E6" w:rsidP="00C668E6">
            <w:pPr>
              <w:rPr>
                <w:b/>
                <w:bCs/>
                <w:kern w:val="32"/>
                <w:position w:val="6"/>
              </w:rPr>
            </w:pPr>
          </w:p>
          <w:p w:rsidR="00A05FC0" w:rsidRPr="00027749" w:rsidRDefault="00CD7256" w:rsidP="00027749">
            <w:pPr>
              <w:jc w:val="center"/>
              <w:rPr>
                <w:b/>
                <w:bCs/>
                <w:kern w:val="32"/>
                <w:position w:val="6"/>
                <w:sz w:val="32"/>
                <w:szCs w:val="32"/>
              </w:rPr>
            </w:pPr>
            <w:r w:rsidRPr="00027749">
              <w:rPr>
                <w:b/>
                <w:bCs/>
                <w:kern w:val="32"/>
                <w:position w:val="6"/>
                <w:sz w:val="32"/>
                <w:szCs w:val="32"/>
              </w:rPr>
              <w:t>ПОСТАНОВЛЕНИЕ</w:t>
            </w:r>
          </w:p>
        </w:tc>
        <w:tc>
          <w:tcPr>
            <w:tcW w:w="1563" w:type="dxa"/>
            <w:shd w:val="clear" w:color="auto" w:fill="auto"/>
          </w:tcPr>
          <w:p w:rsidR="00A05FC0" w:rsidRDefault="00027749" w:rsidP="00027749">
            <w:pPr>
              <w:jc w:val="center"/>
              <w:rPr>
                <w:noProof/>
              </w:rPr>
            </w:pPr>
            <w:r>
              <w:rPr>
                <w:noProof/>
              </w:rPr>
              <w:drawing>
                <wp:anchor distT="0" distB="0" distL="114300" distR="114300" simplePos="0" relativeHeight="251685888" behindDoc="0" locked="0" layoutInCell="1" allowOverlap="1" wp14:anchorId="68E23261" wp14:editId="48B3A9A0">
                  <wp:simplePos x="0" y="0"/>
                  <wp:positionH relativeFrom="column">
                    <wp:posOffset>15240</wp:posOffset>
                  </wp:positionH>
                  <wp:positionV relativeFrom="paragraph">
                    <wp:posOffset>-24765</wp:posOffset>
                  </wp:positionV>
                  <wp:extent cx="838200" cy="822960"/>
                  <wp:effectExtent l="0" t="0" r="0" b="0"/>
                  <wp:wrapNone/>
                  <wp:docPr id="5" name="Рисунок 5" descr="Айх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Айхал"/>
                          <pic:cNvPicPr>
                            <a:picLocks noChangeAspect="1" noChangeArrowheads="1"/>
                          </pic:cNvPicPr>
                        </pic:nvPicPr>
                        <pic:blipFill>
                          <a:blip r:embed="rId8" cstate="print"/>
                          <a:srcRect t="21161" r="-61"/>
                          <a:stretch>
                            <a:fillRect/>
                          </a:stretch>
                        </pic:blipFill>
                        <pic:spPr bwMode="auto">
                          <a:xfrm>
                            <a:off x="0" y="0"/>
                            <a:ext cx="838770" cy="823520"/>
                          </a:xfrm>
                          <a:prstGeom prst="rect">
                            <a:avLst/>
                          </a:prstGeom>
                          <a:noFill/>
                        </pic:spPr>
                      </pic:pic>
                    </a:graphicData>
                  </a:graphic>
                  <wp14:sizeRelH relativeFrom="margin">
                    <wp14:pctWidth>0</wp14:pctWidth>
                  </wp14:sizeRelH>
                  <wp14:sizeRelV relativeFrom="margin">
                    <wp14:pctHeight>0</wp14:pctHeight>
                  </wp14:sizeRelV>
                </wp:anchor>
              </w:drawing>
            </w:r>
          </w:p>
          <w:p w:rsidR="00A05FC0" w:rsidRDefault="00A05FC0" w:rsidP="00027749">
            <w:pPr>
              <w:jc w:val="center"/>
            </w:pPr>
          </w:p>
        </w:tc>
        <w:tc>
          <w:tcPr>
            <w:tcW w:w="3960" w:type="dxa"/>
            <w:shd w:val="clear" w:color="auto" w:fill="auto"/>
          </w:tcPr>
          <w:p w:rsidR="00DE6300" w:rsidRPr="00DE6300" w:rsidRDefault="00DE6300" w:rsidP="00027749">
            <w:pPr>
              <w:jc w:val="center"/>
              <w:rPr>
                <w:b/>
              </w:rPr>
            </w:pPr>
            <w:r w:rsidRPr="00DE6300">
              <w:rPr>
                <w:b/>
              </w:rPr>
              <w:t>Саха ϴ</w:t>
            </w:r>
            <w:proofErr w:type="spellStart"/>
            <w:r w:rsidRPr="00DE6300">
              <w:rPr>
                <w:b/>
              </w:rPr>
              <w:t>рɵспүүбүлүкэтин</w:t>
            </w:r>
            <w:proofErr w:type="spellEnd"/>
          </w:p>
          <w:p w:rsidR="00DE6300" w:rsidRPr="00DE6300" w:rsidRDefault="00DE6300" w:rsidP="00027749">
            <w:pPr>
              <w:jc w:val="center"/>
              <w:rPr>
                <w:b/>
              </w:rPr>
            </w:pPr>
            <w:r w:rsidRPr="00DE6300">
              <w:rPr>
                <w:b/>
              </w:rPr>
              <w:t xml:space="preserve"> «</w:t>
            </w:r>
            <w:proofErr w:type="spellStart"/>
            <w:r w:rsidRPr="00DE6300">
              <w:rPr>
                <w:b/>
              </w:rPr>
              <w:t>Мииринэй</w:t>
            </w:r>
            <w:proofErr w:type="spellEnd"/>
            <w:r w:rsidRPr="00DE6300">
              <w:rPr>
                <w:b/>
              </w:rPr>
              <w:t xml:space="preserve"> </w:t>
            </w:r>
            <w:proofErr w:type="spellStart"/>
            <w:r w:rsidRPr="00DE6300">
              <w:rPr>
                <w:b/>
              </w:rPr>
              <w:t>оройуона</w:t>
            </w:r>
            <w:proofErr w:type="spellEnd"/>
            <w:r w:rsidRPr="00DE6300">
              <w:rPr>
                <w:b/>
              </w:rPr>
              <w:t xml:space="preserve">» </w:t>
            </w:r>
            <w:proofErr w:type="spellStart"/>
            <w:r w:rsidRPr="00DE6300">
              <w:rPr>
                <w:b/>
              </w:rPr>
              <w:t>муниципальнай</w:t>
            </w:r>
            <w:proofErr w:type="spellEnd"/>
            <w:r w:rsidRPr="00DE6300">
              <w:rPr>
                <w:b/>
              </w:rPr>
              <w:t xml:space="preserve"> </w:t>
            </w:r>
            <w:proofErr w:type="spellStart"/>
            <w:r w:rsidRPr="00DE6300">
              <w:rPr>
                <w:b/>
              </w:rPr>
              <w:t>оройуон</w:t>
            </w:r>
            <w:proofErr w:type="spellEnd"/>
            <w:r w:rsidRPr="00DE6300">
              <w:rPr>
                <w:b/>
              </w:rPr>
              <w:t xml:space="preserve"> </w:t>
            </w:r>
          </w:p>
          <w:p w:rsidR="00E3119B" w:rsidRDefault="00DE6300" w:rsidP="00F935F8">
            <w:pPr>
              <w:jc w:val="center"/>
              <w:rPr>
                <w:rFonts w:eastAsia="Calibri"/>
                <w:b/>
                <w:lang w:eastAsia="en-US"/>
              </w:rPr>
            </w:pPr>
            <w:r w:rsidRPr="00DE6300">
              <w:rPr>
                <w:rFonts w:eastAsia="Calibri"/>
                <w:b/>
                <w:lang w:eastAsia="en-US"/>
              </w:rPr>
              <w:t xml:space="preserve">«Айхал </w:t>
            </w:r>
            <w:proofErr w:type="spellStart"/>
            <w:r w:rsidRPr="00DE6300">
              <w:rPr>
                <w:rFonts w:eastAsia="Calibri"/>
                <w:b/>
                <w:lang w:eastAsia="en-US"/>
              </w:rPr>
              <w:t>бɵһүɵлэгэ</w:t>
            </w:r>
            <w:proofErr w:type="spellEnd"/>
            <w:r w:rsidRPr="00DE6300">
              <w:rPr>
                <w:rFonts w:eastAsia="Calibri"/>
                <w:b/>
                <w:lang w:eastAsia="en-US"/>
              </w:rPr>
              <w:t xml:space="preserve">» </w:t>
            </w:r>
          </w:p>
          <w:p w:rsidR="00A05FC0" w:rsidRPr="00F935F8" w:rsidRDefault="00DE6300" w:rsidP="00F935F8">
            <w:pPr>
              <w:jc w:val="center"/>
              <w:rPr>
                <w:rFonts w:eastAsia="Calibri"/>
                <w:b/>
                <w:lang w:eastAsia="en-US"/>
              </w:rPr>
            </w:pPr>
            <w:proofErr w:type="spellStart"/>
            <w:r w:rsidRPr="00DE6300">
              <w:rPr>
                <w:rFonts w:eastAsia="Calibri"/>
                <w:b/>
                <w:lang w:eastAsia="en-US"/>
              </w:rPr>
              <w:t>куорат</w:t>
            </w:r>
            <w:proofErr w:type="spellEnd"/>
            <w:r w:rsidRPr="00DE6300">
              <w:rPr>
                <w:rFonts w:eastAsia="Calibri"/>
                <w:b/>
                <w:lang w:eastAsia="en-US"/>
              </w:rPr>
              <w:t xml:space="preserve"> </w:t>
            </w:r>
            <w:proofErr w:type="spellStart"/>
            <w:r w:rsidRPr="00DE6300">
              <w:rPr>
                <w:rFonts w:eastAsia="Calibri"/>
                <w:b/>
                <w:lang w:eastAsia="en-US"/>
              </w:rPr>
              <w:t>сэлиэнньэтин</w:t>
            </w:r>
            <w:proofErr w:type="spellEnd"/>
            <w:r w:rsidRPr="00DE6300">
              <w:rPr>
                <w:rFonts w:eastAsia="Calibri"/>
                <w:b/>
                <w:lang w:eastAsia="en-US"/>
              </w:rPr>
              <w:t xml:space="preserve"> </w:t>
            </w:r>
          </w:p>
          <w:p w:rsidR="00CD7256" w:rsidRDefault="00CF0FA3" w:rsidP="00027749">
            <w:pPr>
              <w:jc w:val="center"/>
              <w:rPr>
                <w:b/>
                <w:position w:val="6"/>
                <w:sz w:val="28"/>
                <w:szCs w:val="28"/>
              </w:rPr>
            </w:pPr>
            <w:proofErr w:type="spellStart"/>
            <w:r>
              <w:rPr>
                <w:b/>
              </w:rPr>
              <w:t>дьа</w:t>
            </w:r>
            <w:proofErr w:type="spellEnd"/>
            <w:r w:rsidR="00A05FC0" w:rsidRPr="00B16EC4">
              <w:rPr>
                <w:b/>
                <w:lang w:val="en-US"/>
              </w:rPr>
              <w:t>h</w:t>
            </w:r>
            <w:proofErr w:type="spellStart"/>
            <w:r>
              <w:rPr>
                <w:b/>
              </w:rPr>
              <w:t>алтата</w:t>
            </w:r>
            <w:proofErr w:type="spellEnd"/>
          </w:p>
          <w:p w:rsidR="00C668E6" w:rsidRPr="00027749" w:rsidRDefault="00C668E6" w:rsidP="00C668E6">
            <w:pPr>
              <w:rPr>
                <w:b/>
                <w:position w:val="6"/>
                <w:sz w:val="20"/>
                <w:szCs w:val="20"/>
              </w:rPr>
            </w:pPr>
          </w:p>
          <w:p w:rsidR="00A05FC0" w:rsidRPr="00027749" w:rsidRDefault="00CD7256" w:rsidP="00027749">
            <w:pPr>
              <w:jc w:val="center"/>
              <w:rPr>
                <w:b/>
                <w:sz w:val="32"/>
                <w:szCs w:val="32"/>
              </w:rPr>
            </w:pPr>
            <w:r w:rsidRPr="00027749">
              <w:rPr>
                <w:b/>
                <w:position w:val="6"/>
                <w:sz w:val="32"/>
                <w:szCs w:val="32"/>
              </w:rPr>
              <w:t>УУРААХ</w:t>
            </w:r>
          </w:p>
          <w:p w:rsidR="00A05FC0" w:rsidRPr="00A033F6" w:rsidRDefault="00A05FC0" w:rsidP="00027749">
            <w:pPr>
              <w:jc w:val="center"/>
              <w:rPr>
                <w:b/>
                <w:bCs/>
                <w:kern w:val="32"/>
                <w:position w:val="6"/>
                <w:sz w:val="2"/>
                <w:szCs w:val="2"/>
              </w:rPr>
            </w:pPr>
          </w:p>
        </w:tc>
      </w:tr>
    </w:tbl>
    <w:p w:rsidR="00027749" w:rsidRDefault="00027749" w:rsidP="00027749">
      <w:pPr>
        <w:ind w:right="-284"/>
      </w:pPr>
    </w:p>
    <w:p w:rsidR="00642660" w:rsidRPr="00270857" w:rsidRDefault="00044164" w:rsidP="00270857">
      <w:pPr>
        <w:ind w:left="-709" w:right="-284" w:firstLine="709"/>
      </w:pPr>
      <w:r>
        <w:t>_____________</w:t>
      </w:r>
      <w:r w:rsidR="007E1C82">
        <w:t xml:space="preserve"> </w:t>
      </w:r>
      <w:r w:rsidR="00A374C3">
        <w:t>20</w:t>
      </w:r>
      <w:r w:rsidR="007030E2">
        <w:t>2</w:t>
      </w:r>
      <w:r w:rsidR="00DE6300">
        <w:t>5</w:t>
      </w:r>
      <w:r w:rsidR="002A53CE">
        <w:t xml:space="preserve"> </w:t>
      </w:r>
      <w:r w:rsidR="00A374C3">
        <w:t>г.</w:t>
      </w:r>
      <w:r w:rsidR="00A374C3">
        <w:tab/>
      </w:r>
      <w:r w:rsidR="00A374C3">
        <w:tab/>
      </w:r>
      <w:r w:rsidR="00F43716">
        <w:tab/>
      </w:r>
      <w:r w:rsidR="0006089D">
        <w:tab/>
      </w:r>
      <w:r w:rsidR="0006089D">
        <w:tab/>
      </w:r>
      <w:r w:rsidR="0006089D">
        <w:tab/>
      </w:r>
      <w:r w:rsidR="0006089D">
        <w:tab/>
      </w:r>
      <w:r w:rsidR="00480A40">
        <w:t xml:space="preserve">      </w:t>
      </w:r>
      <w:r w:rsidR="00020FB6">
        <w:tab/>
      </w:r>
      <w:r w:rsidR="00A374C3">
        <w:t xml:space="preserve">   </w:t>
      </w:r>
      <w:r w:rsidR="009F06E9">
        <w:tab/>
      </w:r>
      <w:r w:rsidR="00A374C3">
        <w:t xml:space="preserve"> </w:t>
      </w:r>
      <w:r w:rsidR="0006089D">
        <w:t>№</w:t>
      </w:r>
      <w:r w:rsidR="007E1C82">
        <w:t xml:space="preserve"> </w:t>
      </w:r>
      <w:r>
        <w:t>____</w:t>
      </w:r>
    </w:p>
    <w:tbl>
      <w:tblPr>
        <w:tblStyle w:val="a3"/>
        <w:tblpPr w:leftFromText="180" w:rightFromText="180" w:vertAnchor="text" w:horzAnchor="page" w:tblpX="1682" w:tblpY="175"/>
        <w:tblW w:w="343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23"/>
      </w:tblGrid>
      <w:tr w:rsidR="00540C7B" w:rsidTr="00270857">
        <w:trPr>
          <w:trHeight w:val="1100"/>
        </w:trPr>
        <w:tc>
          <w:tcPr>
            <w:tcW w:w="5000" w:type="pct"/>
          </w:tcPr>
          <w:p w:rsidR="00540C7B" w:rsidRPr="009C5ECB" w:rsidRDefault="00320E1D" w:rsidP="00044164">
            <w:pPr>
              <w:jc w:val="both"/>
              <w:rPr>
                <w:b/>
                <w:highlight w:val="yellow"/>
              </w:rPr>
            </w:pPr>
            <w:r w:rsidRPr="00F548D5">
              <w:rPr>
                <w:b/>
                <w:sz w:val="22"/>
                <w:szCs w:val="22"/>
              </w:rPr>
              <w:t xml:space="preserve">О внесении изменений в постановление Администрации </w:t>
            </w:r>
            <w:r w:rsidR="00044164">
              <w:rPr>
                <w:b/>
                <w:sz w:val="22"/>
                <w:szCs w:val="22"/>
              </w:rPr>
              <w:t>городского поселения</w:t>
            </w:r>
            <w:r w:rsidRPr="00961B16">
              <w:rPr>
                <w:b/>
                <w:sz w:val="22"/>
                <w:szCs w:val="22"/>
              </w:rPr>
              <w:t xml:space="preserve"> «Поселок</w:t>
            </w:r>
            <w:r>
              <w:rPr>
                <w:b/>
                <w:sz w:val="22"/>
                <w:szCs w:val="22"/>
              </w:rPr>
              <w:t xml:space="preserve"> </w:t>
            </w:r>
            <w:r w:rsidRPr="00961B16">
              <w:rPr>
                <w:b/>
                <w:sz w:val="22"/>
                <w:szCs w:val="22"/>
              </w:rPr>
              <w:t xml:space="preserve">Айхал» </w:t>
            </w:r>
            <w:r w:rsidR="00044164">
              <w:rPr>
                <w:b/>
                <w:sz w:val="22"/>
                <w:szCs w:val="22"/>
              </w:rPr>
              <w:t xml:space="preserve">муниципального района «Мирнинский район» РС(Я) </w:t>
            </w:r>
            <w:r>
              <w:rPr>
                <w:b/>
                <w:sz w:val="22"/>
                <w:szCs w:val="22"/>
              </w:rPr>
              <w:t>от 25.10.2024 № 478 «</w:t>
            </w:r>
            <w:r w:rsidRPr="00212F2C">
              <w:rPr>
                <w:b/>
                <w:sz w:val="22"/>
                <w:szCs w:val="22"/>
              </w:rPr>
              <w:t xml:space="preserve">Об утверждении Порядка предоставления субсидий, в том числе грантов в форме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из бюджета </w:t>
            </w:r>
            <w:r w:rsidR="00044164">
              <w:rPr>
                <w:b/>
                <w:sz w:val="22"/>
                <w:szCs w:val="22"/>
              </w:rPr>
              <w:t>городского поселения</w:t>
            </w:r>
            <w:r w:rsidRPr="00212F2C">
              <w:rPr>
                <w:b/>
                <w:sz w:val="22"/>
                <w:szCs w:val="22"/>
              </w:rPr>
              <w:t xml:space="preserve"> «Поселок Айхал»</w:t>
            </w:r>
            <w:r w:rsidR="00044164">
              <w:rPr>
                <w:b/>
                <w:sz w:val="22"/>
                <w:szCs w:val="22"/>
              </w:rPr>
              <w:t xml:space="preserve"> муниципального района </w:t>
            </w:r>
            <w:r w:rsidRPr="00212F2C">
              <w:rPr>
                <w:b/>
                <w:sz w:val="22"/>
                <w:szCs w:val="22"/>
              </w:rPr>
              <w:t xml:space="preserve"> </w:t>
            </w:r>
            <w:r w:rsidR="00044164">
              <w:rPr>
                <w:b/>
                <w:sz w:val="22"/>
                <w:szCs w:val="22"/>
              </w:rPr>
              <w:t>«</w:t>
            </w:r>
            <w:r w:rsidRPr="00212F2C">
              <w:rPr>
                <w:b/>
                <w:sz w:val="22"/>
                <w:szCs w:val="22"/>
              </w:rPr>
              <w:t>Мирнинск</w:t>
            </w:r>
            <w:r w:rsidR="00044164">
              <w:rPr>
                <w:b/>
                <w:sz w:val="22"/>
                <w:szCs w:val="22"/>
              </w:rPr>
              <w:t>ий район»</w:t>
            </w:r>
            <w:r w:rsidRPr="00212F2C">
              <w:rPr>
                <w:b/>
                <w:sz w:val="22"/>
                <w:szCs w:val="22"/>
              </w:rPr>
              <w:t xml:space="preserve"> Республики Саха (Якутия), и признании утратившим силу Постановления от 19.08.2024 № 351</w:t>
            </w:r>
            <w:r w:rsidR="00A03C68">
              <w:rPr>
                <w:b/>
                <w:sz w:val="22"/>
                <w:szCs w:val="22"/>
              </w:rPr>
              <w:t>»</w:t>
            </w:r>
          </w:p>
        </w:tc>
      </w:tr>
    </w:tbl>
    <w:p w:rsidR="00540C7B" w:rsidRPr="00332CAA" w:rsidRDefault="00540C7B" w:rsidP="00332CAA">
      <w:pPr>
        <w:jc w:val="both"/>
        <w:rPr>
          <w:b/>
        </w:rPr>
      </w:pPr>
    </w:p>
    <w:p w:rsidR="00540C7B" w:rsidRPr="00332CAA" w:rsidRDefault="00540C7B" w:rsidP="00332CAA">
      <w:pPr>
        <w:ind w:firstLine="567"/>
        <w:jc w:val="both"/>
      </w:pPr>
    </w:p>
    <w:p w:rsidR="00540C7B" w:rsidRPr="00332CAA" w:rsidRDefault="00540C7B" w:rsidP="00332CAA">
      <w:pPr>
        <w:ind w:firstLine="567"/>
        <w:jc w:val="both"/>
      </w:pPr>
    </w:p>
    <w:p w:rsidR="00540C7B" w:rsidRPr="00332CAA" w:rsidRDefault="00540C7B" w:rsidP="00332CAA">
      <w:pPr>
        <w:ind w:firstLine="567"/>
        <w:jc w:val="both"/>
      </w:pPr>
    </w:p>
    <w:p w:rsidR="00540C7B" w:rsidRPr="00332CAA" w:rsidRDefault="00540C7B" w:rsidP="00332CAA">
      <w:pPr>
        <w:ind w:firstLine="567"/>
        <w:jc w:val="both"/>
      </w:pPr>
    </w:p>
    <w:p w:rsidR="00540C7B" w:rsidRPr="00332CAA" w:rsidRDefault="00540C7B" w:rsidP="00332CAA">
      <w:pPr>
        <w:ind w:firstLine="567"/>
        <w:jc w:val="both"/>
      </w:pPr>
    </w:p>
    <w:p w:rsidR="00540C7B" w:rsidRPr="00332CAA" w:rsidRDefault="00540C7B" w:rsidP="00332CAA">
      <w:pPr>
        <w:ind w:firstLine="567"/>
        <w:jc w:val="both"/>
      </w:pPr>
    </w:p>
    <w:p w:rsidR="006F51CA" w:rsidRPr="00332CAA" w:rsidRDefault="006F51CA" w:rsidP="00332CAA">
      <w:pPr>
        <w:jc w:val="both"/>
      </w:pPr>
    </w:p>
    <w:p w:rsidR="006F51CA" w:rsidRPr="00332CAA" w:rsidRDefault="006F51CA" w:rsidP="00332CAA">
      <w:pPr>
        <w:jc w:val="both"/>
      </w:pPr>
    </w:p>
    <w:p w:rsidR="006F51CA" w:rsidRPr="00332CAA" w:rsidRDefault="006F51CA" w:rsidP="00332CAA">
      <w:pPr>
        <w:jc w:val="both"/>
      </w:pPr>
    </w:p>
    <w:p w:rsidR="00044164" w:rsidRPr="00332CAA" w:rsidRDefault="00044164" w:rsidP="00332CAA">
      <w:pPr>
        <w:ind w:firstLine="708"/>
        <w:jc w:val="both"/>
      </w:pPr>
    </w:p>
    <w:p w:rsidR="00540C7B" w:rsidRPr="00332CAA" w:rsidRDefault="009360C8" w:rsidP="00332CAA">
      <w:pPr>
        <w:ind w:firstLine="708"/>
        <w:jc w:val="both"/>
      </w:pPr>
      <w:r w:rsidRPr="00332CAA">
        <w:t>В</w:t>
      </w:r>
      <w:r w:rsidRPr="00332CAA">
        <w:rPr>
          <w:spacing w:val="1"/>
        </w:rPr>
        <w:t xml:space="preserve"> </w:t>
      </w:r>
      <w:r w:rsidRPr="00332CAA">
        <w:t>соответствии</w:t>
      </w:r>
      <w:r w:rsidRPr="00332CAA">
        <w:rPr>
          <w:spacing w:val="1"/>
        </w:rPr>
        <w:t xml:space="preserve"> </w:t>
      </w:r>
      <w:r w:rsidRPr="00332CAA">
        <w:t>со</w:t>
      </w:r>
      <w:r w:rsidRPr="00332CAA">
        <w:rPr>
          <w:spacing w:val="1"/>
        </w:rPr>
        <w:t xml:space="preserve"> </w:t>
      </w:r>
      <w:r w:rsidRPr="00332CAA">
        <w:t>статьёй</w:t>
      </w:r>
      <w:r w:rsidRPr="00332CAA">
        <w:rPr>
          <w:spacing w:val="1"/>
        </w:rPr>
        <w:t xml:space="preserve"> </w:t>
      </w:r>
      <w:r w:rsidRPr="00332CAA">
        <w:t>78</w:t>
      </w:r>
      <w:r w:rsidRPr="00332CAA">
        <w:rPr>
          <w:spacing w:val="1"/>
        </w:rPr>
        <w:t xml:space="preserve"> </w:t>
      </w:r>
      <w:r w:rsidRPr="00332CAA">
        <w:t>Бюджетного</w:t>
      </w:r>
      <w:r w:rsidRPr="00332CAA">
        <w:rPr>
          <w:spacing w:val="68"/>
        </w:rPr>
        <w:t xml:space="preserve"> </w:t>
      </w:r>
      <w:r w:rsidRPr="00332CAA">
        <w:t>кодекса</w:t>
      </w:r>
      <w:r w:rsidRPr="00332CAA">
        <w:rPr>
          <w:spacing w:val="68"/>
        </w:rPr>
        <w:t xml:space="preserve"> </w:t>
      </w:r>
      <w:r w:rsidRPr="00332CAA">
        <w:t>Российской</w:t>
      </w:r>
      <w:r w:rsidRPr="00332CAA">
        <w:rPr>
          <w:spacing w:val="1"/>
        </w:rPr>
        <w:t xml:space="preserve"> </w:t>
      </w:r>
      <w:r w:rsidRPr="00332CAA">
        <w:t>Федерации,</w:t>
      </w:r>
      <w:r w:rsidRPr="00332CAA">
        <w:rPr>
          <w:spacing w:val="1"/>
        </w:rPr>
        <w:t xml:space="preserve"> </w:t>
      </w:r>
      <w:r w:rsidRPr="00332CAA">
        <w:t>Федеральным</w:t>
      </w:r>
      <w:r w:rsidRPr="00332CAA">
        <w:rPr>
          <w:spacing w:val="1"/>
        </w:rPr>
        <w:t xml:space="preserve"> </w:t>
      </w:r>
      <w:r w:rsidRPr="00332CAA">
        <w:t>законом</w:t>
      </w:r>
      <w:r w:rsidRPr="00332CAA">
        <w:rPr>
          <w:spacing w:val="1"/>
        </w:rPr>
        <w:t xml:space="preserve"> </w:t>
      </w:r>
      <w:r w:rsidRPr="00332CAA">
        <w:t>от</w:t>
      </w:r>
      <w:r w:rsidRPr="00332CAA">
        <w:rPr>
          <w:spacing w:val="1"/>
        </w:rPr>
        <w:t xml:space="preserve"> </w:t>
      </w:r>
      <w:r w:rsidRPr="00332CAA">
        <w:t>06.10.2003</w:t>
      </w:r>
      <w:r w:rsidRPr="00332CAA">
        <w:rPr>
          <w:spacing w:val="1"/>
        </w:rPr>
        <w:t xml:space="preserve"> </w:t>
      </w:r>
      <w:r w:rsidRPr="00332CAA">
        <w:rPr>
          <w:i/>
        </w:rPr>
        <w:t>№</w:t>
      </w:r>
      <w:r w:rsidRPr="00332CAA">
        <w:rPr>
          <w:i/>
          <w:spacing w:val="1"/>
        </w:rPr>
        <w:t xml:space="preserve"> </w:t>
      </w:r>
      <w:r w:rsidRPr="00332CAA">
        <w:t>131-ФЗ</w:t>
      </w:r>
      <w:r w:rsidRPr="00332CAA">
        <w:rPr>
          <w:spacing w:val="1"/>
        </w:rPr>
        <w:t xml:space="preserve"> </w:t>
      </w:r>
      <w:r w:rsidRPr="00332CAA">
        <w:t>«Об</w:t>
      </w:r>
      <w:r w:rsidRPr="00332CAA">
        <w:rPr>
          <w:spacing w:val="1"/>
        </w:rPr>
        <w:t xml:space="preserve"> </w:t>
      </w:r>
      <w:r w:rsidRPr="00332CAA">
        <w:t>общих</w:t>
      </w:r>
      <w:r w:rsidRPr="00332CAA">
        <w:rPr>
          <w:spacing w:val="1"/>
        </w:rPr>
        <w:t xml:space="preserve"> </w:t>
      </w:r>
      <w:r w:rsidRPr="00332CAA">
        <w:t>принципах организации местного самоуправления в Российской Федерации)›,</w:t>
      </w:r>
      <w:r w:rsidRPr="00332CAA">
        <w:rPr>
          <w:spacing w:val="1"/>
        </w:rPr>
        <w:t xml:space="preserve"> </w:t>
      </w:r>
      <w:r w:rsidRPr="00332CAA">
        <w:t>постановлением</w:t>
      </w:r>
      <w:r w:rsidRPr="00332CAA">
        <w:rPr>
          <w:spacing w:val="6"/>
        </w:rPr>
        <w:t xml:space="preserve"> </w:t>
      </w:r>
      <w:r w:rsidRPr="00332CAA">
        <w:t>Правительства</w:t>
      </w:r>
      <w:r w:rsidRPr="00332CAA">
        <w:rPr>
          <w:spacing w:val="49"/>
        </w:rPr>
        <w:t xml:space="preserve"> </w:t>
      </w:r>
      <w:r w:rsidRPr="00332CAA">
        <w:t>Российской</w:t>
      </w:r>
      <w:r w:rsidRPr="00332CAA">
        <w:rPr>
          <w:spacing w:val="31"/>
        </w:rPr>
        <w:t xml:space="preserve"> </w:t>
      </w:r>
      <w:r w:rsidRPr="00332CAA">
        <w:t>Федерации</w:t>
      </w:r>
      <w:r w:rsidRPr="00332CAA">
        <w:rPr>
          <w:spacing w:val="37"/>
        </w:rPr>
        <w:t xml:space="preserve"> </w:t>
      </w:r>
      <w:r w:rsidRPr="00332CAA">
        <w:t>от</w:t>
      </w:r>
      <w:r w:rsidRPr="00332CAA">
        <w:rPr>
          <w:spacing w:val="15"/>
        </w:rPr>
        <w:t xml:space="preserve"> </w:t>
      </w:r>
      <w:r w:rsidRPr="00332CAA">
        <w:t>25.10.2023</w:t>
      </w:r>
      <w:r w:rsidRPr="00332CAA">
        <w:rPr>
          <w:spacing w:val="51"/>
        </w:rPr>
        <w:t xml:space="preserve"> </w:t>
      </w:r>
      <w:r w:rsidRPr="00332CAA">
        <w:t>N</w:t>
      </w:r>
      <w:r w:rsidRPr="00332CAA">
        <w:rPr>
          <w:spacing w:val="23"/>
        </w:rPr>
        <w:t xml:space="preserve"> </w:t>
      </w:r>
      <w:r w:rsidRPr="00332CAA">
        <w:t>1782 «Об</w:t>
      </w:r>
      <w:r w:rsidRPr="00332CAA">
        <w:rPr>
          <w:spacing w:val="1"/>
        </w:rPr>
        <w:t xml:space="preserve"> </w:t>
      </w:r>
      <w:r w:rsidRPr="00332CAA">
        <w:t>утверждении</w:t>
      </w:r>
      <w:r w:rsidRPr="00332CAA">
        <w:rPr>
          <w:spacing w:val="1"/>
        </w:rPr>
        <w:t xml:space="preserve"> </w:t>
      </w:r>
      <w:r w:rsidRPr="00332CAA">
        <w:t>общих</w:t>
      </w:r>
      <w:r w:rsidRPr="00332CAA">
        <w:rPr>
          <w:spacing w:val="1"/>
        </w:rPr>
        <w:t xml:space="preserve"> </w:t>
      </w:r>
      <w:r w:rsidRPr="00332CAA">
        <w:t>требований</w:t>
      </w:r>
      <w:r w:rsidRPr="00332CAA">
        <w:rPr>
          <w:spacing w:val="1"/>
        </w:rPr>
        <w:t xml:space="preserve"> </w:t>
      </w:r>
      <w:r w:rsidRPr="00332CAA">
        <w:t>к</w:t>
      </w:r>
      <w:r w:rsidRPr="00332CAA">
        <w:rPr>
          <w:spacing w:val="1"/>
        </w:rPr>
        <w:t xml:space="preserve"> </w:t>
      </w:r>
      <w:r w:rsidRPr="00332CAA">
        <w:t>нормативным</w:t>
      </w:r>
      <w:r w:rsidRPr="00332CAA">
        <w:rPr>
          <w:spacing w:val="1"/>
        </w:rPr>
        <w:t xml:space="preserve"> </w:t>
      </w:r>
      <w:r w:rsidRPr="00332CAA">
        <w:t>правовым</w:t>
      </w:r>
      <w:r w:rsidRPr="00332CAA">
        <w:rPr>
          <w:spacing w:val="1"/>
        </w:rPr>
        <w:t xml:space="preserve"> </w:t>
      </w:r>
      <w:r w:rsidRPr="00332CAA">
        <w:t>актам,</w:t>
      </w:r>
      <w:r w:rsidRPr="00332CAA">
        <w:rPr>
          <w:spacing w:val="1"/>
        </w:rPr>
        <w:t xml:space="preserve"> </w:t>
      </w:r>
      <w:r w:rsidRPr="00332CAA">
        <w:t>муниципальным</w:t>
      </w:r>
      <w:r w:rsidRPr="00332CAA">
        <w:rPr>
          <w:spacing w:val="1"/>
        </w:rPr>
        <w:t xml:space="preserve"> </w:t>
      </w:r>
      <w:r w:rsidRPr="00332CAA">
        <w:t>правовым</w:t>
      </w:r>
      <w:r w:rsidRPr="00332CAA">
        <w:rPr>
          <w:spacing w:val="1"/>
        </w:rPr>
        <w:t xml:space="preserve"> </w:t>
      </w:r>
      <w:r w:rsidRPr="00332CAA">
        <w:t>актам,</w:t>
      </w:r>
      <w:r w:rsidRPr="00332CAA">
        <w:rPr>
          <w:spacing w:val="68"/>
        </w:rPr>
        <w:t xml:space="preserve"> </w:t>
      </w:r>
      <w:r w:rsidRPr="00332CAA">
        <w:t>регулирующим</w:t>
      </w:r>
      <w:r w:rsidRPr="00332CAA">
        <w:rPr>
          <w:spacing w:val="68"/>
        </w:rPr>
        <w:t xml:space="preserve"> </w:t>
      </w:r>
      <w:r w:rsidRPr="00332CAA">
        <w:t>предоставление</w:t>
      </w:r>
      <w:r w:rsidRPr="00332CAA">
        <w:rPr>
          <w:spacing w:val="68"/>
        </w:rPr>
        <w:t xml:space="preserve"> </w:t>
      </w:r>
      <w:r w:rsidRPr="00332CAA">
        <w:t>из</w:t>
      </w:r>
      <w:r w:rsidRPr="00332CAA">
        <w:rPr>
          <w:spacing w:val="1"/>
        </w:rPr>
        <w:t xml:space="preserve"> </w:t>
      </w:r>
      <w:r w:rsidRPr="00332CAA">
        <w:t>бюджетов субъектов Российской Федерации, местных бюджетов субсидий, в</w:t>
      </w:r>
      <w:r w:rsidRPr="00332CAA">
        <w:rPr>
          <w:spacing w:val="1"/>
        </w:rPr>
        <w:t xml:space="preserve"> </w:t>
      </w:r>
      <w:r w:rsidRPr="00332CAA">
        <w:t>том числе грантов в форме субсидий, юридическим лицам, индивидуальным</w:t>
      </w:r>
      <w:r w:rsidRPr="00332CAA">
        <w:rPr>
          <w:spacing w:val="1"/>
        </w:rPr>
        <w:t xml:space="preserve"> </w:t>
      </w:r>
      <w:r w:rsidRPr="00332CAA">
        <w:t>предпринимателям, а</w:t>
      </w:r>
      <w:r w:rsidRPr="00332CAA">
        <w:rPr>
          <w:spacing w:val="1"/>
        </w:rPr>
        <w:t xml:space="preserve"> </w:t>
      </w:r>
      <w:r w:rsidRPr="00332CAA">
        <w:t>также</w:t>
      </w:r>
      <w:r w:rsidRPr="00332CAA">
        <w:rPr>
          <w:spacing w:val="1"/>
        </w:rPr>
        <w:t xml:space="preserve"> </w:t>
      </w:r>
      <w:r w:rsidRPr="00332CAA">
        <w:t>физическим</w:t>
      </w:r>
      <w:r w:rsidRPr="00332CAA">
        <w:rPr>
          <w:spacing w:val="1"/>
        </w:rPr>
        <w:t xml:space="preserve"> </w:t>
      </w:r>
      <w:r w:rsidRPr="00332CAA">
        <w:t>лицам</w:t>
      </w:r>
      <w:r w:rsidRPr="00332CAA">
        <w:rPr>
          <w:spacing w:val="1"/>
        </w:rPr>
        <w:t xml:space="preserve"> </w:t>
      </w:r>
      <w:r w:rsidRPr="00332CAA">
        <w:t>-</w:t>
      </w:r>
      <w:r w:rsidRPr="00332CAA">
        <w:rPr>
          <w:spacing w:val="1"/>
        </w:rPr>
        <w:t xml:space="preserve"> </w:t>
      </w:r>
      <w:r w:rsidRPr="00332CAA">
        <w:t>производителям</w:t>
      </w:r>
      <w:r w:rsidRPr="00332CAA">
        <w:rPr>
          <w:spacing w:val="1"/>
        </w:rPr>
        <w:t xml:space="preserve"> </w:t>
      </w:r>
      <w:r w:rsidRPr="00332CAA">
        <w:t>товаров,</w:t>
      </w:r>
      <w:r w:rsidRPr="00332CAA">
        <w:rPr>
          <w:spacing w:val="1"/>
        </w:rPr>
        <w:t xml:space="preserve"> </w:t>
      </w:r>
      <w:r w:rsidRPr="00332CAA">
        <w:t>работ, услуг и проведение</w:t>
      </w:r>
      <w:r w:rsidRPr="00332CAA">
        <w:rPr>
          <w:spacing w:val="1"/>
        </w:rPr>
        <w:t xml:space="preserve"> </w:t>
      </w:r>
      <w:r w:rsidRPr="00332CAA">
        <w:t>отборов</w:t>
      </w:r>
      <w:r w:rsidRPr="00332CAA">
        <w:rPr>
          <w:spacing w:val="1"/>
        </w:rPr>
        <w:t xml:space="preserve"> </w:t>
      </w:r>
      <w:r w:rsidRPr="00332CAA">
        <w:t>получателей</w:t>
      </w:r>
      <w:r w:rsidRPr="00332CAA">
        <w:rPr>
          <w:spacing w:val="1"/>
        </w:rPr>
        <w:t xml:space="preserve"> </w:t>
      </w:r>
      <w:r w:rsidRPr="00332CAA">
        <w:t>указанных</w:t>
      </w:r>
      <w:r w:rsidRPr="00332CAA">
        <w:rPr>
          <w:spacing w:val="1"/>
        </w:rPr>
        <w:t xml:space="preserve"> </w:t>
      </w:r>
      <w:r w:rsidRPr="00332CAA">
        <w:t>субсидий,</w:t>
      </w:r>
      <w:r w:rsidRPr="00332CAA">
        <w:rPr>
          <w:spacing w:val="1"/>
        </w:rPr>
        <w:t xml:space="preserve"> </w:t>
      </w:r>
      <w:r w:rsidRPr="00332CAA">
        <w:t>в том</w:t>
      </w:r>
      <w:r w:rsidRPr="00332CAA">
        <w:rPr>
          <w:spacing w:val="1"/>
        </w:rPr>
        <w:t xml:space="preserve"> </w:t>
      </w:r>
      <w:r w:rsidRPr="00332CAA">
        <w:t>числе</w:t>
      </w:r>
      <w:r w:rsidRPr="00332CAA">
        <w:rPr>
          <w:spacing w:val="30"/>
        </w:rPr>
        <w:t xml:space="preserve"> </w:t>
      </w:r>
      <w:r w:rsidRPr="00332CAA">
        <w:t>грантов</w:t>
      </w:r>
      <w:r w:rsidRPr="00332CAA">
        <w:rPr>
          <w:spacing w:val="37"/>
        </w:rPr>
        <w:t xml:space="preserve"> </w:t>
      </w:r>
      <w:r w:rsidRPr="00332CAA">
        <w:t>в</w:t>
      </w:r>
      <w:r w:rsidRPr="00332CAA">
        <w:rPr>
          <w:spacing w:val="23"/>
        </w:rPr>
        <w:t xml:space="preserve"> </w:t>
      </w:r>
      <w:r w:rsidRPr="00332CAA">
        <w:t>форме</w:t>
      </w:r>
      <w:r w:rsidRPr="00332CAA">
        <w:rPr>
          <w:spacing w:val="30"/>
        </w:rPr>
        <w:t xml:space="preserve"> </w:t>
      </w:r>
      <w:r w:rsidRPr="00332CAA">
        <w:t>субсидий»,</w:t>
      </w:r>
      <w:r w:rsidRPr="00332CAA">
        <w:rPr>
          <w:spacing w:val="58"/>
        </w:rPr>
        <w:t xml:space="preserve"> </w:t>
      </w:r>
      <w:r w:rsidRPr="00332CAA">
        <w:t>Администрация МО «Поселок Айхал»</w:t>
      </w:r>
      <w:r w:rsidR="00F46868">
        <w:t xml:space="preserve"> постановляю</w:t>
      </w:r>
      <w:r w:rsidR="00D7574F" w:rsidRPr="00332CAA">
        <w:t>:</w:t>
      </w:r>
      <w:r w:rsidR="00540C7B" w:rsidRPr="00332CAA">
        <w:t xml:space="preserve"> </w:t>
      </w:r>
    </w:p>
    <w:p w:rsidR="006F51CA" w:rsidRPr="00332CAA" w:rsidRDefault="006F51CA" w:rsidP="00332CAA">
      <w:pPr>
        <w:pStyle w:val="a8"/>
        <w:ind w:left="0"/>
        <w:jc w:val="both"/>
        <w:rPr>
          <w:bCs/>
        </w:rPr>
      </w:pPr>
    </w:p>
    <w:p w:rsidR="00A03C68" w:rsidRPr="00332CAA" w:rsidRDefault="00A03C68" w:rsidP="00332CAA">
      <w:pPr>
        <w:pStyle w:val="a8"/>
        <w:numPr>
          <w:ilvl w:val="0"/>
          <w:numId w:val="1"/>
        </w:numPr>
        <w:ind w:left="0" w:firstLine="0"/>
        <w:jc w:val="both"/>
        <w:rPr>
          <w:bCs/>
        </w:rPr>
      </w:pPr>
      <w:r w:rsidRPr="00332CAA">
        <w:t xml:space="preserve">Внести в постановление Администрации муниципального образования «Поселок Айхал» от 25.10.2024 № 478 «Об утверждении Порядка предоставления субсидий, в том числе грантов в форме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из бюджета </w:t>
      </w:r>
      <w:r w:rsidR="00F46868">
        <w:t>ГП</w:t>
      </w:r>
      <w:r w:rsidRPr="00332CAA">
        <w:t xml:space="preserve"> «Поселок Айхал» Мирнинского района Республики Саха (Якутия), и признании утратившим силу Постановления от 19.08.2024 № 351» следующие изменения:</w:t>
      </w:r>
    </w:p>
    <w:p w:rsidR="00EB3564" w:rsidRPr="00332CAA" w:rsidRDefault="009360C8" w:rsidP="00332CAA">
      <w:pPr>
        <w:pStyle w:val="a8"/>
        <w:numPr>
          <w:ilvl w:val="1"/>
          <w:numId w:val="43"/>
        </w:numPr>
        <w:autoSpaceDE w:val="0"/>
        <w:autoSpaceDN w:val="0"/>
        <w:adjustRightInd w:val="0"/>
        <w:jc w:val="both"/>
      </w:pPr>
      <w:r w:rsidRPr="00332CAA">
        <w:t>Признать утратившим силу Раздел</w:t>
      </w:r>
      <w:r w:rsidR="00EB3564" w:rsidRPr="00332CAA">
        <w:t xml:space="preserve"> 4</w:t>
      </w:r>
      <w:r w:rsidRPr="00332CAA">
        <w:t>;</w:t>
      </w:r>
    </w:p>
    <w:p w:rsidR="00EB3564" w:rsidRPr="00332CAA" w:rsidRDefault="009360C8" w:rsidP="00332CAA">
      <w:pPr>
        <w:pStyle w:val="a8"/>
        <w:numPr>
          <w:ilvl w:val="1"/>
          <w:numId w:val="43"/>
        </w:numPr>
        <w:autoSpaceDE w:val="0"/>
        <w:autoSpaceDN w:val="0"/>
        <w:adjustRightInd w:val="0"/>
        <w:jc w:val="both"/>
      </w:pPr>
      <w:r w:rsidRPr="00332CAA">
        <w:t>Признать утратившим силу</w:t>
      </w:r>
      <w:r w:rsidR="00271177" w:rsidRPr="00332CAA">
        <w:t xml:space="preserve"> </w:t>
      </w:r>
      <w:r w:rsidR="00EB3564" w:rsidRPr="00332CAA">
        <w:t>Раздел 5;</w:t>
      </w:r>
    </w:p>
    <w:p w:rsidR="00EB3564" w:rsidRPr="00332CAA" w:rsidRDefault="00EB3564" w:rsidP="00332CAA">
      <w:pPr>
        <w:pStyle w:val="a8"/>
        <w:numPr>
          <w:ilvl w:val="1"/>
          <w:numId w:val="43"/>
        </w:numPr>
        <w:autoSpaceDE w:val="0"/>
        <w:autoSpaceDN w:val="0"/>
        <w:adjustRightInd w:val="0"/>
        <w:jc w:val="both"/>
      </w:pPr>
      <w:r w:rsidRPr="00332CAA">
        <w:t>Признать утратившим силу Раздел 7;</w:t>
      </w:r>
    </w:p>
    <w:p w:rsidR="00EB3564" w:rsidRPr="00332CAA" w:rsidRDefault="00EB3564" w:rsidP="00332CAA">
      <w:pPr>
        <w:pStyle w:val="a8"/>
        <w:numPr>
          <w:ilvl w:val="1"/>
          <w:numId w:val="43"/>
        </w:numPr>
        <w:autoSpaceDE w:val="0"/>
        <w:autoSpaceDN w:val="0"/>
        <w:adjustRightInd w:val="0"/>
        <w:jc w:val="both"/>
      </w:pPr>
      <w:r w:rsidRPr="00332CAA">
        <w:t>Признать утратившим силу Раздел 8;</w:t>
      </w:r>
    </w:p>
    <w:p w:rsidR="00EB3564" w:rsidRPr="00332CAA" w:rsidRDefault="00EB3564" w:rsidP="00332CAA">
      <w:pPr>
        <w:pStyle w:val="a8"/>
        <w:numPr>
          <w:ilvl w:val="1"/>
          <w:numId w:val="43"/>
        </w:numPr>
        <w:autoSpaceDE w:val="0"/>
        <w:autoSpaceDN w:val="0"/>
        <w:adjustRightInd w:val="0"/>
        <w:jc w:val="both"/>
      </w:pPr>
      <w:r w:rsidRPr="00332CAA">
        <w:t>Дополнить Разделом 9.1. следующего содержания:</w:t>
      </w:r>
    </w:p>
    <w:p w:rsidR="00332CAA" w:rsidRPr="00332CAA" w:rsidRDefault="00332CAA" w:rsidP="00332CAA">
      <w:pPr>
        <w:widowControl w:val="0"/>
        <w:tabs>
          <w:tab w:val="left" w:pos="709"/>
        </w:tabs>
        <w:autoSpaceDE w:val="0"/>
        <w:autoSpaceDN w:val="0"/>
        <w:spacing w:line="249" w:lineRule="auto"/>
        <w:ind w:right="59"/>
        <w:jc w:val="both"/>
      </w:pPr>
      <w:r w:rsidRPr="00332CAA">
        <w:t xml:space="preserve">9.1.  </w:t>
      </w:r>
      <w:r w:rsidR="00F46868">
        <w:t>«</w:t>
      </w:r>
      <w:r w:rsidRPr="00332CAA">
        <w:t>Субсидирование части затрат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оказывающих услуги в сфере образования, культуры, спорта, отдыха и развлечений, бытовых и социальных услуг, включенных в перечень субъектов малого и среднего предпринимательства, имеющих статус социального предприятия, по оплате коммунальных услуг (на электрическую энергию, тепловую энергию, водоснабжение, водоотведение)</w:t>
      </w:r>
      <w:r w:rsidR="00F46868">
        <w:t>»</w:t>
      </w:r>
    </w:p>
    <w:p w:rsidR="00332CAA" w:rsidRPr="00332CAA" w:rsidRDefault="00F46868" w:rsidP="00332CAA">
      <w:pPr>
        <w:widowControl w:val="0"/>
        <w:autoSpaceDE w:val="0"/>
        <w:autoSpaceDN w:val="0"/>
        <w:jc w:val="both"/>
      </w:pPr>
      <w:r>
        <w:lastRenderedPageBreak/>
        <w:t>9.1.</w:t>
      </w:r>
      <w:r w:rsidR="00332CAA" w:rsidRPr="00332CAA">
        <w:t>1. Субъекты малого и среднего предпринимательства, а также физические лица, применяющие специальный налоговый режим «Налог на профессиональный доход» имеют право получить поддержку не более одного раза в год на возмещение части затрат. Затраты, подлежащие возмещению, должны быть произведены в текущем году и (или) году, предшествующем году участия в конкурсном отборе. Максимальный объем субсидии, получателю субсидии составляет не более 80 % документально подтвержденных затрат.</w:t>
      </w:r>
    </w:p>
    <w:p w:rsidR="00332CAA" w:rsidRPr="00332CAA" w:rsidRDefault="00F46868" w:rsidP="00332CAA">
      <w:pPr>
        <w:widowControl w:val="0"/>
        <w:autoSpaceDE w:val="0"/>
        <w:autoSpaceDN w:val="0"/>
        <w:jc w:val="both"/>
      </w:pPr>
      <w:r>
        <w:t>9.1.</w:t>
      </w:r>
      <w:r w:rsidR="00332CAA" w:rsidRPr="00332CAA">
        <w:t>2. Перечень документов, необходимых для участия в конкурсном отборе:</w:t>
      </w:r>
    </w:p>
    <w:p w:rsidR="00332CAA" w:rsidRPr="00332CAA" w:rsidRDefault="00F46868" w:rsidP="00332CAA">
      <w:pPr>
        <w:widowControl w:val="0"/>
        <w:tabs>
          <w:tab w:val="left" w:pos="0"/>
        </w:tabs>
        <w:autoSpaceDE w:val="0"/>
        <w:autoSpaceDN w:val="0"/>
        <w:spacing w:line="249" w:lineRule="auto"/>
        <w:ind w:right="59"/>
        <w:jc w:val="both"/>
      </w:pPr>
      <w:r>
        <w:t>9.1.</w:t>
      </w:r>
      <w:r w:rsidR="00332CAA" w:rsidRPr="00332CAA">
        <w:t>3. заявку по форме согласно приложению 1 к настоящему Порядку;</w:t>
      </w:r>
    </w:p>
    <w:p w:rsidR="00332CAA" w:rsidRPr="00332CAA" w:rsidRDefault="00F46868" w:rsidP="00332CAA">
      <w:pPr>
        <w:widowControl w:val="0"/>
        <w:tabs>
          <w:tab w:val="left" w:pos="0"/>
        </w:tabs>
        <w:autoSpaceDE w:val="0"/>
        <w:autoSpaceDN w:val="0"/>
        <w:spacing w:line="249" w:lineRule="auto"/>
        <w:ind w:right="59"/>
        <w:jc w:val="both"/>
      </w:pPr>
      <w:r>
        <w:t>9.1.</w:t>
      </w:r>
      <w:r w:rsidR="00332CAA" w:rsidRPr="00332CAA">
        <w:t>4. копию паспорта гражданина Российской Федерации (для индивидуального предпринимателя, физического лица), копию паспорта гражданина Российской Федерации руководителя юридического лица (для юридических лиц);</w:t>
      </w:r>
    </w:p>
    <w:p w:rsidR="00332CAA" w:rsidRPr="00332CAA" w:rsidRDefault="00332CAA" w:rsidP="00332CAA">
      <w:pPr>
        <w:widowControl w:val="0"/>
        <w:tabs>
          <w:tab w:val="left" w:pos="0"/>
        </w:tabs>
        <w:autoSpaceDE w:val="0"/>
        <w:autoSpaceDN w:val="0"/>
        <w:spacing w:line="249" w:lineRule="auto"/>
        <w:ind w:right="59"/>
        <w:jc w:val="both"/>
      </w:pPr>
      <w:r w:rsidRPr="00332CAA">
        <w:t>9.1</w:t>
      </w:r>
      <w:r w:rsidR="00F46868">
        <w:t>.</w:t>
      </w:r>
      <w:r w:rsidRPr="00332CAA">
        <w:t>5. заверенные получателем субсидии копии договоров, заключенных с организацией(</w:t>
      </w:r>
      <w:proofErr w:type="spellStart"/>
      <w:r w:rsidRPr="00332CAA">
        <w:t>ями</w:t>
      </w:r>
      <w:proofErr w:type="spellEnd"/>
      <w:r w:rsidRPr="00332CAA">
        <w:t xml:space="preserve">), оказывающей услуги электроснабжения, теплоснабжения, водоснабжения и водоотведения </w:t>
      </w:r>
    </w:p>
    <w:p w:rsidR="00332CAA" w:rsidRPr="00332CAA" w:rsidRDefault="00F46868" w:rsidP="00332CAA">
      <w:pPr>
        <w:widowControl w:val="0"/>
        <w:tabs>
          <w:tab w:val="left" w:pos="0"/>
        </w:tabs>
        <w:autoSpaceDE w:val="0"/>
        <w:autoSpaceDN w:val="0"/>
        <w:spacing w:line="249" w:lineRule="auto"/>
        <w:ind w:right="59"/>
        <w:jc w:val="both"/>
      </w:pPr>
      <w:r>
        <w:t>9.1.</w:t>
      </w:r>
      <w:r w:rsidR="00332CAA" w:rsidRPr="00332CAA">
        <w:t xml:space="preserve">6. документы, подтверждающие фактически понесённые расходы (счета, акты, платежные документы и др.), акты сверок взаиморасчетов; </w:t>
      </w:r>
    </w:p>
    <w:p w:rsidR="00332CAA" w:rsidRPr="00332CAA" w:rsidRDefault="00F46868" w:rsidP="00332CAA">
      <w:pPr>
        <w:widowControl w:val="0"/>
        <w:tabs>
          <w:tab w:val="left" w:pos="0"/>
        </w:tabs>
        <w:autoSpaceDE w:val="0"/>
        <w:autoSpaceDN w:val="0"/>
        <w:spacing w:line="249" w:lineRule="auto"/>
        <w:ind w:right="59"/>
        <w:jc w:val="both"/>
      </w:pPr>
      <w:r>
        <w:t>9.1.</w:t>
      </w:r>
      <w:r w:rsidR="00332CAA" w:rsidRPr="00332CAA">
        <w:t>7. согласие получателя субсидии на публикацию (размещение) в информационно-телекоммуникационной сети Интернет информации об участнике отбора, о подаваемой заявке, иной информации об участнике отбора, связанной с конкурсом в том числе, согласие на обработку персональных данных согласно приложению 3 к настоящему Порядку.</w:t>
      </w:r>
    </w:p>
    <w:p w:rsidR="00332CAA" w:rsidRPr="00332CAA" w:rsidRDefault="00F46868" w:rsidP="00332CAA">
      <w:pPr>
        <w:widowControl w:val="0"/>
        <w:tabs>
          <w:tab w:val="left" w:pos="0"/>
        </w:tabs>
        <w:autoSpaceDE w:val="0"/>
        <w:autoSpaceDN w:val="0"/>
        <w:spacing w:line="249" w:lineRule="auto"/>
        <w:ind w:right="59"/>
        <w:jc w:val="both"/>
      </w:pPr>
      <w:r>
        <w:t>9.1.</w:t>
      </w:r>
      <w:r w:rsidR="00332CAA" w:rsidRPr="00332CAA">
        <w:t>8. реквизиты расчетного счета получателя субсидии открытого в учреждениях Центрального банка Российской Федерации или в кредитных организациях. В случае отсутствия расчетного счета поддержка не предоставляется;</w:t>
      </w:r>
    </w:p>
    <w:p w:rsidR="00332CAA" w:rsidRPr="00332CAA" w:rsidRDefault="00F46868" w:rsidP="00332CAA">
      <w:pPr>
        <w:widowControl w:val="0"/>
        <w:tabs>
          <w:tab w:val="left" w:pos="0"/>
        </w:tabs>
        <w:autoSpaceDE w:val="0"/>
        <w:autoSpaceDN w:val="0"/>
        <w:spacing w:line="249" w:lineRule="auto"/>
        <w:ind w:right="59"/>
        <w:jc w:val="both"/>
      </w:pPr>
      <w:r>
        <w:t>9.1.</w:t>
      </w:r>
      <w:r w:rsidR="00332CAA" w:rsidRPr="00332CAA">
        <w:t>9</w:t>
      </w:r>
      <w:r w:rsidR="003E05EA">
        <w:t xml:space="preserve">. </w:t>
      </w:r>
      <w:bookmarkStart w:id="0" w:name="_GoBack"/>
      <w:bookmarkEnd w:id="0"/>
      <w:r w:rsidR="00332CAA" w:rsidRPr="00332CAA">
        <w:t>заверенную копию свидетельства о постановке на налоговый учет и учредительных документов юридического лица, индивидуального предпринимателя, физического лица со всеми актуальными изменениями и дополнениями;</w:t>
      </w:r>
    </w:p>
    <w:p w:rsidR="00332CAA" w:rsidRPr="00332CAA" w:rsidRDefault="00F46868" w:rsidP="00332CAA">
      <w:pPr>
        <w:widowControl w:val="0"/>
        <w:tabs>
          <w:tab w:val="left" w:pos="0"/>
        </w:tabs>
        <w:autoSpaceDE w:val="0"/>
        <w:autoSpaceDN w:val="0"/>
        <w:spacing w:line="249" w:lineRule="auto"/>
        <w:ind w:right="59"/>
        <w:jc w:val="both"/>
      </w:pPr>
      <w:r>
        <w:t>9.1.</w:t>
      </w:r>
      <w:r w:rsidR="00332CAA" w:rsidRPr="00332CAA">
        <w:t>10. уведомление, подписанное уполномоченным лицом участника отбора об отсутствии в отношении участника отбора процедур ликвидации, реорганизации (за исключением реорганизации в форме присоединения к юридическому лицу, являющемуся участником отбора, другого юридического лица), банкротства, приостановления деятельности участника отбора в порядке, предусмотренном законодательством Российской Федерации;</w:t>
      </w:r>
    </w:p>
    <w:p w:rsidR="00332CAA" w:rsidRPr="00332CAA" w:rsidRDefault="00F46868" w:rsidP="00332CAA">
      <w:pPr>
        <w:widowControl w:val="0"/>
        <w:tabs>
          <w:tab w:val="left" w:pos="0"/>
        </w:tabs>
        <w:autoSpaceDE w:val="0"/>
        <w:autoSpaceDN w:val="0"/>
        <w:spacing w:line="249" w:lineRule="auto"/>
        <w:ind w:right="59"/>
        <w:jc w:val="both"/>
      </w:pPr>
      <w:r>
        <w:t>9.1.</w:t>
      </w:r>
      <w:r w:rsidR="00332CAA" w:rsidRPr="00332CAA">
        <w:t>11. справку территориального отдела судебных приставов Управления Федеральной службы судебных приставов по Республике Саха (Якутия) о не приостановлении деятельности участника конкурса в порядке, предусмотренном Кодексом Российской Федерации об административных правонарушениях;</w:t>
      </w:r>
    </w:p>
    <w:p w:rsidR="00332CAA" w:rsidRPr="00332CAA" w:rsidRDefault="00F46868" w:rsidP="00332CAA">
      <w:pPr>
        <w:widowControl w:val="0"/>
        <w:tabs>
          <w:tab w:val="left" w:pos="0"/>
        </w:tabs>
        <w:autoSpaceDE w:val="0"/>
        <w:autoSpaceDN w:val="0"/>
        <w:spacing w:line="249" w:lineRule="auto"/>
        <w:ind w:right="59"/>
        <w:jc w:val="both"/>
      </w:pPr>
      <w:r>
        <w:t>9.1.</w:t>
      </w:r>
      <w:r w:rsidR="00332CAA" w:rsidRPr="00332CAA">
        <w:t>12. опись вложенных документов, документов, содержащих наименование всех прилагаемых документов;</w:t>
      </w:r>
    </w:p>
    <w:p w:rsidR="00332CAA" w:rsidRPr="00332CAA" w:rsidRDefault="00F46868" w:rsidP="00332CAA">
      <w:pPr>
        <w:widowControl w:val="0"/>
        <w:tabs>
          <w:tab w:val="left" w:pos="0"/>
        </w:tabs>
        <w:autoSpaceDE w:val="0"/>
        <w:autoSpaceDN w:val="0"/>
        <w:spacing w:line="249" w:lineRule="auto"/>
        <w:ind w:right="59"/>
        <w:jc w:val="both"/>
      </w:pPr>
      <w:r>
        <w:t>9.1.</w:t>
      </w:r>
      <w:r w:rsidR="00332CAA" w:rsidRPr="00332CAA">
        <w:t>13. документы для подтверждения соответствия требованиям, указанным в пункте 2.4 настоящего Порядка.</w:t>
      </w:r>
    </w:p>
    <w:p w:rsidR="00332CAA" w:rsidRPr="00332CAA" w:rsidRDefault="00F46868" w:rsidP="00332CAA">
      <w:pPr>
        <w:widowControl w:val="0"/>
        <w:tabs>
          <w:tab w:val="left" w:pos="0"/>
        </w:tabs>
        <w:autoSpaceDE w:val="0"/>
        <w:autoSpaceDN w:val="0"/>
        <w:spacing w:line="249" w:lineRule="auto"/>
        <w:ind w:right="59"/>
        <w:jc w:val="both"/>
      </w:pPr>
      <w:r>
        <w:t>9.1.</w:t>
      </w:r>
      <w:r w:rsidR="00332CAA" w:rsidRPr="00332CAA">
        <w:t>14. Получатель несет ответственность за достоверность представленных сведений в соответствии с законодательством Российской Федерации.</w:t>
      </w:r>
    </w:p>
    <w:p w:rsidR="00332CAA" w:rsidRPr="00332CAA" w:rsidRDefault="00F46868" w:rsidP="00332CAA">
      <w:pPr>
        <w:widowControl w:val="0"/>
        <w:tabs>
          <w:tab w:val="left" w:pos="0"/>
        </w:tabs>
        <w:autoSpaceDE w:val="0"/>
        <w:autoSpaceDN w:val="0"/>
        <w:spacing w:line="249" w:lineRule="auto"/>
        <w:ind w:right="59"/>
        <w:jc w:val="both"/>
      </w:pPr>
      <w:r>
        <w:t>9.1.</w:t>
      </w:r>
      <w:r w:rsidR="00332CAA" w:rsidRPr="00332CAA">
        <w:t>15. Документы, представленные на отбор, не возвращаются.</w:t>
      </w:r>
    </w:p>
    <w:p w:rsidR="00332CAA" w:rsidRPr="00332CAA" w:rsidRDefault="00F46868" w:rsidP="00332CAA">
      <w:pPr>
        <w:widowControl w:val="0"/>
        <w:tabs>
          <w:tab w:val="left" w:pos="709"/>
        </w:tabs>
        <w:autoSpaceDE w:val="0"/>
        <w:autoSpaceDN w:val="0"/>
        <w:spacing w:line="249" w:lineRule="auto"/>
        <w:ind w:right="59"/>
        <w:jc w:val="both"/>
      </w:pPr>
      <w:r>
        <w:t>9.1.</w:t>
      </w:r>
      <w:r w:rsidR="00332CAA" w:rsidRPr="00332CAA">
        <w:t>16. Размер субсидии, предоставляемой в пределах бюджетных ассигнований, определяется в полных рублях и рассчитывается следующим образом:</w:t>
      </w:r>
    </w:p>
    <w:p w:rsidR="00332CAA" w:rsidRPr="00332CAA" w:rsidRDefault="00332CAA" w:rsidP="00332CAA">
      <w:pPr>
        <w:tabs>
          <w:tab w:val="left" w:pos="709"/>
        </w:tabs>
        <w:spacing w:line="249" w:lineRule="auto"/>
        <w:ind w:right="59"/>
        <w:jc w:val="both"/>
      </w:pPr>
      <w:r w:rsidRPr="00332CAA">
        <w:t xml:space="preserve">С= </w:t>
      </w:r>
      <w:r w:rsidRPr="00332CAA">
        <w:rPr>
          <w:vertAlign w:val="subscript"/>
        </w:rPr>
        <w:t>з</w:t>
      </w:r>
      <w:r w:rsidRPr="00332CAA">
        <w:t>*05%, где</w:t>
      </w:r>
    </w:p>
    <w:p w:rsidR="00332CAA" w:rsidRPr="00332CAA" w:rsidRDefault="00332CAA" w:rsidP="00332CAA">
      <w:pPr>
        <w:tabs>
          <w:tab w:val="left" w:pos="709"/>
        </w:tabs>
        <w:spacing w:line="249" w:lineRule="auto"/>
        <w:ind w:right="59"/>
        <w:jc w:val="both"/>
      </w:pPr>
      <w:r w:rsidRPr="00332CAA">
        <w:t>С - размер субсидии, который не может превышать 100 000 рублей,</w:t>
      </w:r>
    </w:p>
    <w:p w:rsidR="00332CAA" w:rsidRPr="00332CAA" w:rsidRDefault="00332CAA" w:rsidP="00332CAA">
      <w:pPr>
        <w:tabs>
          <w:tab w:val="left" w:pos="709"/>
        </w:tabs>
        <w:spacing w:line="249" w:lineRule="auto"/>
        <w:ind w:right="59"/>
        <w:jc w:val="both"/>
      </w:pPr>
      <w:r w:rsidRPr="00332CAA">
        <w:rPr>
          <w:vertAlign w:val="subscript"/>
        </w:rPr>
        <w:t>з</w:t>
      </w:r>
      <w:r w:rsidRPr="00332CAA">
        <w:t xml:space="preserve"> - сумма затрат получателя субсидии.</w:t>
      </w:r>
    </w:p>
    <w:p w:rsidR="00332CAA" w:rsidRPr="00332CAA" w:rsidRDefault="00F46868" w:rsidP="00332CAA">
      <w:pPr>
        <w:widowControl w:val="0"/>
        <w:tabs>
          <w:tab w:val="left" w:pos="709"/>
        </w:tabs>
        <w:autoSpaceDE w:val="0"/>
        <w:autoSpaceDN w:val="0"/>
        <w:spacing w:line="249" w:lineRule="auto"/>
        <w:ind w:right="59"/>
        <w:jc w:val="both"/>
      </w:pPr>
      <w:r>
        <w:t>9.1.</w:t>
      </w:r>
      <w:r w:rsidR="00332CAA" w:rsidRPr="00332CAA">
        <w:t>17. Сумма затрат получателей субсидии определяется исходя из заявки и фактически произведенных и документально подтвержденных затрат в соответствии с перечнем документов, указанным в разделе 6 настоящего Порядка.</w:t>
      </w:r>
    </w:p>
    <w:p w:rsidR="00332CAA" w:rsidRPr="00332CAA" w:rsidRDefault="00F46868" w:rsidP="00332CAA">
      <w:pPr>
        <w:widowControl w:val="0"/>
        <w:tabs>
          <w:tab w:val="left" w:pos="709"/>
        </w:tabs>
        <w:autoSpaceDE w:val="0"/>
        <w:autoSpaceDN w:val="0"/>
        <w:spacing w:line="249" w:lineRule="auto"/>
        <w:ind w:right="59"/>
        <w:jc w:val="both"/>
      </w:pPr>
      <w:r>
        <w:lastRenderedPageBreak/>
        <w:t>9.1.</w:t>
      </w:r>
      <w:r w:rsidR="00332CAA" w:rsidRPr="00332CAA">
        <w:t>18. Для получения информации и документов, необходимых для предоставления субсидии, Администрация запрашивает документы с использованием системы межведомственного взаимодействия с Федеральной налоговой службой, в случае, если указанные документы не были представлены участником отбора по собственной инициативе;</w:t>
      </w:r>
    </w:p>
    <w:p w:rsidR="00332CAA" w:rsidRPr="00332CAA" w:rsidRDefault="00F46868" w:rsidP="00332CAA">
      <w:pPr>
        <w:widowControl w:val="0"/>
        <w:tabs>
          <w:tab w:val="left" w:pos="709"/>
        </w:tabs>
        <w:autoSpaceDE w:val="0"/>
        <w:autoSpaceDN w:val="0"/>
        <w:spacing w:line="249" w:lineRule="auto"/>
        <w:ind w:right="59"/>
        <w:jc w:val="both"/>
      </w:pPr>
      <w:r>
        <w:t>9.1.</w:t>
      </w:r>
      <w:r w:rsidR="00332CAA" w:rsidRPr="00332CAA">
        <w:t>19. Все листы заявки на участие в конкурсном отборе и прилагаемые к ней документы должны быть:</w:t>
      </w:r>
    </w:p>
    <w:p w:rsidR="00332CAA" w:rsidRPr="00332CAA" w:rsidRDefault="00F46868" w:rsidP="00332CAA">
      <w:pPr>
        <w:widowControl w:val="0"/>
        <w:tabs>
          <w:tab w:val="left" w:pos="709"/>
        </w:tabs>
        <w:autoSpaceDE w:val="0"/>
        <w:autoSpaceDN w:val="0"/>
        <w:spacing w:line="249" w:lineRule="auto"/>
        <w:ind w:right="59"/>
        <w:jc w:val="both"/>
      </w:pPr>
      <w:r>
        <w:t>9.1.</w:t>
      </w:r>
      <w:r w:rsidR="00332CAA" w:rsidRPr="00332CAA">
        <w:t>20. прошиты и пронумерованы, каждый документ отдельно. Соблюдение организацией указанного требования означает, что все документы и сведения входящие в состав заявки на участие в конкурсе, поданы от имени организации, а также подтверждает подлинность и достоверность, представленных в составе заявки на участие в конкурсе документов и сведений</w:t>
      </w:r>
    </w:p>
    <w:p w:rsidR="00332CAA" w:rsidRPr="00332CAA" w:rsidRDefault="00F46868" w:rsidP="00332CAA">
      <w:pPr>
        <w:widowControl w:val="0"/>
        <w:tabs>
          <w:tab w:val="left" w:pos="709"/>
        </w:tabs>
        <w:autoSpaceDE w:val="0"/>
        <w:autoSpaceDN w:val="0"/>
        <w:spacing w:line="249" w:lineRule="auto"/>
        <w:ind w:right="59"/>
        <w:jc w:val="both"/>
      </w:pPr>
      <w:r>
        <w:t>9.1.</w:t>
      </w:r>
      <w:r w:rsidR="00332CAA" w:rsidRPr="00332CAA">
        <w:t>21. Скреплены печатями, иметь надлежащие подписи;</w:t>
      </w:r>
    </w:p>
    <w:p w:rsidR="00332CAA" w:rsidRPr="00332CAA" w:rsidRDefault="00F46868" w:rsidP="00332CAA">
      <w:pPr>
        <w:widowControl w:val="0"/>
        <w:tabs>
          <w:tab w:val="left" w:pos="709"/>
        </w:tabs>
        <w:autoSpaceDE w:val="0"/>
        <w:autoSpaceDN w:val="0"/>
        <w:spacing w:line="249" w:lineRule="auto"/>
        <w:ind w:right="59"/>
        <w:jc w:val="both"/>
      </w:pPr>
      <w:r>
        <w:t>9.1.</w:t>
      </w:r>
      <w:r w:rsidR="00332CAA" w:rsidRPr="00332CAA">
        <w:t>22. Текст документов написан разборчиво;</w:t>
      </w:r>
    </w:p>
    <w:p w:rsidR="00332CAA" w:rsidRPr="00332CAA" w:rsidRDefault="00F46868" w:rsidP="00332CAA">
      <w:pPr>
        <w:widowControl w:val="0"/>
        <w:tabs>
          <w:tab w:val="left" w:pos="709"/>
        </w:tabs>
        <w:autoSpaceDE w:val="0"/>
        <w:autoSpaceDN w:val="0"/>
        <w:spacing w:line="249" w:lineRule="auto"/>
        <w:ind w:right="59"/>
        <w:jc w:val="both"/>
      </w:pPr>
      <w:r>
        <w:t>9.1.</w:t>
      </w:r>
      <w:r w:rsidR="00332CAA" w:rsidRPr="00332CAA">
        <w:t>23. Заполнение заявки и документов карандашом не допускается;</w:t>
      </w:r>
    </w:p>
    <w:p w:rsidR="00332CAA" w:rsidRPr="00332CAA" w:rsidRDefault="00F46868" w:rsidP="00332CAA">
      <w:pPr>
        <w:widowControl w:val="0"/>
        <w:tabs>
          <w:tab w:val="left" w:pos="709"/>
        </w:tabs>
        <w:autoSpaceDE w:val="0"/>
        <w:autoSpaceDN w:val="0"/>
        <w:spacing w:line="249" w:lineRule="auto"/>
        <w:ind w:right="59"/>
        <w:jc w:val="both"/>
      </w:pPr>
      <w:r>
        <w:t>9.1.</w:t>
      </w:r>
      <w:r w:rsidR="00332CAA" w:rsidRPr="00332CAA">
        <w:t>24. При необходимости допускается представление копий документов, заверенных в установленном порядке;</w:t>
      </w:r>
    </w:p>
    <w:p w:rsidR="00332CAA" w:rsidRPr="00332CAA" w:rsidRDefault="00F46868" w:rsidP="00332CAA">
      <w:pPr>
        <w:widowControl w:val="0"/>
        <w:tabs>
          <w:tab w:val="left" w:pos="709"/>
        </w:tabs>
        <w:autoSpaceDE w:val="0"/>
        <w:autoSpaceDN w:val="0"/>
        <w:spacing w:line="249" w:lineRule="auto"/>
        <w:ind w:right="59"/>
        <w:jc w:val="both"/>
      </w:pPr>
      <w:r>
        <w:t>9.1.</w:t>
      </w:r>
      <w:r w:rsidR="00332CAA" w:rsidRPr="00332CAA">
        <w:t>25. Документы не должны иметь серьезных повреждений, наличие которых не позволяет однозначно истолковать их содержание.</w:t>
      </w:r>
    </w:p>
    <w:p w:rsidR="00540C7B" w:rsidRPr="00332CAA" w:rsidRDefault="00540C7B" w:rsidP="00332CAA">
      <w:pPr>
        <w:pStyle w:val="a8"/>
        <w:numPr>
          <w:ilvl w:val="0"/>
          <w:numId w:val="1"/>
        </w:numPr>
        <w:tabs>
          <w:tab w:val="left" w:pos="284"/>
        </w:tabs>
        <w:ind w:left="0" w:firstLine="0"/>
        <w:jc w:val="both"/>
        <w:rPr>
          <w:bCs/>
        </w:rPr>
      </w:pPr>
      <w:r w:rsidRPr="00332CAA">
        <w:rPr>
          <w:rFonts w:eastAsiaTheme="minorHAnsi"/>
        </w:rPr>
        <w:t>Ведущему специалисту пресс - секретарю</w:t>
      </w:r>
      <w:r w:rsidRPr="00332CAA">
        <w:rPr>
          <w:rFonts w:eastAsiaTheme="minorHAnsi"/>
          <w:lang w:val="x-none"/>
        </w:rPr>
        <w:t xml:space="preserve"> </w:t>
      </w:r>
      <w:r w:rsidRPr="00332CAA">
        <w:rPr>
          <w:rFonts w:eastAsiaTheme="minorHAnsi"/>
        </w:rPr>
        <w:t>разместить</w:t>
      </w:r>
      <w:r w:rsidRPr="00332CAA">
        <w:rPr>
          <w:rFonts w:eastAsiaTheme="minorHAnsi"/>
          <w:lang w:val="x-none"/>
        </w:rPr>
        <w:t xml:space="preserve"> настояще</w:t>
      </w:r>
      <w:r w:rsidRPr="00332CAA">
        <w:rPr>
          <w:rFonts w:eastAsiaTheme="minorHAnsi"/>
        </w:rPr>
        <w:t>е</w:t>
      </w:r>
      <w:r w:rsidRPr="00332CAA">
        <w:rPr>
          <w:rFonts w:eastAsiaTheme="minorHAnsi"/>
          <w:lang w:val="x-none"/>
        </w:rPr>
        <w:t xml:space="preserve"> </w:t>
      </w:r>
      <w:r w:rsidRPr="00332CAA">
        <w:rPr>
          <w:rFonts w:eastAsiaTheme="minorHAnsi"/>
        </w:rPr>
        <w:t>по</w:t>
      </w:r>
      <w:r w:rsidRPr="00332CAA">
        <w:rPr>
          <w:rFonts w:eastAsiaTheme="minorHAnsi"/>
          <w:lang w:val="x-none"/>
        </w:rPr>
        <w:t xml:space="preserve">становление </w:t>
      </w:r>
      <w:r w:rsidRPr="00332CAA">
        <w:rPr>
          <w:rFonts w:eastAsiaTheme="minorHAnsi"/>
        </w:rPr>
        <w:t xml:space="preserve">в </w:t>
      </w:r>
      <w:r w:rsidRPr="00332CAA">
        <w:rPr>
          <w:rFonts w:eastAsiaTheme="minorHAnsi"/>
          <w:lang w:val="x-none"/>
        </w:rPr>
        <w:t xml:space="preserve">информационном бюллетене «Вестник Айхала» и на официальном сайте Администрации </w:t>
      </w:r>
      <w:r w:rsidRPr="00332CAA">
        <w:rPr>
          <w:rFonts w:eastAsiaTheme="minorHAnsi"/>
        </w:rPr>
        <w:t>ГП</w:t>
      </w:r>
      <w:r w:rsidRPr="00332CAA">
        <w:rPr>
          <w:rFonts w:eastAsiaTheme="minorHAnsi"/>
          <w:lang w:val="x-none"/>
        </w:rPr>
        <w:t xml:space="preserve"> «Поселок Айхал» (</w:t>
      </w:r>
      <w:hyperlink r:id="rId9" w:history="1">
        <w:r w:rsidRPr="00332CAA">
          <w:rPr>
            <w:rStyle w:val="aa"/>
            <w:rFonts w:eastAsiaTheme="minorHAnsi"/>
            <w:lang w:val="x-none"/>
          </w:rPr>
          <w:t>www.мо-айхал.рф</w:t>
        </w:r>
      </w:hyperlink>
      <w:r w:rsidRPr="00332CAA">
        <w:rPr>
          <w:rFonts w:eastAsiaTheme="minorHAnsi"/>
          <w:lang w:val="x-none"/>
        </w:rPr>
        <w:t>).</w:t>
      </w:r>
    </w:p>
    <w:p w:rsidR="00540C7B" w:rsidRPr="00332CAA" w:rsidRDefault="00540C7B" w:rsidP="00332CAA">
      <w:pPr>
        <w:pStyle w:val="a8"/>
        <w:numPr>
          <w:ilvl w:val="0"/>
          <w:numId w:val="1"/>
        </w:numPr>
        <w:tabs>
          <w:tab w:val="left" w:pos="284"/>
        </w:tabs>
        <w:ind w:left="0" w:firstLine="0"/>
        <w:jc w:val="both"/>
        <w:rPr>
          <w:bCs/>
        </w:rPr>
      </w:pPr>
      <w:r w:rsidRPr="00332CAA">
        <w:rPr>
          <w:rFonts w:eastAsiaTheme="minorHAnsi"/>
        </w:rPr>
        <w:t>Настоящее постановление вступает в силу после его официального опубликования (обнародования).</w:t>
      </w:r>
    </w:p>
    <w:p w:rsidR="00A03C68" w:rsidRPr="00332CAA" w:rsidRDefault="00540C7B" w:rsidP="00332CAA">
      <w:pPr>
        <w:pStyle w:val="a8"/>
        <w:numPr>
          <w:ilvl w:val="0"/>
          <w:numId w:val="1"/>
        </w:numPr>
        <w:tabs>
          <w:tab w:val="left" w:pos="284"/>
        </w:tabs>
        <w:ind w:left="0" w:firstLine="0"/>
        <w:jc w:val="both"/>
        <w:rPr>
          <w:b/>
        </w:rPr>
      </w:pPr>
      <w:r w:rsidRPr="00332CAA">
        <w:t>Контроль за исполнением настоящего постановления оставляю за собой.</w:t>
      </w:r>
      <w:r w:rsidRPr="00332CAA">
        <w:rPr>
          <w:highlight w:val="yellow"/>
        </w:rPr>
        <w:t xml:space="preserve">   </w:t>
      </w:r>
    </w:p>
    <w:p w:rsidR="00271177" w:rsidRPr="00271177" w:rsidRDefault="00271177" w:rsidP="00271177">
      <w:pPr>
        <w:pStyle w:val="a8"/>
        <w:tabs>
          <w:tab w:val="left" w:pos="284"/>
        </w:tabs>
        <w:ind w:left="0"/>
        <w:jc w:val="both"/>
        <w:rPr>
          <w:b/>
          <w:szCs w:val="28"/>
        </w:rPr>
      </w:pPr>
    </w:p>
    <w:p w:rsidR="00A03C68" w:rsidRDefault="00A03C68" w:rsidP="00540C7B">
      <w:pPr>
        <w:rPr>
          <w:b/>
          <w:szCs w:val="28"/>
        </w:rPr>
      </w:pPr>
    </w:p>
    <w:p w:rsidR="00540C7B" w:rsidRDefault="00540C7B" w:rsidP="00540C7B">
      <w:pPr>
        <w:rPr>
          <w:bCs/>
        </w:rPr>
      </w:pPr>
      <w:r>
        <w:rPr>
          <w:b/>
          <w:szCs w:val="28"/>
        </w:rPr>
        <w:t xml:space="preserve">Глава поселка </w:t>
      </w:r>
      <w:r>
        <w:rPr>
          <w:b/>
          <w:szCs w:val="28"/>
        </w:rPr>
        <w:tab/>
      </w:r>
      <w:r>
        <w:rPr>
          <w:b/>
          <w:szCs w:val="28"/>
        </w:rPr>
        <w:tab/>
      </w:r>
      <w:r>
        <w:rPr>
          <w:b/>
          <w:szCs w:val="28"/>
        </w:rPr>
        <w:tab/>
      </w:r>
      <w:r>
        <w:rPr>
          <w:b/>
          <w:szCs w:val="28"/>
        </w:rPr>
        <w:tab/>
      </w:r>
      <w:r>
        <w:rPr>
          <w:b/>
          <w:szCs w:val="28"/>
        </w:rPr>
        <w:tab/>
      </w:r>
      <w:r>
        <w:rPr>
          <w:b/>
          <w:szCs w:val="28"/>
        </w:rPr>
        <w:tab/>
      </w:r>
      <w:r>
        <w:rPr>
          <w:b/>
          <w:szCs w:val="28"/>
        </w:rPr>
        <w:tab/>
      </w:r>
      <w:r>
        <w:rPr>
          <w:b/>
          <w:szCs w:val="28"/>
        </w:rPr>
        <w:tab/>
        <w:t xml:space="preserve"> Г.Ш. Петровская</w:t>
      </w:r>
    </w:p>
    <w:p w:rsidR="002A53CE" w:rsidRDefault="002A53CE" w:rsidP="00F43716">
      <w:pPr>
        <w:rPr>
          <w:b/>
        </w:rPr>
      </w:pPr>
    </w:p>
    <w:p w:rsidR="002A53CE" w:rsidRDefault="002A53CE" w:rsidP="00F43716">
      <w:pPr>
        <w:rPr>
          <w:b/>
        </w:rPr>
      </w:pPr>
    </w:p>
    <w:p w:rsidR="002A53CE" w:rsidRDefault="002A53CE" w:rsidP="00F43716">
      <w:pPr>
        <w:rPr>
          <w:b/>
        </w:rPr>
      </w:pPr>
    </w:p>
    <w:p w:rsidR="002A53CE" w:rsidRDefault="002A53CE" w:rsidP="00F43716">
      <w:pPr>
        <w:rPr>
          <w:b/>
        </w:rPr>
      </w:pPr>
    </w:p>
    <w:p w:rsidR="002A53CE" w:rsidRDefault="002A53CE" w:rsidP="00F43716">
      <w:pPr>
        <w:rPr>
          <w:b/>
        </w:rPr>
      </w:pPr>
    </w:p>
    <w:p w:rsidR="002A53CE" w:rsidRDefault="002A53CE" w:rsidP="00F43716">
      <w:pPr>
        <w:rPr>
          <w:b/>
        </w:rPr>
      </w:pPr>
    </w:p>
    <w:p w:rsidR="002A53CE" w:rsidRDefault="002A53CE" w:rsidP="00F43716">
      <w:pPr>
        <w:rPr>
          <w:b/>
        </w:rPr>
      </w:pPr>
    </w:p>
    <w:p w:rsidR="002A53CE" w:rsidRDefault="002A53CE" w:rsidP="00F43716">
      <w:pPr>
        <w:rPr>
          <w:b/>
        </w:rPr>
      </w:pPr>
    </w:p>
    <w:p w:rsidR="002A53CE" w:rsidRDefault="002A53CE" w:rsidP="00F43716">
      <w:pPr>
        <w:rPr>
          <w:b/>
        </w:rPr>
      </w:pPr>
    </w:p>
    <w:p w:rsidR="002A53CE" w:rsidRDefault="002A53CE" w:rsidP="00F43716">
      <w:pPr>
        <w:rPr>
          <w:b/>
        </w:rPr>
      </w:pPr>
    </w:p>
    <w:p w:rsidR="002A53CE" w:rsidRDefault="002A53CE" w:rsidP="00F43716">
      <w:pPr>
        <w:rPr>
          <w:b/>
        </w:rPr>
      </w:pPr>
    </w:p>
    <w:p w:rsidR="002A53CE" w:rsidRDefault="002A53CE" w:rsidP="00F43716">
      <w:pPr>
        <w:rPr>
          <w:b/>
        </w:rPr>
      </w:pPr>
    </w:p>
    <w:p w:rsidR="002A53CE" w:rsidRDefault="002A53CE" w:rsidP="00F43716">
      <w:pPr>
        <w:rPr>
          <w:b/>
        </w:rPr>
      </w:pPr>
    </w:p>
    <w:p w:rsidR="002A53CE" w:rsidRDefault="002A53CE" w:rsidP="00F43716">
      <w:pPr>
        <w:rPr>
          <w:b/>
        </w:rPr>
      </w:pPr>
    </w:p>
    <w:p w:rsidR="002A53CE" w:rsidRDefault="002A53CE" w:rsidP="00F43716">
      <w:pPr>
        <w:rPr>
          <w:b/>
        </w:rPr>
      </w:pPr>
    </w:p>
    <w:p w:rsidR="002A53CE" w:rsidRDefault="002A53CE" w:rsidP="00F43716">
      <w:pPr>
        <w:rPr>
          <w:b/>
        </w:rPr>
      </w:pPr>
    </w:p>
    <w:p w:rsidR="002A53CE" w:rsidRDefault="002A53CE" w:rsidP="00F43716">
      <w:pPr>
        <w:rPr>
          <w:b/>
        </w:rPr>
      </w:pPr>
    </w:p>
    <w:p w:rsidR="002A53CE" w:rsidRDefault="002A53CE" w:rsidP="00F43716">
      <w:pPr>
        <w:rPr>
          <w:b/>
        </w:rPr>
      </w:pPr>
    </w:p>
    <w:p w:rsidR="002A53CE" w:rsidRDefault="002A53CE" w:rsidP="00F43716">
      <w:pPr>
        <w:rPr>
          <w:b/>
        </w:rPr>
      </w:pPr>
    </w:p>
    <w:p w:rsidR="002A53CE" w:rsidRDefault="002A53CE" w:rsidP="00F43716">
      <w:pPr>
        <w:rPr>
          <w:b/>
        </w:rPr>
      </w:pPr>
    </w:p>
    <w:p w:rsidR="002A53CE" w:rsidRDefault="002A53CE" w:rsidP="00F43716">
      <w:pPr>
        <w:rPr>
          <w:b/>
        </w:rPr>
      </w:pPr>
    </w:p>
    <w:p w:rsidR="002A53CE" w:rsidRDefault="002A53CE" w:rsidP="00F43716">
      <w:pPr>
        <w:rPr>
          <w:b/>
        </w:rPr>
      </w:pPr>
    </w:p>
    <w:p w:rsidR="002A53CE" w:rsidRDefault="002A53CE" w:rsidP="00F43716">
      <w:pPr>
        <w:rPr>
          <w:b/>
        </w:rPr>
      </w:pPr>
    </w:p>
    <w:p w:rsidR="002A53CE" w:rsidRDefault="002A53CE" w:rsidP="00F43716">
      <w:pPr>
        <w:rPr>
          <w:b/>
        </w:rPr>
      </w:pPr>
    </w:p>
    <w:p w:rsidR="00332CAA" w:rsidRDefault="00332CAA" w:rsidP="00F43716">
      <w:pPr>
        <w:rPr>
          <w:b/>
        </w:rPr>
      </w:pPr>
    </w:p>
    <w:p w:rsidR="00332CAA" w:rsidRDefault="00332CAA" w:rsidP="00F43716">
      <w:pPr>
        <w:rPr>
          <w:b/>
        </w:rPr>
      </w:pPr>
    </w:p>
    <w:p w:rsidR="00332CAA" w:rsidRDefault="00332CAA" w:rsidP="00F43716">
      <w:pPr>
        <w:rPr>
          <w:b/>
        </w:rPr>
      </w:pPr>
    </w:p>
    <w:p w:rsidR="00332CAA" w:rsidRDefault="00332CAA" w:rsidP="00F43716">
      <w:pPr>
        <w:rPr>
          <w:b/>
        </w:rPr>
      </w:pPr>
    </w:p>
    <w:p w:rsidR="00332CAA" w:rsidRDefault="00332CAA" w:rsidP="00F43716">
      <w:pPr>
        <w:rPr>
          <w:b/>
        </w:rPr>
      </w:pPr>
    </w:p>
    <w:p w:rsidR="00332CAA" w:rsidRDefault="00332CAA" w:rsidP="00F43716">
      <w:pPr>
        <w:rPr>
          <w:b/>
        </w:rPr>
      </w:pPr>
    </w:p>
    <w:p w:rsidR="00332CAA" w:rsidRDefault="00332CAA" w:rsidP="00F43716">
      <w:pPr>
        <w:rPr>
          <w:b/>
        </w:rPr>
      </w:pPr>
    </w:p>
    <w:p w:rsidR="00332CAA" w:rsidRDefault="00332CAA" w:rsidP="00F43716">
      <w:pPr>
        <w:rPr>
          <w:b/>
        </w:rPr>
      </w:pPr>
    </w:p>
    <w:p w:rsidR="00332CAA" w:rsidRDefault="00332CAA" w:rsidP="00F43716">
      <w:pPr>
        <w:rPr>
          <w:b/>
        </w:rPr>
      </w:pPr>
    </w:p>
    <w:p w:rsidR="00332CAA" w:rsidRDefault="00332CAA" w:rsidP="00F43716">
      <w:pPr>
        <w:rPr>
          <w:b/>
        </w:rPr>
      </w:pPr>
    </w:p>
    <w:p w:rsidR="00332CAA" w:rsidRDefault="00332CAA" w:rsidP="00F43716">
      <w:pPr>
        <w:rPr>
          <w:b/>
        </w:rPr>
      </w:pPr>
    </w:p>
    <w:p w:rsidR="00332CAA" w:rsidRDefault="00332CAA" w:rsidP="00F43716">
      <w:pPr>
        <w:rPr>
          <w:b/>
        </w:rPr>
      </w:pPr>
    </w:p>
    <w:p w:rsidR="00332CAA" w:rsidRDefault="00332CAA" w:rsidP="00F43716">
      <w:pPr>
        <w:rPr>
          <w:b/>
        </w:rPr>
      </w:pPr>
    </w:p>
    <w:p w:rsidR="00332CAA" w:rsidRDefault="00332CAA" w:rsidP="00F43716">
      <w:pPr>
        <w:rPr>
          <w:b/>
        </w:rPr>
      </w:pPr>
    </w:p>
    <w:p w:rsidR="00332CAA" w:rsidRDefault="00332CAA" w:rsidP="00F43716">
      <w:pPr>
        <w:rPr>
          <w:b/>
        </w:rPr>
      </w:pPr>
    </w:p>
    <w:p w:rsidR="00332CAA" w:rsidRDefault="00332CAA" w:rsidP="00F43716">
      <w:pPr>
        <w:rPr>
          <w:b/>
        </w:rPr>
      </w:pPr>
    </w:p>
    <w:p w:rsidR="00332CAA" w:rsidRDefault="00332CAA" w:rsidP="00F43716">
      <w:pPr>
        <w:rPr>
          <w:b/>
        </w:rPr>
      </w:pPr>
    </w:p>
    <w:p w:rsidR="00332CAA" w:rsidRDefault="00332CAA" w:rsidP="00F43716">
      <w:pPr>
        <w:rPr>
          <w:b/>
        </w:rPr>
      </w:pPr>
    </w:p>
    <w:p w:rsidR="002031C7" w:rsidRDefault="002031C7" w:rsidP="00F43716">
      <w:pPr>
        <w:rPr>
          <w:b/>
        </w:rPr>
      </w:pPr>
    </w:p>
    <w:p w:rsidR="002031C7" w:rsidRDefault="002031C7" w:rsidP="00F43716">
      <w:pPr>
        <w:rPr>
          <w:b/>
        </w:rPr>
      </w:pPr>
    </w:p>
    <w:p w:rsidR="002031C7" w:rsidRDefault="002031C7" w:rsidP="00F43716">
      <w:pPr>
        <w:rPr>
          <w:b/>
        </w:rPr>
      </w:pPr>
    </w:p>
    <w:p w:rsidR="002A53CE" w:rsidRDefault="002A53CE" w:rsidP="00F43716">
      <w:pPr>
        <w:rPr>
          <w:b/>
        </w:rPr>
      </w:pPr>
    </w:p>
    <w:p w:rsidR="002A53CE" w:rsidRDefault="002A53CE" w:rsidP="00F43716">
      <w:pPr>
        <w:rPr>
          <w:b/>
        </w:rPr>
      </w:pPr>
    </w:p>
    <w:p w:rsidR="002A53CE" w:rsidRDefault="002A53CE" w:rsidP="00F43716">
      <w:pPr>
        <w:rPr>
          <w:b/>
        </w:rPr>
      </w:pPr>
    </w:p>
    <w:p w:rsidR="002A53CE" w:rsidRDefault="002A53CE" w:rsidP="00F43716">
      <w:pPr>
        <w:rPr>
          <w:b/>
        </w:rPr>
      </w:pPr>
    </w:p>
    <w:p w:rsidR="002A53CE" w:rsidRDefault="002A53CE" w:rsidP="00F43716">
      <w:pPr>
        <w:rPr>
          <w:b/>
        </w:rPr>
      </w:pPr>
      <w:r>
        <w:rPr>
          <w:b/>
        </w:rPr>
        <w:t>СОГЛАСОВАНО:</w:t>
      </w:r>
    </w:p>
    <w:p w:rsidR="002A53CE" w:rsidRDefault="002A53CE" w:rsidP="00F43716">
      <w:pPr>
        <w:rPr>
          <w:b/>
        </w:rPr>
      </w:pPr>
    </w:p>
    <w:p w:rsidR="002A53CE" w:rsidRDefault="002A53CE" w:rsidP="00F43716">
      <w:r>
        <w:t>Главный специалист – юрист</w:t>
      </w:r>
    </w:p>
    <w:p w:rsidR="002A53CE" w:rsidRDefault="002A53CE" w:rsidP="00F43716"/>
    <w:p w:rsidR="002A53CE" w:rsidRDefault="002A53CE" w:rsidP="00F43716">
      <w:r>
        <w:t>_________________________</w:t>
      </w:r>
    </w:p>
    <w:p w:rsidR="002A53CE" w:rsidRDefault="002A53CE" w:rsidP="00F43716">
      <w:r>
        <w:t>Л.И. Дементьева</w:t>
      </w:r>
    </w:p>
    <w:p w:rsidR="002A53CE" w:rsidRDefault="002A53CE" w:rsidP="00F43716"/>
    <w:p w:rsidR="002A53CE" w:rsidRDefault="002A53CE" w:rsidP="00F43716">
      <w:r>
        <w:t>«_____»_____________2025 г</w:t>
      </w:r>
    </w:p>
    <w:p w:rsidR="002A53CE" w:rsidRDefault="002A53CE" w:rsidP="00F43716"/>
    <w:p w:rsidR="002A53CE" w:rsidRDefault="002A53CE" w:rsidP="002A53CE">
      <w:r>
        <w:t xml:space="preserve">Ведущий специалист по местному </w:t>
      </w:r>
    </w:p>
    <w:p w:rsidR="002A53CE" w:rsidRDefault="002A53CE" w:rsidP="002A53CE">
      <w:r>
        <w:t xml:space="preserve">самоуправлению и организационной </w:t>
      </w:r>
    </w:p>
    <w:p w:rsidR="002A53CE" w:rsidRDefault="002A53CE" w:rsidP="002A53CE">
      <w:r>
        <w:t>работе</w:t>
      </w:r>
    </w:p>
    <w:p w:rsidR="002A53CE" w:rsidRDefault="002A53CE" w:rsidP="002A53CE"/>
    <w:p w:rsidR="002A53CE" w:rsidRDefault="002A53CE" w:rsidP="002A53CE">
      <w:r>
        <w:t>_________________________</w:t>
      </w:r>
    </w:p>
    <w:p w:rsidR="002A53CE" w:rsidRDefault="002A53CE" w:rsidP="002A53CE">
      <w:r>
        <w:t>А.В. Чижова</w:t>
      </w:r>
    </w:p>
    <w:p w:rsidR="002A53CE" w:rsidRDefault="002A53CE" w:rsidP="002A53CE"/>
    <w:p w:rsidR="002A53CE" w:rsidRPr="002A53CE" w:rsidRDefault="002A53CE" w:rsidP="002A53CE">
      <w:r>
        <w:t>«_____»_____________2025 г</w:t>
      </w:r>
    </w:p>
    <w:p w:rsidR="002A53CE" w:rsidRDefault="002A53CE" w:rsidP="00F43716"/>
    <w:p w:rsidR="00A03C68" w:rsidRDefault="00A03C68" w:rsidP="00F43716"/>
    <w:p w:rsidR="00A03C68" w:rsidRDefault="00A03C68" w:rsidP="00F43716"/>
    <w:p w:rsidR="00A03C68" w:rsidRDefault="00A03C68" w:rsidP="00F43716"/>
    <w:p w:rsidR="00A03C68" w:rsidRDefault="00A03C68" w:rsidP="00F43716"/>
    <w:p w:rsidR="00A03C68" w:rsidRDefault="00A03C68" w:rsidP="00F43716"/>
    <w:p w:rsidR="00A03C68" w:rsidRDefault="00A03C68" w:rsidP="00F43716"/>
    <w:p w:rsidR="00A03C68" w:rsidRDefault="00A03C68" w:rsidP="00F43716"/>
    <w:p w:rsidR="00A03C68" w:rsidRDefault="00A03C68" w:rsidP="00F43716"/>
    <w:p w:rsidR="00A03C68" w:rsidRDefault="00A03C68" w:rsidP="00F43716"/>
    <w:p w:rsidR="00A03C68" w:rsidRPr="000C561F" w:rsidRDefault="00A03C68" w:rsidP="00A03C68">
      <w:pPr>
        <w:tabs>
          <w:tab w:val="left" w:pos="6969"/>
          <w:tab w:val="right" w:pos="9354"/>
        </w:tabs>
        <w:contextualSpacing/>
        <w:jc w:val="right"/>
        <w:outlineLvl w:val="0"/>
      </w:pPr>
      <w:r w:rsidRPr="000C561F">
        <w:t>к Постановлению Администрации</w:t>
      </w:r>
    </w:p>
    <w:p w:rsidR="00A03C68" w:rsidRPr="000C561F" w:rsidRDefault="00A03C68" w:rsidP="00A03C68">
      <w:pPr>
        <w:pStyle w:val="a6"/>
        <w:jc w:val="right"/>
      </w:pPr>
      <w:r w:rsidRPr="000C561F">
        <w:t xml:space="preserve">от </w:t>
      </w:r>
      <w:r w:rsidR="00DD2EF2">
        <w:t>25.10.2024</w:t>
      </w:r>
      <w:r w:rsidRPr="000C561F">
        <w:t xml:space="preserve"> г. № </w:t>
      </w:r>
      <w:r w:rsidR="00DD2EF2">
        <w:t xml:space="preserve">478 </w:t>
      </w:r>
    </w:p>
    <w:p w:rsidR="00A03C68" w:rsidRPr="000C561F" w:rsidRDefault="00A03C68" w:rsidP="00A03C68">
      <w:pPr>
        <w:pStyle w:val="a6"/>
        <w:spacing w:before="8"/>
        <w:jc w:val="left"/>
      </w:pPr>
    </w:p>
    <w:p w:rsidR="00A03C68" w:rsidRPr="000C561F" w:rsidRDefault="00A03C68" w:rsidP="00A03C68">
      <w:pPr>
        <w:spacing w:line="275" w:lineRule="exact"/>
        <w:jc w:val="center"/>
      </w:pPr>
      <w:r w:rsidRPr="000C561F">
        <w:t>Порядок</w:t>
      </w:r>
    </w:p>
    <w:p w:rsidR="00A03C68" w:rsidRPr="000C561F" w:rsidRDefault="00A03C68" w:rsidP="00A03C68">
      <w:pPr>
        <w:tabs>
          <w:tab w:val="left" w:pos="9356"/>
        </w:tabs>
        <w:spacing w:line="244" w:lineRule="auto"/>
        <w:ind w:right="59"/>
        <w:jc w:val="center"/>
      </w:pPr>
      <w:r w:rsidRPr="000C561F">
        <w:t xml:space="preserve">предоставления субсидий, в том числе грантов в форме субсидий, субъектам малого и среднего предпринимательства, а так же физическим лицам, применяющим специальный налоговый режим «Налог на профессиональный доход», из бюджета </w:t>
      </w:r>
      <w:r>
        <w:t>ГП</w:t>
      </w:r>
      <w:r w:rsidRPr="000C561F">
        <w:t xml:space="preserve"> «Поселок Айхал» </w:t>
      </w:r>
      <w:r>
        <w:t>муниципального района «</w:t>
      </w:r>
      <w:r w:rsidRPr="000C561F">
        <w:t>Мирнинск</w:t>
      </w:r>
      <w:r>
        <w:t>ий</w:t>
      </w:r>
      <w:r w:rsidRPr="000C561F">
        <w:t xml:space="preserve"> район</w:t>
      </w:r>
      <w:r>
        <w:t>»</w:t>
      </w:r>
      <w:r w:rsidRPr="000C561F">
        <w:t xml:space="preserve"> Республики Caxa (Якутия)</w:t>
      </w:r>
    </w:p>
    <w:p w:rsidR="00A03C68" w:rsidRPr="000C561F" w:rsidRDefault="00A03C68" w:rsidP="00A03C68">
      <w:pPr>
        <w:pStyle w:val="a6"/>
        <w:spacing w:before="10"/>
        <w:jc w:val="left"/>
      </w:pPr>
    </w:p>
    <w:p w:rsidR="00A03C68" w:rsidRPr="000C561F" w:rsidRDefault="00A03C68" w:rsidP="006C5138">
      <w:pPr>
        <w:pStyle w:val="a8"/>
        <w:widowControl w:val="0"/>
        <w:numPr>
          <w:ilvl w:val="1"/>
          <w:numId w:val="9"/>
        </w:numPr>
        <w:tabs>
          <w:tab w:val="left" w:pos="4310"/>
        </w:tabs>
        <w:autoSpaceDE w:val="0"/>
        <w:autoSpaceDN w:val="0"/>
        <w:contextualSpacing w:val="0"/>
      </w:pPr>
      <w:r w:rsidRPr="000C561F">
        <w:t>Общие положения</w:t>
      </w:r>
    </w:p>
    <w:p w:rsidR="00A03C68" w:rsidRPr="000C561F" w:rsidRDefault="00A03C68" w:rsidP="00A03C68">
      <w:pPr>
        <w:pStyle w:val="a6"/>
        <w:spacing w:before="6"/>
        <w:jc w:val="left"/>
      </w:pPr>
    </w:p>
    <w:p w:rsidR="00A03C68" w:rsidRPr="000C561F" w:rsidRDefault="00A03C68" w:rsidP="006C5138">
      <w:pPr>
        <w:pStyle w:val="a8"/>
        <w:widowControl w:val="0"/>
        <w:numPr>
          <w:ilvl w:val="1"/>
          <w:numId w:val="8"/>
        </w:numPr>
        <w:tabs>
          <w:tab w:val="left" w:pos="0"/>
        </w:tabs>
        <w:autoSpaceDE w:val="0"/>
        <w:autoSpaceDN w:val="0"/>
        <w:spacing w:before="1"/>
        <w:ind w:left="0" w:right="59" w:firstLine="851"/>
        <w:contextualSpacing w:val="0"/>
        <w:jc w:val="both"/>
      </w:pPr>
      <w:r w:rsidRPr="000C561F">
        <w:t xml:space="preserve">Порядок предоставления субсидий, в том числе грантов в форме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из бюджета </w:t>
      </w:r>
      <w:r>
        <w:t>ГП</w:t>
      </w:r>
      <w:r w:rsidRPr="000C561F">
        <w:t xml:space="preserve"> «Поселок Айхал» </w:t>
      </w:r>
      <w:r>
        <w:t>муниципального района «</w:t>
      </w:r>
      <w:r w:rsidRPr="000C561F">
        <w:t>Мирнинск</w:t>
      </w:r>
      <w:r>
        <w:t>ий</w:t>
      </w:r>
      <w:r w:rsidRPr="000C561F">
        <w:t xml:space="preserve"> район</w:t>
      </w:r>
      <w:r>
        <w:t>»</w:t>
      </w:r>
      <w:r w:rsidRPr="000C561F">
        <w:t xml:space="preserve"> Республики Саха (Якутия) (далее - Порядок) разработан в соответствии со статьей 78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25.10.2023 № 1782 «Об утверждении общих требования к нормативным правовым актам, муниципальным правовым актам, регулирующим предоставление из бюджетов субъектов Российского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проведения отборов получателей указанных субсидий, в том числе грантов в форме субсидий», в целях реализации статьи 4 Федерального закона от 24.07.2007 № 209- ФЗ «О развитии малого и среднего предпринимательства в Российской Федерации», муниципальной программы «Поддержка и развитие малого и среднего предпринимательства в </w:t>
      </w:r>
      <w:r>
        <w:t>городском поселении «Поселок</w:t>
      </w:r>
      <w:r w:rsidRPr="000C561F">
        <w:t xml:space="preserve"> Айхал</w:t>
      </w:r>
      <w:r>
        <w:t>» муниципального района</w:t>
      </w:r>
      <w:r w:rsidRPr="000C561F">
        <w:t xml:space="preserve"> </w:t>
      </w:r>
      <w:r>
        <w:t>«</w:t>
      </w:r>
      <w:r w:rsidRPr="000C561F">
        <w:t>Мирнинск</w:t>
      </w:r>
      <w:r>
        <w:t>ий</w:t>
      </w:r>
      <w:r w:rsidRPr="000C561F">
        <w:t xml:space="preserve"> район</w:t>
      </w:r>
      <w:r>
        <w:t>»</w:t>
      </w:r>
      <w:r w:rsidRPr="000C561F">
        <w:t xml:space="preserve"> Республики Саха (Якутия)» на 2022-202</w:t>
      </w:r>
      <w:r w:rsidR="006C5138">
        <w:t>7</w:t>
      </w:r>
      <w:r w:rsidRPr="000C561F">
        <w:t xml:space="preserve"> годы».</w:t>
      </w:r>
    </w:p>
    <w:p w:rsidR="00A03C68" w:rsidRPr="000C561F" w:rsidRDefault="00A03C68" w:rsidP="006C5138">
      <w:pPr>
        <w:pStyle w:val="a8"/>
        <w:widowControl w:val="0"/>
        <w:numPr>
          <w:ilvl w:val="1"/>
          <w:numId w:val="8"/>
        </w:numPr>
        <w:tabs>
          <w:tab w:val="left" w:pos="0"/>
        </w:tabs>
        <w:autoSpaceDE w:val="0"/>
        <w:autoSpaceDN w:val="0"/>
        <w:spacing w:before="1"/>
        <w:ind w:left="0" w:right="59" w:firstLine="851"/>
        <w:contextualSpacing w:val="0"/>
        <w:jc w:val="both"/>
      </w:pPr>
      <w:r w:rsidRPr="000C561F">
        <w:t>Настоящий Порядок определяет цели, критерии и условия предоставления субсидий, в том числе грантов в форме субсидий, субъектам малого и среднего предпринимательства, а так же физическим лицам, применяющим специальный налоговый режим «Налог на профессиональный доход».</w:t>
      </w:r>
    </w:p>
    <w:p w:rsidR="00A03C68" w:rsidRPr="000C561F" w:rsidRDefault="00A03C68" w:rsidP="006C5138">
      <w:pPr>
        <w:pStyle w:val="a8"/>
        <w:widowControl w:val="0"/>
        <w:numPr>
          <w:ilvl w:val="1"/>
          <w:numId w:val="8"/>
        </w:numPr>
        <w:tabs>
          <w:tab w:val="left" w:pos="0"/>
        </w:tabs>
        <w:autoSpaceDE w:val="0"/>
        <w:autoSpaceDN w:val="0"/>
        <w:spacing w:before="1"/>
        <w:ind w:left="0" w:right="59" w:firstLine="851"/>
        <w:contextualSpacing w:val="0"/>
        <w:jc w:val="both"/>
      </w:pPr>
      <w:r w:rsidRPr="000C561F">
        <w:t>Целью предоставления субсидии, в том числе грантов в форме субсидий на конкурсной и безвозмездной является возмещение части затрат:</w:t>
      </w:r>
    </w:p>
    <w:p w:rsidR="00A03C68" w:rsidRPr="000C561F" w:rsidRDefault="00A03C68" w:rsidP="006C5138">
      <w:pPr>
        <w:pStyle w:val="a8"/>
        <w:widowControl w:val="0"/>
        <w:numPr>
          <w:ilvl w:val="0"/>
          <w:numId w:val="19"/>
        </w:numPr>
        <w:tabs>
          <w:tab w:val="left" w:pos="0"/>
        </w:tabs>
        <w:autoSpaceDE w:val="0"/>
        <w:autoSpaceDN w:val="0"/>
        <w:spacing w:before="1"/>
        <w:ind w:right="59"/>
        <w:jc w:val="both"/>
      </w:pPr>
      <w:r w:rsidRPr="000C561F">
        <w:t xml:space="preserve">связанных с участием в </w:t>
      </w:r>
      <w:proofErr w:type="spellStart"/>
      <w:r w:rsidRPr="000C561F">
        <w:t>выставочно</w:t>
      </w:r>
      <w:proofErr w:type="spellEnd"/>
      <w:r w:rsidRPr="000C561F">
        <w:t>-ярмарочных мероприятиях, международных, экономических и тематических форумах;</w:t>
      </w:r>
    </w:p>
    <w:p w:rsidR="00A03C68" w:rsidRPr="000C561F" w:rsidRDefault="00A03C68" w:rsidP="006C5138">
      <w:pPr>
        <w:pStyle w:val="a8"/>
        <w:widowControl w:val="0"/>
        <w:numPr>
          <w:ilvl w:val="0"/>
          <w:numId w:val="19"/>
        </w:numPr>
        <w:tabs>
          <w:tab w:val="left" w:pos="0"/>
        </w:tabs>
        <w:autoSpaceDE w:val="0"/>
        <w:autoSpaceDN w:val="0"/>
        <w:spacing w:before="1"/>
        <w:ind w:right="59"/>
        <w:jc w:val="both"/>
      </w:pPr>
      <w:r w:rsidRPr="000C561F">
        <w:t>в области подготовки, переподготовки и повышения квалификации кадров, получения консультационных услуг;</w:t>
      </w:r>
    </w:p>
    <w:p w:rsidR="00A03C68" w:rsidRPr="000C561F" w:rsidRDefault="00A03C68" w:rsidP="006C5138">
      <w:pPr>
        <w:pStyle w:val="a8"/>
        <w:widowControl w:val="0"/>
        <w:numPr>
          <w:ilvl w:val="0"/>
          <w:numId w:val="19"/>
        </w:numPr>
        <w:tabs>
          <w:tab w:val="left" w:pos="0"/>
        </w:tabs>
        <w:autoSpaceDE w:val="0"/>
        <w:autoSpaceDN w:val="0"/>
        <w:spacing w:before="1"/>
        <w:ind w:right="59"/>
        <w:jc w:val="both"/>
      </w:pPr>
      <w:r w:rsidRPr="000C561F">
        <w:t>понесённых на модернизацию (приобретение и обновление) производственного оборудования, связанного с производством продукции, а также связанного с оказанием услуг;</w:t>
      </w:r>
    </w:p>
    <w:p w:rsidR="00A03C68" w:rsidRPr="000C561F" w:rsidRDefault="00A03C68" w:rsidP="006C5138">
      <w:pPr>
        <w:pStyle w:val="a8"/>
        <w:widowControl w:val="0"/>
        <w:numPr>
          <w:ilvl w:val="0"/>
          <w:numId w:val="19"/>
        </w:numPr>
        <w:tabs>
          <w:tab w:val="left" w:pos="0"/>
        </w:tabs>
        <w:autoSpaceDE w:val="0"/>
        <w:autoSpaceDN w:val="0"/>
        <w:spacing w:before="1"/>
        <w:ind w:right="59"/>
        <w:jc w:val="both"/>
      </w:pPr>
      <w:r w:rsidRPr="000C561F">
        <w:t>на арендную плату за имущество, используемое в производственном процессе;</w:t>
      </w:r>
    </w:p>
    <w:p w:rsidR="00A03C68" w:rsidRPr="000C561F" w:rsidRDefault="00A03C68" w:rsidP="006C5138">
      <w:pPr>
        <w:pStyle w:val="a8"/>
        <w:widowControl w:val="0"/>
        <w:numPr>
          <w:ilvl w:val="0"/>
          <w:numId w:val="19"/>
        </w:numPr>
        <w:tabs>
          <w:tab w:val="left" w:pos="0"/>
        </w:tabs>
        <w:autoSpaceDE w:val="0"/>
        <w:autoSpaceDN w:val="0"/>
        <w:spacing w:before="1"/>
        <w:ind w:right="59"/>
        <w:jc w:val="both"/>
      </w:pPr>
      <w:r w:rsidRPr="000C561F">
        <w:t xml:space="preserve">по обновлению фасадов торговых объектов в соответствии с утвержденным дизайн кодом п.Айхал; </w:t>
      </w:r>
    </w:p>
    <w:p w:rsidR="00A03C68" w:rsidRPr="000C561F" w:rsidRDefault="00A03C68" w:rsidP="006C5138">
      <w:pPr>
        <w:pStyle w:val="a8"/>
        <w:widowControl w:val="0"/>
        <w:numPr>
          <w:ilvl w:val="0"/>
          <w:numId w:val="19"/>
        </w:numPr>
        <w:tabs>
          <w:tab w:val="left" w:pos="0"/>
        </w:tabs>
        <w:autoSpaceDE w:val="0"/>
        <w:autoSpaceDN w:val="0"/>
        <w:spacing w:before="1"/>
        <w:ind w:right="59"/>
        <w:jc w:val="both"/>
      </w:pPr>
      <w:r w:rsidRPr="000C561F">
        <w:t>начинающим собственное дело.</w:t>
      </w:r>
    </w:p>
    <w:p w:rsidR="00A03C68" w:rsidRPr="000C561F" w:rsidRDefault="00A03C68" w:rsidP="00A03C68">
      <w:pPr>
        <w:widowControl w:val="0"/>
        <w:tabs>
          <w:tab w:val="left" w:pos="0"/>
        </w:tabs>
        <w:autoSpaceDE w:val="0"/>
        <w:autoSpaceDN w:val="0"/>
        <w:spacing w:before="1"/>
        <w:ind w:right="59"/>
        <w:jc w:val="both"/>
      </w:pPr>
      <w:r w:rsidRPr="000C561F">
        <w:tab/>
        <w:t>Для реализации проектов, стимулирования развития и поощрения достигнутых результатов в соответствующей сфере деятельности.</w:t>
      </w:r>
    </w:p>
    <w:p w:rsidR="00A03C68" w:rsidRPr="000C561F" w:rsidRDefault="00A03C68" w:rsidP="00A03C68">
      <w:pPr>
        <w:widowControl w:val="0"/>
        <w:tabs>
          <w:tab w:val="left" w:pos="0"/>
        </w:tabs>
        <w:autoSpaceDE w:val="0"/>
        <w:autoSpaceDN w:val="0"/>
        <w:spacing w:before="1"/>
        <w:ind w:right="59"/>
        <w:jc w:val="both"/>
      </w:pPr>
      <w:r w:rsidRPr="000C561F">
        <w:tab/>
        <w:t xml:space="preserve">Предоставление субсидии осуществляется на безвозмездной и безвозвратной основе </w:t>
      </w:r>
      <w:r w:rsidRPr="000C561F">
        <w:rPr>
          <w:lang w:eastAsia="en-US"/>
        </w:rPr>
        <w:t xml:space="preserve">в рамках муниципальной программы </w:t>
      </w:r>
      <w:r w:rsidR="006C5138" w:rsidRPr="000C561F">
        <w:t xml:space="preserve">«Поддержка и развитие малого и среднего предпринимательства в </w:t>
      </w:r>
      <w:r w:rsidR="006C5138">
        <w:t>городском поселении «Поселок</w:t>
      </w:r>
      <w:r w:rsidR="006C5138" w:rsidRPr="000C561F">
        <w:t xml:space="preserve"> Айхал</w:t>
      </w:r>
      <w:r w:rsidR="006C5138">
        <w:t>» муниципального района</w:t>
      </w:r>
      <w:r w:rsidR="006C5138" w:rsidRPr="000C561F">
        <w:t xml:space="preserve"> </w:t>
      </w:r>
      <w:r w:rsidR="006C5138">
        <w:t>«</w:t>
      </w:r>
      <w:r w:rsidR="006C5138" w:rsidRPr="000C561F">
        <w:t>Мирнинск</w:t>
      </w:r>
      <w:r w:rsidR="006C5138">
        <w:t>ий</w:t>
      </w:r>
      <w:r w:rsidR="006C5138" w:rsidRPr="000C561F">
        <w:t xml:space="preserve"> район</w:t>
      </w:r>
      <w:r w:rsidR="006C5138">
        <w:t>»</w:t>
      </w:r>
      <w:r w:rsidR="006C5138" w:rsidRPr="000C561F">
        <w:t xml:space="preserve"> Республики Саха (Якутия)» на 2022-202</w:t>
      </w:r>
      <w:r w:rsidR="006C5138">
        <w:t>7</w:t>
      </w:r>
      <w:r w:rsidR="006C5138" w:rsidRPr="000C561F">
        <w:t xml:space="preserve"> годы»</w:t>
      </w:r>
      <w:r w:rsidRPr="000C561F">
        <w:rPr>
          <w:lang w:eastAsia="en-US"/>
        </w:rPr>
        <w:t>, утвержденной постановлением</w:t>
      </w:r>
      <w:r w:rsidRPr="000C561F">
        <w:t xml:space="preserve"> Администрации </w:t>
      </w:r>
      <w:r>
        <w:rPr>
          <w:lang w:eastAsia="en-US"/>
        </w:rPr>
        <w:t>городского поселения</w:t>
      </w:r>
      <w:r w:rsidRPr="000C561F">
        <w:rPr>
          <w:lang w:eastAsia="en-US"/>
        </w:rPr>
        <w:t xml:space="preserve"> «Поселок Айхал» </w:t>
      </w:r>
      <w:r w:rsidR="0039125E">
        <w:t>муниципального района</w:t>
      </w:r>
      <w:r w:rsidR="0039125E" w:rsidRPr="000C561F">
        <w:t xml:space="preserve"> </w:t>
      </w:r>
      <w:r w:rsidR="0039125E">
        <w:t>«</w:t>
      </w:r>
      <w:r w:rsidR="0039125E" w:rsidRPr="000C561F">
        <w:t>Мирнинск</w:t>
      </w:r>
      <w:r w:rsidR="0039125E">
        <w:t>ий</w:t>
      </w:r>
      <w:r w:rsidR="0039125E" w:rsidRPr="000C561F">
        <w:t xml:space="preserve"> район</w:t>
      </w:r>
      <w:r w:rsidR="0039125E">
        <w:t>»</w:t>
      </w:r>
      <w:r w:rsidRPr="000C561F">
        <w:rPr>
          <w:lang w:eastAsia="en-US"/>
        </w:rPr>
        <w:t xml:space="preserve"> Республики Саха (Якутия) от 06.12.2021 № 519</w:t>
      </w:r>
    </w:p>
    <w:p w:rsidR="00A03C68" w:rsidRPr="000C561F" w:rsidRDefault="00A03C68" w:rsidP="006C5138">
      <w:pPr>
        <w:pStyle w:val="a8"/>
        <w:widowControl w:val="0"/>
        <w:numPr>
          <w:ilvl w:val="1"/>
          <w:numId w:val="8"/>
        </w:numPr>
        <w:tabs>
          <w:tab w:val="left" w:pos="0"/>
        </w:tabs>
        <w:autoSpaceDE w:val="0"/>
        <w:autoSpaceDN w:val="0"/>
        <w:spacing w:before="1"/>
        <w:ind w:left="0" w:right="57" w:firstLine="851"/>
        <w:contextualSpacing w:val="0"/>
        <w:jc w:val="both"/>
      </w:pPr>
      <w:r w:rsidRPr="000C561F">
        <w:t>В настоящем Порядке используются следующие понятия:</w:t>
      </w:r>
    </w:p>
    <w:p w:rsidR="00A03C68" w:rsidRPr="000C561F" w:rsidRDefault="00A03C68" w:rsidP="00A03C68">
      <w:pPr>
        <w:widowControl w:val="0"/>
        <w:tabs>
          <w:tab w:val="left" w:pos="0"/>
        </w:tabs>
        <w:autoSpaceDE w:val="0"/>
        <w:autoSpaceDN w:val="0"/>
        <w:spacing w:before="1"/>
        <w:ind w:right="57"/>
        <w:jc w:val="both"/>
      </w:pPr>
      <w:r w:rsidRPr="000C561F">
        <w:tab/>
        <w:t xml:space="preserve">Субсидия, в том числе грант в форме субсидий - денежные средства, предоставляемые из бюджета </w:t>
      </w:r>
      <w:r>
        <w:t>ГП</w:t>
      </w:r>
      <w:r w:rsidRPr="000C561F">
        <w:t xml:space="preserve"> «Поселок Айхал» </w:t>
      </w:r>
      <w:r w:rsidR="0039125E">
        <w:t>муниципального района</w:t>
      </w:r>
      <w:r w:rsidR="0039125E" w:rsidRPr="000C561F">
        <w:t xml:space="preserve"> </w:t>
      </w:r>
      <w:r w:rsidR="0039125E">
        <w:t>«</w:t>
      </w:r>
      <w:r w:rsidR="0039125E" w:rsidRPr="000C561F">
        <w:t>Мирнинск</w:t>
      </w:r>
      <w:r w:rsidR="0039125E">
        <w:t>ий</w:t>
      </w:r>
      <w:r w:rsidR="0039125E" w:rsidRPr="000C561F">
        <w:t xml:space="preserve"> район</w:t>
      </w:r>
      <w:r w:rsidR="0039125E">
        <w:t>»</w:t>
      </w:r>
      <w:r w:rsidRPr="000C561F">
        <w:t xml:space="preserve"> Республики Саха (Якутия) на конкурсной основе, в целях финансового обеспечения или возмещения затрат субъектам малого и среднего предпринимательства, а также физическим лицам, применяющим специальный налоговый режим «Налог на профессиональный доход».</w:t>
      </w:r>
    </w:p>
    <w:p w:rsidR="00A03C68" w:rsidRPr="000C561F" w:rsidRDefault="00A03C68" w:rsidP="00A03C68">
      <w:pPr>
        <w:widowControl w:val="0"/>
        <w:tabs>
          <w:tab w:val="left" w:pos="0"/>
        </w:tabs>
        <w:autoSpaceDE w:val="0"/>
        <w:autoSpaceDN w:val="0"/>
        <w:spacing w:before="1"/>
        <w:ind w:right="57"/>
        <w:jc w:val="both"/>
      </w:pPr>
      <w:r w:rsidRPr="000C561F">
        <w:tab/>
        <w:t>Участник отбора субъект малого и среднего предпринимательства, а также физическое лицо, применяющее специальный налоговый режим «Налог на профессиональный доход».</w:t>
      </w:r>
    </w:p>
    <w:p w:rsidR="00A03C68" w:rsidRPr="000C561F" w:rsidRDefault="00A03C68" w:rsidP="00A03C68">
      <w:pPr>
        <w:widowControl w:val="0"/>
        <w:tabs>
          <w:tab w:val="left" w:pos="0"/>
        </w:tabs>
        <w:autoSpaceDE w:val="0"/>
        <w:autoSpaceDN w:val="0"/>
        <w:spacing w:before="1"/>
        <w:ind w:right="57"/>
        <w:jc w:val="both"/>
      </w:pPr>
      <w:r w:rsidRPr="000C561F">
        <w:tab/>
        <w:t>Заявка (конкурсная документация) - комплект документов и материалов, представляемых соискателем субсидии, в том числе гранта в форме субсидий, уполномоченному органу в соответствии с условиями и порядком для участия в конкурсе (приложение 1 к Порядку).</w:t>
      </w:r>
    </w:p>
    <w:p w:rsidR="00A03C68" w:rsidRPr="000C561F" w:rsidRDefault="00A03C68" w:rsidP="00A03C68">
      <w:pPr>
        <w:widowControl w:val="0"/>
        <w:tabs>
          <w:tab w:val="left" w:pos="0"/>
        </w:tabs>
        <w:autoSpaceDE w:val="0"/>
        <w:autoSpaceDN w:val="0"/>
        <w:spacing w:before="1"/>
        <w:ind w:right="57"/>
        <w:jc w:val="both"/>
      </w:pPr>
      <w:r w:rsidRPr="000C561F">
        <w:tab/>
        <w:t>Получатель субсидии, в том числе гранта в форме субсидии – участник отбора, заявка которого признана победившей в конкурсе.</w:t>
      </w:r>
    </w:p>
    <w:p w:rsidR="00A03C68" w:rsidRPr="000C561F" w:rsidRDefault="00A03C68" w:rsidP="00A03C68">
      <w:pPr>
        <w:widowControl w:val="0"/>
        <w:tabs>
          <w:tab w:val="left" w:pos="0"/>
        </w:tabs>
        <w:autoSpaceDE w:val="0"/>
        <w:autoSpaceDN w:val="0"/>
        <w:spacing w:before="1"/>
        <w:ind w:right="57"/>
        <w:jc w:val="both"/>
      </w:pPr>
      <w:r w:rsidRPr="000C561F">
        <w:tab/>
      </w:r>
      <w:r w:rsidRPr="000C561F">
        <w:rPr>
          <w:shd w:val="clear" w:color="auto" w:fill="FFFFFF"/>
        </w:rPr>
        <w:t>Конкурс - проведение отбора получателей субсидий исходя из наилучших условий достижения результатов предоставления субсидий</w:t>
      </w:r>
      <w:r w:rsidRPr="000C561F">
        <w:t>.</w:t>
      </w:r>
    </w:p>
    <w:p w:rsidR="00A03C68" w:rsidRPr="000C561F" w:rsidRDefault="00A03C68" w:rsidP="00A03C68">
      <w:pPr>
        <w:widowControl w:val="0"/>
        <w:tabs>
          <w:tab w:val="left" w:pos="0"/>
        </w:tabs>
        <w:autoSpaceDE w:val="0"/>
        <w:autoSpaceDN w:val="0"/>
        <w:spacing w:before="1"/>
        <w:ind w:right="57"/>
        <w:jc w:val="both"/>
      </w:pPr>
      <w:r w:rsidRPr="000C561F">
        <w:tab/>
        <w:t xml:space="preserve">Конкурсная комиссия – конкурсная комиссия по рассмотрению заявок на участие в конкурсе, формируемая Администрацией </w:t>
      </w:r>
      <w:r>
        <w:t>ГП</w:t>
      </w:r>
      <w:r w:rsidRPr="000C561F">
        <w:t xml:space="preserve"> «Поселок Айхал» </w:t>
      </w:r>
      <w:r w:rsidR="0039125E">
        <w:t>муниципального района</w:t>
      </w:r>
      <w:r w:rsidR="0039125E" w:rsidRPr="000C561F">
        <w:t xml:space="preserve"> </w:t>
      </w:r>
      <w:r w:rsidR="0039125E">
        <w:t>«</w:t>
      </w:r>
      <w:r w:rsidR="0039125E" w:rsidRPr="000C561F">
        <w:t>Мирнинск</w:t>
      </w:r>
      <w:r w:rsidR="0039125E">
        <w:t>ий</w:t>
      </w:r>
      <w:r w:rsidR="0039125E" w:rsidRPr="000C561F">
        <w:t xml:space="preserve"> район</w:t>
      </w:r>
      <w:r w:rsidR="0039125E">
        <w:t xml:space="preserve">» </w:t>
      </w:r>
      <w:r w:rsidRPr="000C561F">
        <w:t>Республики Саха (Якутия) (далее – Администрация).</w:t>
      </w:r>
    </w:p>
    <w:p w:rsidR="00A03C68" w:rsidRPr="000C561F" w:rsidRDefault="00A03C68" w:rsidP="006C5138">
      <w:pPr>
        <w:pStyle w:val="a8"/>
        <w:widowControl w:val="0"/>
        <w:numPr>
          <w:ilvl w:val="1"/>
          <w:numId w:val="8"/>
        </w:numPr>
        <w:tabs>
          <w:tab w:val="left" w:pos="0"/>
        </w:tabs>
        <w:autoSpaceDE w:val="0"/>
        <w:autoSpaceDN w:val="0"/>
        <w:spacing w:before="1"/>
        <w:ind w:left="0" w:right="57" w:firstLine="851"/>
        <w:contextualSpacing w:val="0"/>
        <w:jc w:val="both"/>
      </w:pPr>
      <w:r w:rsidRPr="000C561F">
        <w:t>Главным распорядителем бюджетных средств, осуществляющим предоставление субсидий, в том числе грантов в форме субсидий, является поселковая Администрация.</w:t>
      </w:r>
    </w:p>
    <w:p w:rsidR="00A03C68" w:rsidRPr="000C561F" w:rsidRDefault="00A03C68" w:rsidP="006C5138">
      <w:pPr>
        <w:pStyle w:val="a8"/>
        <w:widowControl w:val="0"/>
        <w:numPr>
          <w:ilvl w:val="1"/>
          <w:numId w:val="8"/>
        </w:numPr>
        <w:tabs>
          <w:tab w:val="left" w:pos="0"/>
        </w:tabs>
        <w:autoSpaceDE w:val="0"/>
        <w:autoSpaceDN w:val="0"/>
        <w:spacing w:before="1"/>
        <w:ind w:left="0" w:right="57" w:firstLine="851"/>
        <w:contextualSpacing w:val="0"/>
        <w:jc w:val="both"/>
      </w:pPr>
      <w:r w:rsidRPr="000C561F">
        <w:t>Уполномоченным органом по организации работы, но предоставлению субсидии, в том числе грантов в форме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является главный специалист потребительского рынка и развития предпринимательства.</w:t>
      </w:r>
    </w:p>
    <w:p w:rsidR="00A03C68" w:rsidRPr="000C561F" w:rsidRDefault="00A03C68" w:rsidP="006C5138">
      <w:pPr>
        <w:pStyle w:val="a8"/>
        <w:widowControl w:val="0"/>
        <w:numPr>
          <w:ilvl w:val="1"/>
          <w:numId w:val="8"/>
        </w:numPr>
        <w:tabs>
          <w:tab w:val="left" w:pos="0"/>
        </w:tabs>
        <w:autoSpaceDE w:val="0"/>
        <w:autoSpaceDN w:val="0"/>
        <w:spacing w:before="1"/>
        <w:ind w:left="0" w:right="57" w:firstLine="851"/>
        <w:contextualSpacing w:val="0"/>
        <w:jc w:val="both"/>
      </w:pPr>
      <w:r w:rsidRPr="000C561F">
        <w:t xml:space="preserve">Предоставление субсидий, в том числе грантов в форме субсидий из бюджета </w:t>
      </w:r>
      <w:r>
        <w:t>ГП</w:t>
      </w:r>
      <w:r w:rsidRPr="000C561F">
        <w:t xml:space="preserve"> «Поселок Айхал» </w:t>
      </w:r>
      <w:r w:rsidR="00914238">
        <w:t>муниципального района</w:t>
      </w:r>
      <w:r w:rsidR="00914238" w:rsidRPr="000C561F">
        <w:t xml:space="preserve"> </w:t>
      </w:r>
      <w:r w:rsidR="00914238">
        <w:t>«</w:t>
      </w:r>
      <w:r w:rsidR="00914238" w:rsidRPr="000C561F">
        <w:t>Мирнинск</w:t>
      </w:r>
      <w:r w:rsidR="00914238">
        <w:t>ий</w:t>
      </w:r>
      <w:r w:rsidR="00914238" w:rsidRPr="000C561F">
        <w:t xml:space="preserve"> район</w:t>
      </w:r>
      <w:r w:rsidR="00914238">
        <w:t>»</w:t>
      </w:r>
      <w:r w:rsidRPr="000C561F">
        <w:t xml:space="preserve"> Республики Caxa (Якутия) осуществляется в рамках доведённых лимитов бюджетных ассигнований, предусмотренных в бюджете </w:t>
      </w:r>
      <w:r>
        <w:t>ГП</w:t>
      </w:r>
      <w:r w:rsidRPr="000C561F">
        <w:t xml:space="preserve"> «Поселок Айхал» </w:t>
      </w:r>
      <w:r w:rsidR="00914238">
        <w:t>муниципального района</w:t>
      </w:r>
      <w:r w:rsidR="00914238" w:rsidRPr="000C561F">
        <w:t xml:space="preserve"> </w:t>
      </w:r>
      <w:r w:rsidR="00914238">
        <w:t>«</w:t>
      </w:r>
      <w:r w:rsidR="00914238" w:rsidRPr="000C561F">
        <w:t>Мирнинск</w:t>
      </w:r>
      <w:r w:rsidR="00914238">
        <w:t>ий</w:t>
      </w:r>
      <w:r w:rsidR="00914238" w:rsidRPr="000C561F">
        <w:t xml:space="preserve"> район</w:t>
      </w:r>
      <w:r w:rsidR="00914238">
        <w:t xml:space="preserve">» </w:t>
      </w:r>
      <w:r w:rsidRPr="000C561F">
        <w:t>Республики Caxa (Якутия) на эти цели в соответствии со сводной бюджетной росписью на соответствующий финансовый год и плановый период по муниципальной программе «</w:t>
      </w:r>
      <w:r w:rsidR="00914238" w:rsidRPr="000C561F">
        <w:t xml:space="preserve">Поддержка и развитие малого и среднего предпринимательства в </w:t>
      </w:r>
      <w:r w:rsidR="00914238">
        <w:t>городском поселении «Поселок</w:t>
      </w:r>
      <w:r w:rsidR="00914238" w:rsidRPr="000C561F">
        <w:t xml:space="preserve"> Айхал</w:t>
      </w:r>
      <w:r w:rsidR="00914238">
        <w:t>» муниципального района</w:t>
      </w:r>
      <w:r w:rsidR="00914238" w:rsidRPr="000C561F">
        <w:t xml:space="preserve"> </w:t>
      </w:r>
      <w:r w:rsidR="00914238">
        <w:t>«</w:t>
      </w:r>
      <w:r w:rsidR="00914238" w:rsidRPr="000C561F">
        <w:t>Мирнинск</w:t>
      </w:r>
      <w:r w:rsidR="00914238">
        <w:t>ий</w:t>
      </w:r>
      <w:r w:rsidR="00914238" w:rsidRPr="000C561F">
        <w:t xml:space="preserve"> район</w:t>
      </w:r>
      <w:r w:rsidR="00914238">
        <w:t>»</w:t>
      </w:r>
      <w:r w:rsidR="00914238" w:rsidRPr="000C561F">
        <w:t xml:space="preserve"> Республики Саха (Якутия)» на 2022-202</w:t>
      </w:r>
      <w:r w:rsidR="00914238">
        <w:t>7</w:t>
      </w:r>
      <w:r w:rsidR="00914238" w:rsidRPr="000C561F">
        <w:t xml:space="preserve"> годы</w:t>
      </w:r>
      <w:r w:rsidRPr="000C561F">
        <w:t>».</w:t>
      </w:r>
    </w:p>
    <w:p w:rsidR="00A03C68" w:rsidRPr="000C561F" w:rsidRDefault="00A03C68" w:rsidP="006C5138">
      <w:pPr>
        <w:pStyle w:val="a8"/>
        <w:widowControl w:val="0"/>
        <w:numPr>
          <w:ilvl w:val="1"/>
          <w:numId w:val="8"/>
        </w:numPr>
        <w:tabs>
          <w:tab w:val="left" w:pos="0"/>
        </w:tabs>
        <w:autoSpaceDE w:val="0"/>
        <w:autoSpaceDN w:val="0"/>
        <w:spacing w:before="1"/>
        <w:ind w:left="0" w:right="57" w:firstLine="851"/>
        <w:contextualSpacing w:val="0"/>
        <w:jc w:val="both"/>
      </w:pPr>
      <w:r w:rsidRPr="000C561F">
        <w:t>Получатели субсидии включаются в Реестр субъектов малого и среднего предпринимательства - получателей поддержки, предусмотренный статьей 8 Федерального закона от 24.07.2007 № 209-ФЗ « О развитии малого и среднего предпринимательства в Российской Федерации» и размещаются на официальном сайте поселковой Администрации (</w:t>
      </w:r>
      <w:hyperlink r:id="rId10" w:history="1">
        <w:r w:rsidRPr="000C561F">
          <w:t>www.мо-айхал.рф</w:t>
        </w:r>
      </w:hyperlink>
      <w:r w:rsidRPr="000C561F">
        <w:t>) (далее - сайт Администрации).</w:t>
      </w:r>
    </w:p>
    <w:p w:rsidR="00A03C68" w:rsidRPr="000C561F" w:rsidRDefault="00A03C68" w:rsidP="006C5138">
      <w:pPr>
        <w:pStyle w:val="a8"/>
        <w:widowControl w:val="0"/>
        <w:numPr>
          <w:ilvl w:val="1"/>
          <w:numId w:val="8"/>
        </w:numPr>
        <w:tabs>
          <w:tab w:val="left" w:pos="0"/>
        </w:tabs>
        <w:autoSpaceDE w:val="0"/>
        <w:autoSpaceDN w:val="0"/>
        <w:spacing w:before="1"/>
        <w:ind w:left="0" w:right="57" w:firstLine="851"/>
        <w:contextualSpacing w:val="0"/>
        <w:jc w:val="both"/>
      </w:pPr>
      <w:r w:rsidRPr="000C561F">
        <w:t>Субсидии предоставляются субъектам малого и среднего предпринимательства, а также физическим лицам, применяющим специальный налоговый режим «Налог на профессиональный доход» на возмещение затрат, а грант в форме субсидий субсидии предоставляется субъектам малого и среднего предпринимательства, а также физическим лицам применяющим специальный налоговый режим «Налог на профессиональный доход» на финансовое обеспечение затрат.</w:t>
      </w:r>
    </w:p>
    <w:p w:rsidR="00A03C68" w:rsidRPr="000C561F" w:rsidRDefault="00A03C68" w:rsidP="006C5138">
      <w:pPr>
        <w:pStyle w:val="a8"/>
        <w:widowControl w:val="0"/>
        <w:numPr>
          <w:ilvl w:val="0"/>
          <w:numId w:val="9"/>
        </w:numPr>
        <w:tabs>
          <w:tab w:val="left" w:pos="915"/>
        </w:tabs>
        <w:autoSpaceDE w:val="0"/>
        <w:autoSpaceDN w:val="0"/>
        <w:ind w:right="59"/>
        <w:jc w:val="both"/>
        <w:rPr>
          <w:b/>
        </w:rPr>
      </w:pPr>
      <w:r w:rsidRPr="000C561F">
        <w:rPr>
          <w:b/>
        </w:rPr>
        <w:t>Порядок</w:t>
      </w:r>
      <w:r w:rsidRPr="000C561F">
        <w:rPr>
          <w:b/>
          <w:spacing w:val="38"/>
        </w:rPr>
        <w:t xml:space="preserve"> </w:t>
      </w:r>
      <w:r w:rsidRPr="000C561F">
        <w:rPr>
          <w:b/>
        </w:rPr>
        <w:t>проведения</w:t>
      </w:r>
      <w:r w:rsidRPr="000C561F">
        <w:rPr>
          <w:b/>
          <w:spacing w:val="47"/>
        </w:rPr>
        <w:t xml:space="preserve"> </w:t>
      </w:r>
      <w:r w:rsidRPr="000C561F">
        <w:rPr>
          <w:b/>
        </w:rPr>
        <w:t>конкурсного отбора получателей</w:t>
      </w:r>
      <w:r w:rsidRPr="000C561F">
        <w:rPr>
          <w:b/>
          <w:spacing w:val="47"/>
        </w:rPr>
        <w:t xml:space="preserve"> </w:t>
      </w:r>
      <w:r w:rsidRPr="000C561F">
        <w:rPr>
          <w:b/>
        </w:rPr>
        <w:t>субсидий, в том числе грантов в форме субсидий</w:t>
      </w:r>
    </w:p>
    <w:p w:rsidR="00A03C68" w:rsidRPr="000C561F" w:rsidRDefault="00A03C68" w:rsidP="006C5138">
      <w:pPr>
        <w:pStyle w:val="a8"/>
        <w:widowControl w:val="0"/>
        <w:numPr>
          <w:ilvl w:val="1"/>
          <w:numId w:val="10"/>
        </w:numPr>
        <w:tabs>
          <w:tab w:val="left" w:pos="0"/>
        </w:tabs>
        <w:autoSpaceDE w:val="0"/>
        <w:autoSpaceDN w:val="0"/>
        <w:spacing w:before="9" w:line="252" w:lineRule="auto"/>
        <w:ind w:left="0" w:right="59" w:firstLine="0"/>
        <w:contextualSpacing w:val="0"/>
        <w:jc w:val="both"/>
      </w:pPr>
      <w:r w:rsidRPr="000C561F">
        <w:t>Обеспечение проведения отбора получателей субсидии (далее – отбор) осуществляется с использованием официального сайта Администрации в сети «Интернет» (далее – официальный сайт) (</w:t>
      </w:r>
      <w:hyperlink r:id="rId11" w:history="1">
        <w:r w:rsidRPr="000C561F">
          <w:t>www.мо-айхал.рф</w:t>
        </w:r>
      </w:hyperlink>
      <w:r w:rsidRPr="000C561F">
        <w:t>).</w:t>
      </w:r>
    </w:p>
    <w:p w:rsidR="00A03C68" w:rsidRPr="000C561F" w:rsidRDefault="00A03C68" w:rsidP="00A03C68">
      <w:pPr>
        <w:widowControl w:val="0"/>
        <w:tabs>
          <w:tab w:val="left" w:pos="709"/>
        </w:tabs>
        <w:autoSpaceDE w:val="0"/>
        <w:autoSpaceDN w:val="0"/>
        <w:spacing w:before="9" w:line="252" w:lineRule="auto"/>
        <w:ind w:right="59"/>
        <w:jc w:val="both"/>
      </w:pPr>
      <w:r w:rsidRPr="000C561F">
        <w:tab/>
        <w:t>Способом отбора получателей субсидии, в том числе грантов в форме субсидии является конкурс.</w:t>
      </w:r>
    </w:p>
    <w:p w:rsidR="00A03C68" w:rsidRPr="000C561F" w:rsidRDefault="00A03C68" w:rsidP="006C5138">
      <w:pPr>
        <w:pStyle w:val="a8"/>
        <w:widowControl w:val="0"/>
        <w:numPr>
          <w:ilvl w:val="1"/>
          <w:numId w:val="10"/>
        </w:numPr>
        <w:tabs>
          <w:tab w:val="left" w:pos="709"/>
        </w:tabs>
        <w:autoSpaceDE w:val="0"/>
        <w:autoSpaceDN w:val="0"/>
        <w:spacing w:before="9" w:line="252" w:lineRule="auto"/>
        <w:ind w:left="0" w:right="59" w:firstLine="0"/>
        <w:contextualSpacing w:val="0"/>
        <w:jc w:val="both"/>
      </w:pPr>
      <w:r w:rsidRPr="000C561F">
        <w:rPr>
          <w:lang w:eastAsia="en-US"/>
        </w:rPr>
        <w:t xml:space="preserve">Информирование заинтересованных лиц о проведении конкурса осуществляется путем размещения объявления о проведении конкурса (далее – объявление) на официальном сайте </w:t>
      </w:r>
      <w:r>
        <w:t>городского поселения</w:t>
      </w:r>
      <w:r w:rsidRPr="000C561F">
        <w:t xml:space="preserve">  «Поселок Айхал» </w:t>
      </w:r>
      <w:r w:rsidR="00914238">
        <w:t>муниципального района</w:t>
      </w:r>
      <w:r w:rsidR="00914238" w:rsidRPr="000C561F">
        <w:t xml:space="preserve"> </w:t>
      </w:r>
      <w:r w:rsidR="00914238">
        <w:t>«</w:t>
      </w:r>
      <w:r w:rsidR="00914238" w:rsidRPr="000C561F">
        <w:t>Мирнинск</w:t>
      </w:r>
      <w:r w:rsidR="00914238">
        <w:t>ий</w:t>
      </w:r>
      <w:r w:rsidR="00914238" w:rsidRPr="000C561F">
        <w:t xml:space="preserve"> район</w:t>
      </w:r>
      <w:r w:rsidR="00914238">
        <w:t xml:space="preserve">» </w:t>
      </w:r>
      <w:r w:rsidRPr="000C561F">
        <w:rPr>
          <w:lang w:eastAsia="en-US"/>
        </w:rPr>
        <w:t>Республики Саха (Якутия) (</w:t>
      </w:r>
      <w:r w:rsidRPr="000C561F">
        <w:rPr>
          <w:lang w:val="en-US" w:eastAsia="en-US"/>
        </w:rPr>
        <w:t>https</w:t>
      </w:r>
      <w:r w:rsidRPr="000C561F">
        <w:rPr>
          <w:lang w:eastAsia="en-US"/>
        </w:rPr>
        <w:t>:/</w:t>
      </w:r>
      <w:proofErr w:type="spellStart"/>
      <w:r w:rsidRPr="000C561F">
        <w:rPr>
          <w:lang w:eastAsia="en-US"/>
        </w:rPr>
        <w:t>мо-айхал.рф</w:t>
      </w:r>
      <w:proofErr w:type="spellEnd"/>
      <w:r w:rsidRPr="000C561F">
        <w:rPr>
          <w:lang w:eastAsia="en-US"/>
        </w:rPr>
        <w:t xml:space="preserve">/) </w:t>
      </w:r>
    </w:p>
    <w:p w:rsidR="00A03C68" w:rsidRPr="000C561F" w:rsidRDefault="00A03C68" w:rsidP="00A03C68">
      <w:pPr>
        <w:pStyle w:val="a8"/>
        <w:widowControl w:val="0"/>
        <w:tabs>
          <w:tab w:val="left" w:pos="709"/>
        </w:tabs>
        <w:autoSpaceDE w:val="0"/>
        <w:autoSpaceDN w:val="0"/>
        <w:spacing w:before="9" w:line="252" w:lineRule="auto"/>
        <w:ind w:left="0" w:right="59"/>
        <w:contextualSpacing w:val="0"/>
        <w:jc w:val="both"/>
      </w:pPr>
      <w:r w:rsidRPr="000C561F">
        <w:rPr>
          <w:lang w:eastAsia="en-US"/>
        </w:rPr>
        <w:tab/>
        <w:t xml:space="preserve">Срок размещения объявления о проведении конкурса не может быть менее семи календарных дней до начала срока приема заявок на участие в конкурсе </w:t>
      </w:r>
      <w:r w:rsidRPr="000C561F">
        <w:t>и включает в себя следующую информацию:</w:t>
      </w:r>
    </w:p>
    <w:p w:rsidR="00A03C68" w:rsidRPr="000C561F" w:rsidRDefault="00A03C68" w:rsidP="006C5138">
      <w:pPr>
        <w:pStyle w:val="a8"/>
        <w:widowControl w:val="0"/>
        <w:numPr>
          <w:ilvl w:val="0"/>
          <w:numId w:val="20"/>
        </w:numPr>
        <w:autoSpaceDE w:val="0"/>
        <w:autoSpaceDN w:val="0"/>
        <w:spacing w:before="9" w:line="252" w:lineRule="auto"/>
        <w:ind w:left="0" w:right="59" w:firstLine="567"/>
        <w:jc w:val="both"/>
      </w:pPr>
      <w:r w:rsidRPr="000C561F">
        <w:t>сроки проведения отбора, а также при необходимости информацию о возможности проведения нескольких этапов отбора с указанием сроков и порядка их проведения;</w:t>
      </w:r>
    </w:p>
    <w:p w:rsidR="00A03C68" w:rsidRPr="000C561F" w:rsidRDefault="00A03C68" w:rsidP="006C5138">
      <w:pPr>
        <w:pStyle w:val="a8"/>
        <w:widowControl w:val="0"/>
        <w:numPr>
          <w:ilvl w:val="0"/>
          <w:numId w:val="20"/>
        </w:numPr>
        <w:autoSpaceDE w:val="0"/>
        <w:autoSpaceDN w:val="0"/>
        <w:spacing w:before="9" w:line="252" w:lineRule="auto"/>
        <w:ind w:left="0" w:right="59" w:firstLine="567"/>
        <w:jc w:val="both"/>
      </w:pPr>
      <w:r w:rsidRPr="000C561F">
        <w:t>дата начала подачи и окончания приема заявок участников отбора, при этом дата окончания приема заявок не может быть ранее 30-го календарного дня, следующего за днем размещения объявления о проведении отбора;</w:t>
      </w:r>
    </w:p>
    <w:p w:rsidR="00A03C68" w:rsidRPr="000C561F" w:rsidRDefault="00A03C68" w:rsidP="006C5138">
      <w:pPr>
        <w:pStyle w:val="a8"/>
        <w:widowControl w:val="0"/>
        <w:numPr>
          <w:ilvl w:val="0"/>
          <w:numId w:val="20"/>
        </w:numPr>
        <w:autoSpaceDE w:val="0"/>
        <w:autoSpaceDN w:val="0"/>
        <w:spacing w:before="9" w:line="252" w:lineRule="auto"/>
        <w:ind w:left="0" w:right="59" w:firstLine="567"/>
        <w:jc w:val="both"/>
      </w:pPr>
      <w:r w:rsidRPr="000C561F">
        <w:t>наименование, место нахождения, почтовый адрес, адрес электронной почты Администрации;</w:t>
      </w:r>
    </w:p>
    <w:p w:rsidR="00A03C68" w:rsidRPr="000C561F" w:rsidRDefault="00A03C68" w:rsidP="006C5138">
      <w:pPr>
        <w:pStyle w:val="a8"/>
        <w:widowControl w:val="0"/>
        <w:numPr>
          <w:ilvl w:val="0"/>
          <w:numId w:val="20"/>
        </w:numPr>
        <w:autoSpaceDE w:val="0"/>
        <w:autoSpaceDN w:val="0"/>
        <w:spacing w:before="9" w:line="252" w:lineRule="auto"/>
        <w:ind w:left="0" w:right="59" w:firstLine="567"/>
        <w:jc w:val="both"/>
      </w:pPr>
      <w:r w:rsidRPr="000C561F">
        <w:t>результат (результаты) предоставления субсидии, а также характеристику (характеристики) результата (при ее установлении);</w:t>
      </w:r>
    </w:p>
    <w:p w:rsidR="00A03C68" w:rsidRPr="000C561F" w:rsidRDefault="00A03C68" w:rsidP="006C5138">
      <w:pPr>
        <w:pStyle w:val="a8"/>
        <w:widowControl w:val="0"/>
        <w:numPr>
          <w:ilvl w:val="0"/>
          <w:numId w:val="20"/>
        </w:numPr>
        <w:autoSpaceDE w:val="0"/>
        <w:autoSpaceDN w:val="0"/>
        <w:spacing w:before="9" w:line="252" w:lineRule="auto"/>
        <w:ind w:left="0" w:right="59" w:firstLine="567"/>
        <w:jc w:val="both"/>
      </w:pPr>
      <w:r w:rsidRPr="000C561F">
        <w:t>доменное имя и (или) указатели страниц официального сайта;</w:t>
      </w:r>
    </w:p>
    <w:p w:rsidR="00A03C68" w:rsidRPr="000C561F" w:rsidRDefault="00A03C68" w:rsidP="006C5138">
      <w:pPr>
        <w:pStyle w:val="a8"/>
        <w:widowControl w:val="0"/>
        <w:numPr>
          <w:ilvl w:val="0"/>
          <w:numId w:val="20"/>
        </w:numPr>
        <w:autoSpaceDE w:val="0"/>
        <w:autoSpaceDN w:val="0"/>
        <w:spacing w:before="9" w:line="252" w:lineRule="auto"/>
        <w:ind w:left="0" w:right="59" w:firstLine="567"/>
        <w:jc w:val="both"/>
      </w:pPr>
      <w:r w:rsidRPr="000C561F">
        <w:t>требования к участникам отбора, определенные в соответствии с пунктом 2.</w:t>
      </w:r>
      <w:r>
        <w:t>5</w:t>
      </w:r>
      <w:r w:rsidRPr="000C561F">
        <w:t xml:space="preserve"> настоящего Порядка, которым участник отбора должен соответствовать на дату, определенную пунктом 2.</w:t>
      </w:r>
      <w:r>
        <w:t>5</w:t>
      </w:r>
      <w:r w:rsidRPr="000C561F">
        <w:t xml:space="preserve"> настоящего Порядка, и к перечню документов, представляемых участниками отбора для подтверждения соответствия указанным требованиям;</w:t>
      </w:r>
    </w:p>
    <w:p w:rsidR="00A03C68" w:rsidRPr="000C561F" w:rsidRDefault="00A03C68" w:rsidP="006C5138">
      <w:pPr>
        <w:pStyle w:val="a8"/>
        <w:widowControl w:val="0"/>
        <w:numPr>
          <w:ilvl w:val="0"/>
          <w:numId w:val="20"/>
        </w:numPr>
        <w:autoSpaceDE w:val="0"/>
        <w:autoSpaceDN w:val="0"/>
        <w:spacing w:before="9" w:line="252" w:lineRule="auto"/>
        <w:ind w:left="0" w:right="59" w:firstLine="567"/>
        <w:jc w:val="both"/>
      </w:pPr>
      <w:r w:rsidRPr="000C561F">
        <w:t>категории и (или) критерии отбора;</w:t>
      </w:r>
    </w:p>
    <w:p w:rsidR="00A03C68" w:rsidRPr="000C561F" w:rsidRDefault="00A03C68" w:rsidP="006C5138">
      <w:pPr>
        <w:pStyle w:val="a8"/>
        <w:widowControl w:val="0"/>
        <w:numPr>
          <w:ilvl w:val="0"/>
          <w:numId w:val="20"/>
        </w:numPr>
        <w:autoSpaceDE w:val="0"/>
        <w:autoSpaceDN w:val="0"/>
        <w:spacing w:before="9" w:line="252" w:lineRule="auto"/>
        <w:ind w:left="0" w:right="59" w:firstLine="567"/>
        <w:jc w:val="both"/>
      </w:pPr>
      <w:r w:rsidRPr="000C561F">
        <w:t>порядок подачи участниками отбора заявок и требования, предъявляемые к форме и содержанию заявок;</w:t>
      </w:r>
    </w:p>
    <w:p w:rsidR="00A03C68" w:rsidRPr="000C561F" w:rsidRDefault="00A03C68" w:rsidP="006C5138">
      <w:pPr>
        <w:pStyle w:val="a8"/>
        <w:widowControl w:val="0"/>
        <w:numPr>
          <w:ilvl w:val="0"/>
          <w:numId w:val="20"/>
        </w:numPr>
        <w:autoSpaceDE w:val="0"/>
        <w:autoSpaceDN w:val="0"/>
        <w:spacing w:before="9" w:line="252" w:lineRule="auto"/>
        <w:ind w:left="0" w:right="59" w:firstLine="567"/>
        <w:jc w:val="both"/>
      </w:pPr>
      <w:r w:rsidRPr="000C561F">
        <w:t>порядок отзыва заявок, порядок их возврата, определяющий в том числе основания для возврата заявок, порядок внесения изменений в заявки;</w:t>
      </w:r>
    </w:p>
    <w:p w:rsidR="00A03C68" w:rsidRPr="00E701F9" w:rsidRDefault="00A03C68" w:rsidP="006C5138">
      <w:pPr>
        <w:pStyle w:val="a8"/>
        <w:widowControl w:val="0"/>
        <w:numPr>
          <w:ilvl w:val="0"/>
          <w:numId w:val="20"/>
        </w:numPr>
        <w:autoSpaceDE w:val="0"/>
        <w:autoSpaceDN w:val="0"/>
        <w:spacing w:before="9" w:line="252" w:lineRule="auto"/>
        <w:ind w:left="0" w:right="59" w:firstLine="567"/>
        <w:jc w:val="both"/>
      </w:pPr>
      <w:r w:rsidRPr="00E701F9">
        <w:t>правила рассмотрения заявок в соответствии с пунктами 2.</w:t>
      </w:r>
      <w:r>
        <w:t>9</w:t>
      </w:r>
      <w:r w:rsidRPr="00E701F9">
        <w:t>-2.1</w:t>
      </w:r>
      <w:r>
        <w:t>2</w:t>
      </w:r>
      <w:r w:rsidRPr="00E701F9">
        <w:t xml:space="preserve"> настоящего Порядка;</w:t>
      </w:r>
    </w:p>
    <w:p w:rsidR="00A03C68" w:rsidRPr="000C561F" w:rsidRDefault="00A03C68" w:rsidP="006C5138">
      <w:pPr>
        <w:pStyle w:val="a8"/>
        <w:widowControl w:val="0"/>
        <w:numPr>
          <w:ilvl w:val="0"/>
          <w:numId w:val="20"/>
        </w:numPr>
        <w:autoSpaceDE w:val="0"/>
        <w:autoSpaceDN w:val="0"/>
        <w:spacing w:before="9" w:line="252" w:lineRule="auto"/>
        <w:ind w:left="0" w:right="59" w:firstLine="567"/>
        <w:jc w:val="both"/>
      </w:pPr>
      <w:r w:rsidRPr="000C561F">
        <w:t>порядок возврата заявок на доработку;</w:t>
      </w:r>
    </w:p>
    <w:p w:rsidR="00A03C68" w:rsidRPr="000C561F" w:rsidRDefault="00A03C68" w:rsidP="006C5138">
      <w:pPr>
        <w:pStyle w:val="a8"/>
        <w:widowControl w:val="0"/>
        <w:numPr>
          <w:ilvl w:val="0"/>
          <w:numId w:val="20"/>
        </w:numPr>
        <w:autoSpaceDE w:val="0"/>
        <w:autoSpaceDN w:val="0"/>
        <w:spacing w:before="9" w:line="252" w:lineRule="auto"/>
        <w:ind w:left="0" w:right="59" w:firstLine="567"/>
        <w:jc w:val="both"/>
      </w:pPr>
      <w:r w:rsidRPr="000C561F">
        <w:t>порядок отклонения заявок, а также информацию об основаниях их отклонения;</w:t>
      </w:r>
      <w:bookmarkStart w:id="1" w:name="p0"/>
      <w:bookmarkEnd w:id="1"/>
    </w:p>
    <w:p w:rsidR="00A03C68" w:rsidRPr="000C561F" w:rsidRDefault="00A03C68" w:rsidP="006C5138">
      <w:pPr>
        <w:pStyle w:val="a8"/>
        <w:widowControl w:val="0"/>
        <w:numPr>
          <w:ilvl w:val="0"/>
          <w:numId w:val="20"/>
        </w:numPr>
        <w:autoSpaceDE w:val="0"/>
        <w:autoSpaceDN w:val="0"/>
        <w:spacing w:before="9" w:line="252" w:lineRule="auto"/>
        <w:ind w:left="0" w:right="59" w:firstLine="567"/>
        <w:jc w:val="both"/>
      </w:pPr>
      <w:r w:rsidRPr="000C561F">
        <w:t>порядок оценки заявок, включающий критерии оценки, показатели критериев оценки, и их весовое значение в общей оценке, необходимую для представления участником отбора информацию по каждому критерию оценки, показателю критерия оценки (при необходимости),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для признания их победителями отбора (при необходимости), сроки оценки заявок, а также информацию об участии или неучастии комиссии и экспертов (экспертных организаций) в оценке заявок;</w:t>
      </w:r>
    </w:p>
    <w:p w:rsidR="00A03C68" w:rsidRPr="000C561F" w:rsidRDefault="00A03C68" w:rsidP="006C5138">
      <w:pPr>
        <w:pStyle w:val="a8"/>
        <w:widowControl w:val="0"/>
        <w:numPr>
          <w:ilvl w:val="0"/>
          <w:numId w:val="20"/>
        </w:numPr>
        <w:autoSpaceDE w:val="0"/>
        <w:autoSpaceDN w:val="0"/>
        <w:spacing w:before="9" w:line="252" w:lineRule="auto"/>
        <w:ind w:left="0" w:right="59" w:firstLine="567"/>
        <w:jc w:val="both"/>
      </w:pPr>
      <w:r w:rsidRPr="000C561F">
        <w:t>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A03C68" w:rsidRPr="000C561F" w:rsidRDefault="00A03C68" w:rsidP="006C5138">
      <w:pPr>
        <w:pStyle w:val="a8"/>
        <w:widowControl w:val="0"/>
        <w:numPr>
          <w:ilvl w:val="0"/>
          <w:numId w:val="20"/>
        </w:numPr>
        <w:autoSpaceDE w:val="0"/>
        <w:autoSpaceDN w:val="0"/>
        <w:spacing w:before="9" w:line="252" w:lineRule="auto"/>
        <w:ind w:left="0" w:right="59" w:firstLine="567"/>
        <w:jc w:val="both"/>
      </w:pPr>
      <w:r w:rsidRPr="000C561F">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A03C68" w:rsidRPr="000C561F" w:rsidRDefault="00A03C68" w:rsidP="006C5138">
      <w:pPr>
        <w:pStyle w:val="a8"/>
        <w:widowControl w:val="0"/>
        <w:numPr>
          <w:ilvl w:val="0"/>
          <w:numId w:val="20"/>
        </w:numPr>
        <w:autoSpaceDE w:val="0"/>
        <w:autoSpaceDN w:val="0"/>
        <w:spacing w:before="9" w:line="252" w:lineRule="auto"/>
        <w:ind w:left="0" w:right="59" w:firstLine="567"/>
        <w:jc w:val="both"/>
      </w:pPr>
      <w:r w:rsidRPr="000C561F">
        <w:t>срок, в течение которого победитель (победители) отбора должен подписать соглашение о предоставлении субсидии (далее – соглашение);</w:t>
      </w:r>
    </w:p>
    <w:p w:rsidR="00A03C68" w:rsidRPr="000C561F" w:rsidRDefault="00A03C68" w:rsidP="006C5138">
      <w:pPr>
        <w:pStyle w:val="a8"/>
        <w:widowControl w:val="0"/>
        <w:numPr>
          <w:ilvl w:val="0"/>
          <w:numId w:val="20"/>
        </w:numPr>
        <w:autoSpaceDE w:val="0"/>
        <w:autoSpaceDN w:val="0"/>
        <w:spacing w:before="9" w:line="252" w:lineRule="auto"/>
        <w:ind w:left="0" w:right="59" w:firstLine="567"/>
        <w:jc w:val="both"/>
      </w:pPr>
      <w:r w:rsidRPr="000C561F">
        <w:t>условия признания победителя (победителей) отбора уклонившимся от заключения соглашения;</w:t>
      </w:r>
    </w:p>
    <w:p w:rsidR="00A03C68" w:rsidRPr="000C561F" w:rsidRDefault="00A03C68" w:rsidP="006C5138">
      <w:pPr>
        <w:pStyle w:val="a8"/>
        <w:widowControl w:val="0"/>
        <w:numPr>
          <w:ilvl w:val="0"/>
          <w:numId w:val="20"/>
        </w:numPr>
        <w:autoSpaceDE w:val="0"/>
        <w:autoSpaceDN w:val="0"/>
        <w:spacing w:before="9" w:line="252" w:lineRule="auto"/>
        <w:ind w:left="0" w:right="59" w:firstLine="567"/>
        <w:jc w:val="both"/>
      </w:pPr>
      <w:r w:rsidRPr="000C561F">
        <w:t>сроки размещения протокола подведения итогов отбора (документа об итогах проведения отбора) на едином портале, а также при необходимости на официальном сайте, которые не могут быть позднее 14-го календарного дня, следующего за днем определения победителя отбора.</w:t>
      </w:r>
    </w:p>
    <w:p w:rsidR="00A03C68" w:rsidRPr="000C561F" w:rsidRDefault="00A03C68" w:rsidP="00A03C68">
      <w:pPr>
        <w:widowControl w:val="0"/>
        <w:autoSpaceDE w:val="0"/>
        <w:autoSpaceDN w:val="0"/>
        <w:spacing w:before="9" w:line="252" w:lineRule="auto"/>
        <w:ind w:right="59" w:firstLine="567"/>
        <w:jc w:val="both"/>
      </w:pPr>
      <w:r w:rsidRPr="000C561F">
        <w:t>В соответствии с пунктом 6 постановления Правительства Российской Федерации от 25.10.2023 № 1782 предусматривается переходная норма, позволяющая в течение 2024 г. использовать в целях обеспечения проведения отборов получателей субсидий, предоставляемых за счет средств местного бюджета, иные сайты, а не систему «Электронный бюджет». Под обеспечением проведения отборов получателей субсидий с использованием иных сайтов подразумевается обеспечение взаимодействия между участниками отбора и главным распорядителем средств бюджета, проводящим отбор, в том числе размещение объявлений о проведении отборов, результатов рассмотрения предложений (заявок) участников отборов, результатов проведения отборов, информации о победителях отборов.</w:t>
      </w:r>
    </w:p>
    <w:p w:rsidR="00A03C68" w:rsidRDefault="00A03C68" w:rsidP="00A03C68">
      <w:pPr>
        <w:widowControl w:val="0"/>
        <w:autoSpaceDE w:val="0"/>
        <w:autoSpaceDN w:val="0"/>
        <w:spacing w:before="9" w:line="252" w:lineRule="auto"/>
        <w:ind w:right="59" w:firstLine="567"/>
        <w:jc w:val="both"/>
      </w:pPr>
      <w:r w:rsidRPr="000C561F">
        <w:t>С 01.01.2025 отбор получателей субсидий будет осуществляться в государственной интегрированной информационной системе управления общественными финансами «Электронный бюджет».</w:t>
      </w:r>
    </w:p>
    <w:p w:rsidR="00A03C68" w:rsidRPr="009D0A77" w:rsidRDefault="00A03C68" w:rsidP="00A03C68">
      <w:pPr>
        <w:widowControl w:val="0"/>
        <w:tabs>
          <w:tab w:val="left" w:pos="1276"/>
        </w:tabs>
        <w:jc w:val="both"/>
        <w:rPr>
          <w:rFonts w:eastAsia="Corbel"/>
        </w:rPr>
      </w:pPr>
      <w:r w:rsidRPr="009D0A77">
        <w:rPr>
          <w:rFonts w:eastAsia="Corbel"/>
        </w:rPr>
        <w:t>2</w:t>
      </w:r>
      <w:r>
        <w:rPr>
          <w:rFonts w:eastAsia="Corbel"/>
        </w:rPr>
        <w:t>.2</w:t>
      </w:r>
      <w:r w:rsidRPr="009D0A77">
        <w:rPr>
          <w:rFonts w:eastAsia="Corbel"/>
        </w:rPr>
        <w:t>.1. Администрация вправе внести изменения в объявление о проведении отбора, которое осуществляется не позднее наступления даты окончания приема заявок участников отбора с соблюдением следующих условий:</w:t>
      </w:r>
    </w:p>
    <w:p w:rsidR="00A03C68" w:rsidRPr="009D0A77" w:rsidRDefault="00A03C68" w:rsidP="00A03C68">
      <w:pPr>
        <w:widowControl w:val="0"/>
        <w:tabs>
          <w:tab w:val="left" w:pos="993"/>
        </w:tabs>
        <w:ind w:firstLine="709"/>
        <w:jc w:val="both"/>
        <w:rPr>
          <w:rFonts w:eastAsia="Corbel"/>
        </w:rPr>
      </w:pPr>
      <w:r w:rsidRPr="009D0A77">
        <w:rPr>
          <w:rFonts w:eastAsia="Corbel"/>
        </w:rPr>
        <w:t>1)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rsidR="00A03C68" w:rsidRPr="009D0A77" w:rsidRDefault="00A03C68" w:rsidP="00A03C68">
      <w:pPr>
        <w:widowControl w:val="0"/>
        <w:tabs>
          <w:tab w:val="left" w:pos="993"/>
        </w:tabs>
        <w:ind w:firstLine="709"/>
        <w:jc w:val="both"/>
        <w:rPr>
          <w:rFonts w:eastAsia="Corbel"/>
        </w:rPr>
      </w:pPr>
      <w:r w:rsidRPr="009D0A77">
        <w:rPr>
          <w:rFonts w:eastAsia="Corbel"/>
        </w:rPr>
        <w:t>2) при внесении изменений в объявление о проведении отбора изменение способа отбора получателей субсидий не допускается;</w:t>
      </w:r>
    </w:p>
    <w:p w:rsidR="00A03C68" w:rsidRPr="009D0A77" w:rsidRDefault="00A03C68" w:rsidP="00A03C68">
      <w:pPr>
        <w:widowControl w:val="0"/>
        <w:tabs>
          <w:tab w:val="left" w:pos="993"/>
        </w:tabs>
        <w:ind w:firstLine="709"/>
        <w:jc w:val="both"/>
        <w:rPr>
          <w:rFonts w:eastAsia="Corbel"/>
        </w:rPr>
      </w:pPr>
      <w:r w:rsidRPr="009D0A77">
        <w:rPr>
          <w:rFonts w:eastAsia="Corbel"/>
        </w:rPr>
        <w:t>3) 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w:t>
      </w:r>
    </w:p>
    <w:p w:rsidR="00A03C68" w:rsidRPr="000C561F" w:rsidRDefault="00A03C68" w:rsidP="00A03C68">
      <w:pPr>
        <w:widowControl w:val="0"/>
        <w:autoSpaceDE w:val="0"/>
        <w:autoSpaceDN w:val="0"/>
        <w:spacing w:before="9" w:line="252" w:lineRule="auto"/>
        <w:ind w:right="59" w:firstLine="567"/>
        <w:jc w:val="both"/>
      </w:pPr>
      <w:r w:rsidRPr="009D0A77">
        <w:rPr>
          <w:rFonts w:eastAsia="Corbel"/>
        </w:rPr>
        <w:t xml:space="preserve">4) 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w:t>
      </w:r>
      <w:r w:rsidRPr="00C40E7B">
        <w:rPr>
          <w:rFonts w:eastAsia="Corbel"/>
        </w:rPr>
        <w:t>государственной интегрированной информационной систем</w:t>
      </w:r>
      <w:r>
        <w:rPr>
          <w:rFonts w:eastAsia="Corbel"/>
        </w:rPr>
        <w:t>ы</w:t>
      </w:r>
      <w:r w:rsidRPr="00C40E7B">
        <w:rPr>
          <w:rFonts w:eastAsia="Corbel"/>
        </w:rPr>
        <w:t xml:space="preserve"> управления общественными финансами «Электронный бюджет»</w:t>
      </w:r>
      <w:r>
        <w:rPr>
          <w:rFonts w:eastAsia="Corbel"/>
        </w:rPr>
        <w:t xml:space="preserve"> (далее – система </w:t>
      </w:r>
      <w:r w:rsidRPr="00C40E7B">
        <w:rPr>
          <w:rFonts w:eastAsia="Corbel"/>
        </w:rPr>
        <w:t>«Электронный бюджет»</w:t>
      </w:r>
      <w:r>
        <w:rPr>
          <w:rFonts w:eastAsia="Corbel"/>
        </w:rPr>
        <w:t>)</w:t>
      </w:r>
      <w:r w:rsidRPr="009D0A77">
        <w:rPr>
          <w:rFonts w:eastAsia="Corbel"/>
        </w:rPr>
        <w:t>.</w:t>
      </w:r>
      <w:r w:rsidRPr="00122D56">
        <w:rPr>
          <w:rFonts w:eastAsia="Corbel"/>
        </w:rPr>
        <w:t>»</w:t>
      </w:r>
    </w:p>
    <w:p w:rsidR="00A03C68" w:rsidRPr="00325E5D" w:rsidRDefault="00A03C68" w:rsidP="006C5138">
      <w:pPr>
        <w:pStyle w:val="a8"/>
        <w:widowControl w:val="0"/>
        <w:numPr>
          <w:ilvl w:val="1"/>
          <w:numId w:val="10"/>
        </w:numPr>
        <w:tabs>
          <w:tab w:val="left" w:pos="709"/>
        </w:tabs>
        <w:autoSpaceDE w:val="0"/>
        <w:autoSpaceDN w:val="0"/>
        <w:spacing w:before="9" w:line="252" w:lineRule="auto"/>
        <w:ind w:left="0" w:right="59" w:firstLine="0"/>
        <w:contextualSpacing w:val="0"/>
        <w:jc w:val="both"/>
      </w:pPr>
      <w:r w:rsidRPr="000C561F">
        <w:t>Заявка участника отбора подается в соответствии с требованиями, указанными в объявлении о проведении отбора, в сроки, установленные указанным объявлением.-</w:t>
      </w:r>
      <w:r w:rsidRPr="000C561F">
        <w:rPr>
          <w:lang w:eastAsia="en-US"/>
        </w:rPr>
        <w:t>Заявка на участие в конкурсе представляется в</w:t>
      </w:r>
      <w:r w:rsidRPr="000C561F">
        <w:t xml:space="preserve"> Администрации </w:t>
      </w:r>
      <w:r>
        <w:rPr>
          <w:lang w:eastAsia="en-US"/>
        </w:rPr>
        <w:t>городского поселения</w:t>
      </w:r>
      <w:r w:rsidRPr="000C561F">
        <w:rPr>
          <w:lang w:eastAsia="en-US"/>
        </w:rPr>
        <w:t xml:space="preserve"> «Поселок Айхал» непосредственно, либо направляется по почте.</w:t>
      </w:r>
    </w:p>
    <w:p w:rsidR="00A03C68" w:rsidRDefault="00A03C68" w:rsidP="00A03C68">
      <w:pPr>
        <w:pStyle w:val="a8"/>
        <w:widowControl w:val="0"/>
        <w:tabs>
          <w:tab w:val="left" w:pos="709"/>
        </w:tabs>
        <w:autoSpaceDE w:val="0"/>
        <w:autoSpaceDN w:val="0"/>
        <w:spacing w:before="9" w:line="252" w:lineRule="auto"/>
        <w:ind w:left="0" w:right="59"/>
        <w:contextualSpacing w:val="0"/>
        <w:jc w:val="both"/>
        <w:rPr>
          <w:color w:val="FF0000"/>
        </w:rPr>
      </w:pPr>
      <w:r w:rsidRPr="00325E5D">
        <w:rPr>
          <w:color w:val="FF0000"/>
        </w:rPr>
        <w:t xml:space="preserve">(данный пункт </w:t>
      </w:r>
      <w:r w:rsidRPr="00325E5D">
        <w:rPr>
          <w:color w:val="FF0000"/>
          <w:lang w:val="x-none"/>
        </w:rPr>
        <w:t>распространяет свое действие на правоотношения, возникшие с 01.01.2024 по 31.12.2024</w:t>
      </w:r>
      <w:r w:rsidRPr="00325E5D">
        <w:rPr>
          <w:color w:val="FF0000"/>
        </w:rPr>
        <w:t>)</w:t>
      </w:r>
    </w:p>
    <w:p w:rsidR="00A03C68" w:rsidRPr="00325E5D" w:rsidRDefault="00A03C68" w:rsidP="00A03C68">
      <w:pPr>
        <w:pStyle w:val="a8"/>
        <w:widowControl w:val="0"/>
        <w:tabs>
          <w:tab w:val="left" w:pos="709"/>
        </w:tabs>
        <w:autoSpaceDE w:val="0"/>
        <w:autoSpaceDN w:val="0"/>
        <w:spacing w:before="9" w:line="252" w:lineRule="auto"/>
        <w:ind w:left="0" w:right="59"/>
        <w:contextualSpacing w:val="0"/>
        <w:jc w:val="both"/>
      </w:pPr>
      <w:r>
        <w:rPr>
          <w:color w:val="FF0000"/>
        </w:rPr>
        <w:tab/>
      </w:r>
      <w:r w:rsidRPr="00325E5D">
        <w:rPr>
          <w:lang w:eastAsia="en-US"/>
        </w:rPr>
        <w:t>Все листы заявки на участие в конкурсе на бумажном носителе должны быть прошиты и пронумерованы, каждый документ отдельно. Соблюдение организацией указанного требования означает, что все документы и сведения, входящие в состав заявки на участие в конкурсе, поданы от имени организации, а также подтверждает подлинность и достоверность представленных в составе заявки на участие в конкурсе документов и сведений.</w:t>
      </w:r>
    </w:p>
    <w:p w:rsidR="00A03C68" w:rsidRPr="00325E5D" w:rsidRDefault="00A03C68" w:rsidP="006C5138">
      <w:pPr>
        <w:pStyle w:val="a8"/>
        <w:widowControl w:val="0"/>
        <w:numPr>
          <w:ilvl w:val="1"/>
          <w:numId w:val="10"/>
        </w:numPr>
        <w:tabs>
          <w:tab w:val="left" w:pos="709"/>
        </w:tabs>
        <w:autoSpaceDE w:val="0"/>
        <w:autoSpaceDN w:val="0"/>
        <w:spacing w:before="9" w:line="252" w:lineRule="auto"/>
        <w:ind w:left="0" w:right="59" w:firstLine="0"/>
        <w:contextualSpacing w:val="0"/>
        <w:jc w:val="both"/>
      </w:pPr>
      <w:r w:rsidRPr="00325E5D">
        <w:t xml:space="preserve">Заявка формируется участником отбора в электронной форме и направляется участником отбора на адрес электронной почты </w:t>
      </w:r>
      <w:r w:rsidRPr="00325E5D">
        <w:rPr>
          <w:color w:val="FF0000"/>
        </w:rPr>
        <w:t xml:space="preserve"> </w:t>
      </w:r>
      <w:r w:rsidRPr="00325E5D">
        <w:t xml:space="preserve"> Администрации, указанный на официальном сайте. </w:t>
      </w:r>
      <w:r w:rsidRPr="00325E5D">
        <w:rPr>
          <w:color w:val="FF0000"/>
        </w:rPr>
        <w:t xml:space="preserve">(данный пункт </w:t>
      </w:r>
      <w:r w:rsidRPr="00325E5D">
        <w:rPr>
          <w:color w:val="FF0000"/>
          <w:lang w:val="x-none"/>
        </w:rPr>
        <w:t>распространяет свое действие на правоотношения, возникающие с 01.01.2025</w:t>
      </w:r>
      <w:r w:rsidRPr="00325E5D">
        <w:rPr>
          <w:color w:val="FF0000"/>
        </w:rPr>
        <w:t>)</w:t>
      </w:r>
    </w:p>
    <w:p w:rsidR="00A03C68" w:rsidRPr="00B47D34" w:rsidRDefault="00A03C68" w:rsidP="00A03C68">
      <w:pPr>
        <w:widowControl w:val="0"/>
        <w:tabs>
          <w:tab w:val="left" w:pos="1196"/>
        </w:tabs>
        <w:jc w:val="both"/>
      </w:pPr>
      <w:r>
        <w:rPr>
          <w:lang w:val="x-none"/>
        </w:rPr>
        <w:t xml:space="preserve">            </w:t>
      </w:r>
      <w:r w:rsidRPr="00B47D34">
        <w:t>Заявка подписывается усиленной квалифицированной электронной подписью руководителя участника</w:t>
      </w:r>
      <w:r>
        <w:t xml:space="preserve"> </w:t>
      </w:r>
      <w:r w:rsidRPr="00B47D34">
        <w:t>отбора.</w:t>
      </w:r>
    </w:p>
    <w:p w:rsidR="00A03C68" w:rsidRPr="000C561F" w:rsidRDefault="00A03C68" w:rsidP="006C5138">
      <w:pPr>
        <w:pStyle w:val="a8"/>
        <w:widowControl w:val="0"/>
        <w:numPr>
          <w:ilvl w:val="1"/>
          <w:numId w:val="10"/>
        </w:numPr>
        <w:tabs>
          <w:tab w:val="left" w:pos="709"/>
        </w:tabs>
        <w:autoSpaceDE w:val="0"/>
        <w:autoSpaceDN w:val="0"/>
        <w:spacing w:before="9" w:line="252" w:lineRule="auto"/>
        <w:ind w:left="0" w:right="59" w:firstLine="0"/>
        <w:contextualSpacing w:val="0"/>
        <w:jc w:val="both"/>
      </w:pPr>
      <w:r w:rsidRPr="000C561F">
        <w:t>Для участия в отборе допускаются участники, соответствующие требованиям, указанным в Настоящем пункте, на 1-ое число месяца, предшествующему месяцу подачи заявки:</w:t>
      </w:r>
    </w:p>
    <w:p w:rsidR="00A03C68" w:rsidRPr="000C561F" w:rsidRDefault="00A03C68" w:rsidP="006C5138">
      <w:pPr>
        <w:pStyle w:val="a8"/>
        <w:widowControl w:val="0"/>
        <w:numPr>
          <w:ilvl w:val="0"/>
          <w:numId w:val="26"/>
        </w:numPr>
        <w:tabs>
          <w:tab w:val="left" w:pos="709"/>
        </w:tabs>
        <w:autoSpaceDE w:val="0"/>
        <w:autoSpaceDN w:val="0"/>
        <w:spacing w:before="9" w:line="252" w:lineRule="auto"/>
        <w:ind w:right="59"/>
        <w:jc w:val="both"/>
      </w:pPr>
      <w:r w:rsidRPr="000C561F">
        <w:t>Получатель субсидии, в том числе гранта в форме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лицам, в уставном (складочном) капитале, которого доля прямого 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A03C68" w:rsidRPr="000C561F" w:rsidRDefault="00A03C68" w:rsidP="006C5138">
      <w:pPr>
        <w:pStyle w:val="a8"/>
        <w:widowControl w:val="0"/>
        <w:numPr>
          <w:ilvl w:val="0"/>
          <w:numId w:val="26"/>
        </w:numPr>
        <w:tabs>
          <w:tab w:val="left" w:pos="709"/>
        </w:tabs>
        <w:autoSpaceDE w:val="0"/>
        <w:autoSpaceDN w:val="0"/>
        <w:spacing w:before="9" w:line="252" w:lineRule="auto"/>
        <w:ind w:right="59"/>
        <w:jc w:val="both"/>
      </w:pPr>
      <w:r w:rsidRPr="000C561F">
        <w:t>получатели субсидии, в том числе гранта в форме субсидии (участник конкурсного отбора) не находится в перечне организаций и физических лиц, в отношении которых имеются сведения об их причастности к экстремисткой  деятельности или терроризму;</w:t>
      </w:r>
    </w:p>
    <w:p w:rsidR="00A03C68" w:rsidRPr="000C561F" w:rsidRDefault="00A03C68" w:rsidP="006C5138">
      <w:pPr>
        <w:pStyle w:val="a8"/>
        <w:widowControl w:val="0"/>
        <w:numPr>
          <w:ilvl w:val="0"/>
          <w:numId w:val="26"/>
        </w:numPr>
        <w:tabs>
          <w:tab w:val="left" w:pos="709"/>
        </w:tabs>
        <w:autoSpaceDE w:val="0"/>
        <w:autoSpaceDN w:val="0"/>
        <w:spacing w:before="9" w:line="252" w:lineRule="auto"/>
        <w:ind w:right="59"/>
        <w:jc w:val="both"/>
      </w:pPr>
      <w:r w:rsidRPr="000C561F">
        <w:t>получатель субсидии, в том числе гранта в форме субсидии (участник конкурсного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уничтожение;</w:t>
      </w:r>
    </w:p>
    <w:p w:rsidR="00A03C68" w:rsidRPr="000C561F" w:rsidRDefault="00A03C68" w:rsidP="006C5138">
      <w:pPr>
        <w:pStyle w:val="a8"/>
        <w:widowControl w:val="0"/>
        <w:numPr>
          <w:ilvl w:val="0"/>
          <w:numId w:val="26"/>
        </w:numPr>
        <w:tabs>
          <w:tab w:val="left" w:pos="709"/>
        </w:tabs>
        <w:autoSpaceDE w:val="0"/>
        <w:autoSpaceDN w:val="0"/>
        <w:spacing w:before="9" w:line="252" w:lineRule="auto"/>
        <w:ind w:right="59"/>
        <w:jc w:val="both"/>
      </w:pPr>
      <w:r w:rsidRPr="000C561F">
        <w:t>получатель субсидии, в том числе гранта в форме субсидии (участник конкурсного отбора) не получает средства из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указанные настоящим Порядком;</w:t>
      </w:r>
    </w:p>
    <w:p w:rsidR="00A03C68" w:rsidRPr="000C561F" w:rsidRDefault="00A03C68" w:rsidP="006C5138">
      <w:pPr>
        <w:pStyle w:val="a8"/>
        <w:widowControl w:val="0"/>
        <w:numPr>
          <w:ilvl w:val="0"/>
          <w:numId w:val="26"/>
        </w:numPr>
        <w:tabs>
          <w:tab w:val="left" w:pos="709"/>
        </w:tabs>
        <w:autoSpaceDE w:val="0"/>
        <w:autoSpaceDN w:val="0"/>
        <w:spacing w:before="9" w:line="252" w:lineRule="auto"/>
        <w:ind w:right="59"/>
        <w:jc w:val="both"/>
      </w:pPr>
      <w:r w:rsidRPr="000C561F">
        <w:t>получатель субсидии, в том числе гранта в форме субсидии (участник конкурсного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A03C68" w:rsidRPr="000C561F" w:rsidRDefault="00A03C68" w:rsidP="006C5138">
      <w:pPr>
        <w:pStyle w:val="a8"/>
        <w:widowControl w:val="0"/>
        <w:numPr>
          <w:ilvl w:val="0"/>
          <w:numId w:val="26"/>
        </w:numPr>
        <w:tabs>
          <w:tab w:val="left" w:pos="709"/>
        </w:tabs>
        <w:autoSpaceDE w:val="0"/>
        <w:autoSpaceDN w:val="0"/>
        <w:spacing w:before="9" w:line="252" w:lineRule="auto"/>
        <w:ind w:right="59"/>
        <w:jc w:val="both"/>
      </w:pPr>
      <w:r w:rsidRPr="000C561F">
        <w:t>у получателя субсидии, в том числе гранта в форме субсидии, (участник конкурсного отбора) на едином налоговом счете отсутствует задолженность по уплате налогов, сборов и страховых взносов в бюджеты бюджетной системы Российской Федерации;</w:t>
      </w:r>
    </w:p>
    <w:p w:rsidR="00A03C68" w:rsidRPr="000C561F" w:rsidRDefault="00A03C68" w:rsidP="006C5138">
      <w:pPr>
        <w:pStyle w:val="a8"/>
        <w:widowControl w:val="0"/>
        <w:numPr>
          <w:ilvl w:val="0"/>
          <w:numId w:val="26"/>
        </w:numPr>
        <w:tabs>
          <w:tab w:val="left" w:pos="709"/>
        </w:tabs>
        <w:autoSpaceDE w:val="0"/>
        <w:autoSpaceDN w:val="0"/>
        <w:spacing w:before="9" w:line="252" w:lineRule="auto"/>
        <w:ind w:right="59"/>
        <w:jc w:val="both"/>
      </w:pPr>
      <w:r w:rsidRPr="000C561F">
        <w:t xml:space="preserve">у получателя субсидии, в том числе гранта в форме субсидии (участника конкурсного отбора) отсутствует просроченная задолженность по возврату в бюджет </w:t>
      </w:r>
      <w:r>
        <w:t>ГП</w:t>
      </w:r>
      <w:r w:rsidRPr="000C561F">
        <w:t xml:space="preserve"> «Поселок Айхал› </w:t>
      </w:r>
      <w:r w:rsidR="00F83FD2">
        <w:t xml:space="preserve">муниципального района «Мирнинский район» </w:t>
      </w:r>
      <w:r w:rsidRPr="000C561F">
        <w:t xml:space="preserve">Республики Caxa (Якутия), из которого планируется предоставление субсидии, в том гранта в форме субсидии, а также иная просроченная (неурегулированная) задолженность, по денежным обязательствам перед бюджетом </w:t>
      </w:r>
      <w:r>
        <w:t>ГП</w:t>
      </w:r>
      <w:r w:rsidRPr="000C561F">
        <w:t xml:space="preserve"> «Поселок Айхал» </w:t>
      </w:r>
      <w:r w:rsidR="00F83FD2">
        <w:t xml:space="preserve">муниципального района «Мирнинский район» </w:t>
      </w:r>
      <w:r w:rsidRPr="000C561F">
        <w:t>Республики Caxa (Якутия)</w:t>
      </w:r>
    </w:p>
    <w:p w:rsidR="00A03C68" w:rsidRPr="000C561F" w:rsidRDefault="00A03C68" w:rsidP="006C5138">
      <w:pPr>
        <w:pStyle w:val="a8"/>
        <w:widowControl w:val="0"/>
        <w:numPr>
          <w:ilvl w:val="0"/>
          <w:numId w:val="26"/>
        </w:numPr>
        <w:tabs>
          <w:tab w:val="left" w:pos="709"/>
        </w:tabs>
        <w:autoSpaceDE w:val="0"/>
        <w:autoSpaceDN w:val="0"/>
        <w:spacing w:before="9" w:line="252" w:lineRule="auto"/>
        <w:ind w:right="59"/>
        <w:jc w:val="both"/>
      </w:pPr>
      <w:r w:rsidRPr="000C561F">
        <w:t>получатель субсидии, в том числе гранта в форме субсидии участника конкурсного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(участника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в том числе гранта в форме субсидии (участник конкурсного отбора) являющийся индивидуальным предпринимателем, не прекратил деятельность в качестве индивидуального предпринимателя;</w:t>
      </w:r>
    </w:p>
    <w:p w:rsidR="00A03C68" w:rsidRPr="000C561F" w:rsidRDefault="00A03C68" w:rsidP="006C5138">
      <w:pPr>
        <w:pStyle w:val="a8"/>
        <w:widowControl w:val="0"/>
        <w:numPr>
          <w:ilvl w:val="0"/>
          <w:numId w:val="26"/>
        </w:numPr>
        <w:tabs>
          <w:tab w:val="left" w:pos="709"/>
        </w:tabs>
        <w:autoSpaceDE w:val="0"/>
        <w:autoSpaceDN w:val="0"/>
        <w:spacing w:before="9" w:line="252" w:lineRule="auto"/>
        <w:ind w:right="59"/>
        <w:jc w:val="both"/>
      </w:pPr>
      <w:r w:rsidRPr="000C561F">
        <w:t>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исполняющим функции единоличного исполнительного органа, или главном бухгалтере (при наличии) получателя субсидии, в том числе гранта в форме субсидии (участника конкурсного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в том числе гранта в форме субсидии (участниками конкурсного отбора);</w:t>
      </w:r>
    </w:p>
    <w:p w:rsidR="00A03C68" w:rsidRPr="000C561F" w:rsidRDefault="00A03C68" w:rsidP="006C5138">
      <w:pPr>
        <w:pStyle w:val="a8"/>
        <w:widowControl w:val="0"/>
        <w:numPr>
          <w:ilvl w:val="0"/>
          <w:numId w:val="26"/>
        </w:numPr>
        <w:tabs>
          <w:tab w:val="left" w:pos="709"/>
        </w:tabs>
        <w:autoSpaceDE w:val="0"/>
        <w:autoSpaceDN w:val="0"/>
        <w:spacing w:before="9" w:line="252" w:lineRule="auto"/>
        <w:ind w:right="59"/>
        <w:jc w:val="both"/>
      </w:pPr>
      <w:r w:rsidRPr="000C561F">
        <w:t xml:space="preserve">получатель субсидии, в том числе гранта в форме субсидии (участник конкурсного отбора) осуществляет свою деятельность на территории </w:t>
      </w:r>
      <w:r>
        <w:t>ГП</w:t>
      </w:r>
      <w:r w:rsidRPr="000C561F">
        <w:t xml:space="preserve"> «Поселок Айхал» </w:t>
      </w:r>
      <w:r w:rsidR="00F83FD2">
        <w:t xml:space="preserve">муниципального района «Мирнинский район» </w:t>
      </w:r>
      <w:r w:rsidRPr="000C561F">
        <w:t>Республики Caxa (Якутия), зарегистрированную в установленном законом порядке;</w:t>
      </w:r>
    </w:p>
    <w:p w:rsidR="00A03C68" w:rsidRPr="000C561F" w:rsidRDefault="00A03C68" w:rsidP="006C5138">
      <w:pPr>
        <w:pStyle w:val="a8"/>
        <w:widowControl w:val="0"/>
        <w:numPr>
          <w:ilvl w:val="0"/>
          <w:numId w:val="26"/>
        </w:numPr>
        <w:tabs>
          <w:tab w:val="left" w:pos="709"/>
        </w:tabs>
        <w:autoSpaceDE w:val="0"/>
        <w:autoSpaceDN w:val="0"/>
        <w:spacing w:before="9" w:line="252" w:lineRule="auto"/>
        <w:ind w:right="59"/>
        <w:jc w:val="both"/>
      </w:pPr>
      <w:r w:rsidRPr="000C561F">
        <w:t>получатель субсидии, в том числе гранта в форме субсидии соответствует требованиям, установленным статьей 4, 14.1 Федерального закона от 24.07.2007 № 209-ФЗ «О развитии малого и среднего предпринимательства в Российской Федерации».</w:t>
      </w:r>
    </w:p>
    <w:p w:rsidR="00A03C68" w:rsidRPr="000C561F" w:rsidRDefault="00A03C68" w:rsidP="006C5138">
      <w:pPr>
        <w:pStyle w:val="a8"/>
        <w:widowControl w:val="0"/>
        <w:numPr>
          <w:ilvl w:val="1"/>
          <w:numId w:val="25"/>
        </w:numPr>
        <w:tabs>
          <w:tab w:val="left" w:pos="709"/>
        </w:tabs>
        <w:autoSpaceDE w:val="0"/>
        <w:autoSpaceDN w:val="0"/>
        <w:spacing w:before="9" w:line="252" w:lineRule="auto"/>
        <w:ind w:left="0" w:right="59" w:firstLine="0"/>
        <w:contextualSpacing w:val="0"/>
        <w:jc w:val="both"/>
      </w:pPr>
      <w:r w:rsidRPr="000C561F">
        <w:t>Субсидия, в том числе грант в форме субсидии не могут предоставляться в отношении участников конкурсного отбора:</w:t>
      </w:r>
    </w:p>
    <w:p w:rsidR="00A03C68" w:rsidRPr="000C561F" w:rsidRDefault="00A03C68" w:rsidP="006C5138">
      <w:pPr>
        <w:pStyle w:val="a8"/>
        <w:widowControl w:val="0"/>
        <w:numPr>
          <w:ilvl w:val="0"/>
          <w:numId w:val="24"/>
        </w:numPr>
        <w:tabs>
          <w:tab w:val="left" w:pos="709"/>
        </w:tabs>
        <w:autoSpaceDE w:val="0"/>
        <w:autoSpaceDN w:val="0"/>
        <w:spacing w:before="9" w:line="252" w:lineRule="auto"/>
        <w:ind w:right="59"/>
        <w:jc w:val="both"/>
      </w:pPr>
      <w:r w:rsidRPr="000C561F">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A03C68" w:rsidRPr="000C561F" w:rsidRDefault="00A03C68" w:rsidP="006C5138">
      <w:pPr>
        <w:pStyle w:val="a8"/>
        <w:widowControl w:val="0"/>
        <w:numPr>
          <w:ilvl w:val="0"/>
          <w:numId w:val="24"/>
        </w:numPr>
        <w:tabs>
          <w:tab w:val="left" w:pos="709"/>
        </w:tabs>
        <w:autoSpaceDE w:val="0"/>
        <w:autoSpaceDN w:val="0"/>
        <w:spacing w:before="9" w:line="252" w:lineRule="auto"/>
        <w:ind w:right="59"/>
        <w:jc w:val="both"/>
      </w:pPr>
      <w:r w:rsidRPr="000C561F">
        <w:t>являющихся участниками соглашений о разделе продукции;</w:t>
      </w:r>
    </w:p>
    <w:p w:rsidR="00A03C68" w:rsidRPr="000C561F" w:rsidRDefault="00A03C68" w:rsidP="006C5138">
      <w:pPr>
        <w:pStyle w:val="a8"/>
        <w:widowControl w:val="0"/>
        <w:numPr>
          <w:ilvl w:val="0"/>
          <w:numId w:val="24"/>
        </w:numPr>
        <w:tabs>
          <w:tab w:val="left" w:pos="709"/>
        </w:tabs>
        <w:autoSpaceDE w:val="0"/>
        <w:autoSpaceDN w:val="0"/>
        <w:spacing w:before="9" w:line="252" w:lineRule="auto"/>
        <w:ind w:right="59"/>
        <w:jc w:val="both"/>
      </w:pPr>
      <w:r w:rsidRPr="000C561F">
        <w:t>осуществляющих предпринимательскую деятельность в сфере игорного бизнеса;</w:t>
      </w:r>
    </w:p>
    <w:p w:rsidR="00A03C68" w:rsidRPr="000C561F" w:rsidRDefault="00A03C68" w:rsidP="006C5138">
      <w:pPr>
        <w:pStyle w:val="a8"/>
        <w:widowControl w:val="0"/>
        <w:numPr>
          <w:ilvl w:val="0"/>
          <w:numId w:val="24"/>
        </w:numPr>
        <w:tabs>
          <w:tab w:val="left" w:pos="709"/>
        </w:tabs>
        <w:autoSpaceDE w:val="0"/>
        <w:autoSpaceDN w:val="0"/>
        <w:spacing w:before="9" w:line="252" w:lineRule="auto"/>
        <w:ind w:right="59"/>
        <w:jc w:val="both"/>
      </w:pPr>
      <w:r w:rsidRPr="000C561F">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 народными договорами Российской Федерации;</w:t>
      </w:r>
    </w:p>
    <w:p w:rsidR="00A03C68" w:rsidRPr="000C561F" w:rsidRDefault="00A03C68" w:rsidP="006C5138">
      <w:pPr>
        <w:pStyle w:val="a8"/>
        <w:widowControl w:val="0"/>
        <w:numPr>
          <w:ilvl w:val="0"/>
          <w:numId w:val="24"/>
        </w:numPr>
        <w:tabs>
          <w:tab w:val="left" w:pos="709"/>
        </w:tabs>
        <w:autoSpaceDE w:val="0"/>
        <w:autoSpaceDN w:val="0"/>
        <w:spacing w:before="9" w:line="252" w:lineRule="auto"/>
        <w:ind w:right="59"/>
        <w:jc w:val="both"/>
      </w:pPr>
      <w:r w:rsidRPr="000C561F">
        <w:t>осуществляющих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A03C68" w:rsidRPr="000C561F" w:rsidRDefault="00A03C68" w:rsidP="006C5138">
      <w:pPr>
        <w:pStyle w:val="a8"/>
        <w:widowControl w:val="0"/>
        <w:numPr>
          <w:ilvl w:val="1"/>
          <w:numId w:val="25"/>
        </w:numPr>
        <w:tabs>
          <w:tab w:val="left" w:pos="709"/>
        </w:tabs>
        <w:autoSpaceDE w:val="0"/>
        <w:autoSpaceDN w:val="0"/>
        <w:spacing w:before="9" w:line="252" w:lineRule="auto"/>
        <w:ind w:left="0" w:right="59" w:firstLine="0"/>
        <w:contextualSpacing w:val="0"/>
        <w:jc w:val="both"/>
      </w:pPr>
      <w:r w:rsidRPr="000C561F">
        <w:t>субсидия, в том числе грант в форме субсидии предоставляется получателям субсидии, в том числе гранта в форме субсидии по следующим направлениям (видам).</w:t>
      </w:r>
    </w:p>
    <w:p w:rsidR="00A03C68" w:rsidRPr="000C561F" w:rsidRDefault="00A03C68" w:rsidP="006C5138">
      <w:pPr>
        <w:pStyle w:val="a8"/>
        <w:widowControl w:val="0"/>
        <w:numPr>
          <w:ilvl w:val="2"/>
          <w:numId w:val="25"/>
        </w:numPr>
        <w:tabs>
          <w:tab w:val="left" w:pos="709"/>
        </w:tabs>
        <w:autoSpaceDE w:val="0"/>
        <w:autoSpaceDN w:val="0"/>
        <w:spacing w:before="9" w:line="252" w:lineRule="auto"/>
        <w:ind w:right="59"/>
        <w:contextualSpacing w:val="0"/>
        <w:jc w:val="both"/>
      </w:pPr>
      <w:r w:rsidRPr="000C561F">
        <w:t xml:space="preserve">Субсидирование части затрат по участию в </w:t>
      </w:r>
      <w:proofErr w:type="spellStart"/>
      <w:r w:rsidRPr="000C561F">
        <w:t>выставочно</w:t>
      </w:r>
      <w:proofErr w:type="spellEnd"/>
      <w:r w:rsidRPr="000C561F">
        <w:t xml:space="preserve">-ярморочных мероприятиях, международных, экономических и тематических форумах и субсидирование в области подготовки, переподготовки и повышения квалификации кадров получения консультационных услуг - до 50 (пятидесяти тысяч) рублей включительно. </w:t>
      </w:r>
    </w:p>
    <w:p w:rsidR="00A03C68" w:rsidRPr="000C561F" w:rsidRDefault="00A03C68" w:rsidP="006C5138">
      <w:pPr>
        <w:pStyle w:val="a8"/>
        <w:widowControl w:val="0"/>
        <w:numPr>
          <w:ilvl w:val="2"/>
          <w:numId w:val="25"/>
        </w:numPr>
        <w:tabs>
          <w:tab w:val="left" w:pos="709"/>
        </w:tabs>
        <w:autoSpaceDE w:val="0"/>
        <w:autoSpaceDN w:val="0"/>
        <w:spacing w:before="9" w:line="252" w:lineRule="auto"/>
        <w:ind w:right="59"/>
        <w:contextualSpacing w:val="0"/>
        <w:jc w:val="both"/>
      </w:pPr>
      <w:r w:rsidRPr="000C561F">
        <w:t>Субсидирование части затрат в области подготовки, переподготовки и повышения квалификации кадров, получения консультационных услуг - до 50 (пятидесяти тысяч) рублей включительно</w:t>
      </w:r>
    </w:p>
    <w:p w:rsidR="00A03C68" w:rsidRPr="000C561F" w:rsidRDefault="00A03C68" w:rsidP="006C5138">
      <w:pPr>
        <w:pStyle w:val="a8"/>
        <w:widowControl w:val="0"/>
        <w:numPr>
          <w:ilvl w:val="2"/>
          <w:numId w:val="25"/>
        </w:numPr>
        <w:tabs>
          <w:tab w:val="left" w:pos="709"/>
        </w:tabs>
        <w:autoSpaceDE w:val="0"/>
        <w:autoSpaceDN w:val="0"/>
        <w:spacing w:before="9" w:line="252" w:lineRule="auto"/>
        <w:ind w:right="59"/>
        <w:contextualSpacing w:val="0"/>
        <w:jc w:val="both"/>
      </w:pPr>
      <w:r w:rsidRPr="000C561F">
        <w:t>Субсидирование части затрат понесенных субъектами малого и среднего предпринимательства, а также физическими лицами, применяющими специальный налоговый режим «Налог на профессиональный доход» на модернизацию  (приобретение и обновление) производственного оборудования, связанного с производством продукции, а также связанного с оказанием услуг - до 300 (Трехсот тысяч) рублей, включительно.</w:t>
      </w:r>
    </w:p>
    <w:p w:rsidR="00A03C68" w:rsidRDefault="00A03C68" w:rsidP="006C5138">
      <w:pPr>
        <w:pStyle w:val="a8"/>
        <w:widowControl w:val="0"/>
        <w:numPr>
          <w:ilvl w:val="2"/>
          <w:numId w:val="25"/>
        </w:numPr>
        <w:tabs>
          <w:tab w:val="left" w:pos="709"/>
        </w:tabs>
        <w:autoSpaceDE w:val="0"/>
        <w:autoSpaceDN w:val="0"/>
        <w:spacing w:before="9" w:line="252" w:lineRule="auto"/>
        <w:ind w:right="59"/>
        <w:contextualSpacing w:val="0"/>
        <w:jc w:val="both"/>
      </w:pPr>
      <w:r w:rsidRPr="000C561F">
        <w:t>Субсидирование части затрат понесенных субъектами малого и среднего предпринимательства, а также физическими лицами, применяющими специальный налоговый режим «Налог на профессиональный доход» занятыми в сфере производства продукции, на арендную плату за имущество, используемое в производственном процессе субъектами малого и среднего предпринимательства 50 (Пятьдеся</w:t>
      </w:r>
      <w:r>
        <w:t>т тысяч)  рублей, включительно;</w:t>
      </w:r>
    </w:p>
    <w:p w:rsidR="00A03C68" w:rsidRPr="000C561F" w:rsidRDefault="00A03C68" w:rsidP="006C5138">
      <w:pPr>
        <w:pStyle w:val="a8"/>
        <w:widowControl w:val="0"/>
        <w:numPr>
          <w:ilvl w:val="2"/>
          <w:numId w:val="25"/>
        </w:numPr>
        <w:tabs>
          <w:tab w:val="left" w:pos="709"/>
        </w:tabs>
        <w:autoSpaceDE w:val="0"/>
        <w:autoSpaceDN w:val="0"/>
        <w:spacing w:before="9" w:line="252" w:lineRule="auto"/>
        <w:ind w:right="59"/>
        <w:contextualSpacing w:val="0"/>
        <w:jc w:val="both"/>
      </w:pPr>
      <w:r w:rsidRPr="000C561F">
        <w:t xml:space="preserve">Предоставление гранта в форме субсидии, начинающим собственное дело - до 200 (Двухсот тысяч) рублей, включительно. </w:t>
      </w:r>
    </w:p>
    <w:p w:rsidR="00A03C68" w:rsidRPr="000C561F" w:rsidRDefault="00A03C68" w:rsidP="006C5138">
      <w:pPr>
        <w:pStyle w:val="a8"/>
        <w:widowControl w:val="0"/>
        <w:numPr>
          <w:ilvl w:val="2"/>
          <w:numId w:val="25"/>
        </w:numPr>
        <w:tabs>
          <w:tab w:val="left" w:pos="709"/>
        </w:tabs>
        <w:autoSpaceDE w:val="0"/>
        <w:autoSpaceDN w:val="0"/>
        <w:spacing w:before="9" w:line="252" w:lineRule="auto"/>
        <w:ind w:right="59"/>
        <w:contextualSpacing w:val="0"/>
        <w:jc w:val="both"/>
      </w:pPr>
      <w:r w:rsidRPr="000C561F">
        <w:t>Предоставление грантов в форме субсидий юридическим лицам, индивидуальным предпринимателям, а также физическим лицам, применяющим специальный налоговый режим «Налог на профессиональный доход» начинающим собственное дело вновь зарегистрированным или действующим менее одного года</w:t>
      </w:r>
    </w:p>
    <w:p w:rsidR="00A03C68" w:rsidRPr="000C561F" w:rsidRDefault="00A03C68" w:rsidP="006C5138">
      <w:pPr>
        <w:pStyle w:val="a8"/>
        <w:widowControl w:val="0"/>
        <w:numPr>
          <w:ilvl w:val="2"/>
          <w:numId w:val="25"/>
        </w:numPr>
        <w:tabs>
          <w:tab w:val="left" w:pos="709"/>
        </w:tabs>
        <w:autoSpaceDE w:val="0"/>
        <w:autoSpaceDN w:val="0"/>
        <w:spacing w:before="9" w:line="252" w:lineRule="auto"/>
        <w:ind w:right="59"/>
        <w:contextualSpacing w:val="0"/>
        <w:jc w:val="both"/>
      </w:pPr>
      <w:r w:rsidRPr="000C561F">
        <w:t>Субсидирование части затрат понесенных субъектами малого и среднего предпринимательства, а также физическими лицами, применяющими специальный налоговый режим «Налог на профессиональный доход» на возмещение затрат на обновление фасадов торговых объектов в соответствии с утвержденным дизайн кодом п.Айхал</w:t>
      </w:r>
    </w:p>
    <w:p w:rsidR="00A03C68" w:rsidRPr="000C561F" w:rsidRDefault="00A03C68" w:rsidP="006C5138">
      <w:pPr>
        <w:pStyle w:val="a8"/>
        <w:widowControl w:val="0"/>
        <w:numPr>
          <w:ilvl w:val="1"/>
          <w:numId w:val="25"/>
        </w:numPr>
        <w:tabs>
          <w:tab w:val="left" w:pos="709"/>
        </w:tabs>
        <w:autoSpaceDE w:val="0"/>
        <w:autoSpaceDN w:val="0"/>
        <w:spacing w:before="9" w:line="252" w:lineRule="auto"/>
        <w:ind w:left="0" w:right="59" w:firstLine="0"/>
        <w:contextualSpacing w:val="0"/>
        <w:jc w:val="both"/>
      </w:pPr>
      <w:r>
        <w:t>Критериями получения с</w:t>
      </w:r>
      <w:r w:rsidRPr="000C561F">
        <w:t>убсидии, в том числе грант</w:t>
      </w:r>
      <w:r>
        <w:t>а</w:t>
      </w:r>
      <w:r w:rsidRPr="000C561F">
        <w:t xml:space="preserve"> в форме субсидии </w:t>
      </w:r>
      <w:r>
        <w:t>является</w:t>
      </w:r>
      <w:r w:rsidRPr="000C561F">
        <w:t xml:space="preserve"> соответстви</w:t>
      </w:r>
      <w:r>
        <w:t>е</w:t>
      </w:r>
      <w:r w:rsidRPr="000C561F">
        <w:t xml:space="preserve"> с приоритетным видам деятельности:</w:t>
      </w:r>
      <w:r w:rsidRPr="000C561F">
        <w:rPr>
          <w:b/>
        </w:rPr>
        <w:t xml:space="preserve"> </w:t>
      </w:r>
    </w:p>
    <w:p w:rsidR="00A03C68" w:rsidRPr="000C561F" w:rsidRDefault="00A03C68" w:rsidP="00A03C68">
      <w:pPr>
        <w:pStyle w:val="a8"/>
        <w:widowControl w:val="0"/>
        <w:tabs>
          <w:tab w:val="left" w:pos="709"/>
        </w:tabs>
        <w:autoSpaceDE w:val="0"/>
        <w:autoSpaceDN w:val="0"/>
        <w:spacing w:before="9" w:line="252" w:lineRule="auto"/>
        <w:ind w:left="0" w:right="59"/>
        <w:contextualSpacing w:val="0"/>
        <w:jc w:val="both"/>
      </w:pPr>
      <w:r w:rsidRPr="000C561F">
        <w:rPr>
          <w:b/>
        </w:rPr>
        <w:t>Производство продукции, товаров:</w:t>
      </w:r>
    </w:p>
    <w:p w:rsidR="00A03C68" w:rsidRPr="000C561F" w:rsidRDefault="00A03C68" w:rsidP="006C5138">
      <w:pPr>
        <w:pStyle w:val="a8"/>
        <w:widowControl w:val="0"/>
        <w:numPr>
          <w:ilvl w:val="0"/>
          <w:numId w:val="21"/>
        </w:numPr>
        <w:tabs>
          <w:tab w:val="left" w:pos="709"/>
        </w:tabs>
        <w:autoSpaceDE w:val="0"/>
        <w:autoSpaceDN w:val="0"/>
        <w:spacing w:before="16" w:line="247" w:lineRule="auto"/>
        <w:ind w:right="59"/>
        <w:jc w:val="both"/>
      </w:pPr>
      <w:r w:rsidRPr="000C561F">
        <w:t>Производство хлеба и хлебобулочных изделий;</w:t>
      </w:r>
    </w:p>
    <w:p w:rsidR="00A03C68" w:rsidRPr="000C561F" w:rsidRDefault="00A03C68" w:rsidP="006C5138">
      <w:pPr>
        <w:pStyle w:val="a8"/>
        <w:widowControl w:val="0"/>
        <w:numPr>
          <w:ilvl w:val="0"/>
          <w:numId w:val="21"/>
        </w:numPr>
        <w:tabs>
          <w:tab w:val="left" w:pos="709"/>
        </w:tabs>
        <w:autoSpaceDE w:val="0"/>
        <w:autoSpaceDN w:val="0"/>
        <w:spacing w:before="16" w:line="247" w:lineRule="auto"/>
        <w:ind w:right="59"/>
        <w:jc w:val="both"/>
      </w:pPr>
      <w:r w:rsidRPr="000C561F">
        <w:t>Переработка молочной продукции;</w:t>
      </w:r>
    </w:p>
    <w:p w:rsidR="00A03C68" w:rsidRPr="000C561F" w:rsidRDefault="00A03C68" w:rsidP="006C5138">
      <w:pPr>
        <w:pStyle w:val="a8"/>
        <w:widowControl w:val="0"/>
        <w:numPr>
          <w:ilvl w:val="0"/>
          <w:numId w:val="21"/>
        </w:numPr>
        <w:tabs>
          <w:tab w:val="left" w:pos="709"/>
        </w:tabs>
        <w:autoSpaceDE w:val="0"/>
        <w:autoSpaceDN w:val="0"/>
        <w:spacing w:before="16" w:line="247" w:lineRule="auto"/>
        <w:ind w:right="59"/>
        <w:jc w:val="both"/>
      </w:pPr>
      <w:r w:rsidRPr="000C561F">
        <w:t>Производство полуфабрикатов;</w:t>
      </w:r>
    </w:p>
    <w:p w:rsidR="00A03C68" w:rsidRPr="000C561F" w:rsidRDefault="00A03C68" w:rsidP="006C5138">
      <w:pPr>
        <w:pStyle w:val="a8"/>
        <w:widowControl w:val="0"/>
        <w:numPr>
          <w:ilvl w:val="0"/>
          <w:numId w:val="21"/>
        </w:numPr>
        <w:tabs>
          <w:tab w:val="left" w:pos="709"/>
        </w:tabs>
        <w:autoSpaceDE w:val="0"/>
        <w:autoSpaceDN w:val="0"/>
        <w:spacing w:before="16" w:line="247" w:lineRule="auto"/>
        <w:ind w:right="59"/>
        <w:jc w:val="both"/>
      </w:pPr>
      <w:r w:rsidRPr="000C561F">
        <w:t>Переработка и консервирование рыбы, ракообразных и моллюсков;</w:t>
      </w:r>
    </w:p>
    <w:p w:rsidR="00A03C68" w:rsidRPr="000C561F" w:rsidRDefault="00A03C68" w:rsidP="006C5138">
      <w:pPr>
        <w:pStyle w:val="a8"/>
        <w:widowControl w:val="0"/>
        <w:numPr>
          <w:ilvl w:val="0"/>
          <w:numId w:val="21"/>
        </w:numPr>
        <w:tabs>
          <w:tab w:val="left" w:pos="709"/>
        </w:tabs>
        <w:autoSpaceDE w:val="0"/>
        <w:autoSpaceDN w:val="0"/>
        <w:spacing w:before="16" w:line="247" w:lineRule="auto"/>
        <w:ind w:right="59"/>
        <w:jc w:val="both"/>
      </w:pPr>
      <w:r w:rsidRPr="000C561F">
        <w:t>Производство в сфере общественного питания;</w:t>
      </w:r>
    </w:p>
    <w:p w:rsidR="00A03C68" w:rsidRPr="000C561F" w:rsidRDefault="00A03C68" w:rsidP="006C5138">
      <w:pPr>
        <w:pStyle w:val="a8"/>
        <w:widowControl w:val="0"/>
        <w:numPr>
          <w:ilvl w:val="0"/>
          <w:numId w:val="21"/>
        </w:numPr>
        <w:tabs>
          <w:tab w:val="left" w:pos="709"/>
        </w:tabs>
        <w:autoSpaceDE w:val="0"/>
        <w:autoSpaceDN w:val="0"/>
        <w:spacing w:before="16" w:line="247" w:lineRule="auto"/>
        <w:ind w:right="59"/>
        <w:jc w:val="both"/>
      </w:pPr>
      <w:r w:rsidRPr="000C561F">
        <w:t>Производство традиционных сувениров, народно-художественного промысла и декоративно-прикладного искусства</w:t>
      </w:r>
    </w:p>
    <w:p w:rsidR="00A03C68" w:rsidRPr="000C561F" w:rsidRDefault="00A03C68" w:rsidP="006C5138">
      <w:pPr>
        <w:pStyle w:val="a8"/>
        <w:widowControl w:val="0"/>
        <w:numPr>
          <w:ilvl w:val="0"/>
          <w:numId w:val="21"/>
        </w:numPr>
        <w:tabs>
          <w:tab w:val="left" w:pos="709"/>
        </w:tabs>
        <w:autoSpaceDE w:val="0"/>
        <w:autoSpaceDN w:val="0"/>
        <w:spacing w:before="16" w:line="247" w:lineRule="auto"/>
        <w:ind w:right="59"/>
        <w:jc w:val="both"/>
      </w:pPr>
      <w:r w:rsidRPr="000C561F">
        <w:t>Производство полиграфической продукции.</w:t>
      </w:r>
    </w:p>
    <w:p w:rsidR="00A03C68" w:rsidRPr="000C561F" w:rsidRDefault="00A03C68" w:rsidP="00A03C68">
      <w:pPr>
        <w:widowControl w:val="0"/>
        <w:tabs>
          <w:tab w:val="left" w:pos="709"/>
        </w:tabs>
        <w:autoSpaceDE w:val="0"/>
        <w:autoSpaceDN w:val="0"/>
        <w:spacing w:before="16" w:line="247" w:lineRule="auto"/>
        <w:ind w:right="59"/>
        <w:jc w:val="both"/>
      </w:pPr>
      <w:r w:rsidRPr="000C561F">
        <w:rPr>
          <w:b/>
        </w:rPr>
        <w:t>Социально значимые услуги:</w:t>
      </w:r>
    </w:p>
    <w:p w:rsidR="00A03C68" w:rsidRPr="000C561F" w:rsidRDefault="00A03C68" w:rsidP="006C5138">
      <w:pPr>
        <w:pStyle w:val="a8"/>
        <w:widowControl w:val="0"/>
        <w:numPr>
          <w:ilvl w:val="0"/>
          <w:numId w:val="22"/>
        </w:numPr>
        <w:tabs>
          <w:tab w:val="left" w:pos="1196"/>
        </w:tabs>
        <w:spacing w:line="276" w:lineRule="auto"/>
        <w:jc w:val="both"/>
      </w:pPr>
      <w:r w:rsidRPr="000C561F">
        <w:t xml:space="preserve">Услуги парикмахерские </w:t>
      </w:r>
    </w:p>
    <w:p w:rsidR="00A03C68" w:rsidRPr="000C561F" w:rsidRDefault="00A03C68" w:rsidP="006C5138">
      <w:pPr>
        <w:pStyle w:val="a8"/>
        <w:widowControl w:val="0"/>
        <w:numPr>
          <w:ilvl w:val="0"/>
          <w:numId w:val="22"/>
        </w:numPr>
        <w:tabs>
          <w:tab w:val="left" w:pos="1196"/>
        </w:tabs>
        <w:spacing w:line="276" w:lineRule="auto"/>
        <w:jc w:val="both"/>
      </w:pPr>
      <w:r w:rsidRPr="000C561F">
        <w:t>Ремонт и пошив обуви</w:t>
      </w:r>
    </w:p>
    <w:p w:rsidR="00A03C68" w:rsidRPr="000C561F" w:rsidRDefault="00A03C68" w:rsidP="006C5138">
      <w:pPr>
        <w:pStyle w:val="a8"/>
        <w:widowControl w:val="0"/>
        <w:numPr>
          <w:ilvl w:val="0"/>
          <w:numId w:val="22"/>
        </w:numPr>
        <w:tabs>
          <w:tab w:val="left" w:pos="1196"/>
        </w:tabs>
        <w:spacing w:line="276" w:lineRule="auto"/>
        <w:jc w:val="both"/>
      </w:pPr>
      <w:r w:rsidRPr="000C561F">
        <w:t>Ремонт и пошив одежды</w:t>
      </w:r>
    </w:p>
    <w:p w:rsidR="00A03C68" w:rsidRPr="000C561F" w:rsidRDefault="00A03C68" w:rsidP="006C5138">
      <w:pPr>
        <w:pStyle w:val="a8"/>
        <w:widowControl w:val="0"/>
        <w:numPr>
          <w:ilvl w:val="0"/>
          <w:numId w:val="22"/>
        </w:numPr>
        <w:tabs>
          <w:tab w:val="left" w:pos="1196"/>
        </w:tabs>
        <w:spacing w:line="276" w:lineRule="auto"/>
        <w:jc w:val="both"/>
      </w:pPr>
      <w:r w:rsidRPr="000C561F">
        <w:t xml:space="preserve">Изготовление и ремонт мебели </w:t>
      </w:r>
    </w:p>
    <w:p w:rsidR="00A03C68" w:rsidRPr="000C561F" w:rsidRDefault="00A03C68" w:rsidP="006C5138">
      <w:pPr>
        <w:pStyle w:val="a8"/>
        <w:widowControl w:val="0"/>
        <w:numPr>
          <w:ilvl w:val="0"/>
          <w:numId w:val="22"/>
        </w:numPr>
        <w:tabs>
          <w:tab w:val="left" w:pos="1196"/>
        </w:tabs>
        <w:spacing w:line="276" w:lineRule="auto"/>
        <w:jc w:val="both"/>
      </w:pPr>
      <w:r w:rsidRPr="000C561F">
        <w:t>Химчистка и крашение</w:t>
      </w:r>
    </w:p>
    <w:p w:rsidR="00A03C68" w:rsidRPr="000C561F" w:rsidRDefault="00A03C68" w:rsidP="006C5138">
      <w:pPr>
        <w:pStyle w:val="a8"/>
        <w:widowControl w:val="0"/>
        <w:numPr>
          <w:ilvl w:val="0"/>
          <w:numId w:val="22"/>
        </w:numPr>
        <w:tabs>
          <w:tab w:val="left" w:pos="1196"/>
        </w:tabs>
        <w:spacing w:line="276" w:lineRule="auto"/>
        <w:jc w:val="both"/>
      </w:pPr>
      <w:r w:rsidRPr="000C561F">
        <w:t>Ремонт бытовой техники</w:t>
      </w:r>
    </w:p>
    <w:p w:rsidR="00A03C68" w:rsidRPr="000C561F" w:rsidRDefault="00A03C68" w:rsidP="006C5138">
      <w:pPr>
        <w:pStyle w:val="a8"/>
        <w:widowControl w:val="0"/>
        <w:numPr>
          <w:ilvl w:val="0"/>
          <w:numId w:val="22"/>
        </w:numPr>
        <w:tabs>
          <w:tab w:val="left" w:pos="1196"/>
        </w:tabs>
        <w:spacing w:line="276" w:lineRule="auto"/>
        <w:jc w:val="both"/>
      </w:pPr>
      <w:r w:rsidRPr="000C561F">
        <w:t xml:space="preserve">Социальная сфера (здравоохранение, образование, </w:t>
      </w:r>
      <w:hyperlink r:id="rId12" w:history="1">
        <w:r w:rsidRPr="000C561F">
          <w:t>деятельность в области спорта, отдыха и развлечений</w:t>
        </w:r>
      </w:hyperlink>
      <w:r w:rsidRPr="000C561F">
        <w:t>)</w:t>
      </w:r>
    </w:p>
    <w:p w:rsidR="00A03C68" w:rsidRPr="000C561F" w:rsidRDefault="00A03C68" w:rsidP="006C5138">
      <w:pPr>
        <w:pStyle w:val="a8"/>
        <w:widowControl w:val="0"/>
        <w:numPr>
          <w:ilvl w:val="0"/>
          <w:numId w:val="22"/>
        </w:numPr>
        <w:tabs>
          <w:tab w:val="left" w:pos="1196"/>
        </w:tabs>
        <w:spacing w:line="276" w:lineRule="auto"/>
        <w:jc w:val="both"/>
      </w:pPr>
      <w:r w:rsidRPr="000C561F">
        <w:t>Услуги по техническому обслуживанию и ремонту транспортных средств</w:t>
      </w:r>
    </w:p>
    <w:p w:rsidR="00A03C68" w:rsidRPr="000C561F" w:rsidRDefault="00A03C68" w:rsidP="00A03C68">
      <w:pPr>
        <w:widowControl w:val="0"/>
        <w:tabs>
          <w:tab w:val="left" w:pos="709"/>
        </w:tabs>
        <w:autoSpaceDE w:val="0"/>
        <w:autoSpaceDN w:val="0"/>
        <w:spacing w:before="16" w:line="247" w:lineRule="auto"/>
        <w:ind w:right="59"/>
        <w:jc w:val="both"/>
      </w:pPr>
      <w:r w:rsidRPr="000C561F">
        <w:rPr>
          <w:b/>
        </w:rPr>
        <w:t>Туризм</w:t>
      </w:r>
    </w:p>
    <w:p w:rsidR="00A03C68" w:rsidRPr="000C561F" w:rsidRDefault="00A03C68" w:rsidP="00A03C68">
      <w:pPr>
        <w:widowControl w:val="0"/>
        <w:tabs>
          <w:tab w:val="left" w:pos="709"/>
        </w:tabs>
        <w:autoSpaceDE w:val="0"/>
        <w:autoSpaceDN w:val="0"/>
        <w:spacing w:before="16" w:line="247" w:lineRule="auto"/>
        <w:ind w:right="59"/>
        <w:jc w:val="both"/>
      </w:pPr>
      <w:r w:rsidRPr="000C561F">
        <w:rPr>
          <w:b/>
        </w:rPr>
        <w:t>Тепличное хозяйство</w:t>
      </w:r>
    </w:p>
    <w:p w:rsidR="00A03C68" w:rsidRPr="000C561F" w:rsidRDefault="00A03C68" w:rsidP="00A03C68">
      <w:pPr>
        <w:widowControl w:val="0"/>
        <w:tabs>
          <w:tab w:val="left" w:pos="709"/>
        </w:tabs>
        <w:autoSpaceDE w:val="0"/>
        <w:autoSpaceDN w:val="0"/>
        <w:spacing w:before="16" w:line="247" w:lineRule="auto"/>
        <w:ind w:right="59"/>
        <w:jc w:val="both"/>
      </w:pPr>
      <w:r w:rsidRPr="000C561F">
        <w:rPr>
          <w:b/>
        </w:rPr>
        <w:t>Придорожный сервис</w:t>
      </w:r>
    </w:p>
    <w:p w:rsidR="00A03C68" w:rsidRPr="000C561F" w:rsidRDefault="00A03C68" w:rsidP="00A03C68">
      <w:pPr>
        <w:tabs>
          <w:tab w:val="left" w:pos="0"/>
        </w:tabs>
        <w:jc w:val="both"/>
        <w:rPr>
          <w:b/>
        </w:rPr>
      </w:pPr>
      <w:r w:rsidRPr="000C561F">
        <w:rPr>
          <w:b/>
        </w:rPr>
        <w:t>Обновление фасадов торговых объектов в соответствии с утвержденным дизайн кодом п.Айхал</w:t>
      </w:r>
    </w:p>
    <w:p w:rsidR="00A03C68" w:rsidRPr="008A4F81" w:rsidRDefault="00A03C68" w:rsidP="006C5138">
      <w:pPr>
        <w:pStyle w:val="a8"/>
        <w:widowControl w:val="0"/>
        <w:numPr>
          <w:ilvl w:val="1"/>
          <w:numId w:val="25"/>
        </w:numPr>
        <w:tabs>
          <w:tab w:val="left" w:pos="993"/>
        </w:tabs>
        <w:ind w:left="0" w:firstLine="0"/>
        <w:jc w:val="both"/>
      </w:pPr>
      <w:r w:rsidRPr="00633BE8">
        <w:t>Критерии оценки заявок участников отбора:</w:t>
      </w:r>
    </w:p>
    <w:p w:rsidR="00A03C68" w:rsidRPr="00633BE8" w:rsidRDefault="00A03C68" w:rsidP="00A03C68">
      <w:pPr>
        <w:widowControl w:val="0"/>
        <w:tabs>
          <w:tab w:val="left" w:pos="993"/>
        </w:tabs>
        <w:jc w:val="both"/>
      </w:pPr>
      <w:r w:rsidRPr="00633BE8">
        <w:t xml:space="preserve">1) </w:t>
      </w:r>
      <w:r>
        <w:t>виды</w:t>
      </w:r>
      <w:r w:rsidRPr="00633BE8">
        <w:t xml:space="preserve"> деятельности участника отбора: </w:t>
      </w:r>
    </w:p>
    <w:p w:rsidR="00A03C68" w:rsidRPr="00633BE8" w:rsidRDefault="00A03C68" w:rsidP="00A03C68">
      <w:pPr>
        <w:widowControl w:val="0"/>
        <w:tabs>
          <w:tab w:val="left" w:pos="993"/>
        </w:tabs>
        <w:jc w:val="both"/>
      </w:pPr>
      <w:r w:rsidRPr="00633BE8">
        <w:t xml:space="preserve">участник отбора осуществляет деятельность по более чем трем приоритетным </w:t>
      </w:r>
      <w:r>
        <w:t>видам</w:t>
      </w:r>
      <w:r w:rsidRPr="00633BE8">
        <w:t xml:space="preserve"> деятельности – 100 баллов;</w:t>
      </w:r>
    </w:p>
    <w:p w:rsidR="00A03C68" w:rsidRPr="00633BE8" w:rsidRDefault="00A03C68" w:rsidP="00A03C68">
      <w:pPr>
        <w:widowControl w:val="0"/>
        <w:tabs>
          <w:tab w:val="left" w:pos="993"/>
        </w:tabs>
        <w:jc w:val="both"/>
      </w:pPr>
      <w:r w:rsidRPr="00633BE8">
        <w:t xml:space="preserve">участник отбора осуществляет деятельность по трем приоритетным </w:t>
      </w:r>
      <w:r>
        <w:t>видам</w:t>
      </w:r>
      <w:r w:rsidRPr="00633BE8">
        <w:t xml:space="preserve"> деятельности – 80 баллов;</w:t>
      </w:r>
    </w:p>
    <w:p w:rsidR="00A03C68" w:rsidRPr="00633BE8" w:rsidRDefault="00A03C68" w:rsidP="00A03C68">
      <w:pPr>
        <w:widowControl w:val="0"/>
        <w:tabs>
          <w:tab w:val="left" w:pos="993"/>
        </w:tabs>
        <w:jc w:val="both"/>
      </w:pPr>
      <w:r w:rsidRPr="00633BE8">
        <w:t xml:space="preserve">участник отбора осуществляет деятельность по двум приоритетным </w:t>
      </w:r>
      <w:r>
        <w:t>видам</w:t>
      </w:r>
      <w:r w:rsidRPr="00633BE8">
        <w:t xml:space="preserve"> деятельности – 60 баллов;</w:t>
      </w:r>
    </w:p>
    <w:p w:rsidR="00A03C68" w:rsidRPr="00633BE8" w:rsidRDefault="00A03C68" w:rsidP="00A03C68">
      <w:pPr>
        <w:widowControl w:val="0"/>
        <w:tabs>
          <w:tab w:val="left" w:pos="993"/>
        </w:tabs>
        <w:jc w:val="both"/>
      </w:pPr>
      <w:r w:rsidRPr="00633BE8">
        <w:t xml:space="preserve">участник отбора осуществляет деятельность по одному приоритетному </w:t>
      </w:r>
      <w:r>
        <w:t>виду</w:t>
      </w:r>
      <w:r w:rsidRPr="00633BE8">
        <w:t xml:space="preserve"> деятельности – 40 баллов;</w:t>
      </w:r>
    </w:p>
    <w:p w:rsidR="00A03C68" w:rsidRPr="00633BE8" w:rsidRDefault="00A03C68" w:rsidP="00A03C68">
      <w:pPr>
        <w:widowControl w:val="0"/>
        <w:tabs>
          <w:tab w:val="left" w:pos="993"/>
        </w:tabs>
        <w:jc w:val="both"/>
      </w:pPr>
      <w:r w:rsidRPr="00633BE8">
        <w:t xml:space="preserve">участник отбора не осуществляет деятельность ни по одному приоритетному </w:t>
      </w:r>
      <w:r>
        <w:t>виду</w:t>
      </w:r>
      <w:r w:rsidRPr="00633BE8">
        <w:t xml:space="preserve"> деятельности – 0 баллов;</w:t>
      </w:r>
    </w:p>
    <w:p w:rsidR="00A03C68" w:rsidRPr="00633BE8" w:rsidRDefault="00A03C68" w:rsidP="00A03C68">
      <w:pPr>
        <w:widowControl w:val="0"/>
        <w:tabs>
          <w:tab w:val="left" w:pos="993"/>
        </w:tabs>
        <w:jc w:val="both"/>
      </w:pPr>
      <w:r w:rsidRPr="00633BE8">
        <w:t>2) наличие квалифицированного кадрового потенциала, необходимого для реализации проекта (программы):</w:t>
      </w:r>
    </w:p>
    <w:p w:rsidR="00A03C68" w:rsidRPr="00633BE8" w:rsidRDefault="00A03C68" w:rsidP="00A03C68">
      <w:pPr>
        <w:widowControl w:val="0"/>
        <w:tabs>
          <w:tab w:val="left" w:pos="993"/>
        </w:tabs>
        <w:jc w:val="both"/>
      </w:pPr>
      <w:r w:rsidRPr="00633BE8">
        <w:t>наличие – 100 баллов;</w:t>
      </w:r>
    </w:p>
    <w:p w:rsidR="00A03C68" w:rsidRPr="00633BE8" w:rsidRDefault="00A03C68" w:rsidP="00A03C68">
      <w:pPr>
        <w:widowControl w:val="0"/>
        <w:tabs>
          <w:tab w:val="left" w:pos="993"/>
        </w:tabs>
        <w:jc w:val="both"/>
      </w:pPr>
      <w:r w:rsidRPr="00633BE8">
        <w:t>отсутствие – 0 баллов;</w:t>
      </w:r>
    </w:p>
    <w:p w:rsidR="00A03C68" w:rsidRPr="00633BE8" w:rsidRDefault="00A03C68" w:rsidP="00A03C68">
      <w:pPr>
        <w:widowControl w:val="0"/>
        <w:tabs>
          <w:tab w:val="left" w:pos="993"/>
        </w:tabs>
        <w:jc w:val="both"/>
      </w:pPr>
      <w:r w:rsidRPr="00633BE8">
        <w:t>3) численность граждан, вовлеченных в деятельность по реализации проекта (программы):</w:t>
      </w:r>
    </w:p>
    <w:p w:rsidR="00A03C68" w:rsidRPr="00633BE8" w:rsidRDefault="00A03C68" w:rsidP="00A03C68">
      <w:pPr>
        <w:widowControl w:val="0"/>
        <w:tabs>
          <w:tab w:val="left" w:pos="993"/>
        </w:tabs>
        <w:jc w:val="both"/>
      </w:pPr>
      <w:r w:rsidRPr="00633BE8">
        <w:t>5 человек и более – 100 баллов;</w:t>
      </w:r>
    </w:p>
    <w:p w:rsidR="00A03C68" w:rsidRPr="00633BE8" w:rsidRDefault="00A03C68" w:rsidP="00A03C68">
      <w:pPr>
        <w:widowControl w:val="0"/>
        <w:tabs>
          <w:tab w:val="left" w:pos="993"/>
        </w:tabs>
        <w:jc w:val="both"/>
      </w:pPr>
      <w:r w:rsidRPr="00633BE8">
        <w:t>4 человека – 80 баллов;</w:t>
      </w:r>
    </w:p>
    <w:p w:rsidR="00A03C68" w:rsidRPr="00633BE8" w:rsidRDefault="00A03C68" w:rsidP="00A03C68">
      <w:pPr>
        <w:widowControl w:val="0"/>
        <w:tabs>
          <w:tab w:val="left" w:pos="993"/>
        </w:tabs>
        <w:jc w:val="both"/>
      </w:pPr>
      <w:r w:rsidRPr="00633BE8">
        <w:t>3 человека – 60 баллов;</w:t>
      </w:r>
    </w:p>
    <w:p w:rsidR="00A03C68" w:rsidRPr="00633BE8" w:rsidRDefault="00A03C68" w:rsidP="00A03C68">
      <w:pPr>
        <w:widowControl w:val="0"/>
        <w:tabs>
          <w:tab w:val="left" w:pos="993"/>
        </w:tabs>
        <w:jc w:val="both"/>
      </w:pPr>
      <w:r w:rsidRPr="00633BE8">
        <w:t>2 человека – 40 баллов;</w:t>
      </w:r>
    </w:p>
    <w:p w:rsidR="00A03C68" w:rsidRPr="00633BE8" w:rsidRDefault="00A03C68" w:rsidP="00A03C68">
      <w:pPr>
        <w:widowControl w:val="0"/>
        <w:tabs>
          <w:tab w:val="left" w:pos="993"/>
        </w:tabs>
        <w:jc w:val="both"/>
      </w:pPr>
      <w:r w:rsidRPr="00633BE8">
        <w:t>1 человека – 20 баллов;</w:t>
      </w:r>
    </w:p>
    <w:p w:rsidR="00A03C68" w:rsidRDefault="00A03C68" w:rsidP="00A03C68">
      <w:pPr>
        <w:widowControl w:val="0"/>
        <w:tabs>
          <w:tab w:val="left" w:pos="993"/>
        </w:tabs>
        <w:jc w:val="both"/>
      </w:pPr>
      <w:r w:rsidRPr="00633BE8">
        <w:t>0 человек – 0 баллов.</w:t>
      </w:r>
    </w:p>
    <w:p w:rsidR="00A03C68" w:rsidRDefault="00A03C68" w:rsidP="00A03C68">
      <w:pPr>
        <w:pStyle w:val="a8"/>
        <w:widowControl w:val="0"/>
        <w:tabs>
          <w:tab w:val="left" w:pos="993"/>
        </w:tabs>
        <w:ind w:left="0"/>
        <w:jc w:val="both"/>
      </w:pPr>
    </w:p>
    <w:p w:rsidR="00A03C68" w:rsidRPr="00B153FE" w:rsidRDefault="00A03C68" w:rsidP="006C5138">
      <w:pPr>
        <w:pStyle w:val="a8"/>
        <w:widowControl w:val="0"/>
        <w:numPr>
          <w:ilvl w:val="1"/>
          <w:numId w:val="25"/>
        </w:numPr>
        <w:tabs>
          <w:tab w:val="left" w:pos="993"/>
        </w:tabs>
        <w:ind w:left="0" w:firstLine="0"/>
        <w:jc w:val="both"/>
      </w:pPr>
      <w:r w:rsidRPr="0057570F">
        <w:t>Для определения победителей отбора комиссия производит ранжирование признанных надлежащими заявок. Ранжирование заявок осуществляется исходя из количества баллов, набранных соответствующей заявкой, а при равенстве баллов – исходя из даты и времени подачи заявки, которая определяется согласно регистрационным номерам, присвоенным заявкам в системе «Электронный бюджет». Первый порядковый номер присваивается заявке, набравшей наибольшее количество баллов, а при равенстве баллов – заявке, поданной ранее других заявок.</w:t>
      </w:r>
    </w:p>
    <w:p w:rsidR="00A03C68" w:rsidRPr="00B153FE" w:rsidRDefault="00A03C68" w:rsidP="00A03C68">
      <w:pPr>
        <w:pStyle w:val="a8"/>
        <w:widowControl w:val="0"/>
        <w:tabs>
          <w:tab w:val="left" w:pos="993"/>
        </w:tabs>
        <w:ind w:left="0"/>
        <w:jc w:val="both"/>
      </w:pPr>
      <w:r>
        <w:tab/>
      </w:r>
      <w:r w:rsidRPr="0057570F">
        <w:t xml:space="preserve">Победителями отбора признаются участники отбора, заявкам которых по результатам ранжирования в соответствии с </w:t>
      </w:r>
      <w:r>
        <w:t xml:space="preserve">абзацем первым </w:t>
      </w:r>
      <w:r w:rsidRPr="0057570F">
        <w:t>настоящего пункт</w:t>
      </w:r>
      <w:r>
        <w:t>а</w:t>
      </w:r>
      <w:r w:rsidRPr="0057570F">
        <w:t xml:space="preserve"> присвоены наименьшие порядковые номера. Количество победителей отбора определяется предельным количеством победителей отбора, определенным в объявлении о проведении отбора, но не более количества заявок, признанных соответствующим требованиям, установленным объявлением о проведении отбора.</w:t>
      </w:r>
    </w:p>
    <w:p w:rsidR="00A03C68" w:rsidRDefault="00A03C68" w:rsidP="00A03C68">
      <w:pPr>
        <w:widowControl w:val="0"/>
        <w:tabs>
          <w:tab w:val="left" w:pos="993"/>
        </w:tabs>
        <w:jc w:val="both"/>
      </w:pPr>
      <w:r>
        <w:tab/>
      </w:r>
      <w:r w:rsidRPr="0057570F">
        <w:t>В случае если по результатам рассмотрения единственной заявки участника отбора такая заявка признана соответствующей требованиям, установленным объявлением о проведении отбора, участник отбора признается победителем отбора.</w:t>
      </w:r>
    </w:p>
    <w:p w:rsidR="00A03C68" w:rsidRPr="00B153FE" w:rsidRDefault="00A03C68" w:rsidP="00A03C68">
      <w:pPr>
        <w:pStyle w:val="a8"/>
        <w:widowControl w:val="0"/>
        <w:tabs>
          <w:tab w:val="left" w:pos="709"/>
        </w:tabs>
        <w:autoSpaceDE w:val="0"/>
        <w:autoSpaceDN w:val="0"/>
        <w:spacing w:before="9" w:line="252" w:lineRule="auto"/>
        <w:ind w:left="0" w:right="113"/>
        <w:contextualSpacing w:val="0"/>
        <w:jc w:val="both"/>
        <w:outlineLvl w:val="1"/>
      </w:pPr>
    </w:p>
    <w:p w:rsidR="00A03C68" w:rsidRPr="000876A5" w:rsidRDefault="00A03C68" w:rsidP="006C5138">
      <w:pPr>
        <w:pStyle w:val="a8"/>
        <w:widowControl w:val="0"/>
        <w:numPr>
          <w:ilvl w:val="1"/>
          <w:numId w:val="25"/>
        </w:numPr>
        <w:tabs>
          <w:tab w:val="left" w:pos="709"/>
        </w:tabs>
        <w:autoSpaceDE w:val="0"/>
        <w:autoSpaceDN w:val="0"/>
        <w:spacing w:before="9" w:line="252" w:lineRule="auto"/>
        <w:ind w:left="0" w:right="113" w:firstLine="0"/>
        <w:contextualSpacing w:val="0"/>
        <w:jc w:val="both"/>
        <w:outlineLvl w:val="1"/>
      </w:pPr>
      <w:r>
        <w:t xml:space="preserve">Основаниями </w:t>
      </w:r>
      <w:r w:rsidRPr="000C561F">
        <w:t>для отклонения заявок участников отбора являются</w:t>
      </w:r>
      <w:r>
        <w:t>:</w:t>
      </w:r>
    </w:p>
    <w:p w:rsidR="00A03C68" w:rsidRDefault="00A03C68" w:rsidP="006C5138">
      <w:pPr>
        <w:pStyle w:val="a8"/>
        <w:widowControl w:val="0"/>
        <w:numPr>
          <w:ilvl w:val="0"/>
          <w:numId w:val="40"/>
        </w:numPr>
        <w:tabs>
          <w:tab w:val="left" w:pos="993"/>
        </w:tabs>
        <w:jc w:val="both"/>
      </w:pPr>
      <w:r w:rsidRPr="008F7CE0">
        <w:t xml:space="preserve">несоответствие участника отбора требованиям, установленным в соответствии с пунктом </w:t>
      </w:r>
      <w:r>
        <w:t>2.</w:t>
      </w:r>
      <w:r w:rsidRPr="008F7CE0">
        <w:t>5 настоящего Порядка;</w:t>
      </w:r>
    </w:p>
    <w:p w:rsidR="00A03C68" w:rsidRDefault="00A03C68" w:rsidP="006C5138">
      <w:pPr>
        <w:pStyle w:val="a8"/>
        <w:widowControl w:val="0"/>
        <w:numPr>
          <w:ilvl w:val="0"/>
          <w:numId w:val="40"/>
        </w:numPr>
        <w:tabs>
          <w:tab w:val="left" w:pos="993"/>
        </w:tabs>
        <w:jc w:val="both"/>
      </w:pPr>
      <w:r w:rsidRPr="008F7CE0">
        <w:t>непредставление (представление не в полном объеме) документов, указанных в объявлении о проведении отбора, предусмотренных настоящим Порядком;</w:t>
      </w:r>
    </w:p>
    <w:p w:rsidR="00A03C68" w:rsidRDefault="00A03C68" w:rsidP="006C5138">
      <w:pPr>
        <w:pStyle w:val="a8"/>
        <w:widowControl w:val="0"/>
        <w:numPr>
          <w:ilvl w:val="0"/>
          <w:numId w:val="40"/>
        </w:numPr>
        <w:tabs>
          <w:tab w:val="left" w:pos="993"/>
        </w:tabs>
        <w:jc w:val="both"/>
      </w:pPr>
      <w:r w:rsidRPr="008F7CE0">
        <w:t>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 Порядком;</w:t>
      </w:r>
    </w:p>
    <w:p w:rsidR="00A03C68" w:rsidRDefault="00A03C68" w:rsidP="006C5138">
      <w:pPr>
        <w:pStyle w:val="a8"/>
        <w:widowControl w:val="0"/>
        <w:numPr>
          <w:ilvl w:val="0"/>
          <w:numId w:val="40"/>
        </w:numPr>
        <w:tabs>
          <w:tab w:val="left" w:pos="993"/>
        </w:tabs>
        <w:jc w:val="both"/>
      </w:pPr>
      <w:r w:rsidRPr="008F7CE0">
        <w:t>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rsidR="00A03C68" w:rsidRDefault="00A03C68" w:rsidP="006C5138">
      <w:pPr>
        <w:pStyle w:val="a8"/>
        <w:widowControl w:val="0"/>
        <w:numPr>
          <w:ilvl w:val="0"/>
          <w:numId w:val="40"/>
        </w:numPr>
        <w:tabs>
          <w:tab w:val="left" w:pos="993"/>
        </w:tabs>
        <w:jc w:val="both"/>
      </w:pPr>
      <w:r w:rsidRPr="008F7CE0">
        <w:t>подача участником отбора заявки после даты и (или) времени, определенных для подачи заявок;</w:t>
      </w:r>
    </w:p>
    <w:p w:rsidR="00A03C68" w:rsidRDefault="00A03C68" w:rsidP="006C5138">
      <w:pPr>
        <w:pStyle w:val="a8"/>
        <w:widowControl w:val="0"/>
        <w:numPr>
          <w:ilvl w:val="0"/>
          <w:numId w:val="40"/>
        </w:numPr>
        <w:tabs>
          <w:tab w:val="left" w:pos="993"/>
        </w:tabs>
        <w:jc w:val="both"/>
      </w:pPr>
      <w:r w:rsidRPr="008F7CE0">
        <w:t>с даты признания участника отбора –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подпунктом,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rsidR="00A03C68" w:rsidRDefault="00A03C68" w:rsidP="006C5138">
      <w:pPr>
        <w:pStyle w:val="a8"/>
        <w:widowControl w:val="0"/>
        <w:numPr>
          <w:ilvl w:val="0"/>
          <w:numId w:val="40"/>
        </w:numPr>
        <w:tabs>
          <w:tab w:val="left" w:pos="993"/>
        </w:tabs>
        <w:jc w:val="both"/>
      </w:pPr>
      <w:r w:rsidRPr="008F7CE0">
        <w:t xml:space="preserve">непризнание участника отбора победителем отбора в соответствии с пунктом </w:t>
      </w:r>
      <w:r>
        <w:t>2.10</w:t>
      </w:r>
      <w:r w:rsidRPr="008F7CE0">
        <w:t xml:space="preserve"> настоящего Порядка;</w:t>
      </w:r>
    </w:p>
    <w:p w:rsidR="00A03C68" w:rsidRPr="008F7CE0" w:rsidRDefault="00A03C68" w:rsidP="00A03C68">
      <w:pPr>
        <w:widowControl w:val="0"/>
        <w:tabs>
          <w:tab w:val="left" w:pos="993"/>
        </w:tabs>
        <w:jc w:val="both"/>
      </w:pPr>
      <w:r>
        <w:t>У</w:t>
      </w:r>
      <w:r w:rsidRPr="008F7CE0">
        <w:t>частник отбора является:</w:t>
      </w:r>
    </w:p>
    <w:p w:rsidR="00A03C68" w:rsidRDefault="00A03C68" w:rsidP="006C5138">
      <w:pPr>
        <w:pStyle w:val="a8"/>
        <w:widowControl w:val="0"/>
        <w:numPr>
          <w:ilvl w:val="0"/>
          <w:numId w:val="41"/>
        </w:numPr>
        <w:tabs>
          <w:tab w:val="left" w:pos="993"/>
        </w:tabs>
        <w:jc w:val="both"/>
      </w:pPr>
      <w:r w:rsidRPr="008F7CE0">
        <w:t>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r>
        <w:t>;</w:t>
      </w:r>
    </w:p>
    <w:p w:rsidR="00A03C68" w:rsidRDefault="00A03C68" w:rsidP="006C5138">
      <w:pPr>
        <w:pStyle w:val="a8"/>
        <w:widowControl w:val="0"/>
        <w:numPr>
          <w:ilvl w:val="0"/>
          <w:numId w:val="41"/>
        </w:numPr>
        <w:tabs>
          <w:tab w:val="left" w:pos="993"/>
        </w:tabs>
        <w:jc w:val="both"/>
      </w:pPr>
      <w:r w:rsidRPr="008F7CE0">
        <w:t>участником соглашения о разделе продукции;</w:t>
      </w:r>
    </w:p>
    <w:p w:rsidR="00A03C68" w:rsidRPr="008F7CE0" w:rsidRDefault="00A03C68" w:rsidP="006C5138">
      <w:pPr>
        <w:pStyle w:val="a8"/>
        <w:widowControl w:val="0"/>
        <w:numPr>
          <w:ilvl w:val="0"/>
          <w:numId w:val="41"/>
        </w:numPr>
        <w:tabs>
          <w:tab w:val="left" w:pos="993"/>
        </w:tabs>
        <w:jc w:val="both"/>
      </w:pPr>
      <w:r w:rsidRPr="008F7CE0">
        <w:t>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A03C68" w:rsidRPr="008F7CE0" w:rsidRDefault="00A03C68" w:rsidP="00A03C68">
      <w:pPr>
        <w:widowControl w:val="0"/>
        <w:tabs>
          <w:tab w:val="left" w:pos="993"/>
        </w:tabs>
        <w:jc w:val="both"/>
      </w:pPr>
      <w:r>
        <w:t>У</w:t>
      </w:r>
      <w:r w:rsidRPr="008F7CE0">
        <w:t>частник отбора осуществляет:</w:t>
      </w:r>
    </w:p>
    <w:p w:rsidR="00A03C68" w:rsidRDefault="00A03C68" w:rsidP="006C5138">
      <w:pPr>
        <w:pStyle w:val="a8"/>
        <w:widowControl w:val="0"/>
        <w:numPr>
          <w:ilvl w:val="0"/>
          <w:numId w:val="42"/>
        </w:numPr>
        <w:tabs>
          <w:tab w:val="left" w:pos="993"/>
        </w:tabs>
        <w:jc w:val="both"/>
      </w:pPr>
      <w:r w:rsidRPr="008F7CE0">
        <w:t>предпринимательскую деятельность в сфере игорного бизнеса;</w:t>
      </w:r>
    </w:p>
    <w:p w:rsidR="00A03C68" w:rsidRDefault="00A03C68" w:rsidP="006C5138">
      <w:pPr>
        <w:pStyle w:val="a8"/>
        <w:widowControl w:val="0"/>
        <w:numPr>
          <w:ilvl w:val="0"/>
          <w:numId w:val="42"/>
        </w:numPr>
        <w:tabs>
          <w:tab w:val="left" w:pos="993"/>
        </w:tabs>
        <w:jc w:val="both"/>
      </w:pPr>
      <w:r w:rsidRPr="008F7CE0">
        <w:t>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A03C68" w:rsidRPr="008F7CE0" w:rsidRDefault="00A03C68" w:rsidP="006C5138">
      <w:pPr>
        <w:pStyle w:val="a8"/>
        <w:widowControl w:val="0"/>
        <w:numPr>
          <w:ilvl w:val="0"/>
          <w:numId w:val="42"/>
        </w:numPr>
        <w:tabs>
          <w:tab w:val="left" w:pos="993"/>
        </w:tabs>
        <w:jc w:val="both"/>
      </w:pPr>
      <w:r w:rsidRPr="008F7CE0">
        <w:t xml:space="preserve">отсутствие ассигнований, предусмотренных решением о бюджете </w:t>
      </w:r>
      <w:r>
        <w:t>городского поселения</w:t>
      </w:r>
      <w:r w:rsidRPr="008F7CE0">
        <w:t xml:space="preserve"> «Поселок Айхал» </w:t>
      </w:r>
      <w:r w:rsidR="00F83FD2">
        <w:t xml:space="preserve">муниципального района «Мирнинский район» </w:t>
      </w:r>
      <w:r w:rsidRPr="008F7CE0">
        <w:t>Республики Caxa (Якутия) на соответствующий финансовый год.</w:t>
      </w:r>
      <w:r>
        <w:t>»;</w:t>
      </w:r>
    </w:p>
    <w:p w:rsidR="00A03C68" w:rsidRDefault="00A03C68" w:rsidP="00A03C68">
      <w:pPr>
        <w:pStyle w:val="a8"/>
        <w:widowControl w:val="0"/>
        <w:tabs>
          <w:tab w:val="left" w:pos="709"/>
        </w:tabs>
        <w:autoSpaceDE w:val="0"/>
        <w:autoSpaceDN w:val="0"/>
        <w:spacing w:before="9" w:line="252" w:lineRule="auto"/>
        <w:ind w:left="0" w:right="113"/>
        <w:contextualSpacing w:val="0"/>
        <w:jc w:val="both"/>
        <w:outlineLvl w:val="1"/>
      </w:pPr>
    </w:p>
    <w:p w:rsidR="00A03C68" w:rsidRPr="000C561F" w:rsidRDefault="00A03C68" w:rsidP="006C5138">
      <w:pPr>
        <w:pStyle w:val="a8"/>
        <w:widowControl w:val="0"/>
        <w:numPr>
          <w:ilvl w:val="1"/>
          <w:numId w:val="25"/>
        </w:numPr>
        <w:tabs>
          <w:tab w:val="left" w:pos="709"/>
        </w:tabs>
        <w:autoSpaceDE w:val="0"/>
        <w:autoSpaceDN w:val="0"/>
        <w:spacing w:before="9" w:line="252" w:lineRule="auto"/>
        <w:ind w:left="0" w:right="113" w:firstLine="0"/>
        <w:contextualSpacing w:val="0"/>
        <w:jc w:val="both"/>
        <w:outlineLvl w:val="1"/>
      </w:pPr>
      <w:r w:rsidRPr="000C561F">
        <w:t>Субсидии, в том числе гранты в форме субсидии не предоставляются участникам отбора на следующие затраты:</w:t>
      </w:r>
    </w:p>
    <w:p w:rsidR="00A03C68" w:rsidRPr="000C561F" w:rsidRDefault="00A03C68" w:rsidP="006C5138">
      <w:pPr>
        <w:pStyle w:val="a8"/>
        <w:widowControl w:val="0"/>
        <w:numPr>
          <w:ilvl w:val="0"/>
          <w:numId w:val="23"/>
        </w:numPr>
        <w:tabs>
          <w:tab w:val="left" w:pos="709"/>
        </w:tabs>
        <w:autoSpaceDE w:val="0"/>
        <w:autoSpaceDN w:val="0"/>
        <w:spacing w:before="9" w:line="252" w:lineRule="auto"/>
        <w:ind w:right="113"/>
        <w:contextualSpacing w:val="0"/>
        <w:jc w:val="both"/>
        <w:outlineLvl w:val="1"/>
      </w:pPr>
      <w:r w:rsidRPr="000C561F">
        <w:t>оплаты труда сотрудников организации – получателя (либо самого получателя – индивидуального предпринимателя и его наемных работников);</w:t>
      </w:r>
    </w:p>
    <w:p w:rsidR="00A03C68" w:rsidRPr="000C561F" w:rsidRDefault="00A03C68" w:rsidP="006C5138">
      <w:pPr>
        <w:pStyle w:val="a8"/>
        <w:widowControl w:val="0"/>
        <w:numPr>
          <w:ilvl w:val="0"/>
          <w:numId w:val="23"/>
        </w:numPr>
        <w:tabs>
          <w:tab w:val="left" w:pos="709"/>
        </w:tabs>
        <w:autoSpaceDE w:val="0"/>
        <w:autoSpaceDN w:val="0"/>
        <w:spacing w:before="9" w:line="252" w:lineRule="auto"/>
        <w:ind w:right="113"/>
        <w:contextualSpacing w:val="0"/>
        <w:jc w:val="both"/>
        <w:outlineLvl w:val="1"/>
      </w:pPr>
      <w:r w:rsidRPr="000C561F">
        <w:t>приобретения недвижимости, мебели, бытовой электроники, не используемой в производственном процессе, легковых автомобилей;</w:t>
      </w:r>
    </w:p>
    <w:p w:rsidR="00A03C68" w:rsidRPr="000C561F" w:rsidRDefault="00A03C68" w:rsidP="006C5138">
      <w:pPr>
        <w:pStyle w:val="a8"/>
        <w:widowControl w:val="0"/>
        <w:numPr>
          <w:ilvl w:val="0"/>
          <w:numId w:val="23"/>
        </w:numPr>
        <w:tabs>
          <w:tab w:val="left" w:pos="709"/>
        </w:tabs>
        <w:autoSpaceDE w:val="0"/>
        <w:autoSpaceDN w:val="0"/>
        <w:spacing w:before="9" w:line="252" w:lineRule="auto"/>
        <w:ind w:right="113"/>
        <w:contextualSpacing w:val="0"/>
        <w:jc w:val="both"/>
        <w:outlineLvl w:val="1"/>
      </w:pPr>
      <w:r w:rsidRPr="000C561F">
        <w:t>возмещения расходов, связанных с возведением капитальных строений и проектированием;</w:t>
      </w:r>
    </w:p>
    <w:p w:rsidR="00A03C68" w:rsidRPr="000C561F" w:rsidRDefault="00A03C68" w:rsidP="006C5138">
      <w:pPr>
        <w:pStyle w:val="a8"/>
        <w:widowControl w:val="0"/>
        <w:numPr>
          <w:ilvl w:val="0"/>
          <w:numId w:val="23"/>
        </w:numPr>
        <w:tabs>
          <w:tab w:val="left" w:pos="709"/>
        </w:tabs>
        <w:autoSpaceDE w:val="0"/>
        <w:autoSpaceDN w:val="0"/>
        <w:spacing w:before="9" w:line="252" w:lineRule="auto"/>
        <w:ind w:right="113"/>
        <w:contextualSpacing w:val="0"/>
        <w:jc w:val="both"/>
        <w:outlineLvl w:val="1"/>
      </w:pPr>
      <w:r w:rsidRPr="000C561F">
        <w:t>расходы на приобретение алкогольных напитков и табачной продукции, представительские расходы;</w:t>
      </w:r>
    </w:p>
    <w:p w:rsidR="00A03C68" w:rsidRPr="000C561F" w:rsidRDefault="00A03C68" w:rsidP="006C5138">
      <w:pPr>
        <w:pStyle w:val="a8"/>
        <w:widowControl w:val="0"/>
        <w:numPr>
          <w:ilvl w:val="0"/>
          <w:numId w:val="23"/>
        </w:numPr>
        <w:tabs>
          <w:tab w:val="left" w:pos="709"/>
        </w:tabs>
        <w:autoSpaceDE w:val="0"/>
        <w:autoSpaceDN w:val="0"/>
        <w:spacing w:before="9" w:line="252" w:lineRule="auto"/>
        <w:ind w:right="113"/>
        <w:contextualSpacing w:val="0"/>
        <w:jc w:val="both"/>
        <w:outlineLvl w:val="1"/>
      </w:pPr>
      <w:r w:rsidRPr="000C561F">
        <w:t>расходы на приобретение товаров, которые являются предметами роскоши;</w:t>
      </w:r>
    </w:p>
    <w:p w:rsidR="00A03C68" w:rsidRPr="000C561F" w:rsidRDefault="00A03C68" w:rsidP="006C5138">
      <w:pPr>
        <w:pStyle w:val="a8"/>
        <w:widowControl w:val="0"/>
        <w:numPr>
          <w:ilvl w:val="0"/>
          <w:numId w:val="23"/>
        </w:numPr>
        <w:tabs>
          <w:tab w:val="left" w:pos="709"/>
        </w:tabs>
        <w:autoSpaceDE w:val="0"/>
        <w:autoSpaceDN w:val="0"/>
        <w:spacing w:before="9" w:line="252" w:lineRule="auto"/>
        <w:ind w:right="113"/>
        <w:contextualSpacing w:val="0"/>
        <w:jc w:val="both"/>
        <w:outlineLvl w:val="1"/>
      </w:pPr>
      <w:r w:rsidRPr="000C561F">
        <w:t>погашение задолженности получателя субсидии, в том числе гранта в форме субсидии по кредитам, займам, налогам и иным обязательным платежам в бюджет;</w:t>
      </w:r>
    </w:p>
    <w:p w:rsidR="00A03C68" w:rsidRPr="000C561F" w:rsidRDefault="00A03C68" w:rsidP="006C5138">
      <w:pPr>
        <w:pStyle w:val="a8"/>
        <w:widowControl w:val="0"/>
        <w:numPr>
          <w:ilvl w:val="0"/>
          <w:numId w:val="23"/>
        </w:numPr>
        <w:tabs>
          <w:tab w:val="left" w:pos="709"/>
        </w:tabs>
        <w:autoSpaceDE w:val="0"/>
        <w:autoSpaceDN w:val="0"/>
        <w:spacing w:before="9" w:line="252" w:lineRule="auto"/>
        <w:ind w:right="113"/>
        <w:contextualSpacing w:val="0"/>
        <w:jc w:val="both"/>
        <w:outlineLvl w:val="1"/>
      </w:pPr>
      <w:r w:rsidRPr="000C561F">
        <w:t>уплаты штрафов, пеней;</w:t>
      </w:r>
    </w:p>
    <w:p w:rsidR="00A03C68" w:rsidRPr="000C561F" w:rsidRDefault="00A03C68" w:rsidP="006C5138">
      <w:pPr>
        <w:pStyle w:val="a8"/>
        <w:widowControl w:val="0"/>
        <w:numPr>
          <w:ilvl w:val="0"/>
          <w:numId w:val="23"/>
        </w:numPr>
        <w:tabs>
          <w:tab w:val="left" w:pos="709"/>
        </w:tabs>
        <w:autoSpaceDE w:val="0"/>
        <w:autoSpaceDN w:val="0"/>
        <w:spacing w:before="9" w:line="252" w:lineRule="auto"/>
        <w:ind w:right="113"/>
        <w:contextualSpacing w:val="0"/>
        <w:jc w:val="both"/>
        <w:outlineLvl w:val="1"/>
      </w:pPr>
      <w:r w:rsidRPr="000C561F">
        <w:t xml:space="preserve">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Администрации </w:t>
      </w:r>
      <w:r>
        <w:t>ГП</w:t>
      </w:r>
      <w:r w:rsidRPr="000C561F">
        <w:t xml:space="preserve"> «Поселок Айхал» регулирующими предоставление субсидий указанным субъектам малого и среднего предпринимательства, а так же физическим лицам, применяющим специальный налоговый режим «Налог на профессиональный доход».</w:t>
      </w:r>
    </w:p>
    <w:p w:rsidR="00A03C68" w:rsidRPr="000C561F" w:rsidRDefault="00A03C68" w:rsidP="006C5138">
      <w:pPr>
        <w:pStyle w:val="a8"/>
        <w:widowControl w:val="0"/>
        <w:numPr>
          <w:ilvl w:val="1"/>
          <w:numId w:val="25"/>
        </w:numPr>
        <w:tabs>
          <w:tab w:val="left" w:pos="709"/>
        </w:tabs>
        <w:autoSpaceDE w:val="0"/>
        <w:autoSpaceDN w:val="0"/>
        <w:spacing w:before="9" w:line="252" w:lineRule="auto"/>
        <w:ind w:left="0" w:right="113" w:firstLine="0"/>
        <w:contextualSpacing w:val="0"/>
        <w:jc w:val="both"/>
        <w:outlineLvl w:val="1"/>
      </w:pPr>
      <w:r w:rsidRPr="000C561F">
        <w:t>В период со дня размещения объявления до дня окончания приема заявок Администрация организует консультирование по вопросам подготовки заявок на участие в конкурсе.</w:t>
      </w:r>
    </w:p>
    <w:p w:rsidR="00A03C68" w:rsidRPr="000C561F" w:rsidRDefault="00A03C68" w:rsidP="006C5138">
      <w:pPr>
        <w:pStyle w:val="a8"/>
        <w:widowControl w:val="0"/>
        <w:numPr>
          <w:ilvl w:val="1"/>
          <w:numId w:val="25"/>
        </w:numPr>
        <w:tabs>
          <w:tab w:val="left" w:pos="709"/>
        </w:tabs>
        <w:autoSpaceDE w:val="0"/>
        <w:autoSpaceDN w:val="0"/>
        <w:spacing w:before="9" w:line="252" w:lineRule="auto"/>
        <w:ind w:left="0" w:right="113" w:firstLine="0"/>
        <w:contextualSpacing w:val="0"/>
        <w:jc w:val="both"/>
        <w:outlineLvl w:val="1"/>
      </w:pPr>
      <w:r w:rsidRPr="000C561F">
        <w:t>Срок рассмотрения и оценки заявок Администрацией составляет не более 30 (Тридцати) календарных дней со дня окончания приема заявок на участие в конкурсе.</w:t>
      </w:r>
    </w:p>
    <w:p w:rsidR="00A03C68" w:rsidRPr="000C561F" w:rsidRDefault="00A03C68" w:rsidP="006C5138">
      <w:pPr>
        <w:pStyle w:val="a8"/>
        <w:widowControl w:val="0"/>
        <w:numPr>
          <w:ilvl w:val="1"/>
          <w:numId w:val="25"/>
        </w:numPr>
        <w:tabs>
          <w:tab w:val="left" w:pos="709"/>
        </w:tabs>
        <w:autoSpaceDE w:val="0"/>
        <w:autoSpaceDN w:val="0"/>
        <w:spacing w:before="9" w:line="252" w:lineRule="auto"/>
        <w:ind w:left="0" w:right="113" w:firstLine="0"/>
        <w:contextualSpacing w:val="0"/>
        <w:jc w:val="both"/>
        <w:outlineLvl w:val="1"/>
      </w:pPr>
      <w:r w:rsidRPr="000C561F">
        <w:t>Заявка на участие в конкурсе может быть отозвана участником отбора за 2 (Два) дня до установленного дня окончания приема заявок путем предоставления в Администрацию заявления, подписанного руководителем либо уполномоченным лицом, действующим на основании доверенности.</w:t>
      </w:r>
    </w:p>
    <w:p w:rsidR="00A03C68" w:rsidRPr="000C561F" w:rsidRDefault="00A03C68" w:rsidP="006C5138">
      <w:pPr>
        <w:pStyle w:val="a8"/>
        <w:widowControl w:val="0"/>
        <w:numPr>
          <w:ilvl w:val="1"/>
          <w:numId w:val="25"/>
        </w:numPr>
        <w:tabs>
          <w:tab w:val="left" w:pos="709"/>
        </w:tabs>
        <w:autoSpaceDE w:val="0"/>
        <w:autoSpaceDN w:val="0"/>
        <w:spacing w:before="9" w:line="252" w:lineRule="auto"/>
        <w:ind w:left="0" w:right="113" w:firstLine="0"/>
        <w:contextualSpacing w:val="0"/>
        <w:jc w:val="both"/>
        <w:outlineLvl w:val="1"/>
      </w:pPr>
      <w:r w:rsidRPr="000C561F">
        <w:t xml:space="preserve">Внесение изменений в заявку может осуществляться не позднее 3 (Трех) рабочих дней до дня окончания приема заявок. </w:t>
      </w:r>
    </w:p>
    <w:p w:rsidR="00A03C68" w:rsidRPr="000C561F" w:rsidRDefault="00A03C68" w:rsidP="006C5138">
      <w:pPr>
        <w:pStyle w:val="a8"/>
        <w:widowControl w:val="0"/>
        <w:numPr>
          <w:ilvl w:val="1"/>
          <w:numId w:val="25"/>
        </w:numPr>
        <w:tabs>
          <w:tab w:val="left" w:pos="709"/>
        </w:tabs>
        <w:autoSpaceDE w:val="0"/>
        <w:autoSpaceDN w:val="0"/>
        <w:spacing w:before="9" w:line="252" w:lineRule="auto"/>
        <w:ind w:left="0" w:right="113" w:firstLine="0"/>
        <w:contextualSpacing w:val="0"/>
        <w:jc w:val="both"/>
        <w:outlineLvl w:val="1"/>
      </w:pPr>
      <w:r w:rsidRPr="000C561F">
        <w:t xml:space="preserve">Участник отбора вправе направить запрос о разъяснении положений объявления на почтовый адрес или на адрес электронной почты Администрации в письменной форме или в форме электронного письма с вложением отсканированного запроса не позднее, чем за 5 (Пять) рабочих дней до дня окончания срока приема заявок. </w:t>
      </w:r>
    </w:p>
    <w:p w:rsidR="00A03C68" w:rsidRPr="000C561F" w:rsidRDefault="00A03C68" w:rsidP="006C5138">
      <w:pPr>
        <w:pStyle w:val="a8"/>
        <w:widowControl w:val="0"/>
        <w:numPr>
          <w:ilvl w:val="1"/>
          <w:numId w:val="25"/>
        </w:numPr>
        <w:tabs>
          <w:tab w:val="left" w:pos="709"/>
        </w:tabs>
        <w:autoSpaceDE w:val="0"/>
        <w:autoSpaceDN w:val="0"/>
        <w:spacing w:before="9" w:line="252" w:lineRule="auto"/>
        <w:ind w:left="0" w:right="113" w:firstLine="0"/>
        <w:contextualSpacing w:val="0"/>
        <w:jc w:val="both"/>
        <w:outlineLvl w:val="1"/>
      </w:pPr>
      <w:r w:rsidRPr="000C561F">
        <w:t>Разъяснение положений объявления участнику отбора осуществляется Администрацией в течении 3 (Трех) рабочих дней со дня получения запроса. Запросы, поступившие позднее, чем за 5 (Пять) рабочих дней до дня окончания срока приема заявок, не рассматриваются</w:t>
      </w:r>
    </w:p>
    <w:p w:rsidR="00A03C68" w:rsidRPr="000C561F" w:rsidRDefault="00A03C68" w:rsidP="006C5138">
      <w:pPr>
        <w:pStyle w:val="a8"/>
        <w:widowControl w:val="0"/>
        <w:numPr>
          <w:ilvl w:val="1"/>
          <w:numId w:val="25"/>
        </w:numPr>
        <w:tabs>
          <w:tab w:val="left" w:pos="709"/>
        </w:tabs>
        <w:autoSpaceDE w:val="0"/>
        <w:autoSpaceDN w:val="0"/>
        <w:spacing w:before="9" w:line="252" w:lineRule="auto"/>
        <w:ind w:left="0" w:right="113" w:firstLine="0"/>
        <w:contextualSpacing w:val="0"/>
        <w:jc w:val="both"/>
        <w:outlineLvl w:val="1"/>
      </w:pPr>
      <w:r w:rsidRPr="000C561F">
        <w:t xml:space="preserve">Представленные заявки на участие в конкурсе регистрируются Администрацией в день приема с указанием в журнале регистрации даты, времени подачи заявки, ее порядкового номера и анализируются не позднее 3 (Трех) рабочих дней со дня приема на соответствие установленным в объявлении требованиям, а также комплектности состава заявки на участие в конкурсе и оформления ее в соответствии с требованиями, установленными настоящим Порядком. </w:t>
      </w:r>
    </w:p>
    <w:p w:rsidR="00A03C68" w:rsidRPr="000C561F" w:rsidRDefault="00A03C68" w:rsidP="006C5138">
      <w:pPr>
        <w:pStyle w:val="a8"/>
        <w:widowControl w:val="0"/>
        <w:numPr>
          <w:ilvl w:val="1"/>
          <w:numId w:val="25"/>
        </w:numPr>
        <w:tabs>
          <w:tab w:val="left" w:pos="709"/>
        </w:tabs>
        <w:autoSpaceDE w:val="0"/>
        <w:autoSpaceDN w:val="0"/>
        <w:spacing w:before="9" w:line="252" w:lineRule="auto"/>
        <w:ind w:left="0" w:right="113" w:firstLine="0"/>
        <w:contextualSpacing w:val="0"/>
        <w:jc w:val="both"/>
        <w:outlineLvl w:val="1"/>
      </w:pPr>
      <w:r w:rsidRPr="000C561F">
        <w:t>Обнаруженные в заявке и приложенных документах недостатки должны быть устранены в срок не позднее 2 (Двух) рабочих дней после уведомления участника отбора.             В случае не устранения недостатков заявки в установленный срок и/или ее несоответствия условиям участия в конкурсе, установленным в объявлении, требованиям некомплектности состава заявки на участие в конкурсе, оформления ее с нарушением требований, установленных настоящим разделом, участник отбора не допускается к участию в конкурсе.</w:t>
      </w:r>
    </w:p>
    <w:p w:rsidR="00A03C68" w:rsidRPr="000C561F" w:rsidRDefault="00A03C68" w:rsidP="006C5138">
      <w:pPr>
        <w:pStyle w:val="a8"/>
        <w:widowControl w:val="0"/>
        <w:numPr>
          <w:ilvl w:val="1"/>
          <w:numId w:val="25"/>
        </w:numPr>
        <w:tabs>
          <w:tab w:val="left" w:pos="709"/>
        </w:tabs>
        <w:autoSpaceDE w:val="0"/>
        <w:autoSpaceDN w:val="0"/>
        <w:spacing w:before="9" w:line="252" w:lineRule="auto"/>
        <w:ind w:left="0" w:right="113" w:firstLine="0"/>
        <w:contextualSpacing w:val="0"/>
        <w:jc w:val="both"/>
        <w:outlineLvl w:val="1"/>
      </w:pPr>
      <w:r w:rsidRPr="000C561F">
        <w:t>Субъекты малого и среднего предпринимательства, а также физические лица, применяющие специальный налоговый режим «Налог на профессиональный доход», могут подать только одну заявку на участие в конкурсе.</w:t>
      </w:r>
    </w:p>
    <w:p w:rsidR="00A03C68" w:rsidRPr="000C561F" w:rsidRDefault="00A03C68" w:rsidP="006C5138">
      <w:pPr>
        <w:pStyle w:val="a8"/>
        <w:widowControl w:val="0"/>
        <w:numPr>
          <w:ilvl w:val="1"/>
          <w:numId w:val="25"/>
        </w:numPr>
        <w:tabs>
          <w:tab w:val="left" w:pos="709"/>
        </w:tabs>
        <w:autoSpaceDE w:val="0"/>
        <w:autoSpaceDN w:val="0"/>
        <w:spacing w:before="9" w:line="252" w:lineRule="auto"/>
        <w:ind w:left="0" w:right="113" w:firstLine="0"/>
        <w:contextualSpacing w:val="0"/>
        <w:jc w:val="both"/>
        <w:outlineLvl w:val="1"/>
      </w:pPr>
      <w:r w:rsidRPr="000C561F">
        <w:t>Участник конкурсного отбора, подавший заявку, считается выразившим согласие:</w:t>
      </w:r>
    </w:p>
    <w:p w:rsidR="00A03C68" w:rsidRPr="000C561F" w:rsidRDefault="00A03C68" w:rsidP="006C5138">
      <w:pPr>
        <w:pStyle w:val="a8"/>
        <w:widowControl w:val="0"/>
        <w:numPr>
          <w:ilvl w:val="0"/>
          <w:numId w:val="27"/>
        </w:numPr>
        <w:tabs>
          <w:tab w:val="left" w:pos="709"/>
        </w:tabs>
        <w:autoSpaceDE w:val="0"/>
        <w:autoSpaceDN w:val="0"/>
        <w:spacing w:before="9" w:line="252" w:lineRule="auto"/>
        <w:ind w:right="113"/>
        <w:contextualSpacing w:val="0"/>
        <w:jc w:val="both"/>
        <w:outlineLvl w:val="1"/>
      </w:pPr>
      <w:r w:rsidRPr="000C561F">
        <w:t>на обработку и хранение персональных данных в соответствии с Федеральным законом от 27.07.2006 № 1 52-ФЗ «О персональных данных»;</w:t>
      </w:r>
    </w:p>
    <w:p w:rsidR="00A03C68" w:rsidRPr="000C561F" w:rsidRDefault="00A03C68" w:rsidP="006C5138">
      <w:pPr>
        <w:pStyle w:val="a8"/>
        <w:widowControl w:val="0"/>
        <w:numPr>
          <w:ilvl w:val="0"/>
          <w:numId w:val="27"/>
        </w:numPr>
        <w:tabs>
          <w:tab w:val="left" w:pos="709"/>
        </w:tabs>
        <w:autoSpaceDE w:val="0"/>
        <w:autoSpaceDN w:val="0"/>
        <w:spacing w:before="9" w:line="252" w:lineRule="auto"/>
        <w:ind w:right="113"/>
        <w:contextualSpacing w:val="0"/>
        <w:jc w:val="both"/>
        <w:outlineLvl w:val="1"/>
      </w:pPr>
      <w:r w:rsidRPr="000C561F">
        <w:t>На публикацию (размещение) в информационно-телекоммуникационной сети «Интернет» информации об участнике отбора.</w:t>
      </w:r>
    </w:p>
    <w:p w:rsidR="00A03C68" w:rsidRPr="000C561F" w:rsidRDefault="00A03C68" w:rsidP="006C5138">
      <w:pPr>
        <w:pStyle w:val="a8"/>
        <w:widowControl w:val="0"/>
        <w:numPr>
          <w:ilvl w:val="1"/>
          <w:numId w:val="25"/>
        </w:numPr>
        <w:tabs>
          <w:tab w:val="left" w:pos="709"/>
        </w:tabs>
        <w:autoSpaceDE w:val="0"/>
        <w:autoSpaceDN w:val="0"/>
        <w:spacing w:before="9" w:line="252" w:lineRule="auto"/>
        <w:ind w:left="0" w:right="113" w:firstLine="0"/>
        <w:contextualSpacing w:val="0"/>
        <w:jc w:val="both"/>
        <w:outlineLvl w:val="1"/>
      </w:pPr>
      <w:r w:rsidRPr="000C561F">
        <w:t>Информация и документы, поступившие в Администрацию после указанного времени, не учитываются и не рассматриваются, за исключением информации и документов, которые запрошены у участника отбора Администрацией.</w:t>
      </w:r>
    </w:p>
    <w:p w:rsidR="00A03C68" w:rsidRPr="000C561F" w:rsidRDefault="00A03C68" w:rsidP="006C5138">
      <w:pPr>
        <w:pStyle w:val="a8"/>
        <w:widowControl w:val="0"/>
        <w:numPr>
          <w:ilvl w:val="1"/>
          <w:numId w:val="25"/>
        </w:numPr>
        <w:tabs>
          <w:tab w:val="left" w:pos="709"/>
        </w:tabs>
        <w:autoSpaceDE w:val="0"/>
        <w:autoSpaceDN w:val="0"/>
        <w:spacing w:before="9" w:line="252" w:lineRule="auto"/>
        <w:ind w:left="0" w:right="113" w:firstLine="0"/>
        <w:contextualSpacing w:val="0"/>
        <w:jc w:val="both"/>
        <w:outlineLvl w:val="1"/>
      </w:pPr>
      <w:r w:rsidRPr="000C561F">
        <w:t>Ответственность за достоверность представляемых участником отбора документов и информации в Администрацию несет участник отбора в соответствии с законодательством Российской Федерации.</w:t>
      </w:r>
    </w:p>
    <w:p w:rsidR="00A03C68" w:rsidRPr="000C561F" w:rsidRDefault="00A03C68" w:rsidP="006C5138">
      <w:pPr>
        <w:pStyle w:val="a8"/>
        <w:widowControl w:val="0"/>
        <w:numPr>
          <w:ilvl w:val="1"/>
          <w:numId w:val="25"/>
        </w:numPr>
        <w:tabs>
          <w:tab w:val="left" w:pos="709"/>
        </w:tabs>
        <w:autoSpaceDE w:val="0"/>
        <w:autoSpaceDN w:val="0"/>
        <w:spacing w:before="9" w:line="252" w:lineRule="auto"/>
        <w:ind w:left="0" w:right="113" w:firstLine="0"/>
        <w:contextualSpacing w:val="0"/>
        <w:jc w:val="both"/>
        <w:outlineLvl w:val="1"/>
      </w:pPr>
      <w:r w:rsidRPr="000C561F">
        <w:t>Конкурс признается несостоявшимся, если на участие в конкурсе не представлено ни одной заявки, либо все заявки отозваны, либо все участники отбора не допущены к участию в конкурсе. Решение о признании конкурса несостоявшимся принимается конкурсной комиссией и утверждается Администрацией не позднее 3 (Трех) рабочих дней со дня заседания конкурсной комиссии. Указанное решение размещается на сайте Администрации не позднее 1 (Одного) рабочего дня со дня его утверждения.</w:t>
      </w:r>
    </w:p>
    <w:p w:rsidR="00A03C68" w:rsidRDefault="00A03C68" w:rsidP="006C5138">
      <w:pPr>
        <w:pStyle w:val="a8"/>
        <w:widowControl w:val="0"/>
        <w:numPr>
          <w:ilvl w:val="1"/>
          <w:numId w:val="25"/>
        </w:numPr>
        <w:tabs>
          <w:tab w:val="left" w:pos="709"/>
        </w:tabs>
        <w:autoSpaceDE w:val="0"/>
        <w:autoSpaceDN w:val="0"/>
        <w:spacing w:before="9" w:line="252" w:lineRule="auto"/>
        <w:ind w:left="0" w:right="113" w:firstLine="0"/>
        <w:contextualSpacing w:val="0"/>
        <w:jc w:val="both"/>
        <w:outlineLvl w:val="1"/>
      </w:pPr>
      <w:r w:rsidRPr="000C561F">
        <w:t>Администрация не возмещает участникам отбора, не допущенным к участию в конкурсе, участникам и победителям конкурса расходы, связанные с подготовкой и подачей заявок на участие в конкурсе и участием в конкурсе.</w:t>
      </w:r>
    </w:p>
    <w:p w:rsidR="00A03C68" w:rsidRPr="00B334BD" w:rsidRDefault="00A03C68" w:rsidP="006C5138">
      <w:pPr>
        <w:pStyle w:val="a8"/>
        <w:widowControl w:val="0"/>
        <w:numPr>
          <w:ilvl w:val="1"/>
          <w:numId w:val="25"/>
        </w:numPr>
        <w:tabs>
          <w:tab w:val="left" w:pos="709"/>
        </w:tabs>
        <w:autoSpaceDE w:val="0"/>
        <w:autoSpaceDN w:val="0"/>
        <w:spacing w:before="9" w:line="252" w:lineRule="auto"/>
        <w:ind w:left="0" w:right="113" w:firstLine="0"/>
        <w:contextualSpacing w:val="0"/>
        <w:jc w:val="both"/>
        <w:outlineLvl w:val="1"/>
      </w:pPr>
      <w:r w:rsidRPr="00B334BD">
        <w:rPr>
          <w:rFonts w:eastAsia="Microsoft Sans Serif"/>
          <w:lang w:bidi="ru-RU"/>
        </w:rPr>
        <w:t>Комиссия в течение 5 рабочих дней со дня завершения приема заявок:</w:t>
      </w:r>
    </w:p>
    <w:p w:rsidR="00A03C68" w:rsidRPr="00B334BD" w:rsidRDefault="00A03C68" w:rsidP="006C5138">
      <w:pPr>
        <w:pStyle w:val="a8"/>
        <w:widowControl w:val="0"/>
        <w:numPr>
          <w:ilvl w:val="0"/>
          <w:numId w:val="37"/>
        </w:numPr>
        <w:tabs>
          <w:tab w:val="left" w:pos="709"/>
        </w:tabs>
        <w:autoSpaceDE w:val="0"/>
        <w:autoSpaceDN w:val="0"/>
        <w:spacing w:before="9" w:line="252" w:lineRule="auto"/>
        <w:ind w:right="113"/>
        <w:contextualSpacing w:val="0"/>
        <w:jc w:val="both"/>
        <w:outlineLvl w:val="1"/>
      </w:pPr>
      <w:r w:rsidRPr="00B334BD">
        <w:rPr>
          <w:rFonts w:eastAsia="Microsoft Sans Serif"/>
          <w:lang w:bidi="ru-RU"/>
        </w:rPr>
        <w:t>проверяет соответствие участника отбора требованиям и критериям отбора, определенным настоящим Порядком, на основании сведений, имеющихся в Администрации, а также, при наличии технической возможности –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w:t>
      </w:r>
    </w:p>
    <w:p w:rsidR="00A03C68" w:rsidRPr="00B334BD" w:rsidRDefault="00A03C68" w:rsidP="006C5138">
      <w:pPr>
        <w:pStyle w:val="a8"/>
        <w:widowControl w:val="0"/>
        <w:numPr>
          <w:ilvl w:val="0"/>
          <w:numId w:val="37"/>
        </w:numPr>
        <w:tabs>
          <w:tab w:val="left" w:pos="709"/>
        </w:tabs>
        <w:autoSpaceDE w:val="0"/>
        <w:autoSpaceDN w:val="0"/>
        <w:spacing w:before="9" w:line="252" w:lineRule="auto"/>
        <w:ind w:right="113"/>
        <w:contextualSpacing w:val="0"/>
        <w:jc w:val="both"/>
        <w:outlineLvl w:val="1"/>
      </w:pPr>
      <w:r w:rsidRPr="00B334BD">
        <w:rPr>
          <w:rFonts w:eastAsia="Microsoft Sans Serif"/>
          <w:lang w:bidi="ru-RU"/>
        </w:rPr>
        <w:t>проверяет соответствие представленных участником отбора документов и информации требованиям, определенным настоящим Порядком;</w:t>
      </w:r>
    </w:p>
    <w:p w:rsidR="00A03C68" w:rsidRPr="00B334BD" w:rsidRDefault="00A03C68" w:rsidP="006C5138">
      <w:pPr>
        <w:pStyle w:val="a8"/>
        <w:widowControl w:val="0"/>
        <w:numPr>
          <w:ilvl w:val="0"/>
          <w:numId w:val="37"/>
        </w:numPr>
        <w:tabs>
          <w:tab w:val="left" w:pos="709"/>
        </w:tabs>
        <w:autoSpaceDE w:val="0"/>
        <w:autoSpaceDN w:val="0"/>
        <w:spacing w:before="9" w:line="252" w:lineRule="auto"/>
        <w:ind w:right="113"/>
        <w:contextualSpacing w:val="0"/>
        <w:jc w:val="both"/>
        <w:outlineLvl w:val="1"/>
      </w:pPr>
      <w:r w:rsidRPr="00B334BD">
        <w:rPr>
          <w:rFonts w:eastAsia="Microsoft Sans Serif"/>
          <w:lang w:bidi="ru-RU"/>
        </w:rPr>
        <w:t xml:space="preserve">оценивает проекты в соответствии с пунктом </w:t>
      </w:r>
      <w:r>
        <w:rPr>
          <w:rFonts w:eastAsia="Microsoft Sans Serif"/>
          <w:lang w:bidi="ru-RU"/>
        </w:rPr>
        <w:t>2.9</w:t>
      </w:r>
      <w:r w:rsidRPr="00B334BD">
        <w:rPr>
          <w:rFonts w:eastAsia="Microsoft Sans Serif"/>
          <w:lang w:bidi="ru-RU"/>
        </w:rPr>
        <w:t xml:space="preserve"> настоящего Порядка;</w:t>
      </w:r>
    </w:p>
    <w:p w:rsidR="00A03C68" w:rsidRPr="00B334BD" w:rsidRDefault="00A03C68" w:rsidP="006C5138">
      <w:pPr>
        <w:pStyle w:val="a8"/>
        <w:widowControl w:val="0"/>
        <w:numPr>
          <w:ilvl w:val="0"/>
          <w:numId w:val="37"/>
        </w:numPr>
        <w:tabs>
          <w:tab w:val="left" w:pos="709"/>
        </w:tabs>
        <w:autoSpaceDE w:val="0"/>
        <w:autoSpaceDN w:val="0"/>
        <w:spacing w:before="9" w:line="252" w:lineRule="auto"/>
        <w:ind w:right="113"/>
        <w:contextualSpacing w:val="0"/>
        <w:jc w:val="both"/>
        <w:outlineLvl w:val="1"/>
      </w:pPr>
      <w:r w:rsidRPr="00B334BD">
        <w:rPr>
          <w:rFonts w:eastAsia="Microsoft Sans Serif"/>
          <w:lang w:bidi="ru-RU"/>
        </w:rPr>
        <w:t>принимает решение о победителях отбора.</w:t>
      </w:r>
    </w:p>
    <w:p w:rsidR="00A03C68" w:rsidRPr="00B334BD" w:rsidRDefault="00A03C68" w:rsidP="006C5138">
      <w:pPr>
        <w:pStyle w:val="a8"/>
        <w:widowControl w:val="0"/>
        <w:numPr>
          <w:ilvl w:val="1"/>
          <w:numId w:val="25"/>
        </w:numPr>
        <w:tabs>
          <w:tab w:val="left" w:pos="709"/>
        </w:tabs>
        <w:autoSpaceDE w:val="0"/>
        <w:autoSpaceDN w:val="0"/>
        <w:spacing w:before="9" w:line="252" w:lineRule="auto"/>
        <w:ind w:left="0" w:right="113" w:firstLine="0"/>
        <w:contextualSpacing w:val="0"/>
        <w:jc w:val="both"/>
        <w:outlineLvl w:val="1"/>
      </w:pPr>
      <w:r w:rsidRPr="00B334BD">
        <w:rPr>
          <w:rFonts w:eastAsia="Microsoft Sans Serif"/>
          <w:lang w:bidi="ru-RU"/>
        </w:rPr>
        <w:t>По результатам рассмотрения заявок участников отбора комиссия принимает решение по каждому участнику отбора о признании его победителем отбора или об отклонении заявки участника отбора с указанием оснований для отклон</w:t>
      </w:r>
      <w:r>
        <w:rPr>
          <w:rFonts w:eastAsia="Microsoft Sans Serif"/>
          <w:lang w:bidi="ru-RU"/>
        </w:rPr>
        <w:t>ения, предусмотренных пунктом 2.11</w:t>
      </w:r>
      <w:r w:rsidRPr="00B334BD">
        <w:rPr>
          <w:rFonts w:eastAsia="Microsoft Sans Serif"/>
          <w:lang w:bidi="ru-RU"/>
        </w:rPr>
        <w:t xml:space="preserve"> настоящего Порядка.</w:t>
      </w:r>
    </w:p>
    <w:p w:rsidR="00A03C68" w:rsidRPr="000C561F" w:rsidRDefault="00A03C68" w:rsidP="006C5138">
      <w:pPr>
        <w:pStyle w:val="a8"/>
        <w:widowControl w:val="0"/>
        <w:numPr>
          <w:ilvl w:val="1"/>
          <w:numId w:val="25"/>
        </w:numPr>
        <w:tabs>
          <w:tab w:val="left" w:pos="709"/>
        </w:tabs>
        <w:autoSpaceDE w:val="0"/>
        <w:autoSpaceDN w:val="0"/>
        <w:spacing w:before="9" w:line="252" w:lineRule="auto"/>
        <w:ind w:left="0" w:right="113" w:firstLine="0"/>
        <w:contextualSpacing w:val="0"/>
        <w:jc w:val="both"/>
        <w:outlineLvl w:val="1"/>
      </w:pPr>
      <w:r w:rsidRPr="000C561F">
        <w:t>В срок не позднее 5 (Пяти) рабочих дней со дня окончания приема заявок на участие в конкурсе Администрация утверждает список участников отбора, допущенных и не допущенных к участию в конкурсе, и размещает их на сайте Администрации.</w:t>
      </w:r>
    </w:p>
    <w:p w:rsidR="00A03C68" w:rsidRPr="000C561F" w:rsidRDefault="00A03C68" w:rsidP="006C5138">
      <w:pPr>
        <w:pStyle w:val="a8"/>
        <w:widowControl w:val="0"/>
        <w:numPr>
          <w:ilvl w:val="0"/>
          <w:numId w:val="28"/>
        </w:numPr>
        <w:tabs>
          <w:tab w:val="left" w:pos="709"/>
        </w:tabs>
        <w:autoSpaceDE w:val="0"/>
        <w:autoSpaceDN w:val="0"/>
        <w:spacing w:before="9" w:line="252" w:lineRule="auto"/>
        <w:ind w:right="113"/>
        <w:contextualSpacing w:val="0"/>
        <w:jc w:val="both"/>
        <w:outlineLvl w:val="1"/>
      </w:pPr>
      <w:r w:rsidRPr="000C561F">
        <w:t>В списках участников отбора, не допущенных к участию в конкурсе, указываются причины, по которым участники отбора не могут участвовать в конкурсе.</w:t>
      </w:r>
    </w:p>
    <w:p w:rsidR="00A03C68" w:rsidRPr="000C561F" w:rsidRDefault="00A03C68" w:rsidP="006C5138">
      <w:pPr>
        <w:pStyle w:val="a8"/>
        <w:widowControl w:val="0"/>
        <w:numPr>
          <w:ilvl w:val="0"/>
          <w:numId w:val="28"/>
        </w:numPr>
        <w:tabs>
          <w:tab w:val="left" w:pos="709"/>
        </w:tabs>
        <w:autoSpaceDE w:val="0"/>
        <w:autoSpaceDN w:val="0"/>
        <w:spacing w:before="9" w:line="252" w:lineRule="auto"/>
        <w:ind w:right="113"/>
        <w:contextualSpacing w:val="0"/>
        <w:jc w:val="both"/>
        <w:outlineLvl w:val="1"/>
      </w:pPr>
      <w:r w:rsidRPr="000C561F">
        <w:t>В списках участников отбора, допущенных к участию в конкурсе, указывается краткая информация о каждом них, а также порядковый номер заявки, присвоенный в соответствии с пунктом 2.1</w:t>
      </w:r>
      <w:r>
        <w:t>9</w:t>
      </w:r>
      <w:r w:rsidRPr="000C561F">
        <w:t xml:space="preserve"> настоящего Порядка.</w:t>
      </w:r>
    </w:p>
    <w:p w:rsidR="00A03C68" w:rsidRPr="000C561F" w:rsidRDefault="00A03C68" w:rsidP="006C5138">
      <w:pPr>
        <w:pStyle w:val="a8"/>
        <w:widowControl w:val="0"/>
        <w:numPr>
          <w:ilvl w:val="0"/>
          <w:numId w:val="28"/>
        </w:numPr>
        <w:tabs>
          <w:tab w:val="left" w:pos="709"/>
        </w:tabs>
        <w:autoSpaceDE w:val="0"/>
        <w:autoSpaceDN w:val="0"/>
        <w:spacing w:before="9" w:line="252" w:lineRule="auto"/>
        <w:ind w:right="113"/>
        <w:contextualSpacing w:val="0"/>
        <w:jc w:val="both"/>
        <w:outlineLvl w:val="1"/>
      </w:pPr>
      <w:r w:rsidRPr="000C561F">
        <w:t>В течении 3 (Трех) рабочих дней от даты утверждения списков, заявки на участие в конкурсе участников отбора, допущенных к участию в конкурсе, направляются Администрацией в Конкурсную комиссию для проведения конкурса.</w:t>
      </w:r>
    </w:p>
    <w:p w:rsidR="00A03C68" w:rsidRPr="000C561F" w:rsidRDefault="00A03C68" w:rsidP="006C5138">
      <w:pPr>
        <w:pStyle w:val="a8"/>
        <w:widowControl w:val="0"/>
        <w:numPr>
          <w:ilvl w:val="1"/>
          <w:numId w:val="25"/>
        </w:numPr>
        <w:tabs>
          <w:tab w:val="left" w:pos="709"/>
        </w:tabs>
        <w:autoSpaceDE w:val="0"/>
        <w:autoSpaceDN w:val="0"/>
        <w:spacing w:before="9" w:line="252" w:lineRule="auto"/>
        <w:ind w:left="0" w:right="113" w:firstLine="0"/>
        <w:contextualSpacing w:val="0"/>
        <w:jc w:val="both"/>
        <w:outlineLvl w:val="1"/>
      </w:pPr>
      <w:r w:rsidRPr="000C561F">
        <w:t>Документ об итогах проведения отбора в срок не позднее 6 рабочих дней, следующих за днем принятия решения об определении получателя субсидии, размещается на официальном сайте (с размещением указателя страницы сайта на едином портале) и включает следующие сведения:</w:t>
      </w:r>
    </w:p>
    <w:p w:rsidR="00A03C68" w:rsidRPr="000C561F" w:rsidRDefault="00A03C68" w:rsidP="006C5138">
      <w:pPr>
        <w:pStyle w:val="a8"/>
        <w:widowControl w:val="0"/>
        <w:numPr>
          <w:ilvl w:val="0"/>
          <w:numId w:val="29"/>
        </w:numPr>
        <w:tabs>
          <w:tab w:val="left" w:pos="709"/>
        </w:tabs>
        <w:autoSpaceDE w:val="0"/>
        <w:autoSpaceDN w:val="0"/>
        <w:spacing w:before="9" w:line="252" w:lineRule="auto"/>
        <w:ind w:right="113"/>
        <w:contextualSpacing w:val="0"/>
        <w:jc w:val="both"/>
        <w:outlineLvl w:val="1"/>
      </w:pPr>
      <w:r w:rsidRPr="000C561F">
        <w:t>дата, время и место проведения рассмотрения заявок;</w:t>
      </w:r>
    </w:p>
    <w:p w:rsidR="00A03C68" w:rsidRPr="000C561F" w:rsidRDefault="00A03C68" w:rsidP="006C5138">
      <w:pPr>
        <w:pStyle w:val="a8"/>
        <w:widowControl w:val="0"/>
        <w:numPr>
          <w:ilvl w:val="0"/>
          <w:numId w:val="29"/>
        </w:numPr>
        <w:tabs>
          <w:tab w:val="left" w:pos="709"/>
        </w:tabs>
        <w:autoSpaceDE w:val="0"/>
        <w:autoSpaceDN w:val="0"/>
        <w:spacing w:before="9" w:line="252" w:lineRule="auto"/>
        <w:ind w:right="113"/>
        <w:contextualSpacing w:val="0"/>
        <w:jc w:val="both"/>
        <w:outlineLvl w:val="1"/>
      </w:pPr>
      <w:r w:rsidRPr="000C561F">
        <w:t>дата, время и место оценки заявок;</w:t>
      </w:r>
    </w:p>
    <w:p w:rsidR="00A03C68" w:rsidRPr="000C561F" w:rsidRDefault="00A03C68" w:rsidP="006C5138">
      <w:pPr>
        <w:pStyle w:val="a8"/>
        <w:widowControl w:val="0"/>
        <w:numPr>
          <w:ilvl w:val="0"/>
          <w:numId w:val="29"/>
        </w:numPr>
        <w:tabs>
          <w:tab w:val="left" w:pos="709"/>
        </w:tabs>
        <w:autoSpaceDE w:val="0"/>
        <w:autoSpaceDN w:val="0"/>
        <w:spacing w:before="9" w:line="252" w:lineRule="auto"/>
        <w:ind w:right="113"/>
        <w:contextualSpacing w:val="0"/>
        <w:jc w:val="both"/>
        <w:outlineLvl w:val="1"/>
      </w:pPr>
      <w:r w:rsidRPr="000C561F">
        <w:t>информация об участниках отбора, заявки которых были рассмотрены;</w:t>
      </w:r>
    </w:p>
    <w:p w:rsidR="00A03C68" w:rsidRPr="000C561F" w:rsidRDefault="00A03C68" w:rsidP="006C5138">
      <w:pPr>
        <w:pStyle w:val="a8"/>
        <w:widowControl w:val="0"/>
        <w:numPr>
          <w:ilvl w:val="0"/>
          <w:numId w:val="29"/>
        </w:numPr>
        <w:tabs>
          <w:tab w:val="left" w:pos="709"/>
        </w:tabs>
        <w:autoSpaceDE w:val="0"/>
        <w:autoSpaceDN w:val="0"/>
        <w:spacing w:before="9" w:line="252" w:lineRule="auto"/>
        <w:ind w:right="113"/>
        <w:contextualSpacing w:val="0"/>
        <w:jc w:val="both"/>
        <w:outlineLvl w:val="1"/>
      </w:pPr>
      <w:r w:rsidRPr="000C561F">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A03C68" w:rsidRPr="000C561F" w:rsidRDefault="00A03C68" w:rsidP="006C5138">
      <w:pPr>
        <w:pStyle w:val="a8"/>
        <w:widowControl w:val="0"/>
        <w:numPr>
          <w:ilvl w:val="0"/>
          <w:numId w:val="29"/>
        </w:numPr>
        <w:tabs>
          <w:tab w:val="left" w:pos="709"/>
        </w:tabs>
        <w:autoSpaceDE w:val="0"/>
        <w:autoSpaceDN w:val="0"/>
        <w:spacing w:before="9" w:line="252" w:lineRule="auto"/>
        <w:ind w:right="113"/>
        <w:contextualSpacing w:val="0"/>
        <w:jc w:val="both"/>
        <w:outlineLvl w:val="1"/>
      </w:pPr>
      <w:r w:rsidRPr="000C561F">
        <w:t>последовательность оценки заявок, присвоенные заявкам значения по каждому из предусмотренных критериев оценки, показателей критериев оценки (при необходимости), принятое на основании результатов оценки заявок решение о присвоении заявкам порядковых номеров;</w:t>
      </w:r>
    </w:p>
    <w:p w:rsidR="00A03C68" w:rsidRPr="000C561F" w:rsidRDefault="00A03C68" w:rsidP="006C5138">
      <w:pPr>
        <w:pStyle w:val="a8"/>
        <w:widowControl w:val="0"/>
        <w:numPr>
          <w:ilvl w:val="0"/>
          <w:numId w:val="29"/>
        </w:numPr>
        <w:tabs>
          <w:tab w:val="left" w:pos="709"/>
        </w:tabs>
        <w:autoSpaceDE w:val="0"/>
        <w:autoSpaceDN w:val="0"/>
        <w:spacing w:before="9" w:line="252" w:lineRule="auto"/>
        <w:ind w:right="113"/>
        <w:contextualSpacing w:val="0"/>
        <w:jc w:val="both"/>
        <w:outlineLvl w:val="1"/>
      </w:pPr>
      <w:r w:rsidRPr="000C561F">
        <w:t>наименование получателя (получателей) субсидии, с которым заключается соглашение и размер предоставляемой ему субсидии.</w:t>
      </w:r>
    </w:p>
    <w:p w:rsidR="00A03C68" w:rsidRPr="000C561F" w:rsidRDefault="00A03C68" w:rsidP="006C5138">
      <w:pPr>
        <w:pStyle w:val="a8"/>
        <w:widowControl w:val="0"/>
        <w:numPr>
          <w:ilvl w:val="1"/>
          <w:numId w:val="25"/>
        </w:numPr>
        <w:tabs>
          <w:tab w:val="left" w:pos="709"/>
        </w:tabs>
        <w:autoSpaceDE w:val="0"/>
        <w:autoSpaceDN w:val="0"/>
        <w:spacing w:before="9" w:line="252" w:lineRule="auto"/>
        <w:ind w:left="0" w:right="113" w:firstLine="0"/>
        <w:contextualSpacing w:val="0"/>
        <w:jc w:val="both"/>
        <w:outlineLvl w:val="1"/>
      </w:pPr>
      <w:r w:rsidRPr="000C561F">
        <w:t>Администрация в адрес претендента на получение субсидии, прошедшего конкурс, направляет копию Постановления об утверждении перечня получателей субсидии, в том числе грантов в форме субсидии в ср</w:t>
      </w:r>
      <w:r>
        <w:t xml:space="preserve">ок не позднее 5 (Пяти) рабочих </w:t>
      </w:r>
      <w:r w:rsidRPr="000C561F">
        <w:t>дней со дня утверждения перечня с приложением проекта соглашения о предоставлении субсидии, которое должно быть подписано получателем субсидии и представлено в Администрацию в срок не позднее 5 (Пяти) рабочих дней со дня подписания Соглашения.</w:t>
      </w:r>
    </w:p>
    <w:p w:rsidR="00A03C68" w:rsidRPr="000C561F" w:rsidRDefault="00A03C68" w:rsidP="006C5138">
      <w:pPr>
        <w:pStyle w:val="a8"/>
        <w:widowControl w:val="0"/>
        <w:numPr>
          <w:ilvl w:val="1"/>
          <w:numId w:val="25"/>
        </w:numPr>
        <w:tabs>
          <w:tab w:val="left" w:pos="709"/>
        </w:tabs>
        <w:autoSpaceDE w:val="0"/>
        <w:autoSpaceDN w:val="0"/>
        <w:spacing w:before="9" w:line="252" w:lineRule="auto"/>
        <w:ind w:left="0" w:right="113" w:firstLine="0"/>
        <w:contextualSpacing w:val="0"/>
        <w:jc w:val="both"/>
        <w:outlineLvl w:val="1"/>
      </w:pPr>
      <w:r w:rsidRPr="000C561F">
        <w:t>В адрес претендентов на получение субсидии, в том числе грантов в форме субсидии, не прошедших конкурс, Администрация направляет в письменном виде уведомления с указанием причины отклонения заявки в срок не позднее 3 (Трех) рабочих дней со дня издания Постановления о распределении субсидий.</w:t>
      </w:r>
    </w:p>
    <w:p w:rsidR="00A03C68" w:rsidRPr="000C561F" w:rsidRDefault="00A03C68" w:rsidP="006C5138">
      <w:pPr>
        <w:pStyle w:val="a8"/>
        <w:widowControl w:val="0"/>
        <w:numPr>
          <w:ilvl w:val="1"/>
          <w:numId w:val="25"/>
        </w:numPr>
        <w:tabs>
          <w:tab w:val="left" w:pos="709"/>
        </w:tabs>
        <w:autoSpaceDE w:val="0"/>
        <w:autoSpaceDN w:val="0"/>
        <w:spacing w:before="9" w:line="252" w:lineRule="auto"/>
        <w:ind w:left="0" w:right="113" w:firstLine="0"/>
        <w:contextualSpacing w:val="0"/>
        <w:jc w:val="both"/>
        <w:outlineLvl w:val="1"/>
      </w:pPr>
      <w:r w:rsidRPr="000C561F">
        <w:t>Администрация размещает на своем официальном сайте:</w:t>
      </w:r>
    </w:p>
    <w:p w:rsidR="00A03C68" w:rsidRPr="000C561F" w:rsidRDefault="00A03C68" w:rsidP="006C5138">
      <w:pPr>
        <w:pStyle w:val="a8"/>
        <w:widowControl w:val="0"/>
        <w:numPr>
          <w:ilvl w:val="0"/>
          <w:numId w:val="30"/>
        </w:numPr>
        <w:tabs>
          <w:tab w:val="left" w:pos="709"/>
        </w:tabs>
        <w:autoSpaceDE w:val="0"/>
        <w:autoSpaceDN w:val="0"/>
        <w:spacing w:before="9" w:line="252" w:lineRule="auto"/>
        <w:ind w:right="113"/>
        <w:contextualSpacing w:val="0"/>
        <w:jc w:val="both"/>
        <w:outlineLvl w:val="1"/>
      </w:pPr>
      <w:r w:rsidRPr="000C561F">
        <w:t>протокол заседания конкурсной комиссии не позднее 5 (Пяти) рабочих дней со дня окончания рассмотрения заявок;</w:t>
      </w:r>
    </w:p>
    <w:p w:rsidR="00A03C68" w:rsidRPr="000C561F" w:rsidRDefault="00A03C68" w:rsidP="006C5138">
      <w:pPr>
        <w:pStyle w:val="a8"/>
        <w:widowControl w:val="0"/>
        <w:numPr>
          <w:ilvl w:val="0"/>
          <w:numId w:val="30"/>
        </w:numPr>
        <w:tabs>
          <w:tab w:val="left" w:pos="709"/>
        </w:tabs>
        <w:autoSpaceDE w:val="0"/>
        <w:autoSpaceDN w:val="0"/>
        <w:spacing w:before="9" w:line="252" w:lineRule="auto"/>
        <w:ind w:right="113"/>
        <w:contextualSpacing w:val="0"/>
        <w:jc w:val="both"/>
        <w:outlineLvl w:val="1"/>
      </w:pPr>
      <w:r w:rsidRPr="000C561F">
        <w:t xml:space="preserve">Постановление Администрации об  утверждении перечня получателей субсидии из бюджета </w:t>
      </w:r>
      <w:r>
        <w:t>ГП</w:t>
      </w:r>
      <w:r w:rsidRPr="000C561F">
        <w:t xml:space="preserve"> «Поселок Айхал» </w:t>
      </w:r>
      <w:r w:rsidR="00F83FD2">
        <w:t xml:space="preserve">муниципального района «Мирнинский район» </w:t>
      </w:r>
      <w:r w:rsidRPr="000C561F">
        <w:t>Республики Caxa (Якутия) в течение 2 (Двух) рабочих дней со дня его уведомления;</w:t>
      </w:r>
    </w:p>
    <w:p w:rsidR="00A03C68" w:rsidRPr="000C561F" w:rsidRDefault="00A03C68" w:rsidP="006C5138">
      <w:pPr>
        <w:pStyle w:val="a8"/>
        <w:widowControl w:val="0"/>
        <w:numPr>
          <w:ilvl w:val="1"/>
          <w:numId w:val="25"/>
        </w:numPr>
        <w:tabs>
          <w:tab w:val="left" w:pos="709"/>
        </w:tabs>
        <w:autoSpaceDE w:val="0"/>
        <w:autoSpaceDN w:val="0"/>
        <w:spacing w:before="9" w:line="252" w:lineRule="auto"/>
        <w:ind w:left="0" w:right="113" w:firstLine="0"/>
        <w:contextualSpacing w:val="0"/>
        <w:jc w:val="both"/>
        <w:outlineLvl w:val="1"/>
      </w:pPr>
      <w:r w:rsidRPr="000C561F">
        <w:t>В целях организации проведения конкурса и предоставления субсидии Администрации:</w:t>
      </w:r>
    </w:p>
    <w:p w:rsidR="00A03C68" w:rsidRPr="000C561F" w:rsidRDefault="00A03C68" w:rsidP="006C5138">
      <w:pPr>
        <w:pStyle w:val="a8"/>
        <w:widowControl w:val="0"/>
        <w:numPr>
          <w:ilvl w:val="0"/>
          <w:numId w:val="31"/>
        </w:numPr>
        <w:tabs>
          <w:tab w:val="left" w:pos="709"/>
        </w:tabs>
        <w:autoSpaceDE w:val="0"/>
        <w:autoSpaceDN w:val="0"/>
        <w:spacing w:before="9" w:line="252" w:lineRule="auto"/>
        <w:ind w:right="113"/>
        <w:contextualSpacing w:val="0"/>
        <w:jc w:val="both"/>
        <w:outlineLvl w:val="1"/>
      </w:pPr>
      <w:r w:rsidRPr="000C561F">
        <w:t xml:space="preserve">утверждает состав конкурсной комиссии и регламент ее работы; </w:t>
      </w:r>
    </w:p>
    <w:p w:rsidR="00A03C68" w:rsidRPr="000C561F" w:rsidRDefault="00A03C68" w:rsidP="006C5138">
      <w:pPr>
        <w:pStyle w:val="a8"/>
        <w:widowControl w:val="0"/>
        <w:numPr>
          <w:ilvl w:val="0"/>
          <w:numId w:val="31"/>
        </w:numPr>
        <w:tabs>
          <w:tab w:val="left" w:pos="709"/>
        </w:tabs>
        <w:autoSpaceDE w:val="0"/>
        <w:autoSpaceDN w:val="0"/>
        <w:spacing w:before="9" w:line="252" w:lineRule="auto"/>
        <w:ind w:right="113"/>
        <w:contextualSpacing w:val="0"/>
        <w:jc w:val="both"/>
        <w:outlineLvl w:val="1"/>
      </w:pPr>
      <w:r w:rsidRPr="000C561F">
        <w:t>объявляет о проведении конкурса;</w:t>
      </w:r>
    </w:p>
    <w:p w:rsidR="00A03C68" w:rsidRPr="000C561F" w:rsidRDefault="00A03C68" w:rsidP="006C5138">
      <w:pPr>
        <w:pStyle w:val="a8"/>
        <w:widowControl w:val="0"/>
        <w:numPr>
          <w:ilvl w:val="0"/>
          <w:numId w:val="31"/>
        </w:numPr>
        <w:tabs>
          <w:tab w:val="left" w:pos="709"/>
        </w:tabs>
        <w:autoSpaceDE w:val="0"/>
        <w:autoSpaceDN w:val="0"/>
        <w:spacing w:before="9" w:line="252" w:lineRule="auto"/>
        <w:ind w:right="113"/>
        <w:contextualSpacing w:val="0"/>
        <w:jc w:val="both"/>
        <w:outlineLvl w:val="1"/>
      </w:pPr>
      <w:r w:rsidRPr="000C561F">
        <w:t xml:space="preserve">организует распространение информации о проведении конкурса в средствах массовой информации, размещает информацию об этом на едином портале, официальном сайте Администрации </w:t>
      </w:r>
      <w:hyperlink r:id="rId13" w:history="1">
        <w:r w:rsidRPr="000C561F">
          <w:t>www.мо-айхал.рф</w:t>
        </w:r>
      </w:hyperlink>
      <w:r w:rsidRPr="000C561F">
        <w:t>) в информационно-телекоммуникационной сети «Интернет»;</w:t>
      </w:r>
    </w:p>
    <w:p w:rsidR="00A03C68" w:rsidRPr="000C561F" w:rsidRDefault="00A03C68" w:rsidP="006C5138">
      <w:pPr>
        <w:pStyle w:val="a8"/>
        <w:widowControl w:val="0"/>
        <w:numPr>
          <w:ilvl w:val="0"/>
          <w:numId w:val="31"/>
        </w:numPr>
        <w:tabs>
          <w:tab w:val="left" w:pos="709"/>
        </w:tabs>
        <w:autoSpaceDE w:val="0"/>
        <w:autoSpaceDN w:val="0"/>
        <w:spacing w:before="9" w:line="252" w:lineRule="auto"/>
        <w:ind w:right="113"/>
        <w:contextualSpacing w:val="0"/>
        <w:jc w:val="both"/>
        <w:outlineLvl w:val="1"/>
      </w:pPr>
      <w:r w:rsidRPr="000C561F">
        <w:t>осуществляет прием, регистрацию заявок на участие в конкурсе;</w:t>
      </w:r>
    </w:p>
    <w:p w:rsidR="00A03C68" w:rsidRPr="000C561F" w:rsidRDefault="00A03C68" w:rsidP="006C5138">
      <w:pPr>
        <w:pStyle w:val="a8"/>
        <w:widowControl w:val="0"/>
        <w:numPr>
          <w:ilvl w:val="0"/>
          <w:numId w:val="31"/>
        </w:numPr>
        <w:tabs>
          <w:tab w:val="left" w:pos="709"/>
        </w:tabs>
        <w:autoSpaceDE w:val="0"/>
        <w:autoSpaceDN w:val="0"/>
        <w:spacing w:before="9" w:line="252" w:lineRule="auto"/>
        <w:ind w:right="113"/>
        <w:contextualSpacing w:val="0"/>
        <w:jc w:val="both"/>
        <w:outlineLvl w:val="1"/>
      </w:pPr>
      <w:r w:rsidRPr="000C561F">
        <w:t>в срок не менее 3 (Трех) рабочих дней с момента поступления заявки на участие осуществляет проверку соответствия представленных заявок на участие в конкурсе</w:t>
      </w:r>
      <w:r w:rsidRPr="000C561F">
        <w:rPr>
          <w:spacing w:val="1"/>
        </w:rPr>
        <w:t xml:space="preserve"> </w:t>
      </w:r>
      <w:r w:rsidRPr="000C561F">
        <w:t>условиям</w:t>
      </w:r>
      <w:r w:rsidRPr="000C561F">
        <w:rPr>
          <w:spacing w:val="15"/>
        </w:rPr>
        <w:t xml:space="preserve"> </w:t>
      </w:r>
      <w:r w:rsidRPr="000C561F">
        <w:t>участи</w:t>
      </w:r>
      <w:r w:rsidRPr="000C561F">
        <w:rPr>
          <w:spacing w:val="-37"/>
        </w:rPr>
        <w:t xml:space="preserve"> </w:t>
      </w:r>
      <w:r w:rsidRPr="000C561F">
        <w:t>я</w:t>
      </w:r>
      <w:r w:rsidRPr="000C561F">
        <w:rPr>
          <w:spacing w:val="20"/>
        </w:rPr>
        <w:t xml:space="preserve"> </w:t>
      </w:r>
      <w:r w:rsidRPr="000C561F">
        <w:t>в</w:t>
      </w:r>
      <w:r w:rsidRPr="000C561F">
        <w:rPr>
          <w:spacing w:val="10"/>
        </w:rPr>
        <w:t xml:space="preserve"> </w:t>
      </w:r>
      <w:r w:rsidRPr="000C561F">
        <w:t>конкурсе;</w:t>
      </w:r>
    </w:p>
    <w:p w:rsidR="00A03C68" w:rsidRPr="000C561F" w:rsidRDefault="00A03C68" w:rsidP="006C5138">
      <w:pPr>
        <w:pStyle w:val="a8"/>
        <w:widowControl w:val="0"/>
        <w:numPr>
          <w:ilvl w:val="0"/>
          <w:numId w:val="31"/>
        </w:numPr>
        <w:tabs>
          <w:tab w:val="left" w:pos="709"/>
        </w:tabs>
        <w:autoSpaceDE w:val="0"/>
        <w:autoSpaceDN w:val="0"/>
        <w:spacing w:before="9" w:line="252" w:lineRule="auto"/>
        <w:ind w:right="113"/>
        <w:contextualSpacing w:val="0"/>
        <w:jc w:val="both"/>
        <w:outlineLvl w:val="1"/>
      </w:pPr>
      <w:r w:rsidRPr="000C561F">
        <w:t>направляет</w:t>
      </w:r>
      <w:r w:rsidRPr="000C561F">
        <w:rPr>
          <w:spacing w:val="1"/>
        </w:rPr>
        <w:t xml:space="preserve"> </w:t>
      </w:r>
      <w:r w:rsidRPr="000C561F">
        <w:t>заявки</w:t>
      </w:r>
      <w:r w:rsidRPr="000C561F">
        <w:rPr>
          <w:spacing w:val="1"/>
        </w:rPr>
        <w:t xml:space="preserve"> </w:t>
      </w:r>
      <w:r w:rsidRPr="000C561F">
        <w:t>на</w:t>
      </w:r>
      <w:r w:rsidRPr="000C561F">
        <w:rPr>
          <w:spacing w:val="1"/>
        </w:rPr>
        <w:t xml:space="preserve"> </w:t>
      </w:r>
      <w:r w:rsidRPr="000C561F">
        <w:t>участие</w:t>
      </w:r>
      <w:r w:rsidRPr="000C561F">
        <w:rPr>
          <w:spacing w:val="1"/>
        </w:rPr>
        <w:t xml:space="preserve"> </w:t>
      </w:r>
      <w:r w:rsidRPr="000C561F">
        <w:t>в конкурсе</w:t>
      </w:r>
      <w:r w:rsidRPr="000C561F">
        <w:rPr>
          <w:spacing w:val="1"/>
        </w:rPr>
        <w:t xml:space="preserve"> </w:t>
      </w:r>
      <w:r w:rsidRPr="000C561F">
        <w:t>в конкурсную</w:t>
      </w:r>
      <w:r w:rsidRPr="000C561F">
        <w:rPr>
          <w:spacing w:val="1"/>
        </w:rPr>
        <w:t xml:space="preserve"> </w:t>
      </w:r>
      <w:r w:rsidRPr="000C561F">
        <w:t>комиссию</w:t>
      </w:r>
      <w:r w:rsidRPr="000C561F">
        <w:rPr>
          <w:spacing w:val="1"/>
        </w:rPr>
        <w:t xml:space="preserve"> </w:t>
      </w:r>
      <w:r w:rsidRPr="000C561F">
        <w:t>для</w:t>
      </w:r>
      <w:r w:rsidRPr="000C561F">
        <w:rPr>
          <w:spacing w:val="1"/>
        </w:rPr>
        <w:t xml:space="preserve"> </w:t>
      </w:r>
      <w:r w:rsidRPr="000C561F">
        <w:t>их</w:t>
      </w:r>
      <w:r w:rsidRPr="000C561F">
        <w:rPr>
          <w:spacing w:val="1"/>
        </w:rPr>
        <w:t xml:space="preserve"> </w:t>
      </w:r>
      <w:r w:rsidRPr="000C561F">
        <w:t>рассмотрения</w:t>
      </w:r>
      <w:r w:rsidRPr="000C561F">
        <w:rPr>
          <w:spacing w:val="34"/>
        </w:rPr>
        <w:t xml:space="preserve"> </w:t>
      </w:r>
      <w:r w:rsidRPr="000C561F">
        <w:t>и оценки;</w:t>
      </w:r>
    </w:p>
    <w:p w:rsidR="00A03C68" w:rsidRPr="000C561F" w:rsidRDefault="00A03C68" w:rsidP="006C5138">
      <w:pPr>
        <w:pStyle w:val="a8"/>
        <w:widowControl w:val="0"/>
        <w:numPr>
          <w:ilvl w:val="0"/>
          <w:numId w:val="31"/>
        </w:numPr>
        <w:tabs>
          <w:tab w:val="left" w:pos="709"/>
        </w:tabs>
        <w:autoSpaceDE w:val="0"/>
        <w:autoSpaceDN w:val="0"/>
        <w:spacing w:before="9" w:line="252" w:lineRule="auto"/>
        <w:ind w:right="113"/>
        <w:contextualSpacing w:val="0"/>
        <w:jc w:val="both"/>
        <w:outlineLvl w:val="1"/>
      </w:pPr>
      <w:r w:rsidRPr="000C561F">
        <w:t>утверждает на основании решения конкурсной  комиссии перечень получателей субсидии, с указанием размеров предоставляемых им субсидий, в том числе гранта в форме субсидии;</w:t>
      </w:r>
    </w:p>
    <w:p w:rsidR="00A03C68" w:rsidRPr="000C561F" w:rsidRDefault="00A03C68" w:rsidP="006C5138">
      <w:pPr>
        <w:pStyle w:val="a8"/>
        <w:widowControl w:val="0"/>
        <w:numPr>
          <w:ilvl w:val="0"/>
          <w:numId w:val="31"/>
        </w:numPr>
        <w:tabs>
          <w:tab w:val="left" w:pos="709"/>
        </w:tabs>
        <w:autoSpaceDE w:val="0"/>
        <w:autoSpaceDN w:val="0"/>
        <w:spacing w:before="9" w:line="252" w:lineRule="auto"/>
        <w:ind w:right="113"/>
        <w:contextualSpacing w:val="0"/>
        <w:jc w:val="both"/>
        <w:outlineLvl w:val="1"/>
      </w:pPr>
      <w:r w:rsidRPr="000C561F">
        <w:t>заключает с получателями - победителями конкурса - соглашения о предоставлении субсидии, в том числе грантов и форме субсидий, по типовой форме, установленной Министерством финансов Республики Caxa (Якутия);</w:t>
      </w:r>
    </w:p>
    <w:p w:rsidR="00A03C68" w:rsidRPr="000C561F" w:rsidRDefault="00A03C68" w:rsidP="006C5138">
      <w:pPr>
        <w:pStyle w:val="a8"/>
        <w:widowControl w:val="0"/>
        <w:numPr>
          <w:ilvl w:val="0"/>
          <w:numId w:val="31"/>
        </w:numPr>
        <w:tabs>
          <w:tab w:val="left" w:pos="709"/>
        </w:tabs>
        <w:autoSpaceDE w:val="0"/>
        <w:autoSpaceDN w:val="0"/>
        <w:spacing w:before="9" w:line="252" w:lineRule="auto"/>
        <w:ind w:right="113"/>
        <w:contextualSpacing w:val="0"/>
        <w:jc w:val="both"/>
        <w:outlineLvl w:val="1"/>
      </w:pPr>
      <w:r w:rsidRPr="000C561F">
        <w:t>осуществляет контроль за целевым использованием субсидии, в том числе гранта в форме субсидии и выполнением условий их предоставления:</w:t>
      </w:r>
    </w:p>
    <w:p w:rsidR="00A03C68" w:rsidRPr="000C561F" w:rsidRDefault="00A03C68" w:rsidP="006C5138">
      <w:pPr>
        <w:pStyle w:val="a8"/>
        <w:widowControl w:val="0"/>
        <w:numPr>
          <w:ilvl w:val="0"/>
          <w:numId w:val="31"/>
        </w:numPr>
        <w:tabs>
          <w:tab w:val="left" w:pos="709"/>
        </w:tabs>
        <w:autoSpaceDE w:val="0"/>
        <w:autoSpaceDN w:val="0"/>
        <w:spacing w:before="9" w:line="252" w:lineRule="auto"/>
        <w:ind w:right="113"/>
        <w:contextualSpacing w:val="0"/>
        <w:jc w:val="both"/>
        <w:outlineLvl w:val="1"/>
      </w:pPr>
      <w:r w:rsidRPr="000C561F">
        <w:t>проводит оценку эффективности использования предоставленных субсидий, в том числе гранта в форме субсидии, а также проектов (программ), реализуемых получателями субсидий, в том числе гранта в форме субсидии;</w:t>
      </w:r>
    </w:p>
    <w:p w:rsidR="00A03C68" w:rsidRPr="000C561F" w:rsidRDefault="00A03C68" w:rsidP="006C5138">
      <w:pPr>
        <w:pStyle w:val="a8"/>
        <w:widowControl w:val="0"/>
        <w:numPr>
          <w:ilvl w:val="0"/>
          <w:numId w:val="31"/>
        </w:numPr>
        <w:tabs>
          <w:tab w:val="left" w:pos="709"/>
        </w:tabs>
        <w:autoSpaceDE w:val="0"/>
        <w:autoSpaceDN w:val="0"/>
        <w:spacing w:before="9" w:line="252" w:lineRule="auto"/>
        <w:ind w:right="113"/>
        <w:contextualSpacing w:val="0"/>
        <w:jc w:val="both"/>
        <w:outlineLvl w:val="1"/>
      </w:pPr>
      <w:r w:rsidRPr="000C561F">
        <w:t>осуществляет иные функции в соответствии с настоящим Порядком.</w:t>
      </w:r>
    </w:p>
    <w:p w:rsidR="00A03C68" w:rsidRPr="000C561F" w:rsidRDefault="00A03C68" w:rsidP="006C5138">
      <w:pPr>
        <w:pStyle w:val="a8"/>
        <w:widowControl w:val="0"/>
        <w:numPr>
          <w:ilvl w:val="1"/>
          <w:numId w:val="25"/>
        </w:numPr>
        <w:tabs>
          <w:tab w:val="left" w:pos="709"/>
        </w:tabs>
        <w:autoSpaceDE w:val="0"/>
        <w:autoSpaceDN w:val="0"/>
        <w:spacing w:before="9" w:line="252" w:lineRule="auto"/>
        <w:ind w:left="0" w:right="113" w:firstLine="0"/>
        <w:contextualSpacing w:val="0"/>
        <w:jc w:val="both"/>
        <w:outlineLvl w:val="1"/>
      </w:pPr>
      <w:r w:rsidRPr="000C561F">
        <w:t>В целях рассмотрения проведения оценки заявок и представленных документов конкурсная комиссия:</w:t>
      </w:r>
    </w:p>
    <w:p w:rsidR="00A03C68" w:rsidRPr="000C561F" w:rsidRDefault="00A03C68" w:rsidP="006C5138">
      <w:pPr>
        <w:pStyle w:val="a8"/>
        <w:widowControl w:val="0"/>
        <w:numPr>
          <w:ilvl w:val="0"/>
          <w:numId w:val="32"/>
        </w:numPr>
        <w:tabs>
          <w:tab w:val="left" w:pos="709"/>
        </w:tabs>
        <w:autoSpaceDE w:val="0"/>
        <w:autoSpaceDN w:val="0"/>
        <w:spacing w:before="9" w:line="252" w:lineRule="auto"/>
        <w:ind w:right="113"/>
        <w:contextualSpacing w:val="0"/>
        <w:jc w:val="both"/>
        <w:outlineLvl w:val="1"/>
      </w:pPr>
      <w:r w:rsidRPr="000C561F">
        <w:t>устанавливает отсутствие конфликта интересов, в том числе личной заинтересованности, членов конкурсной комиссии в результатах конкурса;</w:t>
      </w:r>
    </w:p>
    <w:p w:rsidR="00A03C68" w:rsidRPr="000C561F" w:rsidRDefault="00A03C68" w:rsidP="006C5138">
      <w:pPr>
        <w:pStyle w:val="a8"/>
        <w:widowControl w:val="0"/>
        <w:numPr>
          <w:ilvl w:val="0"/>
          <w:numId w:val="32"/>
        </w:numPr>
        <w:tabs>
          <w:tab w:val="left" w:pos="709"/>
        </w:tabs>
        <w:autoSpaceDE w:val="0"/>
        <w:autoSpaceDN w:val="0"/>
        <w:spacing w:before="9" w:line="252" w:lineRule="auto"/>
        <w:ind w:right="113"/>
        <w:contextualSpacing w:val="0"/>
        <w:jc w:val="both"/>
        <w:outlineLvl w:val="1"/>
      </w:pPr>
      <w:r w:rsidRPr="000C561F">
        <w:t>рассматривает и оценивает заявки на участие в конкурсе, определяет победителей конкурса и размеры предоставляемых им субсидий;</w:t>
      </w:r>
    </w:p>
    <w:p w:rsidR="00A03C68" w:rsidRPr="000C561F" w:rsidRDefault="00A03C68" w:rsidP="006C5138">
      <w:pPr>
        <w:pStyle w:val="a8"/>
        <w:widowControl w:val="0"/>
        <w:numPr>
          <w:ilvl w:val="0"/>
          <w:numId w:val="32"/>
        </w:numPr>
        <w:tabs>
          <w:tab w:val="left" w:pos="709"/>
        </w:tabs>
        <w:autoSpaceDE w:val="0"/>
        <w:autoSpaceDN w:val="0"/>
        <w:spacing w:before="9" w:line="252" w:lineRule="auto"/>
        <w:ind w:right="113"/>
        <w:contextualSpacing w:val="0"/>
        <w:jc w:val="both"/>
        <w:outlineLvl w:val="1"/>
      </w:pPr>
      <w:r w:rsidRPr="000C561F">
        <w:t>утверждает результаты оценки заявок на участие в конкурсе:</w:t>
      </w:r>
    </w:p>
    <w:p w:rsidR="00A03C68" w:rsidRPr="000C561F" w:rsidRDefault="00A03C68" w:rsidP="006C5138">
      <w:pPr>
        <w:pStyle w:val="a8"/>
        <w:widowControl w:val="0"/>
        <w:numPr>
          <w:ilvl w:val="0"/>
          <w:numId w:val="32"/>
        </w:numPr>
        <w:tabs>
          <w:tab w:val="left" w:pos="709"/>
        </w:tabs>
        <w:autoSpaceDE w:val="0"/>
        <w:autoSpaceDN w:val="0"/>
        <w:spacing w:before="9" w:line="252" w:lineRule="auto"/>
        <w:ind w:right="113"/>
        <w:contextualSpacing w:val="0"/>
        <w:jc w:val="both"/>
        <w:outlineLvl w:val="1"/>
      </w:pPr>
      <w:r w:rsidRPr="000C561F">
        <w:t>имеет право приглашать представителей участника отбора на свои заседания;</w:t>
      </w:r>
    </w:p>
    <w:p w:rsidR="00A03C68" w:rsidRPr="000C561F" w:rsidRDefault="00A03C68" w:rsidP="006C5138">
      <w:pPr>
        <w:pStyle w:val="a8"/>
        <w:widowControl w:val="0"/>
        <w:numPr>
          <w:ilvl w:val="0"/>
          <w:numId w:val="32"/>
        </w:numPr>
        <w:tabs>
          <w:tab w:val="left" w:pos="709"/>
        </w:tabs>
        <w:autoSpaceDE w:val="0"/>
        <w:autoSpaceDN w:val="0"/>
        <w:spacing w:before="9" w:line="252" w:lineRule="auto"/>
        <w:ind w:right="113"/>
        <w:contextualSpacing w:val="0"/>
        <w:jc w:val="both"/>
        <w:outlineLvl w:val="1"/>
      </w:pPr>
      <w:r w:rsidRPr="000C561F">
        <w:t>осуществляет иные функции в соответствии с настоящим Порядком.</w:t>
      </w:r>
    </w:p>
    <w:p w:rsidR="00A03C68" w:rsidRPr="000C561F" w:rsidRDefault="00A03C68" w:rsidP="006C5138">
      <w:pPr>
        <w:pStyle w:val="a8"/>
        <w:widowControl w:val="0"/>
        <w:numPr>
          <w:ilvl w:val="1"/>
          <w:numId w:val="25"/>
        </w:numPr>
        <w:tabs>
          <w:tab w:val="left" w:pos="709"/>
        </w:tabs>
        <w:autoSpaceDE w:val="0"/>
        <w:autoSpaceDN w:val="0"/>
        <w:spacing w:before="9" w:line="252" w:lineRule="auto"/>
        <w:ind w:left="0" w:right="113" w:firstLine="0"/>
        <w:contextualSpacing w:val="0"/>
        <w:jc w:val="both"/>
        <w:outlineLvl w:val="1"/>
      </w:pPr>
      <w:r w:rsidRPr="000C561F">
        <w:t>Состав конкурсной комиссии утверждается Администрацией. Конкурсная комиссия формируется из представителей органов местного самоуправления, в полномочия которых входит взаимодействие с субъектов малого и среднего предпринимательства;</w:t>
      </w:r>
    </w:p>
    <w:p w:rsidR="00A03C68" w:rsidRPr="000C561F" w:rsidRDefault="00A03C68" w:rsidP="006C5138">
      <w:pPr>
        <w:pStyle w:val="a8"/>
        <w:widowControl w:val="0"/>
        <w:numPr>
          <w:ilvl w:val="1"/>
          <w:numId w:val="25"/>
        </w:numPr>
        <w:tabs>
          <w:tab w:val="left" w:pos="709"/>
        </w:tabs>
        <w:autoSpaceDE w:val="0"/>
        <w:autoSpaceDN w:val="0"/>
        <w:spacing w:before="9" w:line="252" w:lineRule="auto"/>
        <w:ind w:left="0" w:right="113" w:firstLine="0"/>
        <w:contextualSpacing w:val="0"/>
        <w:jc w:val="both"/>
        <w:outlineLvl w:val="1"/>
      </w:pPr>
      <w:r w:rsidRPr="000C561F">
        <w:t>Число членов конкурсной комиссии составляет не менее 8 (Восьми) человек. Состав конкурсной комиссии размещается в открытом доступе. На едином портале, официальном сайте Администрации (</w:t>
      </w:r>
      <w:hyperlink r:id="rId14" w:history="1">
        <w:r w:rsidRPr="000C561F">
          <w:t>www.мо-айхал.рф</w:t>
        </w:r>
      </w:hyperlink>
      <w:r w:rsidRPr="000C561F">
        <w:t>) не позднее 3 трех) рабочих дней со дня ее утверждения.</w:t>
      </w:r>
    </w:p>
    <w:p w:rsidR="00A03C68" w:rsidRPr="000C561F" w:rsidRDefault="00A03C68" w:rsidP="006C5138">
      <w:pPr>
        <w:pStyle w:val="a8"/>
        <w:widowControl w:val="0"/>
        <w:numPr>
          <w:ilvl w:val="1"/>
          <w:numId w:val="25"/>
        </w:numPr>
        <w:tabs>
          <w:tab w:val="left" w:pos="709"/>
        </w:tabs>
        <w:autoSpaceDE w:val="0"/>
        <w:autoSpaceDN w:val="0"/>
        <w:spacing w:before="9" w:line="252" w:lineRule="auto"/>
        <w:ind w:left="0" w:right="113" w:firstLine="0"/>
        <w:contextualSpacing w:val="0"/>
        <w:jc w:val="both"/>
        <w:outlineLvl w:val="1"/>
      </w:pPr>
      <w:r w:rsidRPr="000C561F">
        <w:t>Конкурсная комиссия является коллегиальным органом в ее состав входят</w:t>
      </w:r>
      <w:r w:rsidRPr="000C561F">
        <w:rPr>
          <w:spacing w:val="1"/>
        </w:rPr>
        <w:t xml:space="preserve"> </w:t>
      </w:r>
      <w:r w:rsidRPr="000C561F">
        <w:t>председатель</w:t>
      </w:r>
      <w:r w:rsidRPr="000C561F">
        <w:rPr>
          <w:spacing w:val="48"/>
          <w:w w:val="90"/>
        </w:rPr>
        <w:t xml:space="preserve"> </w:t>
      </w:r>
      <w:r w:rsidRPr="000C561F">
        <w:t>комиссии, заместитель председателя комиссии, секретарь комиссии и члены</w:t>
      </w:r>
    </w:p>
    <w:p w:rsidR="00A03C68" w:rsidRPr="000C561F" w:rsidRDefault="00A03C68" w:rsidP="006C5138">
      <w:pPr>
        <w:pStyle w:val="a8"/>
        <w:widowControl w:val="0"/>
        <w:numPr>
          <w:ilvl w:val="1"/>
          <w:numId w:val="25"/>
        </w:numPr>
        <w:tabs>
          <w:tab w:val="left" w:pos="709"/>
        </w:tabs>
        <w:autoSpaceDE w:val="0"/>
        <w:autoSpaceDN w:val="0"/>
        <w:spacing w:before="9" w:line="252" w:lineRule="auto"/>
        <w:ind w:left="0" w:right="113" w:firstLine="0"/>
        <w:contextualSpacing w:val="0"/>
        <w:jc w:val="both"/>
        <w:outlineLvl w:val="1"/>
      </w:pPr>
      <w:r w:rsidRPr="000C561F">
        <w:t>Председатель конкурсной комиссии организует ее работу, распределяет обязанности между заместителем, секретарем и членами комиссии.</w:t>
      </w:r>
    </w:p>
    <w:p w:rsidR="00A03C68" w:rsidRPr="000C561F" w:rsidRDefault="00A03C68" w:rsidP="006C5138">
      <w:pPr>
        <w:pStyle w:val="a8"/>
        <w:widowControl w:val="0"/>
        <w:numPr>
          <w:ilvl w:val="1"/>
          <w:numId w:val="25"/>
        </w:numPr>
        <w:tabs>
          <w:tab w:val="left" w:pos="709"/>
        </w:tabs>
        <w:autoSpaceDE w:val="0"/>
        <w:autoSpaceDN w:val="0"/>
        <w:spacing w:before="9" w:line="252" w:lineRule="auto"/>
        <w:ind w:left="0" w:right="113" w:firstLine="0"/>
        <w:contextualSpacing w:val="0"/>
        <w:jc w:val="both"/>
        <w:outlineLvl w:val="1"/>
      </w:pPr>
      <w:r w:rsidRPr="000C561F">
        <w:t>Заместитель председателя конкурсной комиссии исполняет обязанности председателя на период его отсутствия.</w:t>
      </w:r>
    </w:p>
    <w:p w:rsidR="00A03C68" w:rsidRPr="000C561F" w:rsidRDefault="00A03C68" w:rsidP="006C5138">
      <w:pPr>
        <w:pStyle w:val="a8"/>
        <w:widowControl w:val="0"/>
        <w:numPr>
          <w:ilvl w:val="1"/>
          <w:numId w:val="25"/>
        </w:numPr>
        <w:tabs>
          <w:tab w:val="left" w:pos="709"/>
        </w:tabs>
        <w:autoSpaceDE w:val="0"/>
        <w:autoSpaceDN w:val="0"/>
        <w:spacing w:before="9" w:line="252" w:lineRule="auto"/>
        <w:ind w:left="0" w:right="113" w:firstLine="0"/>
        <w:contextualSpacing w:val="0"/>
        <w:jc w:val="both"/>
        <w:outlineLvl w:val="1"/>
      </w:pPr>
      <w:r w:rsidRPr="000C561F">
        <w:t>Секретарь конкурсной комиссии оповещает членов комиссии о времени и месте заседания комиссии, ведет протоколы заседания комиссии.</w:t>
      </w:r>
    </w:p>
    <w:p w:rsidR="00A03C68" w:rsidRPr="000C561F" w:rsidRDefault="00A03C68" w:rsidP="006C5138">
      <w:pPr>
        <w:pStyle w:val="a8"/>
        <w:widowControl w:val="0"/>
        <w:numPr>
          <w:ilvl w:val="1"/>
          <w:numId w:val="25"/>
        </w:numPr>
        <w:tabs>
          <w:tab w:val="left" w:pos="709"/>
        </w:tabs>
        <w:autoSpaceDE w:val="0"/>
        <w:autoSpaceDN w:val="0"/>
        <w:spacing w:before="9" w:line="252" w:lineRule="auto"/>
        <w:ind w:left="0" w:right="113" w:firstLine="0"/>
        <w:contextualSpacing w:val="0"/>
        <w:jc w:val="both"/>
        <w:outlineLvl w:val="1"/>
      </w:pPr>
      <w:r w:rsidRPr="000C561F">
        <w:t>Члены конкурсной комиссии работают на общественных началах, и принимают личное участие в ее работе.</w:t>
      </w:r>
    </w:p>
    <w:p w:rsidR="00A03C68" w:rsidRPr="000C561F" w:rsidRDefault="00A03C68" w:rsidP="006C5138">
      <w:pPr>
        <w:pStyle w:val="a8"/>
        <w:widowControl w:val="0"/>
        <w:numPr>
          <w:ilvl w:val="1"/>
          <w:numId w:val="25"/>
        </w:numPr>
        <w:tabs>
          <w:tab w:val="left" w:pos="709"/>
        </w:tabs>
        <w:autoSpaceDE w:val="0"/>
        <w:autoSpaceDN w:val="0"/>
        <w:spacing w:before="9" w:line="252" w:lineRule="auto"/>
        <w:ind w:left="0" w:right="113" w:firstLine="0"/>
        <w:contextualSpacing w:val="0"/>
        <w:jc w:val="both"/>
        <w:outlineLvl w:val="1"/>
      </w:pPr>
      <w:r w:rsidRPr="000C561F">
        <w:t>Заседание конкурсной комиссии является правомочным, если на нем присутствует не менее 80 от общего числа членов конкурсной комиссии.</w:t>
      </w:r>
    </w:p>
    <w:p w:rsidR="00A03C68" w:rsidRPr="000C561F" w:rsidRDefault="00A03C68" w:rsidP="006C5138">
      <w:pPr>
        <w:pStyle w:val="a8"/>
        <w:widowControl w:val="0"/>
        <w:numPr>
          <w:ilvl w:val="1"/>
          <w:numId w:val="25"/>
        </w:numPr>
        <w:tabs>
          <w:tab w:val="left" w:pos="709"/>
        </w:tabs>
        <w:autoSpaceDE w:val="0"/>
        <w:autoSpaceDN w:val="0"/>
        <w:spacing w:before="9" w:line="252" w:lineRule="auto"/>
        <w:ind w:left="0" w:right="113" w:firstLine="0"/>
        <w:contextualSpacing w:val="0"/>
        <w:jc w:val="both"/>
        <w:outlineLvl w:val="1"/>
      </w:pPr>
      <w:r w:rsidRPr="000C561F">
        <w:t>Каждый член конкурсной комиссии обладает одним голосом. Член конкурсной комиссии не вправе передавать право голоса другому лицу при равенстве голосов принимается решение, за которое проголосовал председательствующий на заседании конкурсной комиссии</w:t>
      </w:r>
    </w:p>
    <w:p w:rsidR="00A03C68" w:rsidRPr="003D1FE3" w:rsidRDefault="00A03C68" w:rsidP="006C5138">
      <w:pPr>
        <w:pStyle w:val="a8"/>
        <w:widowControl w:val="0"/>
        <w:numPr>
          <w:ilvl w:val="1"/>
          <w:numId w:val="25"/>
        </w:numPr>
        <w:tabs>
          <w:tab w:val="left" w:pos="709"/>
        </w:tabs>
        <w:autoSpaceDE w:val="0"/>
        <w:autoSpaceDN w:val="0"/>
        <w:spacing w:before="9" w:line="252" w:lineRule="auto"/>
        <w:ind w:left="0" w:right="113" w:firstLine="0"/>
        <w:contextualSpacing w:val="0"/>
        <w:jc w:val="both"/>
        <w:outlineLvl w:val="1"/>
      </w:pPr>
      <w:r w:rsidRPr="00655F90">
        <w:rPr>
          <w:rFonts w:eastAsia="Microsoft Sans Serif"/>
          <w:lang w:bidi="ru-RU"/>
        </w:rPr>
        <w:t xml:space="preserve">Протокол подведения итогов отбора подготавливается не позднее одного рабочего дня со дня окончания срока рассмотрения заявок, подписывается подписью Главы </w:t>
      </w:r>
      <w:r>
        <w:rPr>
          <w:rFonts w:eastAsia="Microsoft Sans Serif"/>
          <w:spacing w:val="-2"/>
          <w:lang w:bidi="ru-RU"/>
        </w:rPr>
        <w:t>поселка</w:t>
      </w:r>
      <w:r w:rsidRPr="00655F90">
        <w:rPr>
          <w:rFonts w:eastAsia="Microsoft Sans Serif"/>
          <w:lang w:bidi="ru-RU"/>
        </w:rPr>
        <w:t xml:space="preserve"> (уполномоченного им лица) и включает сведения, указанные в пункте </w:t>
      </w:r>
      <w:r>
        <w:rPr>
          <w:rFonts w:eastAsia="Microsoft Sans Serif"/>
          <w:lang w:bidi="ru-RU"/>
        </w:rPr>
        <w:t>2.53</w:t>
      </w:r>
      <w:r w:rsidRPr="00655F90">
        <w:rPr>
          <w:rFonts w:eastAsia="Microsoft Sans Serif"/>
          <w:lang w:bidi="ru-RU"/>
        </w:rPr>
        <w:t xml:space="preserve"> настоящего Порядка</w:t>
      </w:r>
    </w:p>
    <w:p w:rsidR="00A03C68" w:rsidRPr="000C561F" w:rsidRDefault="00A03C68" w:rsidP="006C5138">
      <w:pPr>
        <w:pStyle w:val="a8"/>
        <w:widowControl w:val="0"/>
        <w:numPr>
          <w:ilvl w:val="1"/>
          <w:numId w:val="25"/>
        </w:numPr>
        <w:tabs>
          <w:tab w:val="left" w:pos="709"/>
        </w:tabs>
        <w:autoSpaceDE w:val="0"/>
        <w:autoSpaceDN w:val="0"/>
        <w:spacing w:before="9" w:line="252" w:lineRule="auto"/>
        <w:ind w:left="0" w:right="113" w:firstLine="0"/>
        <w:contextualSpacing w:val="0"/>
        <w:jc w:val="both"/>
        <w:outlineLvl w:val="1"/>
      </w:pPr>
      <w:r w:rsidRPr="000C561F">
        <w:t>В случае если член конкурсной комиссии лично (прямо или косвенно) заинтересован я итогах конкурса или имеются иные обстоятельства, способные повлиять на участие члена конкурсной комиссии в работе конкурсной комиссии, он обязан проинформировать об этом конкурсную комиссию до начала рассмотрения заявок на участие в конкурсе.</w:t>
      </w:r>
    </w:p>
    <w:p w:rsidR="00A03C68" w:rsidRPr="000C561F" w:rsidRDefault="00A03C68" w:rsidP="006C5138">
      <w:pPr>
        <w:pStyle w:val="a8"/>
        <w:widowControl w:val="0"/>
        <w:numPr>
          <w:ilvl w:val="0"/>
          <w:numId w:val="33"/>
        </w:numPr>
        <w:tabs>
          <w:tab w:val="left" w:pos="709"/>
        </w:tabs>
        <w:autoSpaceDE w:val="0"/>
        <w:autoSpaceDN w:val="0"/>
        <w:spacing w:before="9" w:line="252" w:lineRule="auto"/>
        <w:ind w:right="113"/>
        <w:contextualSpacing w:val="0"/>
        <w:jc w:val="both"/>
        <w:outlineLvl w:val="1"/>
      </w:pPr>
      <w:r w:rsidRPr="000C561F">
        <w:t>Под личной заинтересованностью члена конкурсной комиссии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 либо выгод (преимуществ) членом конкурсной комиссии,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A03C68" w:rsidRPr="000C561F" w:rsidRDefault="00A03C68" w:rsidP="006C5138">
      <w:pPr>
        <w:pStyle w:val="a8"/>
        <w:widowControl w:val="0"/>
        <w:numPr>
          <w:ilvl w:val="0"/>
          <w:numId w:val="33"/>
        </w:numPr>
        <w:tabs>
          <w:tab w:val="left" w:pos="709"/>
        </w:tabs>
        <w:autoSpaceDE w:val="0"/>
        <w:autoSpaceDN w:val="0"/>
        <w:spacing w:before="9" w:line="252" w:lineRule="auto"/>
        <w:ind w:right="113"/>
        <w:contextualSpacing w:val="0"/>
        <w:jc w:val="both"/>
        <w:outlineLvl w:val="1"/>
      </w:pPr>
      <w:r w:rsidRPr="000C561F">
        <w:rPr>
          <w:color w:val="111111"/>
        </w:rPr>
        <w:t xml:space="preserve">В </w:t>
      </w:r>
      <w:r w:rsidRPr="000C561F">
        <w:t>случае установления личной заин</w:t>
      </w:r>
      <w:r w:rsidRPr="000C561F">
        <w:rPr>
          <w:spacing w:val="-12"/>
        </w:rPr>
        <w:t>т</w:t>
      </w:r>
      <w:r w:rsidRPr="000C561F">
        <w:t>ересованности,</w:t>
      </w:r>
      <w:r w:rsidRPr="000C561F">
        <w:rPr>
          <w:spacing w:val="114"/>
        </w:rPr>
        <w:t xml:space="preserve"> </w:t>
      </w:r>
      <w:r w:rsidRPr="000C561F">
        <w:t>указанный</w:t>
      </w:r>
      <w:r w:rsidRPr="000C561F">
        <w:rPr>
          <w:spacing w:val="23"/>
        </w:rPr>
        <w:t xml:space="preserve"> </w:t>
      </w:r>
      <w:r w:rsidRPr="000C561F">
        <w:t>член конкурсной комиссии заменяется иным лицом, не имеющим личную, прямую или косвенную заинтересованность в итогах конкурса</w:t>
      </w:r>
      <w:r w:rsidRPr="000C561F">
        <w:rPr>
          <w:w w:val="95"/>
        </w:rPr>
        <w:t>.</w:t>
      </w:r>
    </w:p>
    <w:p w:rsidR="00A03C68" w:rsidRPr="000C561F" w:rsidRDefault="00A03C68" w:rsidP="006C5138">
      <w:pPr>
        <w:pStyle w:val="a8"/>
        <w:widowControl w:val="0"/>
        <w:numPr>
          <w:ilvl w:val="0"/>
          <w:numId w:val="33"/>
        </w:numPr>
        <w:tabs>
          <w:tab w:val="left" w:pos="709"/>
        </w:tabs>
        <w:autoSpaceDE w:val="0"/>
        <w:autoSpaceDN w:val="0"/>
        <w:spacing w:before="9" w:line="252" w:lineRule="auto"/>
        <w:ind w:right="113"/>
        <w:contextualSpacing w:val="0"/>
        <w:jc w:val="both"/>
        <w:outlineLvl w:val="1"/>
      </w:pPr>
      <w:r w:rsidRPr="000C561F">
        <w:t>В отношении члена конкурсной комиссии, имевшего личную, прямую или косвенную заинтересованность в итогах конкурса, но не проинформировавшего об этом конкурсную комиссию до начала рассмотрения заявок на участие в конкурсе, применяются меры ответственности, предусмотренные нормативными правовыми актами Российской Федерации.</w:t>
      </w:r>
    </w:p>
    <w:p w:rsidR="00A03C68" w:rsidRPr="000C561F" w:rsidRDefault="00A03C68" w:rsidP="006C5138">
      <w:pPr>
        <w:pStyle w:val="a8"/>
        <w:widowControl w:val="0"/>
        <w:numPr>
          <w:ilvl w:val="1"/>
          <w:numId w:val="25"/>
        </w:numPr>
        <w:tabs>
          <w:tab w:val="left" w:pos="709"/>
        </w:tabs>
        <w:autoSpaceDE w:val="0"/>
        <w:autoSpaceDN w:val="0"/>
        <w:spacing w:before="9" w:line="252" w:lineRule="auto"/>
        <w:ind w:left="0" w:right="113" w:firstLine="0"/>
        <w:contextualSpacing w:val="0"/>
        <w:jc w:val="both"/>
        <w:outlineLvl w:val="1"/>
      </w:pPr>
      <w:r w:rsidRPr="000C561F">
        <w:t>Решение об определении победителей конкурса и предложения о предоставлении субсидии, в том числе гранта в форме субсидии и их размерах определяется путем открытого голосования, и оформляются протоколом.</w:t>
      </w:r>
    </w:p>
    <w:p w:rsidR="00A03C68" w:rsidRPr="000C561F" w:rsidRDefault="00A03C68" w:rsidP="006C5138">
      <w:pPr>
        <w:pStyle w:val="a8"/>
        <w:widowControl w:val="0"/>
        <w:numPr>
          <w:ilvl w:val="1"/>
          <w:numId w:val="25"/>
        </w:numPr>
        <w:tabs>
          <w:tab w:val="left" w:pos="709"/>
        </w:tabs>
        <w:autoSpaceDE w:val="0"/>
        <w:autoSpaceDN w:val="0"/>
        <w:spacing w:before="9" w:line="252" w:lineRule="auto"/>
        <w:ind w:left="0" w:right="113" w:firstLine="0"/>
        <w:contextualSpacing w:val="0"/>
        <w:jc w:val="both"/>
        <w:outlineLvl w:val="1"/>
      </w:pPr>
      <w:r w:rsidRPr="000C561F">
        <w:t>Член конкурсной комиссии не вправе самостоятельно вступать в личные контакты с участником отбора.</w:t>
      </w:r>
    </w:p>
    <w:p w:rsidR="00A03C68" w:rsidRPr="000C561F" w:rsidRDefault="00A03C68" w:rsidP="006C5138">
      <w:pPr>
        <w:pStyle w:val="a8"/>
        <w:widowControl w:val="0"/>
        <w:numPr>
          <w:ilvl w:val="1"/>
          <w:numId w:val="25"/>
        </w:numPr>
        <w:tabs>
          <w:tab w:val="left" w:pos="709"/>
        </w:tabs>
        <w:autoSpaceDE w:val="0"/>
        <w:autoSpaceDN w:val="0"/>
        <w:spacing w:before="9" w:line="252" w:lineRule="auto"/>
        <w:ind w:left="0" w:right="113" w:firstLine="0"/>
        <w:contextualSpacing w:val="0"/>
        <w:jc w:val="both"/>
        <w:outlineLvl w:val="1"/>
      </w:pPr>
      <w:r w:rsidRPr="000C561F">
        <w:t>Член конкурсной комиссии обязан соблюдать права авторов заявок на участие в конкурсе, на результаты их интеллектуальной деятельности, являющиеся объектами авторских прав в соответствии с общепризнанными принципами и нормами международного права, между народными Договорами Российской Федерации и Гражданским кодексом Российской Федерации.</w:t>
      </w:r>
    </w:p>
    <w:p w:rsidR="00A03C68" w:rsidRPr="000C561F" w:rsidRDefault="00A03C68" w:rsidP="006C5138">
      <w:pPr>
        <w:pStyle w:val="a8"/>
        <w:widowControl w:val="0"/>
        <w:numPr>
          <w:ilvl w:val="1"/>
          <w:numId w:val="25"/>
        </w:numPr>
        <w:tabs>
          <w:tab w:val="left" w:pos="709"/>
        </w:tabs>
        <w:autoSpaceDE w:val="0"/>
        <w:autoSpaceDN w:val="0"/>
        <w:spacing w:before="9" w:line="252" w:lineRule="auto"/>
        <w:ind w:left="0" w:right="113" w:firstLine="0"/>
        <w:contextualSpacing w:val="0"/>
        <w:jc w:val="both"/>
        <w:outlineLvl w:val="1"/>
      </w:pPr>
      <w:r w:rsidRPr="000C561F">
        <w:t>Член конкурсной комиссии в случае несогласия с решением комиссии имеет право письменно выразить особое мнение, которое приобщается к протоколу.</w:t>
      </w:r>
    </w:p>
    <w:p w:rsidR="00A03C68" w:rsidRPr="000C561F" w:rsidRDefault="00A03C68" w:rsidP="006C5138">
      <w:pPr>
        <w:pStyle w:val="a8"/>
        <w:widowControl w:val="0"/>
        <w:numPr>
          <w:ilvl w:val="1"/>
          <w:numId w:val="25"/>
        </w:numPr>
        <w:tabs>
          <w:tab w:val="left" w:pos="709"/>
        </w:tabs>
        <w:autoSpaceDE w:val="0"/>
        <w:autoSpaceDN w:val="0"/>
        <w:spacing w:before="9" w:line="252" w:lineRule="auto"/>
        <w:ind w:left="0" w:right="113" w:firstLine="0"/>
        <w:contextualSpacing w:val="0"/>
        <w:jc w:val="both"/>
        <w:outlineLvl w:val="1"/>
      </w:pPr>
      <w:r w:rsidRPr="000C561F">
        <w:t>При оглашении решения конкурсной комиссии председательствующий объявляет о наличии особого мнения члена и разъясняет членам конкурсной комиссии право в течение 3 (Трех) суток заявить ходатайство об ознакомлении с особым мнением члена и срок такого ознакомления.</w:t>
      </w:r>
    </w:p>
    <w:p w:rsidR="00A03C68" w:rsidRDefault="00A03C68" w:rsidP="006C5138">
      <w:pPr>
        <w:pStyle w:val="a8"/>
        <w:widowControl w:val="0"/>
        <w:numPr>
          <w:ilvl w:val="1"/>
          <w:numId w:val="25"/>
        </w:numPr>
        <w:tabs>
          <w:tab w:val="left" w:pos="709"/>
        </w:tabs>
        <w:autoSpaceDE w:val="0"/>
        <w:autoSpaceDN w:val="0"/>
        <w:spacing w:before="9" w:line="252" w:lineRule="auto"/>
        <w:ind w:left="0" w:right="113" w:firstLine="0"/>
        <w:contextualSpacing w:val="0"/>
        <w:jc w:val="both"/>
        <w:outlineLvl w:val="1"/>
      </w:pPr>
      <w:r w:rsidRPr="000C561F">
        <w:t>В протоколах заседаний конкурсной комиссии не допускается указание персональных оценок, мнений, суждений членов конкурсной комиссии в отношении конкретных заявок на участие в конкурсе и подавших их участников отбора, за исключением случаев, когда член конкурсной комиссии настаивает на указании его мнения в протоколе заседания конкурсной комиссии.</w:t>
      </w:r>
    </w:p>
    <w:p w:rsidR="00A03C68" w:rsidRPr="003D1FE3" w:rsidRDefault="00A03C68" w:rsidP="006C5138">
      <w:pPr>
        <w:pStyle w:val="a8"/>
        <w:widowControl w:val="0"/>
        <w:numPr>
          <w:ilvl w:val="1"/>
          <w:numId w:val="25"/>
        </w:numPr>
        <w:tabs>
          <w:tab w:val="left" w:pos="709"/>
        </w:tabs>
        <w:autoSpaceDE w:val="0"/>
        <w:autoSpaceDN w:val="0"/>
        <w:spacing w:before="9" w:line="252" w:lineRule="auto"/>
        <w:ind w:left="0" w:right="113" w:firstLine="0"/>
        <w:contextualSpacing w:val="0"/>
        <w:jc w:val="both"/>
        <w:outlineLvl w:val="1"/>
      </w:pPr>
      <w:r w:rsidRPr="003D1FE3">
        <w:t>Протокол заседания конкурсной комиссии размещается в открытом доступе на едином портале, официальном сайте Администрации (с размещением указателя страницы сайта на едином портале), в информационно-коммуникационной сети «Интернет» не позднее 14-го календарного дня, следующего за днем определения победителя отбора.</w:t>
      </w:r>
      <w:r w:rsidRPr="003D1FE3">
        <w:rPr>
          <w:rFonts w:eastAsia="Microsoft Sans Serif"/>
          <w:lang w:bidi="ru-RU"/>
        </w:rPr>
        <w:t xml:space="preserve"> и включает следующие сведения:</w:t>
      </w:r>
    </w:p>
    <w:p w:rsidR="00A03C68" w:rsidRDefault="00A03C68" w:rsidP="006C5138">
      <w:pPr>
        <w:pStyle w:val="a8"/>
        <w:widowControl w:val="0"/>
        <w:numPr>
          <w:ilvl w:val="0"/>
          <w:numId w:val="38"/>
        </w:numPr>
        <w:spacing w:line="180" w:lineRule="atLeast"/>
        <w:jc w:val="both"/>
        <w:rPr>
          <w:rFonts w:eastAsia="Microsoft Sans Serif"/>
          <w:lang w:bidi="ru-RU"/>
        </w:rPr>
      </w:pPr>
      <w:r w:rsidRPr="003D1FE3">
        <w:rPr>
          <w:rFonts w:eastAsia="Microsoft Sans Serif"/>
          <w:lang w:bidi="ru-RU"/>
        </w:rPr>
        <w:t>дата, время и место проведения рассмотрения заявок;</w:t>
      </w:r>
    </w:p>
    <w:p w:rsidR="00A03C68" w:rsidRDefault="00A03C68" w:rsidP="006C5138">
      <w:pPr>
        <w:pStyle w:val="a8"/>
        <w:widowControl w:val="0"/>
        <w:numPr>
          <w:ilvl w:val="0"/>
          <w:numId w:val="38"/>
        </w:numPr>
        <w:spacing w:line="180" w:lineRule="atLeast"/>
        <w:jc w:val="both"/>
        <w:rPr>
          <w:rFonts w:eastAsia="Microsoft Sans Serif"/>
          <w:lang w:bidi="ru-RU"/>
        </w:rPr>
      </w:pPr>
      <w:r w:rsidRPr="003D1FE3">
        <w:rPr>
          <w:rFonts w:eastAsia="Microsoft Sans Serif"/>
          <w:lang w:bidi="ru-RU"/>
        </w:rPr>
        <w:t>дата, время и место оценки заявок (в случае проведения конкурса);</w:t>
      </w:r>
    </w:p>
    <w:p w:rsidR="00A03C68" w:rsidRDefault="00A03C68" w:rsidP="006C5138">
      <w:pPr>
        <w:pStyle w:val="a8"/>
        <w:widowControl w:val="0"/>
        <w:numPr>
          <w:ilvl w:val="0"/>
          <w:numId w:val="38"/>
        </w:numPr>
        <w:spacing w:line="180" w:lineRule="atLeast"/>
        <w:jc w:val="both"/>
        <w:rPr>
          <w:rFonts w:eastAsia="Microsoft Sans Serif"/>
          <w:lang w:bidi="ru-RU"/>
        </w:rPr>
      </w:pPr>
      <w:r w:rsidRPr="003D1FE3">
        <w:rPr>
          <w:rFonts w:eastAsia="Microsoft Sans Serif"/>
          <w:lang w:bidi="ru-RU"/>
        </w:rPr>
        <w:t>информация об участниках отбора, заявки которых были рассмотрены;</w:t>
      </w:r>
    </w:p>
    <w:p w:rsidR="00A03C68" w:rsidRDefault="00A03C68" w:rsidP="006C5138">
      <w:pPr>
        <w:pStyle w:val="a8"/>
        <w:widowControl w:val="0"/>
        <w:numPr>
          <w:ilvl w:val="0"/>
          <w:numId w:val="38"/>
        </w:numPr>
        <w:spacing w:line="180" w:lineRule="atLeast"/>
        <w:jc w:val="both"/>
        <w:rPr>
          <w:rFonts w:eastAsia="Microsoft Sans Serif"/>
          <w:lang w:bidi="ru-RU"/>
        </w:rPr>
      </w:pPr>
      <w:r w:rsidRPr="003D1FE3">
        <w:rPr>
          <w:rFonts w:eastAsia="Microsoft Sans Serif"/>
          <w:lang w:bidi="ru-RU"/>
        </w:rP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A03C68" w:rsidRDefault="00A03C68" w:rsidP="006C5138">
      <w:pPr>
        <w:pStyle w:val="a8"/>
        <w:widowControl w:val="0"/>
        <w:numPr>
          <w:ilvl w:val="0"/>
          <w:numId w:val="38"/>
        </w:numPr>
        <w:spacing w:line="180" w:lineRule="atLeast"/>
        <w:jc w:val="both"/>
        <w:rPr>
          <w:rFonts w:eastAsia="Microsoft Sans Serif"/>
          <w:lang w:bidi="ru-RU"/>
        </w:rPr>
      </w:pPr>
      <w:r w:rsidRPr="003D1FE3">
        <w:rPr>
          <w:rFonts w:eastAsia="Microsoft Sans Serif"/>
          <w:lang w:bidi="ru-RU"/>
        </w:rPr>
        <w:t>последовательность оценки заявок, присвоенные заявкам значения по каждому из предусмотренных критериев оценки, показателей критериев оценки (при необходимости), принятое на основании результатов оценки заявок решение о присвоении заявкам порядковых номеров (в случае проведения конкурса);</w:t>
      </w:r>
    </w:p>
    <w:p w:rsidR="00A03C68" w:rsidRPr="003D1FE3" w:rsidRDefault="00A03C68" w:rsidP="006C5138">
      <w:pPr>
        <w:pStyle w:val="a8"/>
        <w:widowControl w:val="0"/>
        <w:numPr>
          <w:ilvl w:val="0"/>
          <w:numId w:val="38"/>
        </w:numPr>
        <w:spacing w:line="180" w:lineRule="atLeast"/>
        <w:jc w:val="both"/>
        <w:rPr>
          <w:rFonts w:eastAsia="Microsoft Sans Serif"/>
          <w:lang w:bidi="ru-RU"/>
        </w:rPr>
      </w:pPr>
      <w:r w:rsidRPr="003D1FE3">
        <w:rPr>
          <w:rFonts w:eastAsia="Microsoft Sans Serif"/>
          <w:lang w:bidi="ru-RU"/>
        </w:rPr>
        <w:t xml:space="preserve">наименование получателя (получателей) </w:t>
      </w:r>
      <w:r>
        <w:rPr>
          <w:rFonts w:eastAsia="Microsoft Sans Serif"/>
          <w:lang w:bidi="ru-RU"/>
        </w:rPr>
        <w:t>субсидий</w:t>
      </w:r>
      <w:r w:rsidRPr="003D1FE3">
        <w:rPr>
          <w:rFonts w:eastAsia="Microsoft Sans Serif"/>
          <w:lang w:bidi="ru-RU"/>
        </w:rPr>
        <w:t xml:space="preserve">, с которым заключается соглашение, и размер предоставляемой ему </w:t>
      </w:r>
      <w:r>
        <w:rPr>
          <w:rFonts w:eastAsia="Microsoft Sans Serif"/>
          <w:lang w:bidi="ru-RU"/>
        </w:rPr>
        <w:t>субсидии</w:t>
      </w:r>
    </w:p>
    <w:p w:rsidR="00A03C68" w:rsidRPr="000C561F" w:rsidRDefault="00A03C68" w:rsidP="006C5138">
      <w:pPr>
        <w:pStyle w:val="a8"/>
        <w:widowControl w:val="0"/>
        <w:numPr>
          <w:ilvl w:val="1"/>
          <w:numId w:val="25"/>
        </w:numPr>
        <w:tabs>
          <w:tab w:val="left" w:pos="709"/>
        </w:tabs>
        <w:autoSpaceDE w:val="0"/>
        <w:autoSpaceDN w:val="0"/>
        <w:spacing w:before="9" w:line="252" w:lineRule="auto"/>
        <w:ind w:left="0" w:right="113" w:firstLine="0"/>
        <w:contextualSpacing w:val="0"/>
        <w:jc w:val="both"/>
        <w:outlineLvl w:val="1"/>
      </w:pPr>
      <w:r w:rsidRPr="000C561F">
        <w:t>По решению председателя конкурсной комиссии заседание может проводиться в дистанционной форме с использованием средств видео-</w:t>
      </w:r>
      <w:proofErr w:type="spellStart"/>
      <w:r w:rsidRPr="000C561F">
        <w:t>конференц</w:t>
      </w:r>
      <w:proofErr w:type="spellEnd"/>
      <w:r w:rsidRPr="000C561F">
        <w:t xml:space="preserve"> связи </w:t>
      </w:r>
    </w:p>
    <w:p w:rsidR="00A03C68" w:rsidRPr="000C561F" w:rsidRDefault="00A03C68" w:rsidP="006C5138">
      <w:pPr>
        <w:pStyle w:val="a6"/>
        <w:widowControl w:val="0"/>
        <w:numPr>
          <w:ilvl w:val="0"/>
          <w:numId w:val="7"/>
        </w:numPr>
        <w:autoSpaceDE w:val="0"/>
        <w:autoSpaceDN w:val="0"/>
        <w:spacing w:before="3"/>
        <w:ind w:left="1276" w:right="59" w:hanging="425"/>
        <w:jc w:val="left"/>
        <w:rPr>
          <w:b/>
        </w:rPr>
      </w:pPr>
      <w:r w:rsidRPr="000C561F">
        <w:rPr>
          <w:b/>
        </w:rPr>
        <w:t>Проведение отбора в системе «Электронный бюджет»</w:t>
      </w:r>
    </w:p>
    <w:p w:rsidR="00A03C68" w:rsidRPr="00DA5356" w:rsidRDefault="00A03C68" w:rsidP="00A03C68">
      <w:pPr>
        <w:spacing w:line="25" w:lineRule="atLeast"/>
        <w:jc w:val="both"/>
        <w:rPr>
          <w:sz w:val="28"/>
          <w:szCs w:val="28"/>
        </w:rPr>
      </w:pPr>
      <w:r w:rsidRPr="00DA5356">
        <w:rPr>
          <w:bCs/>
          <w:sz w:val="28"/>
          <w:szCs w:val="28"/>
        </w:rPr>
        <w:t>Раздел вступает в силу с 1 января 2025 года</w:t>
      </w:r>
    </w:p>
    <w:p w:rsidR="00A03C68" w:rsidRPr="00743D99" w:rsidRDefault="00A03C68" w:rsidP="00A03C68">
      <w:pPr>
        <w:spacing w:line="25" w:lineRule="atLeast"/>
        <w:jc w:val="both"/>
        <w:rPr>
          <w:bCs/>
        </w:rPr>
      </w:pPr>
      <w:r>
        <w:rPr>
          <w:bCs/>
        </w:rPr>
        <w:t>3.1.</w:t>
      </w:r>
      <w:r w:rsidRPr="00743D99">
        <w:rPr>
          <w:bCs/>
        </w:rPr>
        <w:t xml:space="preserve">  Порядок взаимодействия:</w:t>
      </w:r>
    </w:p>
    <w:p w:rsidR="00A03C68" w:rsidRPr="00743D99" w:rsidRDefault="00A03C68" w:rsidP="00A03C68">
      <w:pPr>
        <w:spacing w:line="25" w:lineRule="atLeast"/>
        <w:jc w:val="both"/>
        <w:rPr>
          <w:bCs/>
        </w:rPr>
      </w:pPr>
      <w:r>
        <w:rPr>
          <w:bCs/>
        </w:rPr>
        <w:t>3.1.1.</w:t>
      </w:r>
      <w:r w:rsidRPr="00743D99">
        <w:rPr>
          <w:bCs/>
        </w:rPr>
        <w:t xml:space="preserve"> информация о способе отбора размещается на едином портале бюджетной системы Российской Федерации в информационно телекоммуникационной сети «Интернет» государственной интегрированной информационной системы управления общественными финансами «Электронный бюджет» (далее - система «Электронный бюджет»);</w:t>
      </w:r>
    </w:p>
    <w:p w:rsidR="00A03C68" w:rsidRPr="00743D99" w:rsidRDefault="00A03C68" w:rsidP="00A03C68">
      <w:pPr>
        <w:spacing w:line="25" w:lineRule="atLeast"/>
        <w:jc w:val="both"/>
        <w:rPr>
          <w:bCs/>
        </w:rPr>
      </w:pPr>
      <w:r>
        <w:rPr>
          <w:bCs/>
        </w:rPr>
        <w:t>3.1.2.</w:t>
      </w:r>
      <w:r w:rsidRPr="00743D99">
        <w:rPr>
          <w:bCs/>
        </w:rPr>
        <w:t xml:space="preserve">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A03C68" w:rsidRPr="00743D99" w:rsidRDefault="00A03C68" w:rsidP="00A03C68">
      <w:pPr>
        <w:spacing w:line="25" w:lineRule="atLeast"/>
        <w:jc w:val="both"/>
        <w:rPr>
          <w:bCs/>
        </w:rPr>
      </w:pPr>
      <w:r>
        <w:rPr>
          <w:bCs/>
        </w:rPr>
        <w:t>3.1.3.</w:t>
      </w:r>
      <w:r w:rsidRPr="00743D99">
        <w:rPr>
          <w:bCs/>
        </w:rPr>
        <w:t xml:space="preserve"> взаимодействие городской Администрации, а также комиссии с заявителями осуществляется с использованием документов в электронной форме в системе «Электронный бюджет»;</w:t>
      </w:r>
    </w:p>
    <w:p w:rsidR="00A03C68" w:rsidRPr="00743D99" w:rsidRDefault="00A03C68" w:rsidP="00A03C68">
      <w:pPr>
        <w:spacing w:line="25" w:lineRule="atLeast"/>
        <w:jc w:val="both"/>
        <w:rPr>
          <w:bCs/>
        </w:rPr>
      </w:pPr>
      <w:r>
        <w:rPr>
          <w:bCs/>
        </w:rPr>
        <w:t xml:space="preserve">3.1.4. </w:t>
      </w:r>
      <w:r w:rsidRPr="00743D99">
        <w:rPr>
          <w:bCs/>
        </w:rPr>
        <w:t>в целях подтверждения соответствия заявителя установленным требованиям запрещается требовать от заявителя представления документов и информации при наличии соответствующей информации в государственных информационных системах, доступ к которым у городской Администрации имеется в рамках межведомственного электронного взаимодействия, за исключением случая, если заявитель готов представить указанные документы и информацию городской Администрации по собственной инициативе;</w:t>
      </w:r>
    </w:p>
    <w:p w:rsidR="00A03C68" w:rsidRPr="00743D99" w:rsidRDefault="00A03C68" w:rsidP="00A03C68">
      <w:pPr>
        <w:spacing w:line="25" w:lineRule="atLeast"/>
        <w:jc w:val="both"/>
        <w:rPr>
          <w:bCs/>
        </w:rPr>
      </w:pPr>
      <w:r>
        <w:rPr>
          <w:bCs/>
        </w:rPr>
        <w:t>3</w:t>
      </w:r>
      <w:r w:rsidRPr="00743D99">
        <w:rPr>
          <w:bCs/>
        </w:rPr>
        <w:t>.1.5 проверка заявителя на соответствие требованиям, соответствующая информация о соответствии которым содержится в государственных информационных системах, доступ к которым у уполномоченного органа имеется в рамках межведомственного электронного взаимодействия,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 В случае отсутствия технической возможности осуществления автоматической проверки в системе «Электронный бюджет» городская Администрация в течении 5 (Пяти) рабочих дней со дня окончания приема заявок проводит проверку на соответствие заявителя условиям и требованиям, пунктом 2.</w:t>
      </w:r>
      <w:r>
        <w:rPr>
          <w:bCs/>
        </w:rPr>
        <w:t>5</w:t>
      </w:r>
      <w:r w:rsidRPr="00743D99">
        <w:rPr>
          <w:bCs/>
        </w:rPr>
        <w:t>. настоящего Порядка, посредством изучения реестров и перечней, размещенных на официальных сайтах соответствующих ведомств;</w:t>
      </w:r>
    </w:p>
    <w:p w:rsidR="00A03C68" w:rsidRPr="00743D99" w:rsidRDefault="00A03C68" w:rsidP="00A03C68">
      <w:pPr>
        <w:spacing w:line="25" w:lineRule="atLeast"/>
        <w:jc w:val="both"/>
        <w:rPr>
          <w:bCs/>
        </w:rPr>
      </w:pPr>
      <w:r>
        <w:rPr>
          <w:bCs/>
        </w:rPr>
        <w:t>3</w:t>
      </w:r>
      <w:r w:rsidRPr="00743D99">
        <w:rPr>
          <w:bCs/>
        </w:rPr>
        <w:t>.1.6 подтверждение соответствия заявителя требованиям, определенным пунктом 2.</w:t>
      </w:r>
      <w:r>
        <w:rPr>
          <w:bCs/>
        </w:rPr>
        <w:t>5</w:t>
      </w:r>
      <w:r w:rsidRPr="00743D99">
        <w:rPr>
          <w:bCs/>
        </w:rPr>
        <w:t>. настоящего Порядка,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заявителями получателей субсидий, в том числе гранта в форме субсидии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A03C68" w:rsidRPr="00743D99" w:rsidRDefault="00A03C68" w:rsidP="00A03C68">
      <w:pPr>
        <w:spacing w:line="25" w:lineRule="atLeast"/>
        <w:jc w:val="both"/>
        <w:rPr>
          <w:bCs/>
        </w:rPr>
      </w:pPr>
      <w:r>
        <w:rPr>
          <w:bCs/>
        </w:rPr>
        <w:t>3</w:t>
      </w:r>
      <w:r w:rsidRPr="00743D99">
        <w:rPr>
          <w:bCs/>
        </w:rPr>
        <w:t>.2. Порядок формирования и подачи заявок:</w:t>
      </w:r>
    </w:p>
    <w:p w:rsidR="00A03C68" w:rsidRPr="00743D99" w:rsidRDefault="00A03C68" w:rsidP="00A03C68">
      <w:pPr>
        <w:spacing w:line="25" w:lineRule="atLeast"/>
        <w:jc w:val="both"/>
        <w:rPr>
          <w:bCs/>
        </w:rPr>
      </w:pPr>
      <w:r>
        <w:rPr>
          <w:bCs/>
        </w:rPr>
        <w:t>3</w:t>
      </w:r>
      <w:r w:rsidRPr="00743D99">
        <w:rPr>
          <w:bCs/>
        </w:rPr>
        <w:t>.2.1. заявка формируются участниками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w:t>
      </w:r>
    </w:p>
    <w:p w:rsidR="00A03C68" w:rsidRPr="00743D99" w:rsidRDefault="00A03C68" w:rsidP="00A03C68">
      <w:pPr>
        <w:spacing w:line="25" w:lineRule="atLeast"/>
        <w:jc w:val="both"/>
        <w:rPr>
          <w:bCs/>
        </w:rPr>
      </w:pPr>
      <w:r>
        <w:rPr>
          <w:bCs/>
        </w:rPr>
        <w:t>3</w:t>
      </w:r>
      <w:r w:rsidRPr="00743D99">
        <w:rPr>
          <w:bCs/>
        </w:rPr>
        <w:t>.2.2. заявка подписывается усиленной квалифицированной электронной подписью руководителя участника отбора или уполномоченного им лица;</w:t>
      </w:r>
    </w:p>
    <w:p w:rsidR="00A03C68" w:rsidRPr="00743D99" w:rsidRDefault="00A03C68" w:rsidP="00A03C68">
      <w:pPr>
        <w:spacing w:line="25" w:lineRule="atLeast"/>
        <w:jc w:val="both"/>
        <w:rPr>
          <w:bCs/>
        </w:rPr>
      </w:pPr>
      <w:r>
        <w:rPr>
          <w:bCs/>
        </w:rPr>
        <w:t>3</w:t>
      </w:r>
      <w:r w:rsidRPr="00743D99">
        <w:rPr>
          <w:bCs/>
        </w:rPr>
        <w:t>.2.3 на даты рассмотрения заявки и заключения соглашения заявитель должен соответствовать требованиям установленным пунктом 2.5. настоящего Порядка;</w:t>
      </w:r>
    </w:p>
    <w:p w:rsidR="00A03C68" w:rsidRPr="00743D99" w:rsidRDefault="00A03C68" w:rsidP="00A03C68">
      <w:pPr>
        <w:spacing w:line="25" w:lineRule="atLeast"/>
        <w:jc w:val="both"/>
        <w:rPr>
          <w:bCs/>
        </w:rPr>
      </w:pPr>
      <w:r>
        <w:rPr>
          <w:bCs/>
        </w:rPr>
        <w:t>3</w:t>
      </w:r>
      <w:r w:rsidRPr="00743D99">
        <w:rPr>
          <w:bCs/>
        </w:rPr>
        <w:t>.2.4 датой представления заявки считается день подписания заявки с присвоением ей регистрационного номера в системе «Электронный бюджет».</w:t>
      </w:r>
    </w:p>
    <w:p w:rsidR="00A03C68" w:rsidRPr="00743D99" w:rsidRDefault="00A03C68" w:rsidP="00A03C68">
      <w:pPr>
        <w:spacing w:line="25" w:lineRule="atLeast"/>
        <w:jc w:val="both"/>
        <w:rPr>
          <w:bCs/>
        </w:rPr>
      </w:pPr>
      <w:r>
        <w:rPr>
          <w:bCs/>
        </w:rPr>
        <w:t>3</w:t>
      </w:r>
      <w:r w:rsidRPr="00743D99">
        <w:rPr>
          <w:bCs/>
        </w:rPr>
        <w:t>.2.5 заявитель в течении срока приема заявок вправе внести изменения в заявку на участие в конкурсе. При этом заявка считается поданной в момент внесения последних изменений.</w:t>
      </w:r>
    </w:p>
    <w:p w:rsidR="00A03C68" w:rsidRPr="00743D99" w:rsidRDefault="00A03C68" w:rsidP="00A03C68">
      <w:pPr>
        <w:spacing w:line="25" w:lineRule="atLeast"/>
        <w:jc w:val="both"/>
        <w:rPr>
          <w:bCs/>
        </w:rPr>
      </w:pPr>
      <w:r>
        <w:rPr>
          <w:bCs/>
        </w:rPr>
        <w:t>3</w:t>
      </w:r>
      <w:r w:rsidRPr="00743D99">
        <w:rPr>
          <w:bCs/>
        </w:rPr>
        <w:t>.2.6 заявка содержит следующие сведения:</w:t>
      </w:r>
    </w:p>
    <w:p w:rsidR="00A03C68" w:rsidRPr="00743D99" w:rsidRDefault="00A03C68" w:rsidP="00A03C68">
      <w:pPr>
        <w:pStyle w:val="a8"/>
        <w:spacing w:line="25" w:lineRule="atLeast"/>
        <w:ind w:left="426"/>
        <w:jc w:val="both"/>
        <w:rPr>
          <w:bCs/>
        </w:rPr>
      </w:pPr>
      <w:r w:rsidRPr="00743D99">
        <w:rPr>
          <w:bCs/>
        </w:rPr>
        <w:t>а) информация и документы о заявителе:</w:t>
      </w:r>
    </w:p>
    <w:p w:rsidR="00A03C68" w:rsidRPr="00743D99" w:rsidRDefault="00A03C68" w:rsidP="00A03C68">
      <w:pPr>
        <w:pStyle w:val="a8"/>
        <w:spacing w:line="25" w:lineRule="atLeast"/>
        <w:ind w:left="426"/>
        <w:jc w:val="both"/>
        <w:rPr>
          <w:bCs/>
        </w:rPr>
      </w:pPr>
      <w:r w:rsidRPr="00743D99">
        <w:rPr>
          <w:bCs/>
        </w:rPr>
        <w:t>- полное и сокращенное наименование заявителя;</w:t>
      </w:r>
    </w:p>
    <w:p w:rsidR="00A03C68" w:rsidRPr="00743D99" w:rsidRDefault="00A03C68" w:rsidP="00A03C68">
      <w:pPr>
        <w:pStyle w:val="a8"/>
        <w:spacing w:line="25" w:lineRule="atLeast"/>
        <w:ind w:left="426"/>
        <w:jc w:val="both"/>
        <w:rPr>
          <w:bCs/>
        </w:rPr>
      </w:pPr>
      <w:r w:rsidRPr="00743D99">
        <w:rPr>
          <w:bCs/>
        </w:rPr>
        <w:t>- основной государственный регистрационный номер заявителя; идентификационный номер налогоплательщика;</w:t>
      </w:r>
    </w:p>
    <w:p w:rsidR="00A03C68" w:rsidRPr="00743D99" w:rsidRDefault="00A03C68" w:rsidP="00A03C68">
      <w:pPr>
        <w:pStyle w:val="a8"/>
        <w:spacing w:line="25" w:lineRule="atLeast"/>
        <w:ind w:left="426"/>
        <w:jc w:val="both"/>
        <w:rPr>
          <w:bCs/>
        </w:rPr>
      </w:pPr>
      <w:r w:rsidRPr="00743D99">
        <w:rPr>
          <w:bCs/>
        </w:rPr>
        <w:t>- дата и код причины постановки на учет в налоговом органе;</w:t>
      </w:r>
    </w:p>
    <w:p w:rsidR="00A03C68" w:rsidRPr="00743D99" w:rsidRDefault="00A03C68" w:rsidP="00A03C68">
      <w:pPr>
        <w:pStyle w:val="a8"/>
        <w:spacing w:line="25" w:lineRule="atLeast"/>
        <w:ind w:left="426"/>
        <w:jc w:val="both"/>
        <w:rPr>
          <w:bCs/>
        </w:rPr>
      </w:pPr>
      <w:r w:rsidRPr="00743D99">
        <w:rPr>
          <w:bCs/>
        </w:rPr>
        <w:t>- адрес юридического лица;</w:t>
      </w:r>
    </w:p>
    <w:p w:rsidR="00A03C68" w:rsidRPr="00743D99" w:rsidRDefault="00A03C68" w:rsidP="00A03C68">
      <w:pPr>
        <w:pStyle w:val="a8"/>
        <w:spacing w:line="25" w:lineRule="atLeast"/>
        <w:ind w:left="426"/>
        <w:jc w:val="both"/>
        <w:rPr>
          <w:bCs/>
        </w:rPr>
      </w:pPr>
      <w:r w:rsidRPr="00743D99">
        <w:rPr>
          <w:bCs/>
        </w:rPr>
        <w:t>- номер контактного телефона, почтовый адрес и адрес электронной почты для направления юридически значимых сообщений;</w:t>
      </w:r>
    </w:p>
    <w:p w:rsidR="00A03C68" w:rsidRPr="00743D99" w:rsidRDefault="00A03C68" w:rsidP="00A03C68">
      <w:pPr>
        <w:pStyle w:val="a8"/>
        <w:spacing w:line="25" w:lineRule="atLeast"/>
        <w:ind w:left="426"/>
        <w:jc w:val="both"/>
        <w:rPr>
          <w:bCs/>
        </w:rPr>
      </w:pPr>
      <w:r w:rsidRPr="00743D99">
        <w:rPr>
          <w:bCs/>
        </w:rPr>
        <w:t>- 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членов коллегиального исполнительного органа, лица, исполняющего функции единоличного исполнительного органа;</w:t>
      </w:r>
    </w:p>
    <w:p w:rsidR="00A03C68" w:rsidRPr="00743D99" w:rsidRDefault="00A03C68" w:rsidP="00A03C68">
      <w:pPr>
        <w:pStyle w:val="a8"/>
        <w:spacing w:line="25" w:lineRule="atLeast"/>
        <w:ind w:left="426"/>
        <w:jc w:val="both"/>
        <w:rPr>
          <w:bCs/>
        </w:rPr>
      </w:pPr>
      <w:r w:rsidRPr="00743D99">
        <w:rPr>
          <w:bCs/>
        </w:rPr>
        <w:t>- информация о руководителе заявителя (фамилия, имя, отчество (при наличии), идентификационный номер налогоплательщика, должность);</w:t>
      </w:r>
    </w:p>
    <w:p w:rsidR="00A03C68" w:rsidRPr="00743D99" w:rsidRDefault="00A03C68" w:rsidP="00A03C68">
      <w:pPr>
        <w:pStyle w:val="a8"/>
        <w:spacing w:line="25" w:lineRule="atLeast"/>
        <w:ind w:left="426"/>
        <w:jc w:val="both"/>
        <w:rPr>
          <w:bCs/>
        </w:rPr>
      </w:pPr>
      <w:r w:rsidRPr="00743D99">
        <w:rPr>
          <w:bCs/>
        </w:rPr>
        <w:t>- 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w:t>
      </w:r>
    </w:p>
    <w:p w:rsidR="00A03C68" w:rsidRPr="00743D99" w:rsidRDefault="00A03C68" w:rsidP="00A03C68">
      <w:pPr>
        <w:pStyle w:val="a8"/>
        <w:spacing w:line="25" w:lineRule="atLeast"/>
        <w:ind w:left="426"/>
        <w:jc w:val="both"/>
        <w:rPr>
          <w:bCs/>
        </w:rPr>
      </w:pPr>
      <w:r w:rsidRPr="00743D99">
        <w:rPr>
          <w:bCs/>
        </w:rPr>
        <w:t>-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A03C68" w:rsidRPr="00743D99" w:rsidRDefault="00A03C68" w:rsidP="00A03C68">
      <w:pPr>
        <w:pStyle w:val="a8"/>
        <w:spacing w:line="25" w:lineRule="atLeast"/>
        <w:ind w:left="426"/>
        <w:jc w:val="both"/>
        <w:rPr>
          <w:bCs/>
        </w:rPr>
      </w:pPr>
      <w:r w:rsidRPr="00743D99">
        <w:rPr>
          <w:bCs/>
        </w:rPr>
        <w:t>б) информация и документы, подтверждающие соответствие заявителя установленным в объявлении требованиям;</w:t>
      </w:r>
    </w:p>
    <w:p w:rsidR="00A03C68" w:rsidRPr="00743D99" w:rsidRDefault="00A03C68" w:rsidP="00A03C68">
      <w:pPr>
        <w:pStyle w:val="a8"/>
        <w:spacing w:line="25" w:lineRule="atLeast"/>
        <w:ind w:left="426"/>
        <w:jc w:val="both"/>
        <w:rPr>
          <w:bCs/>
        </w:rPr>
      </w:pPr>
      <w:r w:rsidRPr="00743D99">
        <w:rPr>
          <w:bCs/>
        </w:rPr>
        <w:t>в) информация и документы, представляемые при проведении отбора в процессе документооборота:</w:t>
      </w:r>
    </w:p>
    <w:p w:rsidR="00A03C68" w:rsidRPr="00743D99" w:rsidRDefault="00A03C68" w:rsidP="00A03C68">
      <w:pPr>
        <w:pStyle w:val="a8"/>
        <w:spacing w:line="25" w:lineRule="atLeast"/>
        <w:ind w:left="426"/>
        <w:jc w:val="both"/>
        <w:rPr>
          <w:bCs/>
        </w:rPr>
      </w:pPr>
      <w:r w:rsidRPr="00743D99">
        <w:rPr>
          <w:bCs/>
        </w:rPr>
        <w:t>- подтверждение согласия на публикацию (размещение) в информационно телекоммуникационной сети «Интернет» информации об участнике отбора, о подаваемой заявки, а также иной информации о заявителе, связанной с соответствующим отбором и результатом предоставления субсидии, в том числе гранта в форме субсидии, подаваемое посредством заполнения соответствующих экранных форм веб-интерфейса системы «Электронный бюджет»;</w:t>
      </w:r>
    </w:p>
    <w:p w:rsidR="00A03C68" w:rsidRPr="00743D99" w:rsidRDefault="00A03C68" w:rsidP="00A03C68">
      <w:pPr>
        <w:pStyle w:val="a8"/>
        <w:spacing w:line="25" w:lineRule="atLeast"/>
        <w:ind w:left="426"/>
        <w:jc w:val="both"/>
        <w:rPr>
          <w:bCs/>
        </w:rPr>
      </w:pPr>
      <w:r w:rsidRPr="00743D99">
        <w:rPr>
          <w:bCs/>
        </w:rPr>
        <w:t>г) значение запрашиваемого заявителем размера субсидии, в том числе гранта в форме субсидии, который не может быть выше максимального размера, установленного в объявлении о проведении отбора;</w:t>
      </w:r>
    </w:p>
    <w:p w:rsidR="00A03C68" w:rsidRPr="00743D99" w:rsidRDefault="00A03C68" w:rsidP="00A03C68">
      <w:pPr>
        <w:pStyle w:val="a8"/>
        <w:spacing w:line="25" w:lineRule="atLeast"/>
        <w:ind w:left="426"/>
        <w:jc w:val="both"/>
        <w:rPr>
          <w:bCs/>
        </w:rPr>
      </w:pPr>
      <w:r w:rsidRPr="00743D99">
        <w:rPr>
          <w:bCs/>
        </w:rPr>
        <w:t>д) сведения и документы, подтверждающие информацию по каждому критерию оценки.</w:t>
      </w:r>
    </w:p>
    <w:p w:rsidR="00A03C68" w:rsidRPr="00743D99" w:rsidRDefault="00A03C68" w:rsidP="00A03C68">
      <w:pPr>
        <w:spacing w:line="25" w:lineRule="atLeast"/>
        <w:jc w:val="both"/>
        <w:rPr>
          <w:bCs/>
        </w:rPr>
      </w:pPr>
      <w:r>
        <w:rPr>
          <w:bCs/>
        </w:rPr>
        <w:t>3</w:t>
      </w:r>
      <w:r w:rsidRPr="00743D99">
        <w:rPr>
          <w:bCs/>
        </w:rPr>
        <w:t>.3 Порядок рассмотрения и оценки заявок, а также определения победителей отбора:</w:t>
      </w:r>
    </w:p>
    <w:p w:rsidR="00A03C68" w:rsidRPr="00743D99" w:rsidRDefault="00A03C68" w:rsidP="00A03C68">
      <w:pPr>
        <w:spacing w:line="25" w:lineRule="atLeast"/>
        <w:jc w:val="both"/>
        <w:rPr>
          <w:bCs/>
        </w:rPr>
      </w:pPr>
      <w:r>
        <w:rPr>
          <w:bCs/>
        </w:rPr>
        <w:t>3</w:t>
      </w:r>
      <w:r w:rsidRPr="00743D99">
        <w:rPr>
          <w:bCs/>
        </w:rPr>
        <w:t>.3.1 не позднее 1 (Одного) рабочего дня, следующего за днем окончания срока подачи заявок, установленного в объявлении, в системе «Электронный бюджет» открывается доступ городской Администрации к поданным заявкам для их рассмотрения;</w:t>
      </w:r>
    </w:p>
    <w:p w:rsidR="00A03C68" w:rsidRPr="00743D99" w:rsidRDefault="00A03C68" w:rsidP="00A03C68">
      <w:pPr>
        <w:spacing w:line="25" w:lineRule="atLeast"/>
        <w:jc w:val="both"/>
        <w:rPr>
          <w:bCs/>
        </w:rPr>
      </w:pPr>
      <w:r>
        <w:rPr>
          <w:bCs/>
        </w:rPr>
        <w:t>3</w:t>
      </w:r>
      <w:r w:rsidRPr="00743D99">
        <w:rPr>
          <w:bCs/>
        </w:rPr>
        <w:t>.3.2 протокол вскрытия заявок формируется на едином портале системы «Электронный бюджет» автоматически и подписывается усиленной квалифицированной электронной подписью председателя Комиссии, а также размещается на едином портале системы «Электронный бюджет» не позднее 1 (Одного) рабочего дня, следующего за днем его подписания. Протокол рассмотрения заявок содержит информацию о заявках допущенных/не допущенных до участия в конкурсном отборе;</w:t>
      </w:r>
    </w:p>
    <w:p w:rsidR="00A03C68" w:rsidRPr="00743D99" w:rsidRDefault="00A03C68" w:rsidP="00A03C68">
      <w:pPr>
        <w:spacing w:line="25" w:lineRule="atLeast"/>
        <w:jc w:val="both"/>
        <w:rPr>
          <w:bCs/>
        </w:rPr>
      </w:pPr>
      <w:r>
        <w:rPr>
          <w:bCs/>
        </w:rPr>
        <w:t>3</w:t>
      </w:r>
      <w:r w:rsidRPr="00743D99">
        <w:rPr>
          <w:bCs/>
        </w:rPr>
        <w:t>.3.3 протокол рассмотрения заявок формируется на едином портале в системе «Электронный бюджет», автоматически на основании результатов рассмотрения заявок и подписывается усиленной квалифицированной электронной подписью председателя Комиссии, а также размещается на едином портале в системе «Электронный бюджет» не позднее 1 (Одного) рабочего дня, следующего за днем его подписания;</w:t>
      </w:r>
    </w:p>
    <w:p w:rsidR="00A03C68" w:rsidRPr="00743D99" w:rsidRDefault="00A03C68" w:rsidP="00A03C68">
      <w:pPr>
        <w:spacing w:line="25" w:lineRule="atLeast"/>
        <w:jc w:val="both"/>
        <w:rPr>
          <w:bCs/>
        </w:rPr>
      </w:pPr>
      <w:r>
        <w:rPr>
          <w:bCs/>
        </w:rPr>
        <w:t>3</w:t>
      </w:r>
      <w:r w:rsidRPr="00743D99">
        <w:rPr>
          <w:bCs/>
        </w:rPr>
        <w:t>.3.4 ранжирование заявок осуществляется по мере уменьшения полученных баллов по итогам оценки заявок и очередности поступления заявок в случае равенства количества полученных баллов;</w:t>
      </w:r>
    </w:p>
    <w:p w:rsidR="00A03C68" w:rsidRDefault="00A03C68" w:rsidP="00A03C68">
      <w:pPr>
        <w:spacing w:line="25" w:lineRule="atLeast"/>
        <w:jc w:val="both"/>
        <w:rPr>
          <w:bCs/>
        </w:rPr>
      </w:pPr>
      <w:r>
        <w:rPr>
          <w:bCs/>
        </w:rPr>
        <w:t>3</w:t>
      </w:r>
      <w:r w:rsidRPr="00743D99">
        <w:rPr>
          <w:bCs/>
        </w:rPr>
        <w:t>.3.5 протокол подведения итогов отбора формируется на едином портале системы «Электронный бюджет» автоматически на основании результатов определения победителя отбора и подписывается усиленной квалифицированной электронной подписью председателя Комиссии, а также размещается на едином портале системы «Электронный бюджет» не позднее 1 (Одного) рабочего дня, следующего за днем его подписания.».</w:t>
      </w:r>
    </w:p>
    <w:p w:rsidR="00A03C68" w:rsidRPr="00743D99" w:rsidRDefault="00A03C68" w:rsidP="00A03C68">
      <w:pPr>
        <w:spacing w:line="25" w:lineRule="atLeast"/>
        <w:jc w:val="both"/>
        <w:rPr>
          <w:bCs/>
        </w:rPr>
      </w:pPr>
      <w:r>
        <w:rPr>
          <w:bCs/>
        </w:rPr>
        <w:t xml:space="preserve">3.3.6. Внесение </w:t>
      </w:r>
      <w:r>
        <w:t>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rsidR="00A03C68" w:rsidRPr="000C561F" w:rsidRDefault="00A03C68" w:rsidP="00A03C68">
      <w:pPr>
        <w:pStyle w:val="a6"/>
        <w:jc w:val="left"/>
      </w:pPr>
    </w:p>
    <w:p w:rsidR="00A03C68" w:rsidRPr="000C561F" w:rsidRDefault="00A03C68" w:rsidP="006C5138">
      <w:pPr>
        <w:pStyle w:val="a8"/>
        <w:widowControl w:val="0"/>
        <w:numPr>
          <w:ilvl w:val="0"/>
          <w:numId w:val="11"/>
        </w:numPr>
        <w:tabs>
          <w:tab w:val="left" w:pos="4566"/>
          <w:tab w:val="left" w:pos="4567"/>
        </w:tabs>
        <w:autoSpaceDE w:val="0"/>
        <w:autoSpaceDN w:val="0"/>
        <w:contextualSpacing w:val="0"/>
        <w:jc w:val="center"/>
        <w:rPr>
          <w:b/>
        </w:rPr>
      </w:pPr>
      <w:r w:rsidRPr="000C561F">
        <w:rPr>
          <w:b/>
        </w:rPr>
        <w:t xml:space="preserve">Условия предоставления субсидии субъектам малого и среднего предпринимательства, а также физическим лицам, применяющим специальный налоговый режим «Налог на профессиональный доход» на возмещение части затрат, связанных с участием в </w:t>
      </w:r>
      <w:proofErr w:type="spellStart"/>
      <w:r w:rsidRPr="000C561F">
        <w:rPr>
          <w:b/>
        </w:rPr>
        <w:t>выставочно</w:t>
      </w:r>
      <w:proofErr w:type="spellEnd"/>
      <w:r w:rsidRPr="000C561F">
        <w:rPr>
          <w:b/>
        </w:rPr>
        <w:t>-ярмарочных мероприятиях, международных, экономических и тематических форумах</w:t>
      </w:r>
      <w:r w:rsidR="00F5417D">
        <w:rPr>
          <w:b/>
        </w:rPr>
        <w:t xml:space="preserve"> (утратил силу )</w:t>
      </w:r>
    </w:p>
    <w:p w:rsidR="00A03C68" w:rsidRPr="000C561F" w:rsidRDefault="00A03C68" w:rsidP="006C5138">
      <w:pPr>
        <w:pStyle w:val="a8"/>
        <w:widowControl w:val="0"/>
        <w:numPr>
          <w:ilvl w:val="0"/>
          <w:numId w:val="11"/>
        </w:numPr>
        <w:tabs>
          <w:tab w:val="left" w:pos="0"/>
        </w:tabs>
        <w:autoSpaceDE w:val="0"/>
        <w:autoSpaceDN w:val="0"/>
        <w:ind w:left="0" w:firstLine="0"/>
        <w:contextualSpacing w:val="0"/>
        <w:jc w:val="center"/>
        <w:rPr>
          <w:b/>
        </w:rPr>
      </w:pPr>
      <w:r w:rsidRPr="000C561F">
        <w:rPr>
          <w:b/>
        </w:rPr>
        <w:t>Условия предоставления субсидии субъектам малого и среднего предпринимательства, а также физическим лицам, применяющим специальный налоговый режим «Налог на профессиональный доход» в области подготовки, переподготовки и повышения квалификации кадров, получения консультационных услуг</w:t>
      </w:r>
      <w:r w:rsidR="00F5417D">
        <w:rPr>
          <w:b/>
        </w:rPr>
        <w:t xml:space="preserve"> (утратил силу)</w:t>
      </w:r>
    </w:p>
    <w:p w:rsidR="00A03C68" w:rsidRPr="000C561F" w:rsidRDefault="00A03C68" w:rsidP="006C5138">
      <w:pPr>
        <w:pStyle w:val="a8"/>
        <w:numPr>
          <w:ilvl w:val="0"/>
          <w:numId w:val="11"/>
        </w:numPr>
        <w:jc w:val="center"/>
        <w:rPr>
          <w:b/>
        </w:rPr>
      </w:pPr>
      <w:r w:rsidRPr="000C561F">
        <w:rPr>
          <w:b/>
        </w:rPr>
        <w:t>Условия</w:t>
      </w:r>
    </w:p>
    <w:p w:rsidR="00A03C68" w:rsidRPr="000C561F" w:rsidRDefault="00A03C68" w:rsidP="00A03C68">
      <w:pPr>
        <w:pStyle w:val="a8"/>
        <w:ind w:left="360"/>
        <w:jc w:val="center"/>
        <w:rPr>
          <w:b/>
        </w:rPr>
      </w:pPr>
      <w:r w:rsidRPr="000C561F">
        <w:t>п</w:t>
      </w:r>
      <w:r w:rsidRPr="000C561F">
        <w:rPr>
          <w:b/>
        </w:rPr>
        <w:t>редоставления субсидии субъектам малого и среднего предпринимательства, а также физическим лицам, применяющим специальный налоговый режим «Налог на профессиональный доход» на возмещение части затрат, понесённых на модернизацию (приобретение и обновление) производственного оборудования, связанного с производством продукции, а также связанного с оказанием услуг</w:t>
      </w:r>
    </w:p>
    <w:p w:rsidR="00A03C68" w:rsidRPr="000C561F" w:rsidRDefault="00A03C68" w:rsidP="006C5138">
      <w:pPr>
        <w:pStyle w:val="a8"/>
        <w:widowControl w:val="0"/>
        <w:numPr>
          <w:ilvl w:val="1"/>
          <w:numId w:val="6"/>
        </w:numPr>
        <w:autoSpaceDE w:val="0"/>
        <w:autoSpaceDN w:val="0"/>
        <w:ind w:left="0" w:firstLine="0"/>
        <w:jc w:val="both"/>
      </w:pPr>
      <w:r w:rsidRPr="000C561F">
        <w:t>Субъекты малого и среднего предпринимательства, а также физические лица, применяющие специальный налоговый режим «Налог на профессиональный доход» имеют право получить поддержку не более одного раза в год на возмещение части затрат. Затраты, подлежащие возмещению, должны быть произведены в текущем году и (или) году, предшествующем году участия в конкурсном отборе. Максимальный объем субсидии, получателю субсидии составляет не более 85 % документально подтвержденных затрат.</w:t>
      </w:r>
    </w:p>
    <w:p w:rsidR="00A03C68" w:rsidRPr="000C561F" w:rsidRDefault="00A03C68" w:rsidP="006C5138">
      <w:pPr>
        <w:pStyle w:val="a8"/>
        <w:widowControl w:val="0"/>
        <w:numPr>
          <w:ilvl w:val="1"/>
          <w:numId w:val="6"/>
        </w:numPr>
        <w:autoSpaceDE w:val="0"/>
        <w:autoSpaceDN w:val="0"/>
        <w:ind w:hanging="129"/>
        <w:jc w:val="both"/>
      </w:pPr>
      <w:r w:rsidRPr="000C561F">
        <w:rPr>
          <w:b/>
        </w:rPr>
        <w:t>Перечень документов, необходимых для участия в конкурсном отборе:</w:t>
      </w:r>
    </w:p>
    <w:p w:rsidR="00A03C68" w:rsidRPr="000C561F" w:rsidRDefault="00A03C68" w:rsidP="006C5138">
      <w:pPr>
        <w:pStyle w:val="a8"/>
        <w:widowControl w:val="0"/>
        <w:numPr>
          <w:ilvl w:val="2"/>
          <w:numId w:val="6"/>
        </w:numPr>
        <w:tabs>
          <w:tab w:val="left" w:pos="0"/>
        </w:tabs>
        <w:autoSpaceDE w:val="0"/>
        <w:autoSpaceDN w:val="0"/>
        <w:spacing w:line="249" w:lineRule="auto"/>
        <w:ind w:left="0" w:right="59" w:firstLine="0"/>
        <w:contextualSpacing w:val="0"/>
        <w:jc w:val="both"/>
      </w:pPr>
      <w:r w:rsidRPr="000C561F">
        <w:t>заявку по форме согласно приложению 1 к настоящему Порядку;</w:t>
      </w:r>
    </w:p>
    <w:p w:rsidR="00A03C68" w:rsidRPr="000C561F" w:rsidRDefault="00A03C68" w:rsidP="006C5138">
      <w:pPr>
        <w:pStyle w:val="a8"/>
        <w:widowControl w:val="0"/>
        <w:numPr>
          <w:ilvl w:val="2"/>
          <w:numId w:val="6"/>
        </w:numPr>
        <w:tabs>
          <w:tab w:val="left" w:pos="0"/>
        </w:tabs>
        <w:autoSpaceDE w:val="0"/>
        <w:autoSpaceDN w:val="0"/>
        <w:spacing w:line="249" w:lineRule="auto"/>
        <w:ind w:left="0" w:right="59" w:firstLine="0"/>
        <w:contextualSpacing w:val="0"/>
        <w:jc w:val="both"/>
      </w:pPr>
      <w:r w:rsidRPr="000C561F">
        <w:t>копию паспорта гражданина Российской Федерации (для индивидуального предпринимателя, физического лица), копию паспорта гражданина Российской Федерации руководителя юридического лица (для юридических лиц);</w:t>
      </w:r>
    </w:p>
    <w:p w:rsidR="00A03C68" w:rsidRPr="000C561F" w:rsidRDefault="00A03C68" w:rsidP="006C5138">
      <w:pPr>
        <w:pStyle w:val="a8"/>
        <w:widowControl w:val="0"/>
        <w:numPr>
          <w:ilvl w:val="2"/>
          <w:numId w:val="6"/>
        </w:numPr>
        <w:tabs>
          <w:tab w:val="left" w:pos="0"/>
        </w:tabs>
        <w:autoSpaceDE w:val="0"/>
        <w:autoSpaceDN w:val="0"/>
        <w:spacing w:line="249" w:lineRule="auto"/>
        <w:ind w:left="0" w:right="59" w:firstLine="0"/>
        <w:contextualSpacing w:val="0"/>
        <w:jc w:val="both"/>
      </w:pPr>
      <w:r w:rsidRPr="000C561F">
        <w:t>документы, подтверждающие фактически понесённые расходы (копии договоров, сертификатов, счетов, расходных накладных, актов выполненных работ, актов приема-передачи материальных ценностей, копии платежных документов, заверенных банком и др.);</w:t>
      </w:r>
    </w:p>
    <w:p w:rsidR="00A03C68" w:rsidRPr="000C561F" w:rsidRDefault="00A03C68" w:rsidP="006C5138">
      <w:pPr>
        <w:pStyle w:val="a8"/>
        <w:widowControl w:val="0"/>
        <w:numPr>
          <w:ilvl w:val="2"/>
          <w:numId w:val="6"/>
        </w:numPr>
        <w:tabs>
          <w:tab w:val="left" w:pos="0"/>
        </w:tabs>
        <w:autoSpaceDE w:val="0"/>
        <w:autoSpaceDN w:val="0"/>
        <w:spacing w:line="249" w:lineRule="auto"/>
        <w:ind w:left="0" w:right="59" w:firstLine="0"/>
        <w:contextualSpacing w:val="0"/>
        <w:jc w:val="both"/>
      </w:pPr>
      <w:r w:rsidRPr="000C561F">
        <w:t>согласие получателя субсидии на публикацию (размещение) в информационно-телекоммуникационной сети Интернет информации об участнике отбора, о подаваемой заявке, иной информации об участнике отбора, связанной с конкурсом в том числе, согласие на обработку персональных данных согласно приложению 3 к настоящему Порядку.</w:t>
      </w:r>
    </w:p>
    <w:p w:rsidR="00A03C68" w:rsidRPr="000C561F" w:rsidRDefault="00A03C68" w:rsidP="006C5138">
      <w:pPr>
        <w:pStyle w:val="a8"/>
        <w:widowControl w:val="0"/>
        <w:numPr>
          <w:ilvl w:val="2"/>
          <w:numId w:val="6"/>
        </w:numPr>
        <w:tabs>
          <w:tab w:val="left" w:pos="0"/>
        </w:tabs>
        <w:autoSpaceDE w:val="0"/>
        <w:autoSpaceDN w:val="0"/>
        <w:spacing w:line="249" w:lineRule="auto"/>
        <w:ind w:left="0" w:right="59" w:firstLine="0"/>
        <w:contextualSpacing w:val="0"/>
        <w:jc w:val="both"/>
      </w:pPr>
      <w:r w:rsidRPr="000C561F">
        <w:t>реквизиты расчетного счета получателя субсидии открытого в учреждениях Центрального банка Российской Федерации или в кредитных организациях. В случае отсутствия расчетного счета поддержка не предоставляется;</w:t>
      </w:r>
    </w:p>
    <w:p w:rsidR="00A03C68" w:rsidRPr="000C561F" w:rsidRDefault="00A03C68" w:rsidP="006C5138">
      <w:pPr>
        <w:pStyle w:val="a8"/>
        <w:widowControl w:val="0"/>
        <w:numPr>
          <w:ilvl w:val="2"/>
          <w:numId w:val="6"/>
        </w:numPr>
        <w:tabs>
          <w:tab w:val="left" w:pos="0"/>
        </w:tabs>
        <w:autoSpaceDE w:val="0"/>
        <w:autoSpaceDN w:val="0"/>
        <w:spacing w:line="249" w:lineRule="auto"/>
        <w:ind w:left="0" w:right="59" w:firstLine="0"/>
        <w:contextualSpacing w:val="0"/>
        <w:jc w:val="both"/>
      </w:pPr>
      <w:r w:rsidRPr="000C561F">
        <w:t>заверенную копию свидетельства о постановке на налоговый учет и учредительных документов юридического лица, индивидуального предпринимателя, физического лица со всеми актуальными изменениями и дополнениями;</w:t>
      </w:r>
    </w:p>
    <w:p w:rsidR="00A03C68" w:rsidRPr="000C561F" w:rsidRDefault="00A03C68" w:rsidP="006C5138">
      <w:pPr>
        <w:pStyle w:val="a8"/>
        <w:widowControl w:val="0"/>
        <w:numPr>
          <w:ilvl w:val="2"/>
          <w:numId w:val="6"/>
        </w:numPr>
        <w:tabs>
          <w:tab w:val="left" w:pos="0"/>
        </w:tabs>
        <w:autoSpaceDE w:val="0"/>
        <w:autoSpaceDN w:val="0"/>
        <w:spacing w:line="249" w:lineRule="auto"/>
        <w:ind w:left="0" w:right="59" w:firstLine="0"/>
        <w:contextualSpacing w:val="0"/>
        <w:jc w:val="both"/>
      </w:pPr>
      <w:r w:rsidRPr="000C561F">
        <w:t xml:space="preserve">документы, подтверждающие полномочия руководителя и главного бухгалтера (при наличии) участника отбора на получение субсидии; </w:t>
      </w:r>
    </w:p>
    <w:p w:rsidR="00A03C68" w:rsidRPr="000C561F" w:rsidRDefault="00A03C68" w:rsidP="006C5138">
      <w:pPr>
        <w:pStyle w:val="a8"/>
        <w:widowControl w:val="0"/>
        <w:numPr>
          <w:ilvl w:val="2"/>
          <w:numId w:val="6"/>
        </w:numPr>
        <w:tabs>
          <w:tab w:val="left" w:pos="0"/>
        </w:tabs>
        <w:autoSpaceDE w:val="0"/>
        <w:autoSpaceDN w:val="0"/>
        <w:spacing w:line="249" w:lineRule="auto"/>
        <w:ind w:left="0" w:right="59" w:firstLine="0"/>
        <w:contextualSpacing w:val="0"/>
        <w:jc w:val="both"/>
      </w:pPr>
      <w:r w:rsidRPr="000C561F">
        <w:t>уведомление, подписанное уполномоченным лицом участника отбора об отсутствии в отношении участника отбора процедур ликвидации, реорганизации (за исключением реорганизации в форме присоединения к юридическому лицу, являющемуся участником отбора, другого юридического лица), банкротства, приостановления деятельности участника отбора в порядке, предусмотренном законодательством Российской Федерации;</w:t>
      </w:r>
    </w:p>
    <w:p w:rsidR="00A03C68" w:rsidRPr="000C561F" w:rsidRDefault="00A03C68" w:rsidP="006C5138">
      <w:pPr>
        <w:pStyle w:val="a8"/>
        <w:widowControl w:val="0"/>
        <w:numPr>
          <w:ilvl w:val="2"/>
          <w:numId w:val="6"/>
        </w:numPr>
        <w:tabs>
          <w:tab w:val="left" w:pos="0"/>
        </w:tabs>
        <w:autoSpaceDE w:val="0"/>
        <w:autoSpaceDN w:val="0"/>
        <w:spacing w:line="249" w:lineRule="auto"/>
        <w:ind w:left="0" w:right="59" w:firstLine="0"/>
        <w:contextualSpacing w:val="0"/>
        <w:jc w:val="both"/>
      </w:pPr>
      <w:r w:rsidRPr="000C561F">
        <w:t>справку территориального отдела судебных приставов Управления Федеральной службы судебных приставов по Республике Саха (Якутия) о не приостановлении деятельности участника конкурса в порядке, предусмотренном Кодексом Российской Федерации об административных правонарушениях;</w:t>
      </w:r>
    </w:p>
    <w:p w:rsidR="00A03C68" w:rsidRPr="000C561F" w:rsidRDefault="00A03C68" w:rsidP="006C5138">
      <w:pPr>
        <w:pStyle w:val="a8"/>
        <w:widowControl w:val="0"/>
        <w:numPr>
          <w:ilvl w:val="2"/>
          <w:numId w:val="6"/>
        </w:numPr>
        <w:tabs>
          <w:tab w:val="left" w:pos="0"/>
        </w:tabs>
        <w:autoSpaceDE w:val="0"/>
        <w:autoSpaceDN w:val="0"/>
        <w:spacing w:line="249" w:lineRule="auto"/>
        <w:ind w:left="0" w:right="59" w:firstLine="0"/>
        <w:contextualSpacing w:val="0"/>
        <w:jc w:val="both"/>
      </w:pPr>
      <w:r w:rsidRPr="000C561F">
        <w:t>опись вложенных документов, документов, содержащих наименование всех прилагаемых документов;</w:t>
      </w:r>
    </w:p>
    <w:p w:rsidR="00A03C68" w:rsidRPr="000C561F" w:rsidRDefault="00A03C68" w:rsidP="006C5138">
      <w:pPr>
        <w:pStyle w:val="a8"/>
        <w:widowControl w:val="0"/>
        <w:numPr>
          <w:ilvl w:val="2"/>
          <w:numId w:val="6"/>
        </w:numPr>
        <w:tabs>
          <w:tab w:val="left" w:pos="0"/>
        </w:tabs>
        <w:autoSpaceDE w:val="0"/>
        <w:autoSpaceDN w:val="0"/>
        <w:spacing w:line="249" w:lineRule="auto"/>
        <w:ind w:left="0" w:right="59" w:firstLine="0"/>
        <w:contextualSpacing w:val="0"/>
        <w:jc w:val="both"/>
      </w:pPr>
      <w:r w:rsidRPr="000C561F">
        <w:t>документы для подтверждения соответствия требованиям, указанным в пункте 2.4 настоящего Порядка.</w:t>
      </w:r>
    </w:p>
    <w:p w:rsidR="00A03C68" w:rsidRPr="000C561F" w:rsidRDefault="00A03C68" w:rsidP="006C5138">
      <w:pPr>
        <w:pStyle w:val="a8"/>
        <w:widowControl w:val="0"/>
        <w:numPr>
          <w:ilvl w:val="1"/>
          <w:numId w:val="6"/>
        </w:numPr>
        <w:tabs>
          <w:tab w:val="left" w:pos="709"/>
        </w:tabs>
        <w:autoSpaceDE w:val="0"/>
        <w:autoSpaceDN w:val="0"/>
        <w:spacing w:line="249" w:lineRule="auto"/>
        <w:ind w:right="59"/>
        <w:contextualSpacing w:val="0"/>
        <w:jc w:val="both"/>
      </w:pPr>
      <w:r w:rsidRPr="000C561F">
        <w:t>Получатель несет ответственность за достоверность представленных сведений в соответствии с законодательством Российской Федерации.</w:t>
      </w:r>
    </w:p>
    <w:p w:rsidR="00A03C68" w:rsidRPr="000C561F" w:rsidRDefault="00A03C68" w:rsidP="006C5138">
      <w:pPr>
        <w:pStyle w:val="a8"/>
        <w:widowControl w:val="0"/>
        <w:numPr>
          <w:ilvl w:val="1"/>
          <w:numId w:val="6"/>
        </w:numPr>
        <w:tabs>
          <w:tab w:val="left" w:pos="709"/>
        </w:tabs>
        <w:autoSpaceDE w:val="0"/>
        <w:autoSpaceDN w:val="0"/>
        <w:spacing w:line="249" w:lineRule="auto"/>
        <w:ind w:right="59"/>
        <w:contextualSpacing w:val="0"/>
        <w:jc w:val="both"/>
      </w:pPr>
      <w:r w:rsidRPr="000C561F">
        <w:t>Документы, представленные на отбор, не возвращаются.</w:t>
      </w:r>
    </w:p>
    <w:p w:rsidR="00A03C68" w:rsidRPr="000C561F" w:rsidRDefault="00A03C68" w:rsidP="006C5138">
      <w:pPr>
        <w:pStyle w:val="a8"/>
        <w:widowControl w:val="0"/>
        <w:numPr>
          <w:ilvl w:val="1"/>
          <w:numId w:val="6"/>
        </w:numPr>
        <w:tabs>
          <w:tab w:val="left" w:pos="709"/>
        </w:tabs>
        <w:autoSpaceDE w:val="0"/>
        <w:autoSpaceDN w:val="0"/>
        <w:spacing w:line="249" w:lineRule="auto"/>
        <w:ind w:right="59"/>
        <w:contextualSpacing w:val="0"/>
        <w:jc w:val="both"/>
      </w:pPr>
      <w:r w:rsidRPr="000C561F">
        <w:t>Размер субсидии, предоставляемой в пределах бюджетных ассигнований, определяется в полных рублях и рассчитывается следующим образом:</w:t>
      </w:r>
    </w:p>
    <w:p w:rsidR="00A03C68" w:rsidRPr="000C561F" w:rsidRDefault="00A03C68" w:rsidP="00A03C68">
      <w:pPr>
        <w:pStyle w:val="a8"/>
        <w:tabs>
          <w:tab w:val="left" w:pos="709"/>
        </w:tabs>
        <w:spacing w:line="249" w:lineRule="auto"/>
        <w:ind w:left="129" w:right="59"/>
      </w:pPr>
      <w:r w:rsidRPr="000C561F">
        <w:t xml:space="preserve">С= </w:t>
      </w:r>
      <w:r w:rsidRPr="000C561F">
        <w:rPr>
          <w:vertAlign w:val="subscript"/>
        </w:rPr>
        <w:t>з</w:t>
      </w:r>
      <w:r w:rsidRPr="000C561F">
        <w:t>*85%, где</w:t>
      </w:r>
    </w:p>
    <w:p w:rsidR="00A03C68" w:rsidRPr="000C561F" w:rsidRDefault="00A03C68" w:rsidP="00A03C68">
      <w:pPr>
        <w:pStyle w:val="a8"/>
        <w:tabs>
          <w:tab w:val="left" w:pos="709"/>
        </w:tabs>
        <w:spacing w:line="249" w:lineRule="auto"/>
        <w:ind w:left="129" w:right="59"/>
      </w:pPr>
      <w:r w:rsidRPr="000C561F">
        <w:t>С - размер субсидии, который не может превышать 300 000 рублей,</w:t>
      </w:r>
    </w:p>
    <w:p w:rsidR="00A03C68" w:rsidRPr="000C561F" w:rsidRDefault="00A03C68" w:rsidP="00A03C68">
      <w:pPr>
        <w:pStyle w:val="a8"/>
        <w:tabs>
          <w:tab w:val="left" w:pos="709"/>
        </w:tabs>
        <w:spacing w:line="249" w:lineRule="auto"/>
        <w:ind w:left="129" w:right="59"/>
      </w:pPr>
      <w:r w:rsidRPr="000C561F">
        <w:rPr>
          <w:vertAlign w:val="subscript"/>
        </w:rPr>
        <w:t>з</w:t>
      </w:r>
      <w:r w:rsidRPr="000C561F">
        <w:t xml:space="preserve"> - сумма затрат получателя субсидии.</w:t>
      </w:r>
    </w:p>
    <w:p w:rsidR="00A03C68" w:rsidRPr="000C561F" w:rsidRDefault="00A03C68" w:rsidP="006C5138">
      <w:pPr>
        <w:pStyle w:val="a8"/>
        <w:widowControl w:val="0"/>
        <w:numPr>
          <w:ilvl w:val="1"/>
          <w:numId w:val="6"/>
        </w:numPr>
        <w:tabs>
          <w:tab w:val="left" w:pos="709"/>
        </w:tabs>
        <w:autoSpaceDE w:val="0"/>
        <w:autoSpaceDN w:val="0"/>
        <w:spacing w:line="249" w:lineRule="auto"/>
        <w:ind w:right="59"/>
        <w:contextualSpacing w:val="0"/>
        <w:jc w:val="both"/>
      </w:pPr>
      <w:r w:rsidRPr="000C561F">
        <w:t>Сумма затрат получателей субсидии определяется исходя из заявки и фактически произведенных и документально подтвержденных затрат в соответствии с перечнем документов, указанным в разделе 6 настоящего Порядка.</w:t>
      </w:r>
    </w:p>
    <w:p w:rsidR="00A03C68" w:rsidRPr="000C561F" w:rsidRDefault="00A03C68" w:rsidP="006C5138">
      <w:pPr>
        <w:pStyle w:val="a8"/>
        <w:widowControl w:val="0"/>
        <w:numPr>
          <w:ilvl w:val="1"/>
          <w:numId w:val="6"/>
        </w:numPr>
        <w:tabs>
          <w:tab w:val="left" w:pos="709"/>
        </w:tabs>
        <w:autoSpaceDE w:val="0"/>
        <w:autoSpaceDN w:val="0"/>
        <w:spacing w:line="249" w:lineRule="auto"/>
        <w:ind w:right="59"/>
        <w:contextualSpacing w:val="0"/>
        <w:jc w:val="both"/>
      </w:pPr>
      <w:r w:rsidRPr="000C561F">
        <w:t>Для получения информации и документов, необходимых для предоставления субсидии, Администрация запрашивает документы с использованием системы межведомственного взаимодействия с Федеральной налоговой службой, в случае, если указанные документы не были представлены участником отбора по собственной инициативе;</w:t>
      </w:r>
    </w:p>
    <w:p w:rsidR="00A03C68" w:rsidRPr="000C561F" w:rsidRDefault="00A03C68" w:rsidP="006C5138">
      <w:pPr>
        <w:pStyle w:val="a8"/>
        <w:widowControl w:val="0"/>
        <w:numPr>
          <w:ilvl w:val="1"/>
          <w:numId w:val="6"/>
        </w:numPr>
        <w:tabs>
          <w:tab w:val="left" w:pos="709"/>
        </w:tabs>
        <w:autoSpaceDE w:val="0"/>
        <w:autoSpaceDN w:val="0"/>
        <w:spacing w:line="249" w:lineRule="auto"/>
        <w:ind w:right="59"/>
        <w:contextualSpacing w:val="0"/>
        <w:jc w:val="both"/>
      </w:pPr>
      <w:r w:rsidRPr="000C561F">
        <w:t>Все листы заявки на участие в конкурсном отборе и прилагаемые к ней документы должны быть:</w:t>
      </w:r>
    </w:p>
    <w:p w:rsidR="00A03C68" w:rsidRPr="000C561F" w:rsidRDefault="00A03C68" w:rsidP="006C5138">
      <w:pPr>
        <w:pStyle w:val="a8"/>
        <w:widowControl w:val="0"/>
        <w:numPr>
          <w:ilvl w:val="2"/>
          <w:numId w:val="6"/>
        </w:numPr>
        <w:tabs>
          <w:tab w:val="left" w:pos="709"/>
        </w:tabs>
        <w:autoSpaceDE w:val="0"/>
        <w:autoSpaceDN w:val="0"/>
        <w:spacing w:line="249" w:lineRule="auto"/>
        <w:ind w:left="0" w:right="59" w:firstLine="0"/>
        <w:contextualSpacing w:val="0"/>
        <w:jc w:val="both"/>
      </w:pPr>
      <w:r w:rsidRPr="000C561F">
        <w:t>прошиты и пронумерованы, каждый документ отдельно. Соблюдение организацией указанного требования означает, что все документы и сведения входящие в состав заявки на участие в конкурсе, поданы от имени организации, а также подтверждает подлинность и достоверность, представленных в составе заявки на участие в конкурсе документов и сведений</w:t>
      </w:r>
    </w:p>
    <w:p w:rsidR="00A03C68" w:rsidRPr="000C561F" w:rsidRDefault="00A03C68" w:rsidP="006C5138">
      <w:pPr>
        <w:pStyle w:val="a8"/>
        <w:widowControl w:val="0"/>
        <w:numPr>
          <w:ilvl w:val="2"/>
          <w:numId w:val="6"/>
        </w:numPr>
        <w:tabs>
          <w:tab w:val="left" w:pos="709"/>
        </w:tabs>
        <w:autoSpaceDE w:val="0"/>
        <w:autoSpaceDN w:val="0"/>
        <w:spacing w:line="249" w:lineRule="auto"/>
        <w:ind w:left="0" w:right="59" w:firstLine="0"/>
        <w:contextualSpacing w:val="0"/>
        <w:jc w:val="both"/>
      </w:pPr>
      <w:r w:rsidRPr="000C561F">
        <w:t>Скреплены печатями, иметь надлежащие подписи;</w:t>
      </w:r>
    </w:p>
    <w:p w:rsidR="00A03C68" w:rsidRPr="000C561F" w:rsidRDefault="00A03C68" w:rsidP="006C5138">
      <w:pPr>
        <w:pStyle w:val="a8"/>
        <w:widowControl w:val="0"/>
        <w:numPr>
          <w:ilvl w:val="2"/>
          <w:numId w:val="6"/>
        </w:numPr>
        <w:tabs>
          <w:tab w:val="left" w:pos="709"/>
        </w:tabs>
        <w:autoSpaceDE w:val="0"/>
        <w:autoSpaceDN w:val="0"/>
        <w:spacing w:line="249" w:lineRule="auto"/>
        <w:ind w:left="0" w:right="59" w:firstLine="0"/>
        <w:contextualSpacing w:val="0"/>
        <w:jc w:val="both"/>
      </w:pPr>
      <w:r w:rsidRPr="000C561F">
        <w:t>Текст документов написан разборчиво;</w:t>
      </w:r>
    </w:p>
    <w:p w:rsidR="00A03C68" w:rsidRPr="000C561F" w:rsidRDefault="00A03C68" w:rsidP="006C5138">
      <w:pPr>
        <w:pStyle w:val="a8"/>
        <w:widowControl w:val="0"/>
        <w:numPr>
          <w:ilvl w:val="2"/>
          <w:numId w:val="6"/>
        </w:numPr>
        <w:tabs>
          <w:tab w:val="left" w:pos="709"/>
        </w:tabs>
        <w:autoSpaceDE w:val="0"/>
        <w:autoSpaceDN w:val="0"/>
        <w:spacing w:line="249" w:lineRule="auto"/>
        <w:ind w:left="0" w:right="59" w:firstLine="0"/>
        <w:contextualSpacing w:val="0"/>
        <w:jc w:val="both"/>
      </w:pPr>
      <w:r w:rsidRPr="000C561F">
        <w:t>Заполнение заявки и документов карандашом не допускается;</w:t>
      </w:r>
    </w:p>
    <w:p w:rsidR="00A03C68" w:rsidRPr="000C561F" w:rsidRDefault="00A03C68" w:rsidP="006C5138">
      <w:pPr>
        <w:pStyle w:val="a8"/>
        <w:widowControl w:val="0"/>
        <w:numPr>
          <w:ilvl w:val="2"/>
          <w:numId w:val="6"/>
        </w:numPr>
        <w:tabs>
          <w:tab w:val="left" w:pos="709"/>
        </w:tabs>
        <w:autoSpaceDE w:val="0"/>
        <w:autoSpaceDN w:val="0"/>
        <w:spacing w:line="249" w:lineRule="auto"/>
        <w:ind w:left="0" w:right="59" w:firstLine="0"/>
        <w:contextualSpacing w:val="0"/>
        <w:jc w:val="both"/>
      </w:pPr>
      <w:r w:rsidRPr="000C561F">
        <w:t>При необходимости допускается представление копий документов, заверенных в установленном порядке;</w:t>
      </w:r>
    </w:p>
    <w:p w:rsidR="00A03C68" w:rsidRPr="000C561F" w:rsidRDefault="00A03C68" w:rsidP="006C5138">
      <w:pPr>
        <w:pStyle w:val="a8"/>
        <w:widowControl w:val="0"/>
        <w:numPr>
          <w:ilvl w:val="2"/>
          <w:numId w:val="6"/>
        </w:numPr>
        <w:tabs>
          <w:tab w:val="left" w:pos="709"/>
        </w:tabs>
        <w:autoSpaceDE w:val="0"/>
        <w:autoSpaceDN w:val="0"/>
        <w:spacing w:line="249" w:lineRule="auto"/>
        <w:ind w:left="0" w:right="59" w:firstLine="0"/>
        <w:contextualSpacing w:val="0"/>
        <w:jc w:val="both"/>
      </w:pPr>
      <w:r w:rsidRPr="000C561F">
        <w:t>Документы не должны иметь серьезных повреждений, наличие которых не позволяет однозначно истолковать их содержание.</w:t>
      </w:r>
    </w:p>
    <w:p w:rsidR="00A03C68" w:rsidRPr="000C561F" w:rsidRDefault="00A03C68" w:rsidP="00A03C68">
      <w:pPr>
        <w:tabs>
          <w:tab w:val="left" w:pos="4588"/>
        </w:tabs>
        <w:ind w:left="4107"/>
        <w:rPr>
          <w:b/>
        </w:rPr>
      </w:pPr>
      <w:r w:rsidRPr="000C561F">
        <w:rPr>
          <w:b/>
        </w:rPr>
        <w:t>7.</w:t>
      </w:r>
      <w:r w:rsidRPr="000C561F">
        <w:rPr>
          <w:b/>
        </w:rPr>
        <w:tab/>
        <w:t>Условия</w:t>
      </w:r>
    </w:p>
    <w:p w:rsidR="00A03C68" w:rsidRPr="000C561F" w:rsidRDefault="00A03C68" w:rsidP="00A03C68">
      <w:pPr>
        <w:pStyle w:val="a8"/>
        <w:tabs>
          <w:tab w:val="left" w:pos="0"/>
          <w:tab w:val="left" w:pos="709"/>
        </w:tabs>
        <w:ind w:left="0"/>
        <w:jc w:val="center"/>
        <w:outlineLvl w:val="1"/>
        <w:rPr>
          <w:b/>
        </w:rPr>
      </w:pPr>
      <w:r w:rsidRPr="000C561F">
        <w:rPr>
          <w:b/>
        </w:rPr>
        <w:t>предоставления субсидии субъектам малого и среднего предпринимательства, а также физическим лицам, применяющим специальный налоговый режим «Налог на профессиональный доход» на возмещение части затрат, понесенных субъектами малого и среднего предпринимательства, занятыми в сфере производства продукции, на арендную плату за имущество, используемое в производственном процессе</w:t>
      </w:r>
      <w:r w:rsidR="00F5417D">
        <w:rPr>
          <w:b/>
        </w:rPr>
        <w:t xml:space="preserve"> (утратил силу)</w:t>
      </w:r>
    </w:p>
    <w:p w:rsidR="00A03C68" w:rsidRPr="000C561F" w:rsidRDefault="00A03C68" w:rsidP="006C5138">
      <w:pPr>
        <w:pStyle w:val="a8"/>
        <w:numPr>
          <w:ilvl w:val="0"/>
          <w:numId w:val="12"/>
        </w:numPr>
        <w:tabs>
          <w:tab w:val="left" w:pos="567"/>
          <w:tab w:val="left" w:pos="1418"/>
        </w:tabs>
        <w:spacing w:after="200"/>
        <w:jc w:val="center"/>
        <w:rPr>
          <w:b/>
        </w:rPr>
      </w:pPr>
      <w:r w:rsidRPr="000C561F">
        <w:rPr>
          <w:b/>
        </w:rPr>
        <w:t>Условия</w:t>
      </w:r>
    </w:p>
    <w:p w:rsidR="00A03C68" w:rsidRPr="000C561F" w:rsidRDefault="00A03C68" w:rsidP="00A03C68">
      <w:pPr>
        <w:pStyle w:val="a8"/>
        <w:tabs>
          <w:tab w:val="left" w:pos="567"/>
          <w:tab w:val="left" w:pos="1418"/>
        </w:tabs>
        <w:ind w:left="360"/>
        <w:jc w:val="center"/>
        <w:rPr>
          <w:b/>
        </w:rPr>
      </w:pPr>
      <w:r w:rsidRPr="000C561F">
        <w:rPr>
          <w:b/>
        </w:rPr>
        <w:t>предоставления грантов в форме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начинающим собственное дело</w:t>
      </w:r>
      <w:r w:rsidR="00F5417D">
        <w:rPr>
          <w:b/>
        </w:rPr>
        <w:t xml:space="preserve"> (утратил силу)</w:t>
      </w:r>
    </w:p>
    <w:p w:rsidR="00A03C68" w:rsidRPr="000C561F" w:rsidRDefault="00A03C68" w:rsidP="006C5138">
      <w:pPr>
        <w:pStyle w:val="aff2"/>
        <w:numPr>
          <w:ilvl w:val="0"/>
          <w:numId w:val="2"/>
        </w:numPr>
        <w:jc w:val="center"/>
        <w:rPr>
          <w:b/>
          <w:color w:val="auto"/>
          <w:szCs w:val="24"/>
        </w:rPr>
      </w:pPr>
      <w:r w:rsidRPr="000C561F">
        <w:rPr>
          <w:b/>
          <w:color w:val="auto"/>
          <w:szCs w:val="24"/>
        </w:rPr>
        <w:t>Субсидирование части затрат понесенных субъектами малого и среднего предпринимательства, а также физическими лицами, применяющими специальный налоговый режим «Налог на профессиональный доход» на возмещение затрат по о</w:t>
      </w:r>
      <w:r w:rsidRPr="000C561F">
        <w:rPr>
          <w:b/>
          <w:szCs w:val="24"/>
        </w:rPr>
        <w:t>бновлению фасадов торговых объектов в соответствии с утвержденным дизайн кодом п.Айхал</w:t>
      </w:r>
    </w:p>
    <w:p w:rsidR="00A03C68" w:rsidRPr="000C561F" w:rsidRDefault="00A03C68" w:rsidP="00A03C68">
      <w:pPr>
        <w:pStyle w:val="aff2"/>
        <w:ind w:left="360"/>
        <w:rPr>
          <w:b/>
          <w:color w:val="auto"/>
          <w:szCs w:val="24"/>
        </w:rPr>
      </w:pPr>
    </w:p>
    <w:p w:rsidR="00A03C68" w:rsidRPr="000C561F" w:rsidRDefault="00A03C68" w:rsidP="006C5138">
      <w:pPr>
        <w:pStyle w:val="a8"/>
        <w:widowControl w:val="0"/>
        <w:numPr>
          <w:ilvl w:val="1"/>
          <w:numId w:val="2"/>
        </w:numPr>
        <w:autoSpaceDE w:val="0"/>
        <w:autoSpaceDN w:val="0"/>
        <w:jc w:val="both"/>
      </w:pPr>
      <w:r w:rsidRPr="000C561F">
        <w:t>Субъекты малого и среднего предпринимательства, а также физические лица, применяющие специальный налоговый режим «Налог на профессиональный доход» имеют право получить поддержку не более одного раза в год на возмещение части затрат. Затраты, подлежащие возмещению, должны быть произведены в текущем году и (или) году, предшествующем году участия в конкурсном отборе. Максимальный объем субсидии, получателю субсидии составляет не более 70 % документально подтвержденных затрат, но не более 100 тыс. рублей.</w:t>
      </w:r>
    </w:p>
    <w:p w:rsidR="00A03C68" w:rsidRPr="000C561F" w:rsidRDefault="00A03C68" w:rsidP="006C5138">
      <w:pPr>
        <w:pStyle w:val="a8"/>
        <w:widowControl w:val="0"/>
        <w:numPr>
          <w:ilvl w:val="1"/>
          <w:numId w:val="2"/>
        </w:numPr>
        <w:autoSpaceDE w:val="0"/>
        <w:autoSpaceDN w:val="0"/>
        <w:jc w:val="both"/>
      </w:pPr>
      <w:r w:rsidRPr="000C561F">
        <w:rPr>
          <w:b/>
        </w:rPr>
        <w:t>Перечень документов, необходимых для участия в конкурсном отборе:</w:t>
      </w:r>
    </w:p>
    <w:p w:rsidR="00A03C68" w:rsidRPr="000C561F" w:rsidRDefault="00A03C68" w:rsidP="006C5138">
      <w:pPr>
        <w:pStyle w:val="a8"/>
        <w:widowControl w:val="0"/>
        <w:numPr>
          <w:ilvl w:val="2"/>
          <w:numId w:val="2"/>
        </w:numPr>
        <w:tabs>
          <w:tab w:val="left" w:pos="0"/>
        </w:tabs>
        <w:autoSpaceDE w:val="0"/>
        <w:autoSpaceDN w:val="0"/>
        <w:spacing w:line="249" w:lineRule="auto"/>
        <w:ind w:right="59"/>
        <w:contextualSpacing w:val="0"/>
        <w:jc w:val="both"/>
      </w:pPr>
      <w:r w:rsidRPr="000C561F">
        <w:t>заявку по форме согласно приложению 1 к настоящему Порядку;</w:t>
      </w:r>
    </w:p>
    <w:p w:rsidR="00A03C68" w:rsidRPr="000C561F" w:rsidRDefault="00A03C68" w:rsidP="006C5138">
      <w:pPr>
        <w:pStyle w:val="a8"/>
        <w:widowControl w:val="0"/>
        <w:numPr>
          <w:ilvl w:val="2"/>
          <w:numId w:val="2"/>
        </w:numPr>
        <w:tabs>
          <w:tab w:val="left" w:pos="0"/>
        </w:tabs>
        <w:autoSpaceDE w:val="0"/>
        <w:autoSpaceDN w:val="0"/>
        <w:spacing w:line="249" w:lineRule="auto"/>
        <w:ind w:right="59"/>
        <w:contextualSpacing w:val="0"/>
        <w:jc w:val="both"/>
      </w:pPr>
      <w:r w:rsidRPr="000C561F">
        <w:t>копию паспорта гражданина Российской Федерации (для индивидуального предпринимателя, физического лица), копию паспорта гражданина Российской Федерации руководителя юридического лица (для юридических лиц);</w:t>
      </w:r>
    </w:p>
    <w:p w:rsidR="00A03C68" w:rsidRPr="000C561F" w:rsidRDefault="00A03C68" w:rsidP="006C5138">
      <w:pPr>
        <w:pStyle w:val="a8"/>
        <w:widowControl w:val="0"/>
        <w:numPr>
          <w:ilvl w:val="2"/>
          <w:numId w:val="2"/>
        </w:numPr>
        <w:tabs>
          <w:tab w:val="left" w:pos="0"/>
        </w:tabs>
        <w:autoSpaceDE w:val="0"/>
        <w:autoSpaceDN w:val="0"/>
        <w:spacing w:line="249" w:lineRule="auto"/>
        <w:ind w:right="59"/>
        <w:contextualSpacing w:val="0"/>
        <w:jc w:val="both"/>
      </w:pPr>
      <w:r w:rsidRPr="000C561F">
        <w:t>документы, подтверждающие право собственности участника отбора на торговый объект, затраты на обновление фасада, которого представлены к возмещению;</w:t>
      </w:r>
    </w:p>
    <w:p w:rsidR="00A03C68" w:rsidRPr="000C561F" w:rsidRDefault="00A03C68" w:rsidP="006C5138">
      <w:pPr>
        <w:pStyle w:val="a8"/>
        <w:widowControl w:val="0"/>
        <w:numPr>
          <w:ilvl w:val="2"/>
          <w:numId w:val="2"/>
        </w:numPr>
        <w:tabs>
          <w:tab w:val="left" w:pos="0"/>
        </w:tabs>
        <w:autoSpaceDE w:val="0"/>
        <w:autoSpaceDN w:val="0"/>
        <w:spacing w:line="249" w:lineRule="auto"/>
        <w:ind w:right="59"/>
        <w:contextualSpacing w:val="0"/>
        <w:jc w:val="both"/>
      </w:pPr>
      <w:r w:rsidRPr="000C561F">
        <w:t>проект архитектурного решения обновления фасада торгового объекта соответствующего утвержденному дизайн-коду п.Айхал, согласованный со специалистом по градостроительной деятельности</w:t>
      </w:r>
    </w:p>
    <w:p w:rsidR="00A03C68" w:rsidRPr="000C561F" w:rsidRDefault="00A03C68" w:rsidP="006C5138">
      <w:pPr>
        <w:pStyle w:val="a8"/>
        <w:widowControl w:val="0"/>
        <w:numPr>
          <w:ilvl w:val="2"/>
          <w:numId w:val="2"/>
        </w:numPr>
        <w:tabs>
          <w:tab w:val="left" w:pos="0"/>
        </w:tabs>
        <w:autoSpaceDE w:val="0"/>
        <w:autoSpaceDN w:val="0"/>
        <w:spacing w:line="249" w:lineRule="auto"/>
        <w:ind w:right="59"/>
        <w:contextualSpacing w:val="0"/>
        <w:jc w:val="both"/>
      </w:pPr>
      <w:r w:rsidRPr="000C561F">
        <w:t>Размер предоставляемой субсидии рассчитывается по формуле:</w:t>
      </w:r>
    </w:p>
    <w:p w:rsidR="00A03C68" w:rsidRPr="000C561F" w:rsidRDefault="00A03C68" w:rsidP="00A03C68">
      <w:pPr>
        <w:widowControl w:val="0"/>
        <w:autoSpaceDE w:val="0"/>
        <w:autoSpaceDN w:val="0"/>
        <w:spacing w:before="220"/>
        <w:ind w:firstLine="540"/>
        <w:jc w:val="both"/>
      </w:pPr>
      <w:r w:rsidRPr="000C561F">
        <w:t>Расчет размера субсидии осуществляется по формуле:</w:t>
      </w:r>
    </w:p>
    <w:p w:rsidR="00A03C68" w:rsidRPr="000C561F" w:rsidRDefault="00A03C68" w:rsidP="00A03C68">
      <w:pPr>
        <w:widowControl w:val="0"/>
        <w:autoSpaceDE w:val="0"/>
        <w:autoSpaceDN w:val="0"/>
        <w:ind w:firstLine="540"/>
        <w:jc w:val="both"/>
      </w:pPr>
    </w:p>
    <w:p w:rsidR="00A03C68" w:rsidRPr="000C561F" w:rsidRDefault="00A03C68" w:rsidP="00A03C68">
      <w:pPr>
        <w:widowControl w:val="0"/>
        <w:autoSpaceDE w:val="0"/>
        <w:autoSpaceDN w:val="0"/>
        <w:ind w:firstLine="540"/>
        <w:jc w:val="both"/>
      </w:pPr>
      <w:r w:rsidRPr="000C561F">
        <w:rPr>
          <w:noProof/>
        </w:rPr>
        <w:drawing>
          <wp:inline distT="0" distB="0" distL="0" distR="0" wp14:anchorId="137B4B7F" wp14:editId="7C0BEFF8">
            <wp:extent cx="1495425" cy="428625"/>
            <wp:effectExtent l="0" t="0" r="9525" b="9525"/>
            <wp:docPr id="3"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95425" cy="428625"/>
                    </a:xfrm>
                    <a:prstGeom prst="rect">
                      <a:avLst/>
                    </a:prstGeom>
                    <a:noFill/>
                    <a:ln>
                      <a:noFill/>
                    </a:ln>
                  </pic:spPr>
                </pic:pic>
              </a:graphicData>
            </a:graphic>
          </wp:inline>
        </w:drawing>
      </w:r>
    </w:p>
    <w:p w:rsidR="00A03C68" w:rsidRPr="000C561F" w:rsidRDefault="00A03C68" w:rsidP="00A03C68">
      <w:pPr>
        <w:widowControl w:val="0"/>
        <w:autoSpaceDE w:val="0"/>
        <w:autoSpaceDN w:val="0"/>
        <w:spacing w:before="220"/>
        <w:ind w:firstLine="540"/>
        <w:jc w:val="both"/>
      </w:pPr>
      <w:r w:rsidRPr="000C561F">
        <w:t>С(в) - размер субсидии в целях возмещения части произведенных и документально подтвержденных затрат участника отбора;</w:t>
      </w:r>
    </w:p>
    <w:p w:rsidR="00A03C68" w:rsidRPr="000C561F" w:rsidRDefault="00A03C68" w:rsidP="006C5138">
      <w:pPr>
        <w:widowControl w:val="0"/>
        <w:numPr>
          <w:ilvl w:val="0"/>
          <w:numId w:val="17"/>
        </w:numPr>
        <w:autoSpaceDE w:val="0"/>
        <w:autoSpaceDN w:val="0"/>
        <w:spacing w:before="220"/>
        <w:jc w:val="both"/>
      </w:pPr>
      <w:r w:rsidRPr="000C561F">
        <w:t>- сумма произведенных и документально подтвержденных затрат участника отбора без учета НДС.</w:t>
      </w:r>
    </w:p>
    <w:p w:rsidR="00A03C68" w:rsidRPr="000C561F" w:rsidRDefault="00A03C68" w:rsidP="00A03C68">
      <w:pPr>
        <w:widowControl w:val="0"/>
        <w:tabs>
          <w:tab w:val="left" w:pos="0"/>
        </w:tabs>
        <w:autoSpaceDE w:val="0"/>
        <w:autoSpaceDN w:val="0"/>
        <w:spacing w:line="249" w:lineRule="auto"/>
        <w:ind w:right="59"/>
        <w:jc w:val="both"/>
      </w:pPr>
      <w:r w:rsidRPr="000C561F">
        <w:t xml:space="preserve">согласно приложению 9 к настоящему Порядку </w:t>
      </w:r>
    </w:p>
    <w:p w:rsidR="00A03C68" w:rsidRPr="000C561F" w:rsidRDefault="00A03C68" w:rsidP="006C5138">
      <w:pPr>
        <w:pStyle w:val="a8"/>
        <w:widowControl w:val="0"/>
        <w:numPr>
          <w:ilvl w:val="2"/>
          <w:numId w:val="2"/>
        </w:numPr>
        <w:tabs>
          <w:tab w:val="left" w:pos="0"/>
        </w:tabs>
        <w:autoSpaceDE w:val="0"/>
        <w:autoSpaceDN w:val="0"/>
        <w:spacing w:line="249" w:lineRule="auto"/>
        <w:ind w:right="59"/>
        <w:contextualSpacing w:val="0"/>
        <w:jc w:val="both"/>
      </w:pPr>
      <w:r w:rsidRPr="000C561F">
        <w:t xml:space="preserve">договор строительного подряда и (или) иного гражданско-правового договора, предусматривающего выполнение работ по ремонту фасада зданий; </w:t>
      </w:r>
    </w:p>
    <w:p w:rsidR="00A03C68" w:rsidRPr="000C561F" w:rsidRDefault="00A03C68" w:rsidP="006C5138">
      <w:pPr>
        <w:pStyle w:val="a8"/>
        <w:widowControl w:val="0"/>
        <w:numPr>
          <w:ilvl w:val="2"/>
          <w:numId w:val="2"/>
        </w:numPr>
        <w:tabs>
          <w:tab w:val="left" w:pos="0"/>
        </w:tabs>
        <w:autoSpaceDE w:val="0"/>
        <w:autoSpaceDN w:val="0"/>
        <w:spacing w:line="249" w:lineRule="auto"/>
        <w:ind w:right="59"/>
        <w:contextualSpacing w:val="0"/>
        <w:jc w:val="both"/>
      </w:pPr>
      <w:r w:rsidRPr="000C561F">
        <w:t xml:space="preserve">акт о приемке выполненных работ и затрат формы КС-2 и (или) иной документ подтверждающий выполнение работ; </w:t>
      </w:r>
    </w:p>
    <w:p w:rsidR="00A03C68" w:rsidRPr="000C561F" w:rsidRDefault="00A03C68" w:rsidP="006C5138">
      <w:pPr>
        <w:pStyle w:val="a8"/>
        <w:widowControl w:val="0"/>
        <w:numPr>
          <w:ilvl w:val="2"/>
          <w:numId w:val="2"/>
        </w:numPr>
        <w:tabs>
          <w:tab w:val="left" w:pos="0"/>
        </w:tabs>
        <w:autoSpaceDE w:val="0"/>
        <w:autoSpaceDN w:val="0"/>
        <w:spacing w:line="249" w:lineRule="auto"/>
        <w:ind w:right="59"/>
        <w:contextualSpacing w:val="0"/>
        <w:jc w:val="both"/>
      </w:pPr>
      <w:r w:rsidRPr="000C561F">
        <w:t xml:space="preserve">справка о стоимости выполненных работ формы КС-3, и (или) иной документ о стоимости выполненных работ; </w:t>
      </w:r>
    </w:p>
    <w:p w:rsidR="00A03C68" w:rsidRPr="000C561F" w:rsidRDefault="00A03C68" w:rsidP="006C5138">
      <w:pPr>
        <w:pStyle w:val="a8"/>
        <w:widowControl w:val="0"/>
        <w:numPr>
          <w:ilvl w:val="2"/>
          <w:numId w:val="2"/>
        </w:numPr>
        <w:tabs>
          <w:tab w:val="left" w:pos="0"/>
        </w:tabs>
        <w:autoSpaceDE w:val="0"/>
        <w:autoSpaceDN w:val="0"/>
        <w:spacing w:line="249" w:lineRule="auto"/>
        <w:ind w:right="59"/>
        <w:contextualSpacing w:val="0"/>
        <w:jc w:val="both"/>
      </w:pPr>
      <w:r w:rsidRPr="000C561F">
        <w:t xml:space="preserve">сметный расчет стоимости затрат; </w:t>
      </w:r>
    </w:p>
    <w:p w:rsidR="00A03C68" w:rsidRPr="000C561F" w:rsidRDefault="00A03C68" w:rsidP="006C5138">
      <w:pPr>
        <w:pStyle w:val="a8"/>
        <w:widowControl w:val="0"/>
        <w:numPr>
          <w:ilvl w:val="2"/>
          <w:numId w:val="2"/>
        </w:numPr>
        <w:tabs>
          <w:tab w:val="left" w:pos="0"/>
        </w:tabs>
        <w:autoSpaceDE w:val="0"/>
        <w:autoSpaceDN w:val="0"/>
        <w:spacing w:line="249" w:lineRule="auto"/>
        <w:ind w:right="59"/>
        <w:contextualSpacing w:val="0"/>
        <w:jc w:val="both"/>
      </w:pPr>
      <w:r w:rsidRPr="000C561F">
        <w:t>платежные документы, подтверждающие полную фактическую оплату расходных материалов и выполнение работ по ремонту фасада зданий в соответствии с договором: счета-фактуры (за исключением случаев, предусмотренных законодательством, когда счет-фактура может не составляться поставщиком (исполнителем, подрядчиком), счета; в случае безналичного расчета - платежные поручения, в случае наличного расчета - кассовые (или товарные) чеки и (или) квитанции к приходным кассовым ордерам; копии документов, подтверждающих получение товаров (работ, услуг): товарные (или товарно-транспортные) накладные</w:t>
      </w:r>
    </w:p>
    <w:p w:rsidR="00A03C68" w:rsidRPr="000C561F" w:rsidRDefault="00A03C68" w:rsidP="006C5138">
      <w:pPr>
        <w:pStyle w:val="a8"/>
        <w:widowControl w:val="0"/>
        <w:numPr>
          <w:ilvl w:val="2"/>
          <w:numId w:val="2"/>
        </w:numPr>
        <w:tabs>
          <w:tab w:val="left" w:pos="0"/>
        </w:tabs>
        <w:autoSpaceDE w:val="0"/>
        <w:autoSpaceDN w:val="0"/>
        <w:spacing w:line="249" w:lineRule="auto"/>
        <w:ind w:right="59"/>
        <w:contextualSpacing w:val="0"/>
        <w:jc w:val="both"/>
      </w:pPr>
      <w:r w:rsidRPr="000C561F">
        <w:t>согласие получателя субсидии на публикацию (размещение) в информационно-телекоммуникационной сети Интернет информации об участнике отбора, о подаваемой заявке, иной информации об участнике отбора, связанной с конкурсом в том числе, согласие на обработку персональных данных согласно приложению 3 к настоящему Порядку.</w:t>
      </w:r>
    </w:p>
    <w:p w:rsidR="00A03C68" w:rsidRPr="000C561F" w:rsidRDefault="00A03C68" w:rsidP="006C5138">
      <w:pPr>
        <w:pStyle w:val="a8"/>
        <w:widowControl w:val="0"/>
        <w:numPr>
          <w:ilvl w:val="2"/>
          <w:numId w:val="2"/>
        </w:numPr>
        <w:tabs>
          <w:tab w:val="left" w:pos="0"/>
        </w:tabs>
        <w:autoSpaceDE w:val="0"/>
        <w:autoSpaceDN w:val="0"/>
        <w:spacing w:line="249" w:lineRule="auto"/>
        <w:ind w:right="59"/>
        <w:contextualSpacing w:val="0"/>
        <w:jc w:val="both"/>
      </w:pPr>
      <w:r w:rsidRPr="000C561F">
        <w:t>реквизиты расчетного счета получателя субсидии открытого в учреждениях Центрального банка Российской Федерации или в кредитных организациях. В случае отсутствия расчетного счета поддержка не предоставляется;</w:t>
      </w:r>
    </w:p>
    <w:p w:rsidR="00A03C68" w:rsidRPr="000C561F" w:rsidRDefault="00A03C68" w:rsidP="006C5138">
      <w:pPr>
        <w:pStyle w:val="a8"/>
        <w:widowControl w:val="0"/>
        <w:numPr>
          <w:ilvl w:val="2"/>
          <w:numId w:val="2"/>
        </w:numPr>
        <w:tabs>
          <w:tab w:val="left" w:pos="0"/>
        </w:tabs>
        <w:autoSpaceDE w:val="0"/>
        <w:autoSpaceDN w:val="0"/>
        <w:spacing w:line="249" w:lineRule="auto"/>
        <w:ind w:right="59"/>
        <w:contextualSpacing w:val="0"/>
        <w:jc w:val="both"/>
      </w:pPr>
      <w:r w:rsidRPr="000C561F">
        <w:t>заверенную копию свидетельства о постановке на налоговый учет и учредительных документов юридического лица, индивидуального предпринимателя, физического лица со всеми актуальными изменениями и дополнениями;</w:t>
      </w:r>
    </w:p>
    <w:p w:rsidR="00A03C68" w:rsidRPr="000C561F" w:rsidRDefault="00A03C68" w:rsidP="006C5138">
      <w:pPr>
        <w:pStyle w:val="a8"/>
        <w:widowControl w:val="0"/>
        <w:numPr>
          <w:ilvl w:val="2"/>
          <w:numId w:val="2"/>
        </w:numPr>
        <w:tabs>
          <w:tab w:val="left" w:pos="0"/>
        </w:tabs>
        <w:autoSpaceDE w:val="0"/>
        <w:autoSpaceDN w:val="0"/>
        <w:spacing w:line="249" w:lineRule="auto"/>
        <w:ind w:right="59"/>
        <w:contextualSpacing w:val="0"/>
        <w:jc w:val="both"/>
      </w:pPr>
      <w:r w:rsidRPr="000C561F">
        <w:t xml:space="preserve">документы, подтверждающие полномочия руководителя и главного бухгалтера (при наличии) участника отбора на получение субсидии; </w:t>
      </w:r>
    </w:p>
    <w:p w:rsidR="00A03C68" w:rsidRPr="000C561F" w:rsidRDefault="00A03C68" w:rsidP="006C5138">
      <w:pPr>
        <w:pStyle w:val="a8"/>
        <w:widowControl w:val="0"/>
        <w:numPr>
          <w:ilvl w:val="2"/>
          <w:numId w:val="2"/>
        </w:numPr>
        <w:tabs>
          <w:tab w:val="left" w:pos="0"/>
        </w:tabs>
        <w:autoSpaceDE w:val="0"/>
        <w:autoSpaceDN w:val="0"/>
        <w:spacing w:line="249" w:lineRule="auto"/>
        <w:ind w:right="59"/>
        <w:contextualSpacing w:val="0"/>
        <w:jc w:val="both"/>
      </w:pPr>
      <w:r w:rsidRPr="000C561F">
        <w:t>уведомление, подписанное уполномоченным лицом участником отбора об отсутствии в отношении участника отбора процедур ликвидации, реорганизации (за исключением реорганизации в форме присоединения к юридическому лицу, являющемуся участником отбора, другого юридического лица), банкротства, приостановления деятельности участника отбора в порядке, предусмотренном законодательством Российской Федерации;</w:t>
      </w:r>
    </w:p>
    <w:p w:rsidR="00A03C68" w:rsidRPr="000C561F" w:rsidRDefault="00A03C68" w:rsidP="006C5138">
      <w:pPr>
        <w:pStyle w:val="a8"/>
        <w:widowControl w:val="0"/>
        <w:numPr>
          <w:ilvl w:val="2"/>
          <w:numId w:val="2"/>
        </w:numPr>
        <w:tabs>
          <w:tab w:val="left" w:pos="0"/>
        </w:tabs>
        <w:autoSpaceDE w:val="0"/>
        <w:autoSpaceDN w:val="0"/>
        <w:spacing w:line="249" w:lineRule="auto"/>
        <w:ind w:right="59"/>
        <w:contextualSpacing w:val="0"/>
        <w:jc w:val="both"/>
      </w:pPr>
      <w:r w:rsidRPr="000C561F">
        <w:t>справку территориального отдела судебных приставов Управления Федеральной службы судебных приставов по Республике Саха (Якутия) о не приостановлении деятельности участника конкурса в порядке, предусмотренном Кодексом Российской Федерации об административных правонарушениях;</w:t>
      </w:r>
    </w:p>
    <w:p w:rsidR="00A03C68" w:rsidRPr="000C561F" w:rsidRDefault="00A03C68" w:rsidP="006C5138">
      <w:pPr>
        <w:pStyle w:val="a8"/>
        <w:widowControl w:val="0"/>
        <w:numPr>
          <w:ilvl w:val="2"/>
          <w:numId w:val="2"/>
        </w:numPr>
        <w:tabs>
          <w:tab w:val="left" w:pos="0"/>
        </w:tabs>
        <w:autoSpaceDE w:val="0"/>
        <w:autoSpaceDN w:val="0"/>
        <w:spacing w:line="249" w:lineRule="auto"/>
        <w:ind w:right="59"/>
        <w:contextualSpacing w:val="0"/>
        <w:jc w:val="both"/>
      </w:pPr>
      <w:r w:rsidRPr="000C561F">
        <w:t>опись вложенных документов, документов, содержащих наименование всех прилагаемых документов;</w:t>
      </w:r>
    </w:p>
    <w:p w:rsidR="00A03C68" w:rsidRPr="000C561F" w:rsidRDefault="00A03C68" w:rsidP="006C5138">
      <w:pPr>
        <w:pStyle w:val="a8"/>
        <w:widowControl w:val="0"/>
        <w:numPr>
          <w:ilvl w:val="2"/>
          <w:numId w:val="2"/>
        </w:numPr>
        <w:tabs>
          <w:tab w:val="left" w:pos="0"/>
        </w:tabs>
        <w:autoSpaceDE w:val="0"/>
        <w:autoSpaceDN w:val="0"/>
        <w:spacing w:line="249" w:lineRule="auto"/>
        <w:ind w:right="59"/>
        <w:contextualSpacing w:val="0"/>
        <w:jc w:val="both"/>
      </w:pPr>
      <w:r w:rsidRPr="000C561F">
        <w:t>документы для подтверждения соответствия требованиям, указанным в пункте 2.4 настоящего Порядка.</w:t>
      </w:r>
    </w:p>
    <w:p w:rsidR="00A03C68" w:rsidRPr="000C561F" w:rsidRDefault="00A03C68" w:rsidP="006C5138">
      <w:pPr>
        <w:pStyle w:val="a8"/>
        <w:widowControl w:val="0"/>
        <w:numPr>
          <w:ilvl w:val="1"/>
          <w:numId w:val="2"/>
        </w:numPr>
        <w:tabs>
          <w:tab w:val="left" w:pos="709"/>
        </w:tabs>
        <w:autoSpaceDE w:val="0"/>
        <w:autoSpaceDN w:val="0"/>
        <w:spacing w:line="249" w:lineRule="auto"/>
        <w:ind w:right="59"/>
        <w:contextualSpacing w:val="0"/>
        <w:jc w:val="both"/>
      </w:pPr>
      <w:r w:rsidRPr="000C561F">
        <w:t>Получатель несет ответственность за достоверность представленных сведений в соответствии с законодательством Российской Федерации.</w:t>
      </w:r>
    </w:p>
    <w:p w:rsidR="00A03C68" w:rsidRPr="000C561F" w:rsidRDefault="00A03C68" w:rsidP="006C5138">
      <w:pPr>
        <w:pStyle w:val="a8"/>
        <w:widowControl w:val="0"/>
        <w:numPr>
          <w:ilvl w:val="1"/>
          <w:numId w:val="2"/>
        </w:numPr>
        <w:tabs>
          <w:tab w:val="left" w:pos="709"/>
        </w:tabs>
        <w:autoSpaceDE w:val="0"/>
        <w:autoSpaceDN w:val="0"/>
        <w:spacing w:line="249" w:lineRule="auto"/>
        <w:ind w:right="59"/>
        <w:contextualSpacing w:val="0"/>
        <w:jc w:val="both"/>
      </w:pPr>
      <w:r w:rsidRPr="000C561F">
        <w:t>Документы, представленные на отбор, не возвращаются.</w:t>
      </w:r>
    </w:p>
    <w:p w:rsidR="00A03C68" w:rsidRPr="000C561F" w:rsidRDefault="00A03C68" w:rsidP="006C5138">
      <w:pPr>
        <w:pStyle w:val="a8"/>
        <w:widowControl w:val="0"/>
        <w:numPr>
          <w:ilvl w:val="1"/>
          <w:numId w:val="2"/>
        </w:numPr>
        <w:tabs>
          <w:tab w:val="left" w:pos="709"/>
        </w:tabs>
        <w:autoSpaceDE w:val="0"/>
        <w:autoSpaceDN w:val="0"/>
        <w:spacing w:line="249" w:lineRule="auto"/>
        <w:ind w:right="59"/>
        <w:contextualSpacing w:val="0"/>
        <w:jc w:val="both"/>
      </w:pPr>
      <w:r w:rsidRPr="000C561F">
        <w:t>Размер субсидии, предоставляемой в пределах бюджетных ассигнований, определяется в полных рублях и рассчитывается следующим образом:</w:t>
      </w:r>
    </w:p>
    <w:p w:rsidR="00A03C68" w:rsidRPr="000C561F" w:rsidRDefault="00A03C68" w:rsidP="00A03C68">
      <w:pPr>
        <w:pStyle w:val="a8"/>
        <w:tabs>
          <w:tab w:val="left" w:pos="709"/>
        </w:tabs>
        <w:spacing w:line="249" w:lineRule="auto"/>
        <w:ind w:left="129" w:right="59"/>
      </w:pPr>
      <w:r w:rsidRPr="000C561F">
        <w:t xml:space="preserve">С= </w:t>
      </w:r>
      <w:r w:rsidRPr="000C561F">
        <w:rPr>
          <w:vertAlign w:val="subscript"/>
        </w:rPr>
        <w:t>з</w:t>
      </w:r>
      <w:r w:rsidRPr="000C561F">
        <w:t>*70 %, где</w:t>
      </w:r>
    </w:p>
    <w:p w:rsidR="00A03C68" w:rsidRPr="000C561F" w:rsidRDefault="00A03C68" w:rsidP="00A03C68">
      <w:pPr>
        <w:pStyle w:val="a8"/>
        <w:tabs>
          <w:tab w:val="left" w:pos="709"/>
        </w:tabs>
        <w:spacing w:line="249" w:lineRule="auto"/>
        <w:ind w:left="129" w:right="59"/>
      </w:pPr>
      <w:r w:rsidRPr="000C561F">
        <w:t>С - размер субсидии, который не может превышать 100 000 рублей,</w:t>
      </w:r>
    </w:p>
    <w:p w:rsidR="00A03C68" w:rsidRPr="000C561F" w:rsidRDefault="00A03C68" w:rsidP="00A03C68">
      <w:pPr>
        <w:pStyle w:val="a8"/>
        <w:tabs>
          <w:tab w:val="left" w:pos="709"/>
        </w:tabs>
        <w:spacing w:line="249" w:lineRule="auto"/>
        <w:ind w:left="129" w:right="59"/>
      </w:pPr>
      <w:r w:rsidRPr="000C561F">
        <w:rPr>
          <w:vertAlign w:val="subscript"/>
        </w:rPr>
        <w:t>з</w:t>
      </w:r>
      <w:r w:rsidRPr="000C561F">
        <w:t xml:space="preserve"> - сумма затрат получателя субсидии.</w:t>
      </w:r>
    </w:p>
    <w:p w:rsidR="00A03C68" w:rsidRPr="000C561F" w:rsidRDefault="00A03C68" w:rsidP="006C5138">
      <w:pPr>
        <w:pStyle w:val="a8"/>
        <w:widowControl w:val="0"/>
        <w:numPr>
          <w:ilvl w:val="1"/>
          <w:numId w:val="2"/>
        </w:numPr>
        <w:tabs>
          <w:tab w:val="left" w:pos="709"/>
        </w:tabs>
        <w:autoSpaceDE w:val="0"/>
        <w:autoSpaceDN w:val="0"/>
        <w:spacing w:line="249" w:lineRule="auto"/>
        <w:ind w:right="59"/>
        <w:contextualSpacing w:val="0"/>
        <w:jc w:val="both"/>
      </w:pPr>
      <w:r w:rsidRPr="000C561F">
        <w:t>Сумма затрат получателей субсидии определяется исходя из заявки и фактически произведенных и документально подтвержденных затрат в соответствии с перечнем документов, указанным в разделе 9 настоящего Порядка.</w:t>
      </w:r>
    </w:p>
    <w:p w:rsidR="00A03C68" w:rsidRPr="000C561F" w:rsidRDefault="00A03C68" w:rsidP="006C5138">
      <w:pPr>
        <w:pStyle w:val="a8"/>
        <w:widowControl w:val="0"/>
        <w:numPr>
          <w:ilvl w:val="1"/>
          <w:numId w:val="2"/>
        </w:numPr>
        <w:tabs>
          <w:tab w:val="left" w:pos="709"/>
        </w:tabs>
        <w:autoSpaceDE w:val="0"/>
        <w:autoSpaceDN w:val="0"/>
        <w:spacing w:line="249" w:lineRule="auto"/>
        <w:ind w:right="59"/>
        <w:contextualSpacing w:val="0"/>
        <w:jc w:val="both"/>
      </w:pPr>
      <w:r w:rsidRPr="000C561F">
        <w:t>Для получения информации и документов, необходимых для предоставления субсидии, Администрация запрашивает документы с использованием системы межведомственного взаимодействия с Федеральной налоговой службой, в случае, если указанные документы не были представлены участником отбора по собственной инициативе;</w:t>
      </w:r>
    </w:p>
    <w:p w:rsidR="00A03C68" w:rsidRPr="000C561F" w:rsidRDefault="00A03C68" w:rsidP="006C5138">
      <w:pPr>
        <w:pStyle w:val="a8"/>
        <w:widowControl w:val="0"/>
        <w:numPr>
          <w:ilvl w:val="1"/>
          <w:numId w:val="2"/>
        </w:numPr>
        <w:tabs>
          <w:tab w:val="left" w:pos="709"/>
        </w:tabs>
        <w:autoSpaceDE w:val="0"/>
        <w:autoSpaceDN w:val="0"/>
        <w:spacing w:line="249" w:lineRule="auto"/>
        <w:ind w:right="59"/>
        <w:contextualSpacing w:val="0"/>
        <w:jc w:val="both"/>
      </w:pPr>
      <w:r w:rsidRPr="000C561F">
        <w:t>Все листы заявки на участие в конкурсном отборе и прилагаемые к ней документы должны быть:</w:t>
      </w:r>
    </w:p>
    <w:p w:rsidR="00A03C68" w:rsidRPr="000C561F" w:rsidRDefault="00A03C68" w:rsidP="006C5138">
      <w:pPr>
        <w:pStyle w:val="a8"/>
        <w:widowControl w:val="0"/>
        <w:numPr>
          <w:ilvl w:val="2"/>
          <w:numId w:val="2"/>
        </w:numPr>
        <w:tabs>
          <w:tab w:val="left" w:pos="709"/>
        </w:tabs>
        <w:autoSpaceDE w:val="0"/>
        <w:autoSpaceDN w:val="0"/>
        <w:spacing w:line="249" w:lineRule="auto"/>
        <w:ind w:right="59"/>
        <w:contextualSpacing w:val="0"/>
        <w:jc w:val="both"/>
      </w:pPr>
      <w:r w:rsidRPr="000C561F">
        <w:t>прошиты и пронумерованы, каждый документ отдельно. Соблюдение организацией указанного требования означает, что все документы и сведения входящие в состав заявки на участие в конкурсе, поданы от имени организации, а также подтверждает подлинность и достоверность, представленных в составе заявки на участие в конкурсе документов и сведений</w:t>
      </w:r>
    </w:p>
    <w:p w:rsidR="00A03C68" w:rsidRPr="000C561F" w:rsidRDefault="00A03C68" w:rsidP="006C5138">
      <w:pPr>
        <w:pStyle w:val="a8"/>
        <w:widowControl w:val="0"/>
        <w:numPr>
          <w:ilvl w:val="2"/>
          <w:numId w:val="2"/>
        </w:numPr>
        <w:tabs>
          <w:tab w:val="left" w:pos="709"/>
        </w:tabs>
        <w:autoSpaceDE w:val="0"/>
        <w:autoSpaceDN w:val="0"/>
        <w:spacing w:line="249" w:lineRule="auto"/>
        <w:ind w:right="59"/>
        <w:contextualSpacing w:val="0"/>
        <w:jc w:val="both"/>
      </w:pPr>
      <w:r w:rsidRPr="000C561F">
        <w:t>Скреплены печатями, иметь надлежащие подписи;</w:t>
      </w:r>
    </w:p>
    <w:p w:rsidR="00A03C68" w:rsidRPr="000C561F" w:rsidRDefault="00A03C68" w:rsidP="006C5138">
      <w:pPr>
        <w:pStyle w:val="a8"/>
        <w:widowControl w:val="0"/>
        <w:numPr>
          <w:ilvl w:val="2"/>
          <w:numId w:val="2"/>
        </w:numPr>
        <w:tabs>
          <w:tab w:val="left" w:pos="709"/>
        </w:tabs>
        <w:autoSpaceDE w:val="0"/>
        <w:autoSpaceDN w:val="0"/>
        <w:spacing w:line="249" w:lineRule="auto"/>
        <w:ind w:right="59"/>
        <w:contextualSpacing w:val="0"/>
        <w:jc w:val="both"/>
      </w:pPr>
      <w:r w:rsidRPr="000C561F">
        <w:t>Текст документов написан разборчиво;</w:t>
      </w:r>
    </w:p>
    <w:p w:rsidR="00A03C68" w:rsidRPr="000C561F" w:rsidRDefault="00A03C68" w:rsidP="006C5138">
      <w:pPr>
        <w:pStyle w:val="a8"/>
        <w:widowControl w:val="0"/>
        <w:numPr>
          <w:ilvl w:val="2"/>
          <w:numId w:val="2"/>
        </w:numPr>
        <w:tabs>
          <w:tab w:val="left" w:pos="709"/>
        </w:tabs>
        <w:autoSpaceDE w:val="0"/>
        <w:autoSpaceDN w:val="0"/>
        <w:spacing w:line="249" w:lineRule="auto"/>
        <w:ind w:right="59"/>
        <w:contextualSpacing w:val="0"/>
        <w:jc w:val="both"/>
      </w:pPr>
      <w:r w:rsidRPr="000C561F">
        <w:t>Заполнение заявки и документов карандашом не допускается;</w:t>
      </w:r>
    </w:p>
    <w:p w:rsidR="00A03C68" w:rsidRPr="000C561F" w:rsidRDefault="00A03C68" w:rsidP="006C5138">
      <w:pPr>
        <w:pStyle w:val="a8"/>
        <w:widowControl w:val="0"/>
        <w:numPr>
          <w:ilvl w:val="2"/>
          <w:numId w:val="2"/>
        </w:numPr>
        <w:tabs>
          <w:tab w:val="left" w:pos="709"/>
        </w:tabs>
        <w:autoSpaceDE w:val="0"/>
        <w:autoSpaceDN w:val="0"/>
        <w:spacing w:line="249" w:lineRule="auto"/>
        <w:ind w:right="59"/>
        <w:contextualSpacing w:val="0"/>
        <w:jc w:val="both"/>
      </w:pPr>
      <w:r w:rsidRPr="000C561F">
        <w:t>При необходимости допускается представление копий документов, заверенных в установленном порядке;</w:t>
      </w:r>
    </w:p>
    <w:p w:rsidR="00A03C68" w:rsidRDefault="00A03C68" w:rsidP="006C5138">
      <w:pPr>
        <w:pStyle w:val="a8"/>
        <w:widowControl w:val="0"/>
        <w:numPr>
          <w:ilvl w:val="2"/>
          <w:numId w:val="2"/>
        </w:numPr>
        <w:tabs>
          <w:tab w:val="left" w:pos="709"/>
        </w:tabs>
        <w:autoSpaceDE w:val="0"/>
        <w:autoSpaceDN w:val="0"/>
        <w:spacing w:line="249" w:lineRule="auto"/>
        <w:ind w:right="59"/>
        <w:contextualSpacing w:val="0"/>
        <w:jc w:val="both"/>
      </w:pPr>
      <w:r w:rsidRPr="000C561F">
        <w:t>Документы не должны иметь серьезных повреждений, наличие которых не позволяет однозначно истолковать их содержание.</w:t>
      </w:r>
    </w:p>
    <w:p w:rsidR="00F5417D" w:rsidRDefault="00F5417D" w:rsidP="00F5417D">
      <w:pPr>
        <w:widowControl w:val="0"/>
        <w:tabs>
          <w:tab w:val="left" w:pos="709"/>
        </w:tabs>
        <w:autoSpaceDE w:val="0"/>
        <w:autoSpaceDN w:val="0"/>
        <w:spacing w:line="249" w:lineRule="auto"/>
        <w:ind w:right="59"/>
        <w:jc w:val="both"/>
      </w:pPr>
    </w:p>
    <w:p w:rsidR="00F5417D" w:rsidRDefault="00F5417D" w:rsidP="00F5417D">
      <w:pPr>
        <w:widowControl w:val="0"/>
        <w:tabs>
          <w:tab w:val="left" w:pos="709"/>
        </w:tabs>
        <w:autoSpaceDE w:val="0"/>
        <w:autoSpaceDN w:val="0"/>
        <w:spacing w:line="249" w:lineRule="auto"/>
        <w:ind w:right="59"/>
        <w:jc w:val="center"/>
        <w:rPr>
          <w:b/>
        </w:rPr>
      </w:pPr>
      <w:r w:rsidRPr="00F5417D">
        <w:rPr>
          <w:b/>
        </w:rPr>
        <w:t xml:space="preserve">9.1. </w:t>
      </w:r>
      <w:r>
        <w:rPr>
          <w:b/>
        </w:rPr>
        <w:t xml:space="preserve"> </w:t>
      </w:r>
      <w:r w:rsidRPr="00F5417D">
        <w:rPr>
          <w:b/>
        </w:rPr>
        <w:t>Субсидирование части затрат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оказывающих услуги в сфере образования, культуры, спорта, отдыха и развлечений, бытовых и социальных услуг, включенных в перечень субъектов малого и среднего предпринимательства, имеющих статус социального предприятия, по оплате коммунальных услуг (на электрическую энергию, тепловую энергию, водоснабжение, водоотведение)</w:t>
      </w:r>
    </w:p>
    <w:p w:rsidR="00F46868" w:rsidRPr="00332CAA" w:rsidRDefault="00F46868" w:rsidP="00F46868">
      <w:pPr>
        <w:widowControl w:val="0"/>
        <w:autoSpaceDE w:val="0"/>
        <w:autoSpaceDN w:val="0"/>
        <w:jc w:val="both"/>
      </w:pPr>
      <w:r>
        <w:t>9.1.</w:t>
      </w:r>
      <w:r w:rsidRPr="00332CAA">
        <w:t>1. Субъекты малого и среднего предпринимательства, а также физические лица, применяющие специальный налоговый режим «Налог на профессиональный доход» имеют право получить поддержку не более одного раза в год на возмещение части затрат. Затраты, подлежащие возмещению, должны быть произведены в текущем году и (или) году, предшествующем году участия в конкурсном отборе. Максимальный объем субсидии, получателю субсидии составляет не более 80 % документально подтвержденных затрат.</w:t>
      </w:r>
    </w:p>
    <w:p w:rsidR="00F46868" w:rsidRPr="00332CAA" w:rsidRDefault="00F46868" w:rsidP="00F46868">
      <w:pPr>
        <w:widowControl w:val="0"/>
        <w:autoSpaceDE w:val="0"/>
        <w:autoSpaceDN w:val="0"/>
        <w:jc w:val="both"/>
      </w:pPr>
      <w:r>
        <w:t>9.1.</w:t>
      </w:r>
      <w:r w:rsidRPr="00332CAA">
        <w:t>2. Перечень документов, необходимых для участия в конкурсном отборе:</w:t>
      </w:r>
    </w:p>
    <w:p w:rsidR="00F46868" w:rsidRPr="00332CAA" w:rsidRDefault="00F46868" w:rsidP="00F46868">
      <w:pPr>
        <w:widowControl w:val="0"/>
        <w:tabs>
          <w:tab w:val="left" w:pos="0"/>
        </w:tabs>
        <w:autoSpaceDE w:val="0"/>
        <w:autoSpaceDN w:val="0"/>
        <w:spacing w:line="249" w:lineRule="auto"/>
        <w:ind w:right="59"/>
        <w:jc w:val="both"/>
      </w:pPr>
      <w:r>
        <w:t>9.1.</w:t>
      </w:r>
      <w:r w:rsidRPr="00332CAA">
        <w:t>3. заявку по форме согласно приложению 1 к настоящему Порядку;</w:t>
      </w:r>
    </w:p>
    <w:p w:rsidR="00F46868" w:rsidRPr="00332CAA" w:rsidRDefault="00F46868" w:rsidP="00F46868">
      <w:pPr>
        <w:widowControl w:val="0"/>
        <w:tabs>
          <w:tab w:val="left" w:pos="0"/>
        </w:tabs>
        <w:autoSpaceDE w:val="0"/>
        <w:autoSpaceDN w:val="0"/>
        <w:spacing w:line="249" w:lineRule="auto"/>
        <w:ind w:right="59"/>
        <w:jc w:val="both"/>
      </w:pPr>
      <w:r>
        <w:t>9.1.</w:t>
      </w:r>
      <w:r w:rsidRPr="00332CAA">
        <w:t>4. копию паспорта гражданина Российской Федерации (для индивидуального предпринимателя, физического лица), копию паспорта гражданина Российской Федерации руководителя юридического лица (для юридических лиц);</w:t>
      </w:r>
    </w:p>
    <w:p w:rsidR="00F46868" w:rsidRPr="00332CAA" w:rsidRDefault="00F46868" w:rsidP="00F46868">
      <w:pPr>
        <w:widowControl w:val="0"/>
        <w:tabs>
          <w:tab w:val="left" w:pos="0"/>
        </w:tabs>
        <w:autoSpaceDE w:val="0"/>
        <w:autoSpaceDN w:val="0"/>
        <w:spacing w:line="249" w:lineRule="auto"/>
        <w:ind w:right="59"/>
        <w:jc w:val="both"/>
      </w:pPr>
      <w:r w:rsidRPr="00332CAA">
        <w:t>9.1</w:t>
      </w:r>
      <w:r>
        <w:t>.</w:t>
      </w:r>
      <w:r w:rsidRPr="00332CAA">
        <w:t>5. заверенные получателем субсидии копии договоров, заключенных с организацией(</w:t>
      </w:r>
      <w:proofErr w:type="spellStart"/>
      <w:r w:rsidRPr="00332CAA">
        <w:t>ями</w:t>
      </w:r>
      <w:proofErr w:type="spellEnd"/>
      <w:r w:rsidRPr="00332CAA">
        <w:t xml:space="preserve">), оказывающей услуги электроснабжения, теплоснабжения, водоснабжения и водоотведения </w:t>
      </w:r>
    </w:p>
    <w:p w:rsidR="00F46868" w:rsidRPr="00332CAA" w:rsidRDefault="00F46868" w:rsidP="00F46868">
      <w:pPr>
        <w:widowControl w:val="0"/>
        <w:tabs>
          <w:tab w:val="left" w:pos="0"/>
        </w:tabs>
        <w:autoSpaceDE w:val="0"/>
        <w:autoSpaceDN w:val="0"/>
        <w:spacing w:line="249" w:lineRule="auto"/>
        <w:ind w:right="59"/>
        <w:jc w:val="both"/>
      </w:pPr>
      <w:r>
        <w:t>9.1.</w:t>
      </w:r>
      <w:r w:rsidRPr="00332CAA">
        <w:t xml:space="preserve">6. документы, подтверждающие фактически понесённые расходы (счета, акты, платежные документы и др.), акты сверок взаиморасчетов; </w:t>
      </w:r>
    </w:p>
    <w:p w:rsidR="00F46868" w:rsidRPr="00332CAA" w:rsidRDefault="00F46868" w:rsidP="00F46868">
      <w:pPr>
        <w:widowControl w:val="0"/>
        <w:tabs>
          <w:tab w:val="left" w:pos="0"/>
        </w:tabs>
        <w:autoSpaceDE w:val="0"/>
        <w:autoSpaceDN w:val="0"/>
        <w:spacing w:line="249" w:lineRule="auto"/>
        <w:ind w:right="59"/>
        <w:jc w:val="both"/>
      </w:pPr>
      <w:r>
        <w:t>9.1.</w:t>
      </w:r>
      <w:r w:rsidRPr="00332CAA">
        <w:t>7. согласие получателя субсидии на публикацию (размещение) в информационно-телекоммуникационной сети Интернет информации об участнике отбора, о подаваемой заявке, иной информации об участнике отбора, связанной с конкурсом в том числе, согласие на обработку персональных данных согласно приложению 3 к настоящему Порядку.</w:t>
      </w:r>
    </w:p>
    <w:p w:rsidR="00F46868" w:rsidRPr="00332CAA" w:rsidRDefault="00F46868" w:rsidP="00F46868">
      <w:pPr>
        <w:widowControl w:val="0"/>
        <w:tabs>
          <w:tab w:val="left" w:pos="0"/>
        </w:tabs>
        <w:autoSpaceDE w:val="0"/>
        <w:autoSpaceDN w:val="0"/>
        <w:spacing w:line="249" w:lineRule="auto"/>
        <w:ind w:right="59"/>
        <w:jc w:val="both"/>
      </w:pPr>
      <w:r>
        <w:t>9.1.</w:t>
      </w:r>
      <w:r w:rsidRPr="00332CAA">
        <w:t>8. реквизиты расчетного счета получателя субсидии открытого в учреждениях Центрального банка Российской Федерации или в кредитных организациях. В случае отсутствия расчетного счета поддержка не предоставляется;</w:t>
      </w:r>
    </w:p>
    <w:p w:rsidR="00F46868" w:rsidRPr="00332CAA" w:rsidRDefault="00F46868" w:rsidP="00F46868">
      <w:pPr>
        <w:widowControl w:val="0"/>
        <w:tabs>
          <w:tab w:val="left" w:pos="0"/>
        </w:tabs>
        <w:autoSpaceDE w:val="0"/>
        <w:autoSpaceDN w:val="0"/>
        <w:spacing w:line="249" w:lineRule="auto"/>
        <w:ind w:right="59"/>
        <w:jc w:val="both"/>
      </w:pPr>
      <w:r>
        <w:t>9.1.</w:t>
      </w:r>
      <w:r w:rsidRPr="00332CAA">
        <w:t>9заверенную копию свидетельства о постановке на налоговый учет и учредительных документов юридического лица, индивидуального предпринимателя, физического лица со всеми актуальными изменениями и дополнениями;</w:t>
      </w:r>
    </w:p>
    <w:p w:rsidR="00F46868" w:rsidRPr="00332CAA" w:rsidRDefault="00F46868" w:rsidP="00F46868">
      <w:pPr>
        <w:widowControl w:val="0"/>
        <w:tabs>
          <w:tab w:val="left" w:pos="0"/>
        </w:tabs>
        <w:autoSpaceDE w:val="0"/>
        <w:autoSpaceDN w:val="0"/>
        <w:spacing w:line="249" w:lineRule="auto"/>
        <w:ind w:right="59"/>
        <w:jc w:val="both"/>
      </w:pPr>
      <w:r>
        <w:t>9.1.</w:t>
      </w:r>
      <w:r w:rsidRPr="00332CAA">
        <w:t>10. уведомление, подписанное уполномоченным лицом участника отбора об отсутствии в отношении участника отбора процедур ликвидации, реорганизации (за исключением реорганизации в форме присоединения к юридическому лицу, являющемуся участником отбора, другого юридического лица), банкротства, приостановления деятельности участника отбора в порядке, предусмотренном законодательством Российской Федерации;</w:t>
      </w:r>
    </w:p>
    <w:p w:rsidR="00F46868" w:rsidRPr="00332CAA" w:rsidRDefault="00F46868" w:rsidP="00F46868">
      <w:pPr>
        <w:widowControl w:val="0"/>
        <w:tabs>
          <w:tab w:val="left" w:pos="0"/>
        </w:tabs>
        <w:autoSpaceDE w:val="0"/>
        <w:autoSpaceDN w:val="0"/>
        <w:spacing w:line="249" w:lineRule="auto"/>
        <w:ind w:right="59"/>
        <w:jc w:val="both"/>
      </w:pPr>
      <w:r>
        <w:t>9.1.</w:t>
      </w:r>
      <w:r w:rsidRPr="00332CAA">
        <w:t>11. справку территориального отдела судебных приставов Управления Федеральной службы судебных приставов по Республике Саха (Якутия) о не приостановлении деятельности участника конкурса в порядке, предусмотренном Кодексом Российской Федерации об административных правонарушениях;</w:t>
      </w:r>
    </w:p>
    <w:p w:rsidR="00F46868" w:rsidRPr="00332CAA" w:rsidRDefault="00F46868" w:rsidP="00F46868">
      <w:pPr>
        <w:widowControl w:val="0"/>
        <w:tabs>
          <w:tab w:val="left" w:pos="0"/>
        </w:tabs>
        <w:autoSpaceDE w:val="0"/>
        <w:autoSpaceDN w:val="0"/>
        <w:spacing w:line="249" w:lineRule="auto"/>
        <w:ind w:right="59"/>
        <w:jc w:val="both"/>
      </w:pPr>
      <w:r>
        <w:t>9.1.</w:t>
      </w:r>
      <w:r w:rsidRPr="00332CAA">
        <w:t>12. опись вложенных документов, документов, содержащих наименование всех прилагаемых документов;</w:t>
      </w:r>
    </w:p>
    <w:p w:rsidR="00F46868" w:rsidRPr="00332CAA" w:rsidRDefault="00F46868" w:rsidP="00F46868">
      <w:pPr>
        <w:widowControl w:val="0"/>
        <w:tabs>
          <w:tab w:val="left" w:pos="0"/>
        </w:tabs>
        <w:autoSpaceDE w:val="0"/>
        <w:autoSpaceDN w:val="0"/>
        <w:spacing w:line="249" w:lineRule="auto"/>
        <w:ind w:right="59"/>
        <w:jc w:val="both"/>
      </w:pPr>
      <w:r>
        <w:t>9.1.</w:t>
      </w:r>
      <w:r w:rsidRPr="00332CAA">
        <w:t>13. документы для подтверждения соответствия требованиям, указанным в пункте 2.4 настоящего Порядка.</w:t>
      </w:r>
    </w:p>
    <w:p w:rsidR="00F46868" w:rsidRPr="00332CAA" w:rsidRDefault="00F46868" w:rsidP="00F46868">
      <w:pPr>
        <w:widowControl w:val="0"/>
        <w:tabs>
          <w:tab w:val="left" w:pos="0"/>
        </w:tabs>
        <w:autoSpaceDE w:val="0"/>
        <w:autoSpaceDN w:val="0"/>
        <w:spacing w:line="249" w:lineRule="auto"/>
        <w:ind w:right="59"/>
        <w:jc w:val="both"/>
      </w:pPr>
      <w:r>
        <w:t>9.1.</w:t>
      </w:r>
      <w:r w:rsidRPr="00332CAA">
        <w:t>14. Получатель несет ответственность за достоверность представленных сведений в соответствии с законодательством Российской Федерации.</w:t>
      </w:r>
    </w:p>
    <w:p w:rsidR="00F46868" w:rsidRPr="00332CAA" w:rsidRDefault="00F46868" w:rsidP="00F46868">
      <w:pPr>
        <w:widowControl w:val="0"/>
        <w:tabs>
          <w:tab w:val="left" w:pos="0"/>
        </w:tabs>
        <w:autoSpaceDE w:val="0"/>
        <w:autoSpaceDN w:val="0"/>
        <w:spacing w:line="249" w:lineRule="auto"/>
        <w:ind w:right="59"/>
        <w:jc w:val="both"/>
      </w:pPr>
      <w:r>
        <w:t>9.1.</w:t>
      </w:r>
      <w:r w:rsidRPr="00332CAA">
        <w:t>15. Документы, представленные на отбор, не возвращаются.</w:t>
      </w:r>
    </w:p>
    <w:p w:rsidR="00F46868" w:rsidRPr="00332CAA" w:rsidRDefault="00F46868" w:rsidP="00F46868">
      <w:pPr>
        <w:widowControl w:val="0"/>
        <w:tabs>
          <w:tab w:val="left" w:pos="709"/>
        </w:tabs>
        <w:autoSpaceDE w:val="0"/>
        <w:autoSpaceDN w:val="0"/>
        <w:spacing w:line="249" w:lineRule="auto"/>
        <w:ind w:right="59"/>
        <w:jc w:val="both"/>
      </w:pPr>
      <w:r>
        <w:t>9.1.</w:t>
      </w:r>
      <w:r w:rsidRPr="00332CAA">
        <w:t>16. Размер субсидии, предоставляемой в пределах бюджетных ассигнований, определяется в полных рублях и рассчитывается следующим образом:</w:t>
      </w:r>
    </w:p>
    <w:p w:rsidR="00F46868" w:rsidRPr="00332CAA" w:rsidRDefault="00F46868" w:rsidP="00F46868">
      <w:pPr>
        <w:tabs>
          <w:tab w:val="left" w:pos="709"/>
        </w:tabs>
        <w:spacing w:line="249" w:lineRule="auto"/>
        <w:ind w:right="59"/>
        <w:jc w:val="both"/>
      </w:pPr>
      <w:r w:rsidRPr="00332CAA">
        <w:t xml:space="preserve">С= </w:t>
      </w:r>
      <w:r w:rsidRPr="00F46868">
        <w:rPr>
          <w:vertAlign w:val="subscript"/>
        </w:rPr>
        <w:t>з</w:t>
      </w:r>
      <w:r w:rsidRPr="00332CAA">
        <w:t>*05%, где</w:t>
      </w:r>
    </w:p>
    <w:p w:rsidR="00F46868" w:rsidRPr="00332CAA" w:rsidRDefault="00F46868" w:rsidP="00F46868">
      <w:pPr>
        <w:tabs>
          <w:tab w:val="left" w:pos="709"/>
        </w:tabs>
        <w:spacing w:line="249" w:lineRule="auto"/>
        <w:ind w:right="59"/>
        <w:jc w:val="both"/>
      </w:pPr>
      <w:r w:rsidRPr="00332CAA">
        <w:t>С - размер субсидии, который не может превышать 100 000 рублей,</w:t>
      </w:r>
    </w:p>
    <w:p w:rsidR="00F46868" w:rsidRPr="00332CAA" w:rsidRDefault="00F46868" w:rsidP="00FE2B27">
      <w:pPr>
        <w:tabs>
          <w:tab w:val="left" w:pos="709"/>
        </w:tabs>
        <w:spacing w:line="249" w:lineRule="auto"/>
        <w:ind w:right="59"/>
        <w:jc w:val="both"/>
      </w:pPr>
      <w:r w:rsidRPr="00FE2B27">
        <w:rPr>
          <w:vertAlign w:val="subscript"/>
        </w:rPr>
        <w:t>з</w:t>
      </w:r>
      <w:r w:rsidRPr="00332CAA">
        <w:t xml:space="preserve"> - сумма затрат получателя субсидии.</w:t>
      </w:r>
    </w:p>
    <w:p w:rsidR="00F46868" w:rsidRPr="00332CAA" w:rsidRDefault="00F46868" w:rsidP="00FE2B27">
      <w:pPr>
        <w:widowControl w:val="0"/>
        <w:tabs>
          <w:tab w:val="left" w:pos="709"/>
        </w:tabs>
        <w:autoSpaceDE w:val="0"/>
        <w:autoSpaceDN w:val="0"/>
        <w:spacing w:line="249" w:lineRule="auto"/>
        <w:ind w:right="59"/>
        <w:jc w:val="both"/>
      </w:pPr>
      <w:r>
        <w:t>9.1.</w:t>
      </w:r>
      <w:r w:rsidRPr="00332CAA">
        <w:t>17. Сумма затрат получателей субсидии определяется исходя из заявки и фактически произведенных и документально подтвержденных затрат в соответствии с перечнем документов, указанным в разделе 6 настоящего Порядка.</w:t>
      </w:r>
    </w:p>
    <w:p w:rsidR="00F46868" w:rsidRPr="00332CAA" w:rsidRDefault="00F46868" w:rsidP="00FE2B27">
      <w:pPr>
        <w:widowControl w:val="0"/>
        <w:tabs>
          <w:tab w:val="left" w:pos="709"/>
        </w:tabs>
        <w:autoSpaceDE w:val="0"/>
        <w:autoSpaceDN w:val="0"/>
        <w:spacing w:line="249" w:lineRule="auto"/>
        <w:ind w:right="59"/>
        <w:jc w:val="both"/>
      </w:pPr>
      <w:r>
        <w:t>9.1.</w:t>
      </w:r>
      <w:r w:rsidRPr="00332CAA">
        <w:t>18. Для получения информации и документов, необходимых для предоставления субсидии, Администрация запрашивает документы с использованием системы межведомственного взаимодействия с Федеральной налоговой службой, в случае, если указанные документы не были представлены участником отбора по собственной инициативе;</w:t>
      </w:r>
    </w:p>
    <w:p w:rsidR="00F46868" w:rsidRPr="00332CAA" w:rsidRDefault="00F46868" w:rsidP="00FE2B27">
      <w:pPr>
        <w:widowControl w:val="0"/>
        <w:tabs>
          <w:tab w:val="left" w:pos="709"/>
        </w:tabs>
        <w:autoSpaceDE w:val="0"/>
        <w:autoSpaceDN w:val="0"/>
        <w:spacing w:line="249" w:lineRule="auto"/>
        <w:ind w:right="59"/>
        <w:jc w:val="both"/>
      </w:pPr>
      <w:r>
        <w:t>9.1.</w:t>
      </w:r>
      <w:r w:rsidRPr="00332CAA">
        <w:t>19. Все листы заявки на участие в конкурсном отборе и прилагаемые к ней документы должны быть:</w:t>
      </w:r>
    </w:p>
    <w:p w:rsidR="00F46868" w:rsidRPr="00332CAA" w:rsidRDefault="00F46868" w:rsidP="00FE2B27">
      <w:pPr>
        <w:widowControl w:val="0"/>
        <w:tabs>
          <w:tab w:val="left" w:pos="709"/>
        </w:tabs>
        <w:autoSpaceDE w:val="0"/>
        <w:autoSpaceDN w:val="0"/>
        <w:spacing w:line="249" w:lineRule="auto"/>
        <w:ind w:right="59"/>
        <w:jc w:val="both"/>
      </w:pPr>
      <w:r>
        <w:t>9.1.</w:t>
      </w:r>
      <w:r w:rsidRPr="00332CAA">
        <w:t>20. прошиты и пронумерованы, каждый документ отдельно. Соблюдение организацией указанного требования означает, что все документы и сведения входящие в состав заявки на участие в конкурсе, поданы от имени организации, а также подтверждает подлинность и достоверность, представленных в составе заявки на участие в конкурсе документов и сведений</w:t>
      </w:r>
    </w:p>
    <w:p w:rsidR="00F46868" w:rsidRPr="00332CAA" w:rsidRDefault="00F46868" w:rsidP="00FE2B27">
      <w:pPr>
        <w:widowControl w:val="0"/>
        <w:tabs>
          <w:tab w:val="left" w:pos="709"/>
        </w:tabs>
        <w:autoSpaceDE w:val="0"/>
        <w:autoSpaceDN w:val="0"/>
        <w:spacing w:line="249" w:lineRule="auto"/>
        <w:ind w:right="59"/>
        <w:jc w:val="both"/>
      </w:pPr>
      <w:r>
        <w:t>9.1.</w:t>
      </w:r>
      <w:r w:rsidRPr="00332CAA">
        <w:t>21. Скреплены печатями, иметь надлежащие подписи;</w:t>
      </w:r>
    </w:p>
    <w:p w:rsidR="00F46868" w:rsidRPr="00332CAA" w:rsidRDefault="00F46868" w:rsidP="00FE2B27">
      <w:pPr>
        <w:widowControl w:val="0"/>
        <w:tabs>
          <w:tab w:val="left" w:pos="709"/>
        </w:tabs>
        <w:autoSpaceDE w:val="0"/>
        <w:autoSpaceDN w:val="0"/>
        <w:spacing w:line="249" w:lineRule="auto"/>
        <w:ind w:right="59"/>
        <w:jc w:val="both"/>
      </w:pPr>
      <w:r>
        <w:t>9.1.</w:t>
      </w:r>
      <w:r w:rsidRPr="00332CAA">
        <w:t>22. Текст документов написан разборчиво;</w:t>
      </w:r>
    </w:p>
    <w:p w:rsidR="00F46868" w:rsidRPr="00332CAA" w:rsidRDefault="00F46868" w:rsidP="00FE2B27">
      <w:pPr>
        <w:widowControl w:val="0"/>
        <w:tabs>
          <w:tab w:val="left" w:pos="709"/>
        </w:tabs>
        <w:autoSpaceDE w:val="0"/>
        <w:autoSpaceDN w:val="0"/>
        <w:spacing w:line="249" w:lineRule="auto"/>
        <w:ind w:right="59"/>
        <w:jc w:val="both"/>
      </w:pPr>
      <w:r>
        <w:t>9.1.</w:t>
      </w:r>
      <w:r w:rsidRPr="00332CAA">
        <w:t>23. Заполнение заявки и документов карандашом не допускается;</w:t>
      </w:r>
    </w:p>
    <w:p w:rsidR="00F46868" w:rsidRPr="00332CAA" w:rsidRDefault="00F46868" w:rsidP="00FE2B27">
      <w:pPr>
        <w:widowControl w:val="0"/>
        <w:tabs>
          <w:tab w:val="left" w:pos="709"/>
        </w:tabs>
        <w:autoSpaceDE w:val="0"/>
        <w:autoSpaceDN w:val="0"/>
        <w:spacing w:line="249" w:lineRule="auto"/>
        <w:ind w:right="59"/>
        <w:jc w:val="both"/>
      </w:pPr>
      <w:r>
        <w:t>9.1.</w:t>
      </w:r>
      <w:r w:rsidRPr="00332CAA">
        <w:t>24. При необходимости допускается представление копий документов, заверенных в установленном порядке;</w:t>
      </w:r>
    </w:p>
    <w:p w:rsidR="00F46868" w:rsidRPr="00332CAA" w:rsidRDefault="00F46868" w:rsidP="00FE2B27">
      <w:pPr>
        <w:widowControl w:val="0"/>
        <w:tabs>
          <w:tab w:val="left" w:pos="709"/>
        </w:tabs>
        <w:autoSpaceDE w:val="0"/>
        <w:autoSpaceDN w:val="0"/>
        <w:spacing w:line="249" w:lineRule="auto"/>
        <w:ind w:right="59"/>
        <w:jc w:val="both"/>
      </w:pPr>
      <w:r>
        <w:t>9.1.</w:t>
      </w:r>
      <w:r w:rsidRPr="00332CAA">
        <w:t>25. Документы не должны иметь серьезных повреждений, наличие которых не позволяет однозначно истолковать их содержание.</w:t>
      </w:r>
    </w:p>
    <w:p w:rsidR="00A03C68" w:rsidRPr="000C561F" w:rsidRDefault="00A03C68" w:rsidP="006C5138">
      <w:pPr>
        <w:pStyle w:val="aff2"/>
        <w:numPr>
          <w:ilvl w:val="0"/>
          <w:numId w:val="2"/>
        </w:numPr>
        <w:jc w:val="center"/>
        <w:rPr>
          <w:b/>
          <w:szCs w:val="24"/>
        </w:rPr>
      </w:pPr>
      <w:r w:rsidRPr="000C561F">
        <w:rPr>
          <w:b/>
          <w:szCs w:val="24"/>
        </w:rPr>
        <w:t>Порядок предоставления и использования субсидий</w:t>
      </w:r>
    </w:p>
    <w:p w:rsidR="00A03C68" w:rsidRPr="000C561F" w:rsidRDefault="00A03C68" w:rsidP="006C5138">
      <w:pPr>
        <w:pStyle w:val="aff2"/>
        <w:numPr>
          <w:ilvl w:val="1"/>
          <w:numId w:val="2"/>
        </w:numPr>
        <w:ind w:left="0" w:firstLine="0"/>
        <w:jc w:val="both"/>
        <w:rPr>
          <w:szCs w:val="24"/>
        </w:rPr>
      </w:pPr>
      <w:r w:rsidRPr="000C561F">
        <w:rPr>
          <w:szCs w:val="24"/>
        </w:rPr>
        <w:t>Решение об отказе получателю субсидии в предоставлении субсидии, в том числе грантов в форме субсидии принимается Администрацией в соответствии с пунктом 2.1</w:t>
      </w:r>
      <w:r>
        <w:rPr>
          <w:szCs w:val="24"/>
        </w:rPr>
        <w:t>1</w:t>
      </w:r>
      <w:r w:rsidRPr="000C561F">
        <w:rPr>
          <w:szCs w:val="24"/>
        </w:rPr>
        <w:t>.</w:t>
      </w:r>
    </w:p>
    <w:p w:rsidR="00A03C68" w:rsidRDefault="00A03C68" w:rsidP="006C5138">
      <w:pPr>
        <w:pStyle w:val="aff2"/>
        <w:numPr>
          <w:ilvl w:val="1"/>
          <w:numId w:val="2"/>
        </w:numPr>
        <w:ind w:left="0" w:firstLine="0"/>
        <w:jc w:val="both"/>
        <w:rPr>
          <w:szCs w:val="24"/>
        </w:rPr>
      </w:pPr>
      <w:r w:rsidRPr="000C561F">
        <w:rPr>
          <w:szCs w:val="24"/>
        </w:rPr>
        <w:t>С победителями конкурса Администрация в срок не позднее 1</w:t>
      </w:r>
      <w:r>
        <w:rPr>
          <w:szCs w:val="24"/>
        </w:rPr>
        <w:t>0</w:t>
      </w:r>
      <w:r w:rsidRPr="000C561F">
        <w:rPr>
          <w:szCs w:val="24"/>
        </w:rPr>
        <w:t xml:space="preserve"> (</w:t>
      </w:r>
      <w:r>
        <w:rPr>
          <w:szCs w:val="24"/>
        </w:rPr>
        <w:t>десяти</w:t>
      </w:r>
      <w:r w:rsidRPr="000C561F">
        <w:rPr>
          <w:szCs w:val="24"/>
        </w:rPr>
        <w:t>) рабочих дней со дня утверждения итогов конкурса заключает соглашения о предоставлении субсидии по типовой форме, установленной Министерством финансов Республики Саха (Якутия).</w:t>
      </w:r>
    </w:p>
    <w:p w:rsidR="00A03C68" w:rsidRPr="00A81789" w:rsidRDefault="00A03C68" w:rsidP="006C5138">
      <w:pPr>
        <w:pStyle w:val="aff2"/>
        <w:numPr>
          <w:ilvl w:val="2"/>
          <w:numId w:val="2"/>
        </w:numPr>
        <w:jc w:val="both"/>
        <w:rPr>
          <w:szCs w:val="24"/>
        </w:rPr>
      </w:pPr>
      <w:r w:rsidRPr="00A81789">
        <w:rPr>
          <w:szCs w:val="24"/>
        </w:rPr>
        <w:t>По соглашению сторон заключается дополнительное соглашение к соглашению, в том числе дополнительное соглашение о расторжении (при необходимости) в порядке и на условиях, установленных в типовой форме дополнительного соглашения, утвержденной приказом Министерства финансов Республики Саха (Якутия).</w:t>
      </w:r>
    </w:p>
    <w:p w:rsidR="00A03C68" w:rsidRPr="000C561F" w:rsidRDefault="00A03C68" w:rsidP="006C5138">
      <w:pPr>
        <w:pStyle w:val="aff2"/>
        <w:numPr>
          <w:ilvl w:val="1"/>
          <w:numId w:val="2"/>
        </w:numPr>
        <w:ind w:left="0" w:firstLine="0"/>
        <w:jc w:val="both"/>
        <w:rPr>
          <w:szCs w:val="24"/>
        </w:rPr>
      </w:pPr>
      <w:r w:rsidRPr="000C561F">
        <w:rPr>
          <w:szCs w:val="24"/>
        </w:rPr>
        <w:t>В случае не заключения в установленные сроки соглашения на предоставление субсидии, в том числе грантов в форме субсидии по вине победителя конкурса Постановлением Администрации она исключается из числа победителей.</w:t>
      </w:r>
    </w:p>
    <w:p w:rsidR="00A03C68" w:rsidRDefault="00A03C68" w:rsidP="006C5138">
      <w:pPr>
        <w:pStyle w:val="aff2"/>
        <w:numPr>
          <w:ilvl w:val="1"/>
          <w:numId w:val="2"/>
        </w:numPr>
        <w:ind w:left="0" w:firstLine="0"/>
        <w:jc w:val="both"/>
        <w:rPr>
          <w:szCs w:val="24"/>
        </w:rPr>
      </w:pPr>
      <w:r w:rsidRPr="00B47D34">
        <w:rPr>
          <w:szCs w:val="24"/>
        </w:rPr>
        <w:t>Субсидия перечисляется не позднее 10-го рабочего дня, следующего за днем принятия Администрацией решения о предоставлении субсидии</w:t>
      </w:r>
      <w:r w:rsidRPr="000C561F">
        <w:rPr>
          <w:szCs w:val="24"/>
        </w:rPr>
        <w:t>.</w:t>
      </w:r>
    </w:p>
    <w:p w:rsidR="00A03C68" w:rsidRPr="000C561F" w:rsidRDefault="00A03C68" w:rsidP="00A03C68">
      <w:pPr>
        <w:pStyle w:val="aff2"/>
        <w:ind w:firstLine="708"/>
        <w:jc w:val="both"/>
        <w:rPr>
          <w:szCs w:val="24"/>
        </w:rPr>
      </w:pPr>
      <w:r w:rsidRPr="00B47D34">
        <w:rPr>
          <w:szCs w:val="24"/>
        </w:rPr>
        <w:t>Субсидия перечисляется на расчетные или корреспондентские счета, открытые получателям субсидии в учреждениях Центрального банка Российской Федерации или кредитных организациях</w:t>
      </w:r>
      <w:r>
        <w:rPr>
          <w:szCs w:val="24"/>
        </w:rPr>
        <w:t xml:space="preserve"> </w:t>
      </w:r>
      <w:r w:rsidRPr="00B47D34">
        <w:rPr>
          <w:szCs w:val="24"/>
        </w:rPr>
        <w:t>(если иное не установлено бюджетным законодательством Российской Федерации).</w:t>
      </w:r>
    </w:p>
    <w:p w:rsidR="00A03C68" w:rsidRPr="000C561F" w:rsidRDefault="00A03C68" w:rsidP="006C5138">
      <w:pPr>
        <w:pStyle w:val="aff2"/>
        <w:numPr>
          <w:ilvl w:val="1"/>
          <w:numId w:val="2"/>
        </w:numPr>
        <w:ind w:left="0" w:firstLine="0"/>
        <w:jc w:val="both"/>
        <w:rPr>
          <w:szCs w:val="24"/>
        </w:rPr>
      </w:pPr>
      <w:r w:rsidRPr="000C561F">
        <w:rPr>
          <w:szCs w:val="24"/>
        </w:rPr>
        <w:t>Предоставленная субсидия, используется только на осуществление целевых расходов.</w:t>
      </w:r>
    </w:p>
    <w:p w:rsidR="00A03C68" w:rsidRPr="000C561F" w:rsidRDefault="00A03C68" w:rsidP="006C5138">
      <w:pPr>
        <w:pStyle w:val="aff2"/>
        <w:numPr>
          <w:ilvl w:val="1"/>
          <w:numId w:val="2"/>
        </w:numPr>
        <w:ind w:left="0" w:firstLine="0"/>
        <w:jc w:val="both"/>
        <w:rPr>
          <w:szCs w:val="24"/>
        </w:rPr>
      </w:pPr>
      <w:r w:rsidRPr="000C561F">
        <w:rPr>
          <w:szCs w:val="24"/>
        </w:rPr>
        <w:t>В случае уменьшения Администрации ранее доведенных лимитов бюджетных обязательств, приводящих к невозможности предоставления субсидии, в размере, определенном в соглашении, с получателем субсидии заключается дополнительное соглашение с согласованием новых условий соглашения или о расторжении соглашения при не достижении согласия по новым условиям.</w:t>
      </w:r>
    </w:p>
    <w:p w:rsidR="00A03C68" w:rsidRPr="000C561F" w:rsidRDefault="00A03C68" w:rsidP="006C5138">
      <w:pPr>
        <w:pStyle w:val="aff2"/>
        <w:numPr>
          <w:ilvl w:val="1"/>
          <w:numId w:val="2"/>
        </w:numPr>
        <w:ind w:left="567" w:hanging="567"/>
        <w:jc w:val="both"/>
        <w:rPr>
          <w:szCs w:val="24"/>
        </w:rPr>
      </w:pPr>
      <w:r w:rsidRPr="000C561F">
        <w:rPr>
          <w:szCs w:val="24"/>
        </w:rPr>
        <w:t>В соглашении о предоставлении субсидии предусматриваются:</w:t>
      </w:r>
    </w:p>
    <w:p w:rsidR="00A03C68" w:rsidRPr="000C561F" w:rsidRDefault="00A03C68" w:rsidP="006C5138">
      <w:pPr>
        <w:pStyle w:val="a8"/>
        <w:numPr>
          <w:ilvl w:val="2"/>
          <w:numId w:val="2"/>
        </w:numPr>
        <w:tabs>
          <w:tab w:val="left" w:pos="0"/>
          <w:tab w:val="left" w:pos="1418"/>
        </w:tabs>
        <w:ind w:left="862"/>
        <w:jc w:val="both"/>
      </w:pPr>
      <w:r w:rsidRPr="000C561F">
        <w:t>целевое назначение, размер субсидии;</w:t>
      </w:r>
    </w:p>
    <w:p w:rsidR="00A03C68" w:rsidRPr="000C561F" w:rsidRDefault="00A03C68" w:rsidP="006C5138">
      <w:pPr>
        <w:pStyle w:val="a8"/>
        <w:numPr>
          <w:ilvl w:val="2"/>
          <w:numId w:val="2"/>
        </w:numPr>
        <w:tabs>
          <w:tab w:val="left" w:pos="0"/>
          <w:tab w:val="left" w:pos="1418"/>
        </w:tabs>
        <w:ind w:left="862"/>
        <w:jc w:val="both"/>
      </w:pPr>
      <w:r w:rsidRPr="000C561F">
        <w:t>сроки перечисления субсидии;</w:t>
      </w:r>
    </w:p>
    <w:p w:rsidR="00A03C68" w:rsidRPr="000C561F" w:rsidRDefault="00A03C68" w:rsidP="006C5138">
      <w:pPr>
        <w:pStyle w:val="a8"/>
        <w:numPr>
          <w:ilvl w:val="2"/>
          <w:numId w:val="2"/>
        </w:numPr>
        <w:tabs>
          <w:tab w:val="left" w:pos="0"/>
          <w:tab w:val="left" w:pos="1418"/>
        </w:tabs>
        <w:ind w:left="862"/>
        <w:jc w:val="both"/>
      </w:pPr>
      <w:r>
        <w:t>результат предоставления субсидии, а также при необходимости характеристика (характеристики) результата</w:t>
      </w:r>
      <w:r w:rsidRPr="000C561F">
        <w:t>;</w:t>
      </w:r>
    </w:p>
    <w:p w:rsidR="00A03C68" w:rsidRPr="000C561F" w:rsidRDefault="00A03C68" w:rsidP="006C5138">
      <w:pPr>
        <w:pStyle w:val="a8"/>
        <w:numPr>
          <w:ilvl w:val="2"/>
          <w:numId w:val="2"/>
        </w:numPr>
        <w:tabs>
          <w:tab w:val="left" w:pos="0"/>
          <w:tab w:val="left" w:pos="1418"/>
        </w:tabs>
        <w:ind w:left="862"/>
        <w:jc w:val="both"/>
      </w:pPr>
      <w:r w:rsidRPr="000C561F">
        <w:t>согласие на осуществление обязательной проверки соблюдения условий и порядка предоставления субсидии Администрацией и органами муниципального финансового контроля соблюдения в соответствии со статьями 268.1 и 269.2 Бюджетного кодекса Российской Федерации;</w:t>
      </w:r>
    </w:p>
    <w:p w:rsidR="00A03C68" w:rsidRPr="000C561F" w:rsidRDefault="00A03C68" w:rsidP="006C5138">
      <w:pPr>
        <w:pStyle w:val="a8"/>
        <w:numPr>
          <w:ilvl w:val="2"/>
          <w:numId w:val="2"/>
        </w:numPr>
        <w:tabs>
          <w:tab w:val="left" w:pos="0"/>
          <w:tab w:val="left" w:pos="1418"/>
        </w:tabs>
        <w:ind w:left="862"/>
        <w:jc w:val="both"/>
      </w:pPr>
      <w:r w:rsidRPr="000C561F">
        <w:t>включение в договоры (соглашения), заключенные в целях исполнения обязательств по соглашению о предоставлении субсидии, условие о согласии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субсидии, на осуществление Администрацией и органами муниципального финансового контроля проверок соблюдения ими условий порядка предоставления субсидии</w:t>
      </w:r>
    </w:p>
    <w:p w:rsidR="00A03C68" w:rsidRPr="000C561F" w:rsidRDefault="00A03C68" w:rsidP="006C5138">
      <w:pPr>
        <w:pStyle w:val="a8"/>
        <w:numPr>
          <w:ilvl w:val="2"/>
          <w:numId w:val="2"/>
        </w:numPr>
        <w:tabs>
          <w:tab w:val="left" w:pos="0"/>
          <w:tab w:val="left" w:pos="1418"/>
        </w:tabs>
        <w:ind w:left="862"/>
        <w:jc w:val="both"/>
      </w:pPr>
      <w:r w:rsidRPr="000C561F">
        <w:t xml:space="preserve">порядок возврата субсидии в бюджет </w:t>
      </w:r>
      <w:r>
        <w:t>ГП</w:t>
      </w:r>
      <w:r w:rsidRPr="000C561F">
        <w:t xml:space="preserve"> «Поселок Айхал» в случае нарушения условий, целей и порядка предоставления субсидии;</w:t>
      </w:r>
    </w:p>
    <w:p w:rsidR="00A03C68" w:rsidRPr="000C561F" w:rsidRDefault="00A03C68" w:rsidP="006C5138">
      <w:pPr>
        <w:pStyle w:val="a8"/>
        <w:numPr>
          <w:ilvl w:val="2"/>
          <w:numId w:val="2"/>
        </w:numPr>
        <w:tabs>
          <w:tab w:val="left" w:pos="0"/>
          <w:tab w:val="left" w:pos="1418"/>
        </w:tabs>
        <w:ind w:left="862"/>
        <w:jc w:val="both"/>
      </w:pPr>
      <w:r w:rsidRPr="000C561F">
        <w:t>согласование новых условий соглашения или расторжение соглашения при не достижении согласия по новым условиям в случае уменьшения Администрации ранее доведенных лимитов бюджетных обязательств;</w:t>
      </w:r>
    </w:p>
    <w:p w:rsidR="00A03C68" w:rsidRPr="000C561F" w:rsidRDefault="00A03C68" w:rsidP="006C5138">
      <w:pPr>
        <w:pStyle w:val="a8"/>
        <w:numPr>
          <w:ilvl w:val="2"/>
          <w:numId w:val="2"/>
        </w:numPr>
        <w:tabs>
          <w:tab w:val="left" w:pos="0"/>
          <w:tab w:val="left" w:pos="1418"/>
        </w:tabs>
        <w:ind w:left="862"/>
        <w:jc w:val="both"/>
      </w:pPr>
      <w:r w:rsidRPr="000C561F">
        <w:t>порядок и сроки представления отчетности об осуществлении расходов, источником финансового обеспечения которых является субсидия;</w:t>
      </w:r>
    </w:p>
    <w:p w:rsidR="00A03C68" w:rsidRPr="000C561F" w:rsidRDefault="00A03C68" w:rsidP="006C5138">
      <w:pPr>
        <w:pStyle w:val="a8"/>
        <w:numPr>
          <w:ilvl w:val="2"/>
          <w:numId w:val="2"/>
        </w:numPr>
        <w:tabs>
          <w:tab w:val="left" w:pos="0"/>
          <w:tab w:val="left" w:pos="1418"/>
        </w:tabs>
        <w:ind w:left="862"/>
        <w:jc w:val="both"/>
      </w:pPr>
      <w:r w:rsidRPr="000C561F">
        <w:t xml:space="preserve">ответственность за не достижение установленных значений </w:t>
      </w:r>
      <w:r>
        <w:t>результата предоставления субсидии, а также при необходимости характеристик (характеристики) результата</w:t>
      </w:r>
      <w:r w:rsidRPr="000C561F">
        <w:t>;</w:t>
      </w:r>
    </w:p>
    <w:p w:rsidR="00A03C68" w:rsidRDefault="00A03C68" w:rsidP="006C5138">
      <w:pPr>
        <w:pStyle w:val="a8"/>
        <w:numPr>
          <w:ilvl w:val="2"/>
          <w:numId w:val="2"/>
        </w:numPr>
        <w:tabs>
          <w:tab w:val="left" w:pos="0"/>
          <w:tab w:val="left" w:pos="1418"/>
        </w:tabs>
        <w:ind w:left="862"/>
        <w:jc w:val="both"/>
      </w:pPr>
      <w:r w:rsidRPr="000C561F">
        <w:t>иные положения, относящиеся к предмету соглашения.</w:t>
      </w:r>
    </w:p>
    <w:p w:rsidR="00A03C68" w:rsidRPr="00416A2F" w:rsidRDefault="00A03C68" w:rsidP="00A03C68">
      <w:pPr>
        <w:widowControl w:val="0"/>
        <w:tabs>
          <w:tab w:val="left" w:pos="993"/>
        </w:tabs>
        <w:jc w:val="both"/>
        <w:rPr>
          <w:rFonts w:eastAsia="Corbel"/>
        </w:rPr>
      </w:pPr>
      <w:r>
        <w:t xml:space="preserve">10.8.  </w:t>
      </w:r>
      <w:r w:rsidRPr="00416A2F">
        <w:rPr>
          <w:rFonts w:eastAsia="Corbel"/>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A03C68" w:rsidRPr="00416A2F" w:rsidRDefault="00A03C68" w:rsidP="00A03C68">
      <w:pPr>
        <w:widowControl w:val="0"/>
        <w:tabs>
          <w:tab w:val="left" w:pos="993"/>
        </w:tabs>
        <w:ind w:firstLine="709"/>
        <w:jc w:val="both"/>
        <w:rPr>
          <w:rFonts w:eastAsia="Corbel"/>
        </w:rPr>
      </w:pPr>
      <w:r w:rsidRPr="00416A2F">
        <w:rPr>
          <w:rFonts w:eastAsia="Corbel"/>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w:t>
      </w:r>
      <w:r>
        <w:rPr>
          <w:rFonts w:eastAsia="Corbel"/>
        </w:rPr>
        <w:t>городского поселения</w:t>
      </w:r>
      <w:r w:rsidRPr="00416A2F">
        <w:rPr>
          <w:rFonts w:eastAsia="Corbel"/>
        </w:rPr>
        <w:t xml:space="preserve"> «Поселок Айхал» </w:t>
      </w:r>
      <w:r w:rsidR="00F83FD2">
        <w:t xml:space="preserve">муниципального района «Мирнинский район» </w:t>
      </w:r>
      <w:r w:rsidRPr="00416A2F">
        <w:rPr>
          <w:rFonts w:eastAsia="Corbel"/>
        </w:rPr>
        <w:t>Республики Caxa (Якутия).</w:t>
      </w:r>
    </w:p>
    <w:p w:rsidR="00A03C68" w:rsidRPr="00416A2F" w:rsidRDefault="00A03C68" w:rsidP="00A03C68">
      <w:pPr>
        <w:widowControl w:val="0"/>
        <w:tabs>
          <w:tab w:val="left" w:pos="993"/>
        </w:tabs>
        <w:ind w:firstLine="709"/>
        <w:jc w:val="both"/>
        <w:rPr>
          <w:rFonts w:eastAsia="Corbel"/>
        </w:rPr>
      </w:pPr>
      <w:r w:rsidRPr="00416A2F">
        <w:rPr>
          <w:rFonts w:eastAsia="Corbel"/>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A03C68" w:rsidRPr="00B2020F" w:rsidRDefault="00A03C68" w:rsidP="00A03C68">
      <w:pPr>
        <w:tabs>
          <w:tab w:val="left" w:pos="0"/>
          <w:tab w:val="left" w:pos="709"/>
        </w:tabs>
        <w:jc w:val="both"/>
      </w:pPr>
      <w:r>
        <w:rPr>
          <w:rFonts w:eastAsia="Corbel"/>
        </w:rPr>
        <w:tab/>
        <w:t>К</w:t>
      </w:r>
      <w:r w:rsidRPr="00416A2F">
        <w:rPr>
          <w:rFonts w:eastAsia="Corbel"/>
        </w:rPr>
        <w:t>редитн</w:t>
      </w:r>
      <w:r>
        <w:rPr>
          <w:rFonts w:eastAsia="Corbel"/>
        </w:rPr>
        <w:t>ые</w:t>
      </w:r>
      <w:r w:rsidRPr="00416A2F">
        <w:rPr>
          <w:rFonts w:eastAsia="Corbel"/>
        </w:rPr>
        <w:t xml:space="preserve"> организаци</w:t>
      </w:r>
      <w:r>
        <w:rPr>
          <w:rFonts w:eastAsia="Corbel"/>
        </w:rPr>
        <w:t>и не могут быть</w:t>
      </w:r>
      <w:r w:rsidRPr="00416A2F">
        <w:rPr>
          <w:rFonts w:eastAsia="Corbel"/>
        </w:rPr>
        <w:t xml:space="preserve"> получателя</w:t>
      </w:r>
      <w:r>
        <w:rPr>
          <w:rFonts w:eastAsia="Corbel"/>
        </w:rPr>
        <w:t>ми</w:t>
      </w:r>
      <w:r w:rsidRPr="00416A2F">
        <w:rPr>
          <w:rFonts w:eastAsia="Corbel"/>
        </w:rPr>
        <w:t xml:space="preserve"> субсидии</w:t>
      </w:r>
      <w:r>
        <w:rPr>
          <w:rFonts w:eastAsia="Corbel"/>
        </w:rPr>
        <w:t xml:space="preserve"> в силу подпункта 8 пункта 2.11 настоящего Порядка</w:t>
      </w:r>
    </w:p>
    <w:p w:rsidR="00A03C68" w:rsidRPr="000C561F" w:rsidRDefault="00A03C68" w:rsidP="00A03C68">
      <w:pPr>
        <w:pStyle w:val="a8"/>
        <w:tabs>
          <w:tab w:val="left" w:pos="0"/>
          <w:tab w:val="left" w:pos="1418"/>
        </w:tabs>
        <w:ind w:left="862"/>
        <w:jc w:val="both"/>
      </w:pPr>
    </w:p>
    <w:p w:rsidR="00A03C68" w:rsidRPr="000C561F" w:rsidRDefault="00A03C68" w:rsidP="006C5138">
      <w:pPr>
        <w:pStyle w:val="aff2"/>
        <w:numPr>
          <w:ilvl w:val="0"/>
          <w:numId w:val="2"/>
        </w:numPr>
        <w:jc w:val="center"/>
        <w:rPr>
          <w:b/>
          <w:szCs w:val="24"/>
        </w:rPr>
      </w:pPr>
      <w:r w:rsidRPr="000C561F">
        <w:rPr>
          <w:b/>
          <w:szCs w:val="24"/>
        </w:rPr>
        <w:t>Требования к отчетности и контроль (мониторинг) за выполнением условий предоставления субсидий, в том числе грантов в форме субсидии</w:t>
      </w:r>
    </w:p>
    <w:p w:rsidR="00A03C68" w:rsidRPr="000C561F" w:rsidRDefault="00A03C68" w:rsidP="006C5138">
      <w:pPr>
        <w:pStyle w:val="a8"/>
        <w:numPr>
          <w:ilvl w:val="0"/>
          <w:numId w:val="3"/>
        </w:numPr>
        <w:contextualSpacing w:val="0"/>
        <w:jc w:val="both"/>
        <w:rPr>
          <w:vanish/>
        </w:rPr>
      </w:pPr>
    </w:p>
    <w:p w:rsidR="00A03C68" w:rsidRPr="000C561F" w:rsidRDefault="00A03C68" w:rsidP="006C5138">
      <w:pPr>
        <w:pStyle w:val="a8"/>
        <w:numPr>
          <w:ilvl w:val="0"/>
          <w:numId w:val="3"/>
        </w:numPr>
        <w:contextualSpacing w:val="0"/>
        <w:jc w:val="both"/>
        <w:rPr>
          <w:vanish/>
        </w:rPr>
      </w:pPr>
    </w:p>
    <w:p w:rsidR="00A03C68" w:rsidRPr="000C561F" w:rsidRDefault="00A03C68" w:rsidP="006C5138">
      <w:pPr>
        <w:pStyle w:val="a8"/>
        <w:widowControl w:val="0"/>
        <w:numPr>
          <w:ilvl w:val="1"/>
          <w:numId w:val="2"/>
        </w:numPr>
        <w:tabs>
          <w:tab w:val="left" w:pos="1196"/>
        </w:tabs>
        <w:jc w:val="both"/>
      </w:pPr>
      <w:r w:rsidRPr="000C561F">
        <w:t>Получатель субсидии ежеквартально, в срок не позднее 15 рабочих дней, следующих за отчетным кварталом, представляет в Администрацию:</w:t>
      </w:r>
    </w:p>
    <w:p w:rsidR="00A03C68" w:rsidRPr="000C561F" w:rsidRDefault="00A03C68" w:rsidP="006C5138">
      <w:pPr>
        <w:pStyle w:val="a8"/>
        <w:widowControl w:val="0"/>
        <w:numPr>
          <w:ilvl w:val="0"/>
          <w:numId w:val="36"/>
        </w:numPr>
        <w:tabs>
          <w:tab w:val="left" w:pos="1196"/>
        </w:tabs>
        <w:jc w:val="both"/>
      </w:pPr>
      <w:r w:rsidRPr="000C561F">
        <w:t>отчет о достижении значений результатов предоставления субсидии, а также характеристик результата (при их установлении);</w:t>
      </w:r>
    </w:p>
    <w:p w:rsidR="00A03C68" w:rsidRPr="000C561F" w:rsidRDefault="00A03C68" w:rsidP="006C5138">
      <w:pPr>
        <w:pStyle w:val="a8"/>
        <w:widowControl w:val="0"/>
        <w:numPr>
          <w:ilvl w:val="0"/>
          <w:numId w:val="36"/>
        </w:numPr>
        <w:tabs>
          <w:tab w:val="left" w:pos="1196"/>
        </w:tabs>
        <w:jc w:val="both"/>
      </w:pPr>
      <w:r w:rsidRPr="000C561F">
        <w:t>отчет об осуществлении расходов, источником финансового обеспечения которых является субсидия.</w:t>
      </w:r>
    </w:p>
    <w:p w:rsidR="00A03C68" w:rsidRPr="000C561F" w:rsidRDefault="00A03C68" w:rsidP="006C5138">
      <w:pPr>
        <w:pStyle w:val="a8"/>
        <w:widowControl w:val="0"/>
        <w:numPr>
          <w:ilvl w:val="1"/>
          <w:numId w:val="2"/>
        </w:numPr>
        <w:tabs>
          <w:tab w:val="left" w:pos="1196"/>
        </w:tabs>
        <w:jc w:val="both"/>
      </w:pPr>
      <w:r w:rsidRPr="000C561F">
        <w:t xml:space="preserve">Отчеты, предусмотренные пунктом 11.1 настоящего Порядка, предоставляются по формам, определенным типовой формой соглашения, установленной финансовым органом </w:t>
      </w:r>
      <w:r>
        <w:t>городского поселения</w:t>
      </w:r>
      <w:r w:rsidRPr="000C561F">
        <w:t xml:space="preserve"> «Поселок Айхал» </w:t>
      </w:r>
      <w:r w:rsidR="00F83FD2">
        <w:t xml:space="preserve">муниципального района «Мирнинский район» </w:t>
      </w:r>
      <w:r w:rsidRPr="000C561F">
        <w:t>Республики Саха (Якутия).</w:t>
      </w:r>
    </w:p>
    <w:p w:rsidR="00A03C68" w:rsidRPr="000C561F" w:rsidRDefault="00A03C68" w:rsidP="006C5138">
      <w:pPr>
        <w:pStyle w:val="a8"/>
        <w:widowControl w:val="0"/>
        <w:numPr>
          <w:ilvl w:val="1"/>
          <w:numId w:val="2"/>
        </w:numPr>
        <w:tabs>
          <w:tab w:val="left" w:pos="1196"/>
        </w:tabs>
        <w:jc w:val="both"/>
      </w:pPr>
      <w:r w:rsidRPr="000C561F">
        <w:t>Администрация в течение 10 рабочих дней со дня представления отчетов, указанных в пункте 11.1 настоящего Порядка, проверяет их на предмет полноты и правильности заполнения, соблюдения сроков представления отчетов.</w:t>
      </w:r>
    </w:p>
    <w:p w:rsidR="00A03C68" w:rsidRPr="00D34E07" w:rsidRDefault="00A03C68" w:rsidP="00A03C68">
      <w:pPr>
        <w:widowControl w:val="0"/>
        <w:tabs>
          <w:tab w:val="left" w:pos="1196"/>
        </w:tabs>
        <w:jc w:val="both"/>
      </w:pPr>
      <w:r>
        <w:tab/>
      </w:r>
      <w:r w:rsidRPr="00D34E07">
        <w:t>По результатам проверки Администрация принимает решение о принятии либо отклонении представленной отчетности, о чем информирует получателя субсидии (с указанием выявленных недостатков) по адресу электронной почты, указанному в заявлении на участие в отборе.</w:t>
      </w:r>
    </w:p>
    <w:p w:rsidR="00A03C68" w:rsidRPr="00D34E07" w:rsidRDefault="00A03C68" w:rsidP="00A03C68">
      <w:pPr>
        <w:widowControl w:val="0"/>
        <w:tabs>
          <w:tab w:val="left" w:pos="1196"/>
        </w:tabs>
        <w:jc w:val="both"/>
      </w:pPr>
      <w:r>
        <w:tab/>
      </w:r>
      <w:r w:rsidRPr="00D34E07">
        <w:t>В случае отклонения отчетности она возвращается получателю субсидии, который обязан в срок, не превышающий 5 рабочих дней со дня получения уведомления об отклонении представленной отчетности, устранить указанные Администрацией недостатки и повторно представить отчетность.</w:t>
      </w:r>
    </w:p>
    <w:p w:rsidR="00A03C68" w:rsidRPr="000C561F" w:rsidRDefault="00A03C68" w:rsidP="006C5138">
      <w:pPr>
        <w:pStyle w:val="a8"/>
        <w:widowControl w:val="0"/>
        <w:numPr>
          <w:ilvl w:val="1"/>
          <w:numId w:val="2"/>
        </w:numPr>
        <w:tabs>
          <w:tab w:val="left" w:pos="1196"/>
        </w:tabs>
        <w:jc w:val="both"/>
      </w:pPr>
      <w:r w:rsidRPr="000C561F">
        <w:t xml:space="preserve">Администрация проводит мониторинг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r w:rsidRPr="00B84B29">
        <w:t xml:space="preserve">в порядке и по формам, которые установлены </w:t>
      </w:r>
      <w:r>
        <w:t>Приказом Министерства финансов Российской Федерации от 27.04.2024 №53н «Об утверждении порядка проведения мониторинга достижения результатов предоставления субсидий, в том числе грантов в форме субсидий, юридическими лицами, в том числе бюджетным и автономным учреждениям, индивидуальным предпринимателям, физическим лицам – производителям товаров, работ, услуг»</w:t>
      </w:r>
      <w:r w:rsidRPr="000C561F">
        <w:t>.</w:t>
      </w:r>
    </w:p>
    <w:p w:rsidR="00A03C68" w:rsidRPr="000C561F" w:rsidRDefault="00A03C68" w:rsidP="006C5138">
      <w:pPr>
        <w:pStyle w:val="a8"/>
        <w:widowControl w:val="0"/>
        <w:numPr>
          <w:ilvl w:val="1"/>
          <w:numId w:val="2"/>
        </w:numPr>
        <w:tabs>
          <w:tab w:val="left" w:pos="1196"/>
        </w:tabs>
        <w:jc w:val="both"/>
      </w:pPr>
      <w:r w:rsidRPr="000C561F">
        <w:t>В отношении получателей субсидии:</w:t>
      </w:r>
    </w:p>
    <w:p w:rsidR="00A03C68" w:rsidRDefault="00A03C68" w:rsidP="006C5138">
      <w:pPr>
        <w:pStyle w:val="a8"/>
        <w:widowControl w:val="0"/>
        <w:numPr>
          <w:ilvl w:val="0"/>
          <w:numId w:val="39"/>
        </w:numPr>
        <w:tabs>
          <w:tab w:val="left" w:pos="1196"/>
        </w:tabs>
        <w:jc w:val="both"/>
      </w:pPr>
      <w:r w:rsidRPr="00D34E07">
        <w:t>Администрацией осуществляются проверки соблюдения ими условий и порядка предоставления субсидии, в том числе в части достижения результата предоставления субсидии, а также при необходимости характеристик (характеристики) результата;</w:t>
      </w:r>
    </w:p>
    <w:p w:rsidR="00A03C68" w:rsidRPr="00D34E07" w:rsidRDefault="00A03C68" w:rsidP="006C5138">
      <w:pPr>
        <w:pStyle w:val="a8"/>
        <w:widowControl w:val="0"/>
        <w:numPr>
          <w:ilvl w:val="0"/>
          <w:numId w:val="39"/>
        </w:numPr>
        <w:tabs>
          <w:tab w:val="left" w:pos="1196"/>
        </w:tabs>
        <w:jc w:val="both"/>
      </w:pPr>
      <w:r w:rsidRPr="00D34E07">
        <w:t>органами муниципального финансового контроля осуществляются проверки в соответствии со статьями 268.1 и 269.2 Бюджетного кодекса Российской Федерации.</w:t>
      </w:r>
    </w:p>
    <w:p w:rsidR="00A03C68" w:rsidRPr="000C561F" w:rsidRDefault="00A03C68" w:rsidP="006C5138">
      <w:pPr>
        <w:pStyle w:val="a8"/>
        <w:widowControl w:val="0"/>
        <w:numPr>
          <w:ilvl w:val="1"/>
          <w:numId w:val="2"/>
        </w:numPr>
        <w:tabs>
          <w:tab w:val="left" w:pos="1196"/>
        </w:tabs>
        <w:jc w:val="both"/>
      </w:pPr>
      <w:r w:rsidRPr="000C561F">
        <w:t xml:space="preserve">Субсидия подлежит возврату в бюджет </w:t>
      </w:r>
      <w:r>
        <w:t>городского поселения</w:t>
      </w:r>
      <w:r w:rsidRPr="000C561F">
        <w:t xml:space="preserve"> «Поселок Айхал» </w:t>
      </w:r>
      <w:r w:rsidR="00271177">
        <w:t>муниципального района «Мирнинский район»</w:t>
      </w:r>
      <w:r w:rsidRPr="000C561F">
        <w:t xml:space="preserve"> Республики Саха (Якутия) в следующих случаях:</w:t>
      </w:r>
    </w:p>
    <w:p w:rsidR="00A03C68" w:rsidRPr="000C561F" w:rsidRDefault="00A03C68" w:rsidP="006C5138">
      <w:pPr>
        <w:pStyle w:val="a8"/>
        <w:widowControl w:val="0"/>
        <w:numPr>
          <w:ilvl w:val="0"/>
          <w:numId w:val="34"/>
        </w:numPr>
        <w:tabs>
          <w:tab w:val="left" w:pos="1196"/>
        </w:tabs>
        <w:jc w:val="both"/>
      </w:pPr>
      <w:r w:rsidRPr="000C561F">
        <w:t>нарушение получателем субсидии условий, установленных при предоставлении субсидии, выявленное в том числе по фактам проверок, проведенных Администрацией и органом муниципального финансового контроля;</w:t>
      </w:r>
    </w:p>
    <w:p w:rsidR="00A03C68" w:rsidRPr="000C561F" w:rsidRDefault="00A03C68" w:rsidP="006C5138">
      <w:pPr>
        <w:pStyle w:val="a8"/>
        <w:widowControl w:val="0"/>
        <w:numPr>
          <w:ilvl w:val="0"/>
          <w:numId w:val="34"/>
        </w:numPr>
        <w:tabs>
          <w:tab w:val="left" w:pos="1196"/>
        </w:tabs>
        <w:jc w:val="both"/>
      </w:pPr>
      <w:proofErr w:type="spellStart"/>
      <w:r w:rsidRPr="000C561F">
        <w:t>недостижение</w:t>
      </w:r>
      <w:proofErr w:type="spellEnd"/>
      <w:r w:rsidRPr="000C561F">
        <w:t xml:space="preserve"> получателем субсидии значений </w:t>
      </w:r>
      <w:r>
        <w:t>результата предоставления субсидии, а также при необходимости характеристики (характеристики) результата</w:t>
      </w:r>
      <w:r w:rsidRPr="000C561F">
        <w:t>, указанных в пункте 11.11 настоящего Порядка.</w:t>
      </w:r>
      <w:bookmarkStart w:id="2" w:name="Par197"/>
      <w:bookmarkEnd w:id="2"/>
    </w:p>
    <w:p w:rsidR="00A03C68" w:rsidRPr="000C561F" w:rsidRDefault="00A03C68" w:rsidP="006C5138">
      <w:pPr>
        <w:pStyle w:val="a8"/>
        <w:widowControl w:val="0"/>
        <w:numPr>
          <w:ilvl w:val="1"/>
          <w:numId w:val="2"/>
        </w:numPr>
        <w:tabs>
          <w:tab w:val="left" w:pos="1196"/>
        </w:tabs>
        <w:jc w:val="both"/>
      </w:pPr>
      <w:r>
        <w:t>Результатом</w:t>
      </w:r>
      <w:r w:rsidRPr="000C561F">
        <w:t xml:space="preserve"> предоставления субсидии, в том числе гранта в форме субсидии являются:</w:t>
      </w:r>
    </w:p>
    <w:p w:rsidR="00A03C68" w:rsidRPr="000C561F" w:rsidRDefault="00A03C68" w:rsidP="006C5138">
      <w:pPr>
        <w:pStyle w:val="a8"/>
        <w:widowControl w:val="0"/>
        <w:numPr>
          <w:ilvl w:val="0"/>
          <w:numId w:val="35"/>
        </w:numPr>
        <w:tabs>
          <w:tab w:val="left" w:pos="1196"/>
        </w:tabs>
        <w:jc w:val="both"/>
      </w:pPr>
      <w:r w:rsidRPr="000C561F">
        <w:t>Создание новых рабочих мест (для начинающих предпринимателей, действующих менее одного года)</w:t>
      </w:r>
    </w:p>
    <w:p w:rsidR="00A03C68" w:rsidRPr="000C561F" w:rsidRDefault="00A03C68" w:rsidP="006C5138">
      <w:pPr>
        <w:pStyle w:val="a8"/>
        <w:widowControl w:val="0"/>
        <w:numPr>
          <w:ilvl w:val="0"/>
          <w:numId w:val="35"/>
        </w:numPr>
        <w:tabs>
          <w:tab w:val="left" w:pos="1196"/>
        </w:tabs>
        <w:jc w:val="both"/>
      </w:pPr>
      <w:r w:rsidRPr="000C561F">
        <w:t>Сохранение рабочих мест (для предпринимателей, действующих более одного года)</w:t>
      </w:r>
    </w:p>
    <w:p w:rsidR="00A03C68" w:rsidRPr="000C561F" w:rsidRDefault="00A03C68" w:rsidP="006C5138">
      <w:pPr>
        <w:pStyle w:val="a8"/>
        <w:widowControl w:val="0"/>
        <w:numPr>
          <w:ilvl w:val="0"/>
          <w:numId w:val="35"/>
        </w:numPr>
        <w:tabs>
          <w:tab w:val="left" w:pos="1196"/>
        </w:tabs>
        <w:jc w:val="both"/>
      </w:pPr>
      <w:r w:rsidRPr="000C561F">
        <w:t>Осуществление предпринимательской деятельности в течение 3 лет, с момента получения субсидии, в том числе гранта в форме субсидии;</w:t>
      </w:r>
    </w:p>
    <w:p w:rsidR="00A03C68" w:rsidRPr="000C561F" w:rsidRDefault="00A03C68" w:rsidP="006C5138">
      <w:pPr>
        <w:pStyle w:val="a8"/>
        <w:widowControl w:val="0"/>
        <w:numPr>
          <w:ilvl w:val="0"/>
          <w:numId w:val="35"/>
        </w:numPr>
        <w:tabs>
          <w:tab w:val="left" w:pos="1196"/>
        </w:tabs>
        <w:jc w:val="both"/>
      </w:pPr>
      <w:r w:rsidRPr="000C561F">
        <w:t xml:space="preserve">Администрация в праве  устанавливать и другие показатели </w:t>
      </w:r>
      <w:r>
        <w:t>результата предоставления субсидии, а также при необходимости характеристик результата</w:t>
      </w:r>
    </w:p>
    <w:p w:rsidR="00A03C68" w:rsidRPr="000C561F" w:rsidRDefault="00A03C68" w:rsidP="006C5138">
      <w:pPr>
        <w:pStyle w:val="a8"/>
        <w:widowControl w:val="0"/>
        <w:numPr>
          <w:ilvl w:val="1"/>
          <w:numId w:val="2"/>
        </w:numPr>
        <w:tabs>
          <w:tab w:val="left" w:pos="1196"/>
        </w:tabs>
        <w:jc w:val="both"/>
      </w:pPr>
      <w:r w:rsidRPr="000C561F">
        <w:t>Администрация в срок не позднее 10 рабочих дней со дня выявления нарушения, послужившего основанием для возврата субсидии и (или) средств, полученных на основании договоров</w:t>
      </w:r>
      <w:r>
        <w:t xml:space="preserve"> (соглашений)</w:t>
      </w:r>
      <w:r w:rsidRPr="000C561F">
        <w:t>, заключенных с получателем субсидии, направляет получателю субсидии письменное уведомление с указанием причины возврата и подлежащей к возврату суммы (далее – уведомление).</w:t>
      </w:r>
      <w:bookmarkStart w:id="3" w:name="Par198"/>
      <w:bookmarkEnd w:id="3"/>
    </w:p>
    <w:p w:rsidR="00A03C68" w:rsidRPr="000C561F" w:rsidRDefault="00A03C68" w:rsidP="006C5138">
      <w:pPr>
        <w:pStyle w:val="a8"/>
        <w:widowControl w:val="0"/>
        <w:numPr>
          <w:ilvl w:val="1"/>
          <w:numId w:val="2"/>
        </w:numPr>
        <w:tabs>
          <w:tab w:val="left" w:pos="1196"/>
        </w:tabs>
        <w:jc w:val="both"/>
      </w:pPr>
      <w:r w:rsidRPr="000C561F">
        <w:t xml:space="preserve">Получатель субсидии в течение 10 рабочих дней со дня получения уведомления осуществляет возврат субсидии в бюджет </w:t>
      </w:r>
      <w:r>
        <w:t>городского поселения</w:t>
      </w:r>
      <w:r w:rsidRPr="000C561F">
        <w:t xml:space="preserve"> «Поселок Айхал» </w:t>
      </w:r>
      <w:r w:rsidR="00F83FD2">
        <w:t xml:space="preserve">муниципального района «Мирнинский район» </w:t>
      </w:r>
      <w:r w:rsidRPr="000C561F">
        <w:t>Республики Саха (Якутия) по платежным реквизитам, указанным в уведомлении, или направляет в адрес Администрации ответ с мотивированным отказом от возврата субсидии.</w:t>
      </w:r>
    </w:p>
    <w:p w:rsidR="00A03C68" w:rsidRPr="00D34E07" w:rsidRDefault="00A03C68" w:rsidP="00A03C68">
      <w:pPr>
        <w:widowControl w:val="0"/>
        <w:tabs>
          <w:tab w:val="left" w:pos="1196"/>
        </w:tabs>
        <w:jc w:val="both"/>
      </w:pPr>
      <w:r>
        <w:tab/>
      </w:r>
      <w:r w:rsidRPr="00D34E07">
        <w:t>В случае отказа получателя субсидии от добровольного возврата субсидии, Администрация в трехмесячный срок со дня истечения срока, указанного в абзаце втором настоящего пункта, принимает меры к взысканию субсидии в судебном порядке.</w:t>
      </w:r>
      <w:bookmarkStart w:id="4" w:name="Par200"/>
      <w:bookmarkEnd w:id="4"/>
    </w:p>
    <w:p w:rsidR="00A03C68" w:rsidRPr="000C561F" w:rsidRDefault="00A03C68" w:rsidP="006C5138">
      <w:pPr>
        <w:pStyle w:val="a8"/>
        <w:widowControl w:val="0"/>
        <w:numPr>
          <w:ilvl w:val="1"/>
          <w:numId w:val="2"/>
        </w:numPr>
        <w:tabs>
          <w:tab w:val="left" w:pos="1196"/>
        </w:tabs>
        <w:jc w:val="both"/>
      </w:pPr>
      <w:r w:rsidRPr="000C561F">
        <w:t xml:space="preserve">Неиспользованный в отчетном финансовом году остаток субсидии подлежит возврату в бюджет </w:t>
      </w:r>
      <w:r>
        <w:t>городского поселения</w:t>
      </w:r>
      <w:r w:rsidRPr="000C561F">
        <w:t xml:space="preserve"> «Поселок Айхал» </w:t>
      </w:r>
      <w:r w:rsidR="00F83FD2">
        <w:t>муниципального района «Мирнинский район»</w:t>
      </w:r>
      <w:r w:rsidRPr="000C561F">
        <w:t xml:space="preserve"> Республики Саха (Якутия) до 25 декабря отчетного финансового года.</w:t>
      </w:r>
    </w:p>
    <w:p w:rsidR="00A03C68" w:rsidRDefault="00A03C68" w:rsidP="006C5138">
      <w:pPr>
        <w:pStyle w:val="a8"/>
        <w:widowControl w:val="0"/>
        <w:numPr>
          <w:ilvl w:val="1"/>
          <w:numId w:val="2"/>
        </w:numPr>
        <w:tabs>
          <w:tab w:val="left" w:pos="1196"/>
        </w:tabs>
        <w:jc w:val="both"/>
      </w:pPr>
      <w:r w:rsidRPr="000C561F">
        <w:t>В случае если соблюдение условий предоставления субсидии, в том числе исполнение обязательств по достижению значения результата предоставления субсидии, является невозможным вследствие возникновения обстоятельств непреодолимой силы, положения пункта 11.10 настоящего Порядка, не применяются.</w:t>
      </w:r>
    </w:p>
    <w:p w:rsidR="00A03C68" w:rsidRPr="00443B79" w:rsidRDefault="00A03C68" w:rsidP="006C5138">
      <w:pPr>
        <w:pStyle w:val="a8"/>
        <w:widowControl w:val="0"/>
        <w:numPr>
          <w:ilvl w:val="1"/>
          <w:numId w:val="2"/>
        </w:numPr>
        <w:tabs>
          <w:tab w:val="left" w:pos="1196"/>
        </w:tabs>
        <w:jc w:val="both"/>
      </w:pPr>
      <w:r w:rsidRPr="00443B79">
        <w:t>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отдельными странами, вследствие принятия международных санкций и другие независящие от воли сторон соглашения обстоятельства.</w:t>
      </w:r>
    </w:p>
    <w:p w:rsidR="00A03C68" w:rsidRDefault="00A03C68" w:rsidP="00A03C68">
      <w:pPr>
        <w:pStyle w:val="aff2"/>
        <w:jc w:val="both"/>
        <w:rPr>
          <w:szCs w:val="24"/>
        </w:rPr>
      </w:pPr>
    </w:p>
    <w:p w:rsidR="00F83FD2" w:rsidRDefault="00F83FD2" w:rsidP="00A03C68">
      <w:pPr>
        <w:pStyle w:val="aff2"/>
        <w:jc w:val="both"/>
        <w:rPr>
          <w:szCs w:val="24"/>
        </w:rPr>
      </w:pPr>
    </w:p>
    <w:p w:rsidR="00F83FD2" w:rsidRDefault="00F83FD2" w:rsidP="00A03C68">
      <w:pPr>
        <w:pStyle w:val="aff2"/>
        <w:jc w:val="both"/>
        <w:rPr>
          <w:szCs w:val="24"/>
        </w:rPr>
      </w:pPr>
    </w:p>
    <w:p w:rsidR="00F83FD2" w:rsidRDefault="00F83FD2" w:rsidP="00A03C68">
      <w:pPr>
        <w:pStyle w:val="aff2"/>
        <w:jc w:val="both"/>
        <w:rPr>
          <w:szCs w:val="24"/>
        </w:rPr>
      </w:pPr>
    </w:p>
    <w:p w:rsidR="00F83FD2" w:rsidRDefault="00F83FD2" w:rsidP="00A03C68">
      <w:pPr>
        <w:pStyle w:val="aff2"/>
        <w:jc w:val="both"/>
        <w:rPr>
          <w:szCs w:val="24"/>
        </w:rPr>
      </w:pPr>
    </w:p>
    <w:p w:rsidR="00F83FD2" w:rsidRDefault="00F83FD2" w:rsidP="00A03C68">
      <w:pPr>
        <w:pStyle w:val="aff2"/>
        <w:jc w:val="both"/>
        <w:rPr>
          <w:szCs w:val="24"/>
        </w:rPr>
      </w:pPr>
    </w:p>
    <w:p w:rsidR="00F83FD2" w:rsidRDefault="00F83FD2" w:rsidP="00A03C68">
      <w:pPr>
        <w:pStyle w:val="aff2"/>
        <w:jc w:val="both"/>
        <w:rPr>
          <w:szCs w:val="24"/>
        </w:rPr>
      </w:pPr>
    </w:p>
    <w:p w:rsidR="00F83FD2" w:rsidRDefault="00F83FD2" w:rsidP="00A03C68">
      <w:pPr>
        <w:pStyle w:val="aff2"/>
        <w:jc w:val="both"/>
        <w:rPr>
          <w:szCs w:val="24"/>
        </w:rPr>
      </w:pPr>
    </w:p>
    <w:p w:rsidR="00F83FD2" w:rsidRDefault="00F83FD2" w:rsidP="00A03C68">
      <w:pPr>
        <w:pStyle w:val="aff2"/>
        <w:jc w:val="both"/>
        <w:rPr>
          <w:szCs w:val="24"/>
        </w:rPr>
      </w:pPr>
    </w:p>
    <w:p w:rsidR="00F83FD2" w:rsidRDefault="00F83FD2" w:rsidP="00A03C68">
      <w:pPr>
        <w:pStyle w:val="aff2"/>
        <w:jc w:val="both"/>
        <w:rPr>
          <w:szCs w:val="24"/>
        </w:rPr>
      </w:pPr>
    </w:p>
    <w:p w:rsidR="00F83FD2" w:rsidRDefault="00F83FD2" w:rsidP="00A03C68">
      <w:pPr>
        <w:pStyle w:val="aff2"/>
        <w:jc w:val="both"/>
        <w:rPr>
          <w:szCs w:val="24"/>
        </w:rPr>
      </w:pPr>
    </w:p>
    <w:p w:rsidR="00F83FD2" w:rsidRDefault="00F83FD2" w:rsidP="00A03C68">
      <w:pPr>
        <w:pStyle w:val="aff2"/>
        <w:jc w:val="both"/>
        <w:rPr>
          <w:szCs w:val="24"/>
        </w:rPr>
      </w:pPr>
    </w:p>
    <w:p w:rsidR="00F83FD2" w:rsidRDefault="00F83FD2" w:rsidP="00A03C68">
      <w:pPr>
        <w:pStyle w:val="aff2"/>
        <w:jc w:val="both"/>
        <w:rPr>
          <w:szCs w:val="24"/>
        </w:rPr>
      </w:pPr>
    </w:p>
    <w:p w:rsidR="00F83FD2" w:rsidRDefault="00F83FD2" w:rsidP="00A03C68">
      <w:pPr>
        <w:pStyle w:val="aff2"/>
        <w:jc w:val="both"/>
        <w:rPr>
          <w:szCs w:val="24"/>
        </w:rPr>
      </w:pPr>
    </w:p>
    <w:p w:rsidR="00F83FD2" w:rsidRDefault="00F83FD2" w:rsidP="00A03C68">
      <w:pPr>
        <w:pStyle w:val="aff2"/>
        <w:jc w:val="both"/>
        <w:rPr>
          <w:szCs w:val="24"/>
        </w:rPr>
      </w:pPr>
    </w:p>
    <w:p w:rsidR="00F83FD2" w:rsidRDefault="00F83FD2" w:rsidP="00A03C68">
      <w:pPr>
        <w:pStyle w:val="aff2"/>
        <w:jc w:val="both"/>
        <w:rPr>
          <w:szCs w:val="24"/>
        </w:rPr>
      </w:pPr>
    </w:p>
    <w:p w:rsidR="00F83FD2" w:rsidRDefault="00F83FD2" w:rsidP="00A03C68">
      <w:pPr>
        <w:pStyle w:val="aff2"/>
        <w:jc w:val="both"/>
        <w:rPr>
          <w:szCs w:val="24"/>
        </w:rPr>
      </w:pPr>
    </w:p>
    <w:p w:rsidR="00F83FD2" w:rsidRDefault="00F83FD2" w:rsidP="00A03C68">
      <w:pPr>
        <w:pStyle w:val="aff2"/>
        <w:jc w:val="both"/>
        <w:rPr>
          <w:szCs w:val="24"/>
        </w:rPr>
      </w:pPr>
    </w:p>
    <w:p w:rsidR="00F83FD2" w:rsidRDefault="00F83FD2" w:rsidP="00A03C68">
      <w:pPr>
        <w:pStyle w:val="aff2"/>
        <w:jc w:val="both"/>
        <w:rPr>
          <w:szCs w:val="24"/>
        </w:rPr>
      </w:pPr>
    </w:p>
    <w:p w:rsidR="00F83FD2" w:rsidRDefault="00F83FD2" w:rsidP="00A03C68">
      <w:pPr>
        <w:pStyle w:val="aff2"/>
        <w:jc w:val="both"/>
        <w:rPr>
          <w:szCs w:val="24"/>
        </w:rPr>
      </w:pPr>
    </w:p>
    <w:p w:rsidR="00F83FD2" w:rsidRDefault="00F83FD2" w:rsidP="00A03C68">
      <w:pPr>
        <w:pStyle w:val="aff2"/>
        <w:jc w:val="both"/>
        <w:rPr>
          <w:szCs w:val="24"/>
        </w:rPr>
      </w:pPr>
    </w:p>
    <w:p w:rsidR="00F83FD2" w:rsidRDefault="00F83FD2" w:rsidP="00A03C68">
      <w:pPr>
        <w:pStyle w:val="aff2"/>
        <w:jc w:val="both"/>
        <w:rPr>
          <w:szCs w:val="24"/>
        </w:rPr>
      </w:pPr>
    </w:p>
    <w:p w:rsidR="00F83FD2" w:rsidRDefault="00F83FD2" w:rsidP="00A03C68">
      <w:pPr>
        <w:pStyle w:val="aff2"/>
        <w:jc w:val="both"/>
        <w:rPr>
          <w:szCs w:val="24"/>
        </w:rPr>
      </w:pPr>
    </w:p>
    <w:p w:rsidR="00F83FD2" w:rsidRDefault="00F83FD2" w:rsidP="00A03C68">
      <w:pPr>
        <w:pStyle w:val="aff2"/>
        <w:jc w:val="both"/>
        <w:rPr>
          <w:szCs w:val="24"/>
        </w:rPr>
      </w:pPr>
    </w:p>
    <w:p w:rsidR="00F83FD2" w:rsidRDefault="00F83FD2" w:rsidP="00A03C68">
      <w:pPr>
        <w:pStyle w:val="aff2"/>
        <w:jc w:val="both"/>
        <w:rPr>
          <w:szCs w:val="24"/>
        </w:rPr>
      </w:pPr>
    </w:p>
    <w:p w:rsidR="00F83FD2" w:rsidRDefault="00F83FD2" w:rsidP="00A03C68">
      <w:pPr>
        <w:pStyle w:val="aff2"/>
        <w:jc w:val="both"/>
        <w:rPr>
          <w:szCs w:val="24"/>
        </w:rPr>
      </w:pPr>
    </w:p>
    <w:p w:rsidR="00F83FD2" w:rsidRDefault="00F83FD2" w:rsidP="00A03C68">
      <w:pPr>
        <w:pStyle w:val="aff2"/>
        <w:jc w:val="both"/>
        <w:rPr>
          <w:szCs w:val="24"/>
        </w:rPr>
      </w:pPr>
    </w:p>
    <w:p w:rsidR="00F83FD2" w:rsidRDefault="00F83FD2" w:rsidP="00A03C68">
      <w:pPr>
        <w:pStyle w:val="aff2"/>
        <w:jc w:val="both"/>
        <w:rPr>
          <w:szCs w:val="24"/>
        </w:rPr>
      </w:pPr>
    </w:p>
    <w:p w:rsidR="00F83FD2" w:rsidRDefault="00F83FD2" w:rsidP="00A03C68">
      <w:pPr>
        <w:pStyle w:val="aff2"/>
        <w:jc w:val="both"/>
        <w:rPr>
          <w:szCs w:val="24"/>
        </w:rPr>
      </w:pPr>
    </w:p>
    <w:p w:rsidR="00F83FD2" w:rsidRDefault="00F83FD2" w:rsidP="00A03C68">
      <w:pPr>
        <w:pStyle w:val="aff2"/>
        <w:jc w:val="both"/>
        <w:rPr>
          <w:szCs w:val="24"/>
        </w:rPr>
      </w:pPr>
    </w:p>
    <w:p w:rsidR="00F83FD2" w:rsidRDefault="00F83FD2" w:rsidP="00A03C68">
      <w:pPr>
        <w:pStyle w:val="aff2"/>
        <w:jc w:val="both"/>
        <w:rPr>
          <w:szCs w:val="24"/>
        </w:rPr>
      </w:pPr>
    </w:p>
    <w:p w:rsidR="00F83FD2" w:rsidRDefault="00F83FD2" w:rsidP="00A03C68">
      <w:pPr>
        <w:pStyle w:val="aff2"/>
        <w:jc w:val="both"/>
        <w:rPr>
          <w:szCs w:val="24"/>
        </w:rPr>
      </w:pPr>
    </w:p>
    <w:p w:rsidR="00F83FD2" w:rsidRDefault="00F83FD2" w:rsidP="00A03C68">
      <w:pPr>
        <w:pStyle w:val="aff2"/>
        <w:jc w:val="both"/>
        <w:rPr>
          <w:szCs w:val="24"/>
        </w:rPr>
      </w:pPr>
    </w:p>
    <w:p w:rsidR="00F83FD2" w:rsidRDefault="00F83FD2" w:rsidP="00A03C68">
      <w:pPr>
        <w:pStyle w:val="aff2"/>
        <w:jc w:val="both"/>
        <w:rPr>
          <w:szCs w:val="24"/>
        </w:rPr>
      </w:pPr>
    </w:p>
    <w:p w:rsidR="00F83FD2" w:rsidRDefault="00F83FD2" w:rsidP="00A03C68">
      <w:pPr>
        <w:pStyle w:val="aff2"/>
        <w:jc w:val="both"/>
        <w:rPr>
          <w:szCs w:val="24"/>
        </w:rPr>
      </w:pPr>
    </w:p>
    <w:p w:rsidR="00F83FD2" w:rsidRDefault="00F83FD2" w:rsidP="00A03C68">
      <w:pPr>
        <w:pStyle w:val="aff2"/>
        <w:jc w:val="both"/>
        <w:rPr>
          <w:szCs w:val="24"/>
        </w:rPr>
      </w:pPr>
    </w:p>
    <w:p w:rsidR="00F83FD2" w:rsidRDefault="00F83FD2" w:rsidP="00A03C68">
      <w:pPr>
        <w:pStyle w:val="aff2"/>
        <w:jc w:val="both"/>
        <w:rPr>
          <w:szCs w:val="24"/>
        </w:rPr>
      </w:pPr>
    </w:p>
    <w:p w:rsidR="00F83FD2" w:rsidRDefault="00F83FD2" w:rsidP="00A03C68">
      <w:pPr>
        <w:pStyle w:val="aff2"/>
        <w:jc w:val="both"/>
        <w:rPr>
          <w:szCs w:val="24"/>
        </w:rPr>
      </w:pPr>
    </w:p>
    <w:p w:rsidR="00F83FD2" w:rsidRDefault="00F83FD2" w:rsidP="00A03C68">
      <w:pPr>
        <w:pStyle w:val="aff2"/>
        <w:jc w:val="both"/>
        <w:rPr>
          <w:szCs w:val="24"/>
        </w:rPr>
      </w:pPr>
    </w:p>
    <w:p w:rsidR="00F83FD2" w:rsidRDefault="00F83FD2" w:rsidP="00A03C68">
      <w:pPr>
        <w:pStyle w:val="aff2"/>
        <w:jc w:val="both"/>
        <w:rPr>
          <w:szCs w:val="24"/>
        </w:rPr>
      </w:pPr>
    </w:p>
    <w:p w:rsidR="00F83FD2" w:rsidRDefault="00F83FD2" w:rsidP="00A03C68">
      <w:pPr>
        <w:pStyle w:val="aff2"/>
        <w:jc w:val="both"/>
        <w:rPr>
          <w:szCs w:val="24"/>
        </w:rPr>
      </w:pPr>
    </w:p>
    <w:p w:rsidR="00F83FD2" w:rsidRDefault="00F83FD2" w:rsidP="00A03C68">
      <w:pPr>
        <w:pStyle w:val="aff2"/>
        <w:jc w:val="both"/>
        <w:rPr>
          <w:szCs w:val="24"/>
        </w:rPr>
      </w:pPr>
    </w:p>
    <w:p w:rsidR="00F83FD2" w:rsidRDefault="00F83FD2" w:rsidP="00A03C68">
      <w:pPr>
        <w:pStyle w:val="aff2"/>
        <w:jc w:val="both"/>
        <w:rPr>
          <w:szCs w:val="24"/>
        </w:rPr>
      </w:pPr>
    </w:p>
    <w:p w:rsidR="00F83FD2" w:rsidRDefault="00F83FD2" w:rsidP="00A03C68">
      <w:pPr>
        <w:pStyle w:val="aff2"/>
        <w:jc w:val="both"/>
        <w:rPr>
          <w:szCs w:val="24"/>
        </w:rPr>
      </w:pPr>
    </w:p>
    <w:p w:rsidR="00F83FD2" w:rsidRDefault="00F83FD2" w:rsidP="00A03C68">
      <w:pPr>
        <w:pStyle w:val="aff2"/>
        <w:jc w:val="both"/>
        <w:rPr>
          <w:szCs w:val="24"/>
        </w:rPr>
      </w:pPr>
    </w:p>
    <w:p w:rsidR="00F83FD2" w:rsidRDefault="00F83FD2" w:rsidP="00A03C68">
      <w:pPr>
        <w:pStyle w:val="aff2"/>
        <w:jc w:val="both"/>
        <w:rPr>
          <w:szCs w:val="24"/>
        </w:rPr>
      </w:pPr>
    </w:p>
    <w:p w:rsidR="00F83FD2" w:rsidRDefault="00F83FD2" w:rsidP="00A03C68">
      <w:pPr>
        <w:pStyle w:val="aff2"/>
        <w:jc w:val="both"/>
        <w:rPr>
          <w:szCs w:val="24"/>
        </w:rPr>
      </w:pPr>
    </w:p>
    <w:p w:rsidR="00F83FD2" w:rsidRDefault="00F83FD2" w:rsidP="00A03C68">
      <w:pPr>
        <w:pStyle w:val="aff2"/>
        <w:jc w:val="both"/>
        <w:rPr>
          <w:szCs w:val="24"/>
        </w:rPr>
      </w:pPr>
    </w:p>
    <w:p w:rsidR="00F83FD2" w:rsidRDefault="00F83FD2" w:rsidP="00A03C68">
      <w:pPr>
        <w:pStyle w:val="aff2"/>
        <w:jc w:val="both"/>
        <w:rPr>
          <w:szCs w:val="24"/>
        </w:rPr>
      </w:pPr>
    </w:p>
    <w:p w:rsidR="00A03C68" w:rsidRPr="00F83FD2" w:rsidRDefault="00A03C68" w:rsidP="00A03C68">
      <w:pPr>
        <w:jc w:val="right"/>
        <w:rPr>
          <w:sz w:val="22"/>
          <w:szCs w:val="22"/>
        </w:rPr>
      </w:pPr>
      <w:r w:rsidRPr="00F83FD2">
        <w:rPr>
          <w:sz w:val="22"/>
          <w:szCs w:val="22"/>
        </w:rPr>
        <w:t xml:space="preserve">Приложение 1 </w:t>
      </w:r>
    </w:p>
    <w:p w:rsidR="00A03C68" w:rsidRPr="00F83FD2" w:rsidRDefault="00A03C68" w:rsidP="00A03C68">
      <w:pPr>
        <w:widowControl w:val="0"/>
        <w:contextualSpacing/>
        <w:jc w:val="right"/>
        <w:rPr>
          <w:sz w:val="22"/>
          <w:szCs w:val="22"/>
        </w:rPr>
      </w:pPr>
      <w:r w:rsidRPr="00F83FD2">
        <w:rPr>
          <w:sz w:val="22"/>
          <w:szCs w:val="22"/>
        </w:rPr>
        <w:t>к Порядку предоставления субсидий, в том числе грантов</w:t>
      </w:r>
    </w:p>
    <w:p w:rsidR="00A03C68" w:rsidRPr="00F83FD2" w:rsidRDefault="00A03C68" w:rsidP="00A03C68">
      <w:pPr>
        <w:widowControl w:val="0"/>
        <w:contextualSpacing/>
        <w:jc w:val="right"/>
        <w:rPr>
          <w:sz w:val="22"/>
          <w:szCs w:val="22"/>
        </w:rPr>
      </w:pPr>
      <w:r w:rsidRPr="00F83FD2">
        <w:rPr>
          <w:sz w:val="22"/>
          <w:szCs w:val="22"/>
        </w:rPr>
        <w:t xml:space="preserve"> в форме субсидий, субъектам малого и </w:t>
      </w:r>
    </w:p>
    <w:p w:rsidR="00A03C68" w:rsidRPr="00F83FD2" w:rsidRDefault="00A03C68" w:rsidP="00A03C68">
      <w:pPr>
        <w:widowControl w:val="0"/>
        <w:contextualSpacing/>
        <w:jc w:val="right"/>
        <w:rPr>
          <w:sz w:val="22"/>
          <w:szCs w:val="22"/>
        </w:rPr>
      </w:pPr>
      <w:r w:rsidRPr="00F83FD2">
        <w:rPr>
          <w:sz w:val="22"/>
          <w:szCs w:val="22"/>
        </w:rPr>
        <w:t xml:space="preserve">среднего предпринимательства, а также физическим лицам, </w:t>
      </w:r>
    </w:p>
    <w:p w:rsidR="00A03C68" w:rsidRPr="00F83FD2" w:rsidRDefault="00A03C68" w:rsidP="00A03C68">
      <w:pPr>
        <w:widowControl w:val="0"/>
        <w:contextualSpacing/>
        <w:jc w:val="right"/>
        <w:rPr>
          <w:sz w:val="22"/>
          <w:szCs w:val="22"/>
        </w:rPr>
      </w:pPr>
      <w:r w:rsidRPr="00F83FD2">
        <w:rPr>
          <w:sz w:val="22"/>
          <w:szCs w:val="22"/>
        </w:rPr>
        <w:t xml:space="preserve">применяющим специальный налоговый </w:t>
      </w:r>
    </w:p>
    <w:p w:rsidR="00A03C68" w:rsidRPr="00F83FD2" w:rsidRDefault="00A03C68" w:rsidP="00A03C68">
      <w:pPr>
        <w:widowControl w:val="0"/>
        <w:contextualSpacing/>
        <w:jc w:val="right"/>
        <w:rPr>
          <w:sz w:val="22"/>
          <w:szCs w:val="22"/>
        </w:rPr>
      </w:pPr>
      <w:r w:rsidRPr="00F83FD2">
        <w:rPr>
          <w:sz w:val="22"/>
          <w:szCs w:val="22"/>
        </w:rPr>
        <w:t xml:space="preserve">режим «Налог на профессиональный </w:t>
      </w:r>
    </w:p>
    <w:p w:rsidR="00A03C68" w:rsidRPr="00F83FD2" w:rsidRDefault="00A03C68" w:rsidP="00A03C68">
      <w:pPr>
        <w:widowControl w:val="0"/>
        <w:contextualSpacing/>
        <w:jc w:val="right"/>
        <w:rPr>
          <w:sz w:val="22"/>
          <w:szCs w:val="22"/>
        </w:rPr>
      </w:pPr>
      <w:r w:rsidRPr="00F83FD2">
        <w:rPr>
          <w:sz w:val="22"/>
          <w:szCs w:val="22"/>
        </w:rPr>
        <w:t xml:space="preserve">доход» из бюджета ГП «Поселок Айхал» </w:t>
      </w:r>
    </w:p>
    <w:p w:rsidR="00F83FD2" w:rsidRPr="00F83FD2" w:rsidRDefault="00F83FD2" w:rsidP="00A03C68">
      <w:pPr>
        <w:widowControl w:val="0"/>
        <w:contextualSpacing/>
        <w:jc w:val="right"/>
        <w:rPr>
          <w:sz w:val="22"/>
          <w:szCs w:val="22"/>
        </w:rPr>
      </w:pPr>
      <w:r w:rsidRPr="00F83FD2">
        <w:rPr>
          <w:sz w:val="22"/>
          <w:szCs w:val="22"/>
        </w:rPr>
        <w:t xml:space="preserve">муниципального района «Мирнинский район» </w:t>
      </w:r>
    </w:p>
    <w:p w:rsidR="00A03C68" w:rsidRPr="00F83FD2" w:rsidRDefault="00A03C68" w:rsidP="00A03C68">
      <w:pPr>
        <w:widowControl w:val="0"/>
        <w:contextualSpacing/>
        <w:jc w:val="right"/>
        <w:rPr>
          <w:sz w:val="22"/>
          <w:szCs w:val="22"/>
        </w:rPr>
      </w:pPr>
      <w:r w:rsidRPr="00F83FD2">
        <w:rPr>
          <w:sz w:val="22"/>
          <w:szCs w:val="22"/>
        </w:rPr>
        <w:t xml:space="preserve">Республики Саха (Якутия), </w:t>
      </w:r>
    </w:p>
    <w:p w:rsidR="00A03C68" w:rsidRPr="00F83FD2" w:rsidRDefault="00A03C68" w:rsidP="00A03C68">
      <w:pPr>
        <w:widowControl w:val="0"/>
        <w:contextualSpacing/>
        <w:jc w:val="right"/>
        <w:rPr>
          <w:sz w:val="22"/>
          <w:szCs w:val="22"/>
        </w:rPr>
      </w:pPr>
      <w:r w:rsidRPr="00F83FD2">
        <w:rPr>
          <w:sz w:val="22"/>
          <w:szCs w:val="22"/>
        </w:rPr>
        <w:t xml:space="preserve">утверждённому Постановлением Администрации </w:t>
      </w:r>
    </w:p>
    <w:p w:rsidR="00DD2EF2" w:rsidRPr="000C561F" w:rsidRDefault="00A03C68" w:rsidP="00DD2EF2">
      <w:pPr>
        <w:tabs>
          <w:tab w:val="left" w:pos="6969"/>
          <w:tab w:val="right" w:pos="9354"/>
        </w:tabs>
        <w:contextualSpacing/>
        <w:jc w:val="right"/>
        <w:outlineLvl w:val="0"/>
      </w:pPr>
      <w:r w:rsidRPr="00F83FD2">
        <w:rPr>
          <w:sz w:val="22"/>
          <w:szCs w:val="22"/>
        </w:rPr>
        <w:t xml:space="preserve">от </w:t>
      </w:r>
      <w:r w:rsidR="00DD2EF2" w:rsidRPr="000C561F">
        <w:t>к Постановлению Администрации</w:t>
      </w:r>
    </w:p>
    <w:p w:rsidR="00DD2EF2" w:rsidRPr="000C561F" w:rsidRDefault="00DD2EF2" w:rsidP="00DD2EF2">
      <w:pPr>
        <w:pStyle w:val="a6"/>
        <w:jc w:val="right"/>
      </w:pPr>
      <w:r w:rsidRPr="000C561F">
        <w:t xml:space="preserve">от </w:t>
      </w:r>
      <w:r>
        <w:t>25.10.2024</w:t>
      </w:r>
      <w:r w:rsidRPr="000C561F">
        <w:t xml:space="preserve"> г. № </w:t>
      </w:r>
      <w:r>
        <w:t xml:space="preserve">478 </w:t>
      </w:r>
    </w:p>
    <w:p w:rsidR="00A03C68" w:rsidRPr="00F83FD2" w:rsidRDefault="00A03C68" w:rsidP="00A03C68">
      <w:pPr>
        <w:ind w:left="5954"/>
        <w:contextualSpacing/>
        <w:jc w:val="both"/>
        <w:rPr>
          <w:b/>
          <w:sz w:val="22"/>
          <w:szCs w:val="22"/>
        </w:rPr>
      </w:pPr>
      <w:r w:rsidRPr="00F83FD2">
        <w:rPr>
          <w:b/>
          <w:sz w:val="22"/>
          <w:szCs w:val="22"/>
        </w:rPr>
        <w:t>Главе поселка</w:t>
      </w:r>
    </w:p>
    <w:p w:rsidR="00A03C68" w:rsidRPr="00F83FD2" w:rsidRDefault="00A03C68" w:rsidP="00A03C68">
      <w:pPr>
        <w:ind w:left="5954"/>
        <w:contextualSpacing/>
        <w:jc w:val="both"/>
        <w:rPr>
          <w:b/>
          <w:sz w:val="22"/>
          <w:szCs w:val="22"/>
        </w:rPr>
      </w:pPr>
      <w:r w:rsidRPr="00F83FD2">
        <w:rPr>
          <w:b/>
          <w:sz w:val="22"/>
          <w:szCs w:val="22"/>
        </w:rPr>
        <w:t xml:space="preserve"> ___________________________</w:t>
      </w:r>
    </w:p>
    <w:p w:rsidR="00A03C68" w:rsidRPr="000C561F" w:rsidRDefault="00A03C68" w:rsidP="00A03C68">
      <w:pPr>
        <w:widowControl w:val="0"/>
        <w:ind w:left="4962"/>
        <w:jc w:val="both"/>
        <w:outlineLvl w:val="1"/>
      </w:pPr>
    </w:p>
    <w:p w:rsidR="00A03C68" w:rsidRPr="000C561F" w:rsidRDefault="00A03C68" w:rsidP="00A03C68">
      <w:pPr>
        <w:widowControl w:val="0"/>
        <w:jc w:val="center"/>
        <w:outlineLvl w:val="1"/>
        <w:rPr>
          <w:b/>
        </w:rPr>
      </w:pPr>
      <w:r w:rsidRPr="000C561F">
        <w:rPr>
          <w:b/>
        </w:rPr>
        <w:t>ЗАЯВКА</w:t>
      </w:r>
    </w:p>
    <w:p w:rsidR="00A03C68" w:rsidRPr="000C561F" w:rsidRDefault="00A03C68" w:rsidP="00A03C68">
      <w:pPr>
        <w:widowControl w:val="0"/>
        <w:jc w:val="center"/>
        <w:outlineLvl w:val="1"/>
        <w:rPr>
          <w:b/>
        </w:rPr>
      </w:pPr>
      <w:r w:rsidRPr="000C561F">
        <w:rPr>
          <w:b/>
        </w:rPr>
        <w:t xml:space="preserve"> НА ПОЛУЧЕНИЕ СУБСИДИИ, </w:t>
      </w:r>
    </w:p>
    <w:p w:rsidR="00A03C68" w:rsidRPr="000C561F" w:rsidRDefault="00A03C68" w:rsidP="00A03C68">
      <w:pPr>
        <w:widowControl w:val="0"/>
        <w:jc w:val="center"/>
        <w:outlineLvl w:val="1"/>
        <w:rPr>
          <w:b/>
        </w:rPr>
      </w:pPr>
      <w:r w:rsidRPr="000C561F">
        <w:rPr>
          <w:b/>
        </w:rPr>
        <w:t xml:space="preserve"> В ТОМ ЧИСЛЕ ГРАНТОВ В ФОРМЕ СУБСИДИИ</w:t>
      </w:r>
    </w:p>
    <w:p w:rsidR="00A03C68" w:rsidRPr="000C561F" w:rsidRDefault="00A03C68" w:rsidP="00A03C68">
      <w:pPr>
        <w:widowControl w:val="0"/>
        <w:ind w:left="4678"/>
        <w:outlineLvl w:val="1"/>
      </w:pPr>
      <w:r w:rsidRPr="000C561F">
        <w:t>Дата поступления заявки _________________</w:t>
      </w:r>
    </w:p>
    <w:p w:rsidR="00A03C68" w:rsidRPr="000C561F" w:rsidRDefault="00A03C68" w:rsidP="00A03C68">
      <w:pPr>
        <w:widowControl w:val="0"/>
        <w:ind w:left="4678"/>
        <w:outlineLvl w:val="1"/>
      </w:pPr>
      <w:r w:rsidRPr="000C561F">
        <w:t>Регистрационный номер заявки ___________</w:t>
      </w:r>
    </w:p>
    <w:p w:rsidR="00A03C68" w:rsidRPr="000C561F" w:rsidRDefault="00A03C68" w:rsidP="00A03C68">
      <w:pPr>
        <w:widowControl w:val="0"/>
        <w:ind w:firstLine="709"/>
        <w:jc w:val="both"/>
        <w:outlineLvl w:val="1"/>
      </w:pPr>
    </w:p>
    <w:tbl>
      <w:tblPr>
        <w:tblW w:w="9696" w:type="dxa"/>
        <w:tblLayout w:type="fixed"/>
        <w:tblCellMar>
          <w:left w:w="57" w:type="dxa"/>
          <w:right w:w="57" w:type="dxa"/>
        </w:tblCellMar>
        <w:tblLook w:val="04A0" w:firstRow="1" w:lastRow="0" w:firstColumn="1" w:lastColumn="0" w:noHBand="0" w:noVBand="1"/>
      </w:tblPr>
      <w:tblGrid>
        <w:gridCol w:w="5258"/>
        <w:gridCol w:w="4438"/>
      </w:tblGrid>
      <w:tr w:rsidR="00A03C68" w:rsidRPr="000C561F" w:rsidTr="00A03C68">
        <w:trPr>
          <w:trHeight w:val="185"/>
        </w:trPr>
        <w:tc>
          <w:tcPr>
            <w:tcW w:w="5258" w:type="dxa"/>
            <w:tcBorders>
              <w:top w:val="single" w:sz="6" w:space="0" w:color="000000"/>
              <w:left w:val="single" w:sz="6" w:space="0" w:color="000000"/>
              <w:bottom w:val="single" w:sz="6" w:space="0" w:color="000000"/>
              <w:right w:val="single" w:sz="6" w:space="0" w:color="000000"/>
            </w:tcBorders>
            <w:shd w:val="clear" w:color="auto" w:fill="auto"/>
            <w:tcMar>
              <w:left w:w="57" w:type="dxa"/>
              <w:right w:w="57" w:type="dxa"/>
            </w:tcMar>
          </w:tcPr>
          <w:p w:rsidR="00A03C68" w:rsidRPr="000C561F" w:rsidRDefault="00A03C68" w:rsidP="00A03C68">
            <w:pPr>
              <w:widowControl w:val="0"/>
            </w:pPr>
            <w:r w:rsidRPr="000C561F">
              <w:rPr>
                <w:spacing w:val="-4"/>
              </w:rPr>
              <w:t>ФИО, наименование юридического лица, индивидуального предпринимателя, физического лица</w:t>
            </w:r>
          </w:p>
        </w:tc>
        <w:tc>
          <w:tcPr>
            <w:tcW w:w="44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A03C68" w:rsidRPr="000C561F" w:rsidRDefault="00A03C68" w:rsidP="00A03C68">
            <w:pPr>
              <w:widowControl w:val="0"/>
              <w:jc w:val="center"/>
            </w:pPr>
          </w:p>
        </w:tc>
      </w:tr>
      <w:tr w:rsidR="00A03C68" w:rsidRPr="000C561F" w:rsidTr="00A03C68">
        <w:trPr>
          <w:trHeight w:val="471"/>
        </w:trPr>
        <w:tc>
          <w:tcPr>
            <w:tcW w:w="5258" w:type="dxa"/>
            <w:tcBorders>
              <w:top w:val="single" w:sz="6" w:space="0" w:color="000000"/>
              <w:left w:val="single" w:sz="6" w:space="0" w:color="000000"/>
              <w:bottom w:val="single" w:sz="6" w:space="0" w:color="000000"/>
              <w:right w:val="single" w:sz="6" w:space="0" w:color="000000"/>
            </w:tcBorders>
            <w:shd w:val="clear" w:color="auto" w:fill="auto"/>
            <w:tcMar>
              <w:left w:w="57" w:type="dxa"/>
              <w:right w:w="57" w:type="dxa"/>
            </w:tcMar>
          </w:tcPr>
          <w:p w:rsidR="00A03C68" w:rsidRPr="000C561F" w:rsidRDefault="00A03C68" w:rsidP="00A03C68">
            <w:pPr>
              <w:widowControl w:val="0"/>
              <w:rPr>
                <w:spacing w:val="-4"/>
              </w:rPr>
            </w:pPr>
            <w:r w:rsidRPr="000C561F">
              <w:rPr>
                <w:spacing w:val="-4"/>
              </w:rPr>
              <w:t>ОГРН, ОГРНИП, вид деятельности (ОКВЭД)</w:t>
            </w:r>
          </w:p>
        </w:tc>
        <w:tc>
          <w:tcPr>
            <w:tcW w:w="44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A03C68" w:rsidRPr="000C561F" w:rsidRDefault="00A03C68" w:rsidP="00A03C68">
            <w:pPr>
              <w:widowControl w:val="0"/>
              <w:jc w:val="both"/>
            </w:pPr>
          </w:p>
        </w:tc>
      </w:tr>
      <w:tr w:rsidR="00A03C68" w:rsidRPr="000C561F" w:rsidTr="00A03C68">
        <w:trPr>
          <w:trHeight w:val="178"/>
        </w:trPr>
        <w:tc>
          <w:tcPr>
            <w:tcW w:w="5258" w:type="dxa"/>
            <w:tcBorders>
              <w:top w:val="single" w:sz="6" w:space="0" w:color="000000"/>
              <w:left w:val="single" w:sz="6" w:space="0" w:color="000000"/>
              <w:bottom w:val="single" w:sz="6" w:space="0" w:color="000000"/>
              <w:right w:val="single" w:sz="6" w:space="0" w:color="000000"/>
            </w:tcBorders>
            <w:shd w:val="clear" w:color="auto" w:fill="auto"/>
            <w:tcMar>
              <w:left w:w="57" w:type="dxa"/>
              <w:right w:w="57" w:type="dxa"/>
            </w:tcMar>
          </w:tcPr>
          <w:p w:rsidR="00A03C68" w:rsidRPr="000C561F" w:rsidRDefault="00A03C68" w:rsidP="00A03C68">
            <w:pPr>
              <w:widowControl w:val="0"/>
              <w:rPr>
                <w:spacing w:val="-4"/>
              </w:rPr>
            </w:pPr>
            <w:r w:rsidRPr="000C561F">
              <w:rPr>
                <w:spacing w:val="-4"/>
              </w:rPr>
              <w:t>Дата регистрации в качестве юридического лица, индивидуального предпринимателя, физического лица</w:t>
            </w:r>
          </w:p>
        </w:tc>
        <w:tc>
          <w:tcPr>
            <w:tcW w:w="44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A03C68" w:rsidRPr="000C561F" w:rsidRDefault="00A03C68" w:rsidP="00A03C68">
            <w:pPr>
              <w:widowControl w:val="0"/>
              <w:jc w:val="both"/>
            </w:pPr>
          </w:p>
        </w:tc>
      </w:tr>
      <w:tr w:rsidR="00A03C68" w:rsidRPr="000C561F" w:rsidTr="00A03C68">
        <w:trPr>
          <w:trHeight w:val="403"/>
        </w:trPr>
        <w:tc>
          <w:tcPr>
            <w:tcW w:w="5258" w:type="dxa"/>
            <w:tcBorders>
              <w:top w:val="single" w:sz="6" w:space="0" w:color="000000"/>
              <w:left w:val="single" w:sz="6" w:space="0" w:color="000000"/>
              <w:right w:val="single" w:sz="6" w:space="0" w:color="000000"/>
            </w:tcBorders>
            <w:shd w:val="clear" w:color="auto" w:fill="auto"/>
            <w:tcMar>
              <w:left w:w="57" w:type="dxa"/>
              <w:right w:w="57" w:type="dxa"/>
            </w:tcMar>
          </w:tcPr>
          <w:p w:rsidR="00A03C68" w:rsidRPr="000C561F" w:rsidRDefault="00A03C68" w:rsidP="00A03C68">
            <w:pPr>
              <w:widowControl w:val="0"/>
              <w:rPr>
                <w:spacing w:val="-4"/>
              </w:rPr>
            </w:pPr>
            <w:r w:rsidRPr="000C561F">
              <w:rPr>
                <w:spacing w:val="-4"/>
              </w:rPr>
              <w:t>ИНН</w:t>
            </w:r>
          </w:p>
        </w:tc>
        <w:tc>
          <w:tcPr>
            <w:tcW w:w="44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A03C68" w:rsidRPr="000C561F" w:rsidRDefault="00A03C68" w:rsidP="00A03C68">
            <w:pPr>
              <w:widowControl w:val="0"/>
              <w:jc w:val="both"/>
            </w:pPr>
          </w:p>
        </w:tc>
      </w:tr>
      <w:tr w:rsidR="00A03C68" w:rsidRPr="000C561F" w:rsidTr="00A03C68">
        <w:trPr>
          <w:trHeight w:val="408"/>
        </w:trPr>
        <w:tc>
          <w:tcPr>
            <w:tcW w:w="5258" w:type="dxa"/>
            <w:tcBorders>
              <w:top w:val="single" w:sz="6" w:space="0" w:color="000000"/>
              <w:left w:val="single" w:sz="6" w:space="0" w:color="000000"/>
              <w:bottom w:val="single" w:sz="6" w:space="0" w:color="000000"/>
              <w:right w:val="single" w:sz="6" w:space="0" w:color="000000"/>
            </w:tcBorders>
            <w:shd w:val="clear" w:color="auto" w:fill="auto"/>
            <w:tcMar>
              <w:left w:w="57" w:type="dxa"/>
              <w:right w:w="57" w:type="dxa"/>
            </w:tcMar>
          </w:tcPr>
          <w:p w:rsidR="00A03C68" w:rsidRPr="000C561F" w:rsidRDefault="00A03C68" w:rsidP="00A03C68">
            <w:pPr>
              <w:widowControl w:val="0"/>
              <w:rPr>
                <w:spacing w:val="-4"/>
              </w:rPr>
            </w:pPr>
            <w:r w:rsidRPr="000C561F">
              <w:rPr>
                <w:spacing w:val="-4"/>
              </w:rPr>
              <w:t>Юридический адрес</w:t>
            </w:r>
          </w:p>
        </w:tc>
        <w:tc>
          <w:tcPr>
            <w:tcW w:w="44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A03C68" w:rsidRPr="000C561F" w:rsidRDefault="00A03C68" w:rsidP="00A03C68">
            <w:pPr>
              <w:widowControl w:val="0"/>
              <w:jc w:val="both"/>
            </w:pPr>
          </w:p>
        </w:tc>
      </w:tr>
      <w:tr w:rsidR="00A03C68" w:rsidRPr="000C561F" w:rsidTr="00A03C68">
        <w:trPr>
          <w:trHeight w:val="414"/>
        </w:trPr>
        <w:tc>
          <w:tcPr>
            <w:tcW w:w="5258" w:type="dxa"/>
            <w:tcBorders>
              <w:top w:val="single" w:sz="6" w:space="0" w:color="000000"/>
              <w:left w:val="single" w:sz="6" w:space="0" w:color="000000"/>
              <w:bottom w:val="single" w:sz="6" w:space="0" w:color="000000"/>
              <w:right w:val="single" w:sz="6" w:space="0" w:color="000000"/>
            </w:tcBorders>
            <w:shd w:val="clear" w:color="auto" w:fill="auto"/>
            <w:tcMar>
              <w:left w:w="57" w:type="dxa"/>
              <w:right w:w="57" w:type="dxa"/>
            </w:tcMar>
          </w:tcPr>
          <w:p w:rsidR="00A03C68" w:rsidRPr="000C561F" w:rsidRDefault="00A03C68" w:rsidP="00A03C68">
            <w:pPr>
              <w:widowControl w:val="0"/>
              <w:rPr>
                <w:spacing w:val="-4"/>
              </w:rPr>
            </w:pPr>
            <w:r w:rsidRPr="000C561F">
              <w:rPr>
                <w:spacing w:val="-4"/>
              </w:rPr>
              <w:t>Фактический адрес</w:t>
            </w:r>
          </w:p>
        </w:tc>
        <w:tc>
          <w:tcPr>
            <w:tcW w:w="44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A03C68" w:rsidRPr="000C561F" w:rsidRDefault="00A03C68" w:rsidP="00A03C68">
            <w:pPr>
              <w:widowControl w:val="0"/>
              <w:jc w:val="both"/>
            </w:pPr>
          </w:p>
        </w:tc>
      </w:tr>
      <w:tr w:rsidR="00A03C68" w:rsidRPr="000C561F" w:rsidTr="00A03C68">
        <w:trPr>
          <w:trHeight w:val="442"/>
        </w:trPr>
        <w:tc>
          <w:tcPr>
            <w:tcW w:w="5258" w:type="dxa"/>
            <w:tcBorders>
              <w:top w:val="single" w:sz="6" w:space="0" w:color="000000"/>
              <w:left w:val="single" w:sz="6" w:space="0" w:color="000000"/>
              <w:bottom w:val="single" w:sz="6" w:space="0" w:color="000000"/>
              <w:right w:val="single" w:sz="6" w:space="0" w:color="000000"/>
            </w:tcBorders>
            <w:shd w:val="clear" w:color="auto" w:fill="auto"/>
            <w:tcMar>
              <w:left w:w="57" w:type="dxa"/>
              <w:right w:w="57" w:type="dxa"/>
            </w:tcMar>
          </w:tcPr>
          <w:p w:rsidR="00A03C68" w:rsidRPr="000C561F" w:rsidRDefault="00A03C68" w:rsidP="00A03C68">
            <w:pPr>
              <w:widowControl w:val="0"/>
            </w:pPr>
            <w:r w:rsidRPr="000C561F">
              <w:t>Телефон</w:t>
            </w:r>
          </w:p>
        </w:tc>
        <w:tc>
          <w:tcPr>
            <w:tcW w:w="44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A03C68" w:rsidRPr="000C561F" w:rsidRDefault="00A03C68" w:rsidP="00A03C68">
            <w:pPr>
              <w:widowControl w:val="0"/>
              <w:jc w:val="both"/>
            </w:pPr>
          </w:p>
        </w:tc>
      </w:tr>
      <w:tr w:rsidR="00A03C68" w:rsidRPr="000C561F" w:rsidTr="00A03C68">
        <w:trPr>
          <w:trHeight w:val="556"/>
        </w:trPr>
        <w:tc>
          <w:tcPr>
            <w:tcW w:w="5258" w:type="dxa"/>
            <w:tcBorders>
              <w:top w:val="single" w:sz="6" w:space="0" w:color="000000"/>
              <w:left w:val="single" w:sz="6" w:space="0" w:color="000000"/>
              <w:bottom w:val="single" w:sz="6" w:space="0" w:color="000000"/>
              <w:right w:val="single" w:sz="6" w:space="0" w:color="000000"/>
            </w:tcBorders>
            <w:shd w:val="clear" w:color="auto" w:fill="auto"/>
            <w:tcMar>
              <w:left w:w="57" w:type="dxa"/>
              <w:right w:w="57" w:type="dxa"/>
            </w:tcMar>
          </w:tcPr>
          <w:p w:rsidR="00A03C68" w:rsidRPr="000C561F" w:rsidRDefault="00A03C68" w:rsidP="00A03C68">
            <w:pPr>
              <w:widowControl w:val="0"/>
            </w:pPr>
            <w:r w:rsidRPr="000C561F">
              <w:t>Факс</w:t>
            </w:r>
          </w:p>
        </w:tc>
        <w:tc>
          <w:tcPr>
            <w:tcW w:w="44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A03C68" w:rsidRPr="000C561F" w:rsidRDefault="00A03C68" w:rsidP="00A03C68">
            <w:pPr>
              <w:widowControl w:val="0"/>
              <w:jc w:val="both"/>
            </w:pPr>
          </w:p>
        </w:tc>
      </w:tr>
      <w:tr w:rsidR="00A03C68" w:rsidRPr="000C561F" w:rsidTr="00A03C68">
        <w:trPr>
          <w:trHeight w:val="401"/>
        </w:trPr>
        <w:tc>
          <w:tcPr>
            <w:tcW w:w="5258" w:type="dxa"/>
            <w:tcBorders>
              <w:top w:val="single" w:sz="6" w:space="0" w:color="000000"/>
              <w:left w:val="single" w:sz="6" w:space="0" w:color="000000"/>
              <w:bottom w:val="single" w:sz="6" w:space="0" w:color="000000"/>
              <w:right w:val="single" w:sz="6" w:space="0" w:color="000000"/>
            </w:tcBorders>
            <w:shd w:val="clear" w:color="auto" w:fill="auto"/>
            <w:tcMar>
              <w:left w:w="57" w:type="dxa"/>
              <w:right w:w="57" w:type="dxa"/>
            </w:tcMar>
          </w:tcPr>
          <w:p w:rsidR="00A03C68" w:rsidRPr="000C561F" w:rsidRDefault="00A03C68" w:rsidP="00A03C68">
            <w:pPr>
              <w:widowControl w:val="0"/>
            </w:pPr>
            <w:r w:rsidRPr="000C561F">
              <w:t>E-</w:t>
            </w:r>
            <w:proofErr w:type="spellStart"/>
            <w:r w:rsidRPr="000C561F">
              <w:t>mail</w:t>
            </w:r>
            <w:proofErr w:type="spellEnd"/>
          </w:p>
        </w:tc>
        <w:tc>
          <w:tcPr>
            <w:tcW w:w="44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A03C68" w:rsidRPr="000C561F" w:rsidRDefault="00A03C68" w:rsidP="00A03C68">
            <w:pPr>
              <w:widowControl w:val="0"/>
              <w:jc w:val="both"/>
            </w:pPr>
          </w:p>
        </w:tc>
      </w:tr>
      <w:tr w:rsidR="00A03C68" w:rsidRPr="000C561F" w:rsidTr="00A03C68">
        <w:trPr>
          <w:trHeight w:val="420"/>
        </w:trPr>
        <w:tc>
          <w:tcPr>
            <w:tcW w:w="5258" w:type="dxa"/>
            <w:tcBorders>
              <w:top w:val="single" w:sz="4" w:space="0" w:color="000000"/>
              <w:left w:val="single" w:sz="6" w:space="0" w:color="000000"/>
              <w:bottom w:val="single" w:sz="6" w:space="0" w:color="000000"/>
              <w:right w:val="single" w:sz="6" w:space="0" w:color="000000"/>
            </w:tcBorders>
            <w:shd w:val="clear" w:color="auto" w:fill="auto"/>
            <w:tcMar>
              <w:left w:w="57" w:type="dxa"/>
              <w:right w:w="57" w:type="dxa"/>
            </w:tcMar>
          </w:tcPr>
          <w:p w:rsidR="00A03C68" w:rsidRPr="000C561F" w:rsidRDefault="00A03C68" w:rsidP="00A03C68">
            <w:pPr>
              <w:widowControl w:val="0"/>
            </w:pPr>
            <w:r w:rsidRPr="000C561F">
              <w:t>Адрес интернет-сайта (при наличии)</w:t>
            </w:r>
          </w:p>
        </w:tc>
        <w:tc>
          <w:tcPr>
            <w:tcW w:w="4438" w:type="dxa"/>
            <w:tcBorders>
              <w:top w:val="single" w:sz="4" w:space="0" w:color="000000"/>
              <w:left w:val="single" w:sz="6" w:space="0" w:color="000000"/>
              <w:bottom w:val="single" w:sz="6" w:space="0" w:color="000000"/>
              <w:right w:val="single" w:sz="6" w:space="0" w:color="000000"/>
            </w:tcBorders>
            <w:tcMar>
              <w:left w:w="57" w:type="dxa"/>
              <w:right w:w="57" w:type="dxa"/>
            </w:tcMar>
          </w:tcPr>
          <w:p w:rsidR="00A03C68" w:rsidRPr="000C561F" w:rsidRDefault="00A03C68" w:rsidP="00A03C68">
            <w:pPr>
              <w:widowControl w:val="0"/>
              <w:jc w:val="both"/>
            </w:pPr>
          </w:p>
        </w:tc>
      </w:tr>
      <w:tr w:rsidR="00A03C68" w:rsidRPr="000C561F" w:rsidTr="00A03C68">
        <w:trPr>
          <w:trHeight w:val="216"/>
        </w:trPr>
        <w:tc>
          <w:tcPr>
            <w:tcW w:w="5258" w:type="dxa"/>
            <w:tcBorders>
              <w:top w:val="single" w:sz="4" w:space="0" w:color="000000"/>
              <w:left w:val="single" w:sz="6" w:space="0" w:color="000000"/>
              <w:bottom w:val="single" w:sz="4" w:space="0" w:color="000000"/>
              <w:right w:val="single" w:sz="6" w:space="0" w:color="000000"/>
            </w:tcBorders>
            <w:shd w:val="clear" w:color="auto" w:fill="auto"/>
            <w:tcMar>
              <w:left w:w="57" w:type="dxa"/>
              <w:right w:w="57" w:type="dxa"/>
            </w:tcMar>
          </w:tcPr>
          <w:p w:rsidR="00A03C68" w:rsidRPr="000C561F" w:rsidRDefault="00A03C68" w:rsidP="00A03C68">
            <w:pPr>
              <w:widowControl w:val="0"/>
            </w:pPr>
            <w:r w:rsidRPr="000C561F">
              <w:t>Ф.И.О. главного бухгалтера организации (при наличии)</w:t>
            </w:r>
          </w:p>
        </w:tc>
        <w:tc>
          <w:tcPr>
            <w:tcW w:w="4438" w:type="dxa"/>
            <w:tcBorders>
              <w:top w:val="single" w:sz="4" w:space="0" w:color="000000"/>
              <w:left w:val="single" w:sz="6" w:space="0" w:color="000000"/>
              <w:bottom w:val="single" w:sz="4" w:space="0" w:color="000000"/>
              <w:right w:val="single" w:sz="6" w:space="0" w:color="000000"/>
            </w:tcBorders>
            <w:tcMar>
              <w:left w:w="57" w:type="dxa"/>
              <w:right w:w="57" w:type="dxa"/>
            </w:tcMar>
          </w:tcPr>
          <w:p w:rsidR="00A03C68" w:rsidRPr="000C561F" w:rsidRDefault="00A03C68" w:rsidP="00A03C68">
            <w:pPr>
              <w:widowControl w:val="0"/>
              <w:jc w:val="both"/>
            </w:pPr>
          </w:p>
        </w:tc>
      </w:tr>
      <w:tr w:rsidR="00A03C68" w:rsidRPr="000C561F" w:rsidTr="00A03C68">
        <w:trPr>
          <w:trHeight w:val="70"/>
        </w:trPr>
        <w:tc>
          <w:tcPr>
            <w:tcW w:w="525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03C68" w:rsidRPr="000C561F" w:rsidRDefault="00A03C68" w:rsidP="00A03C68">
            <w:pPr>
              <w:widowControl w:val="0"/>
            </w:pPr>
            <w:r w:rsidRPr="000C561F">
              <w:t xml:space="preserve">Перечень прилагаемых документов </w:t>
            </w:r>
          </w:p>
        </w:tc>
        <w:tc>
          <w:tcPr>
            <w:tcW w:w="443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03C68" w:rsidRPr="000C561F" w:rsidRDefault="00A03C68" w:rsidP="00A03C68">
            <w:pPr>
              <w:widowControl w:val="0"/>
              <w:jc w:val="both"/>
            </w:pPr>
          </w:p>
        </w:tc>
      </w:tr>
    </w:tbl>
    <w:p w:rsidR="00A03C68" w:rsidRPr="000C561F" w:rsidRDefault="00A03C68" w:rsidP="00A03C68">
      <w:pPr>
        <w:contextualSpacing/>
        <w:jc w:val="both"/>
        <w:outlineLvl w:val="0"/>
      </w:pPr>
      <w:r w:rsidRPr="000C561F">
        <w:t>Опись прилагаемых документов:</w:t>
      </w:r>
    </w:p>
    <w:tbl>
      <w:tblPr>
        <w:tblW w:w="97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2"/>
        <w:gridCol w:w="4085"/>
        <w:gridCol w:w="2972"/>
        <w:gridCol w:w="1618"/>
      </w:tblGrid>
      <w:tr w:rsidR="00A03C68" w:rsidRPr="000C561F" w:rsidTr="00A03C68">
        <w:trPr>
          <w:trHeight w:val="255"/>
        </w:trPr>
        <w:tc>
          <w:tcPr>
            <w:tcW w:w="1102" w:type="dxa"/>
            <w:tcBorders>
              <w:top w:val="single" w:sz="4" w:space="0" w:color="000000"/>
              <w:left w:val="single" w:sz="4" w:space="0" w:color="000000"/>
              <w:bottom w:val="single" w:sz="4" w:space="0" w:color="000000"/>
              <w:right w:val="single" w:sz="4" w:space="0" w:color="000000"/>
            </w:tcBorders>
          </w:tcPr>
          <w:p w:rsidR="00A03C68" w:rsidRPr="000C561F" w:rsidRDefault="00A03C68" w:rsidP="00A03C68">
            <w:pPr>
              <w:jc w:val="center"/>
            </w:pPr>
            <w:r w:rsidRPr="000C561F">
              <w:t>№ п/п</w:t>
            </w:r>
          </w:p>
        </w:tc>
        <w:tc>
          <w:tcPr>
            <w:tcW w:w="4085" w:type="dxa"/>
            <w:tcBorders>
              <w:top w:val="single" w:sz="4" w:space="0" w:color="000000"/>
              <w:left w:val="single" w:sz="4" w:space="0" w:color="000000"/>
              <w:bottom w:val="single" w:sz="4" w:space="0" w:color="000000"/>
              <w:right w:val="single" w:sz="4" w:space="0" w:color="000000"/>
            </w:tcBorders>
          </w:tcPr>
          <w:p w:rsidR="00A03C68" w:rsidRPr="000C561F" w:rsidRDefault="00A03C68" w:rsidP="00A03C68">
            <w:pPr>
              <w:jc w:val="center"/>
            </w:pPr>
            <w:r w:rsidRPr="000C561F">
              <w:t>Наименование документов</w:t>
            </w:r>
          </w:p>
        </w:tc>
        <w:tc>
          <w:tcPr>
            <w:tcW w:w="2972" w:type="dxa"/>
            <w:tcBorders>
              <w:top w:val="single" w:sz="4" w:space="0" w:color="000000"/>
              <w:left w:val="single" w:sz="4" w:space="0" w:color="000000"/>
              <w:bottom w:val="single" w:sz="4" w:space="0" w:color="000000"/>
              <w:right w:val="single" w:sz="4" w:space="0" w:color="000000"/>
            </w:tcBorders>
          </w:tcPr>
          <w:p w:rsidR="00A03C68" w:rsidRPr="000C561F" w:rsidRDefault="00A03C68" w:rsidP="00A03C68">
            <w:pPr>
              <w:jc w:val="center"/>
            </w:pPr>
            <w:r w:rsidRPr="000C561F">
              <w:t>Количество страниц</w:t>
            </w:r>
          </w:p>
        </w:tc>
        <w:tc>
          <w:tcPr>
            <w:tcW w:w="1618" w:type="dxa"/>
            <w:tcBorders>
              <w:top w:val="single" w:sz="4" w:space="0" w:color="000000"/>
              <w:left w:val="single" w:sz="4" w:space="0" w:color="000000"/>
              <w:bottom w:val="single" w:sz="4" w:space="0" w:color="000000"/>
              <w:right w:val="single" w:sz="4" w:space="0" w:color="000000"/>
            </w:tcBorders>
          </w:tcPr>
          <w:p w:rsidR="00A03C68" w:rsidRPr="000C561F" w:rsidRDefault="00A03C68" w:rsidP="00A03C68">
            <w:pPr>
              <w:jc w:val="center"/>
            </w:pPr>
            <w:r w:rsidRPr="000C561F">
              <w:t>№ страницы</w:t>
            </w:r>
          </w:p>
        </w:tc>
      </w:tr>
      <w:tr w:rsidR="00A03C68" w:rsidRPr="000C561F" w:rsidTr="00A03C68">
        <w:trPr>
          <w:trHeight w:val="255"/>
        </w:trPr>
        <w:tc>
          <w:tcPr>
            <w:tcW w:w="1102" w:type="dxa"/>
            <w:tcBorders>
              <w:top w:val="single" w:sz="4" w:space="0" w:color="000000"/>
              <w:left w:val="single" w:sz="4" w:space="0" w:color="000000"/>
              <w:bottom w:val="single" w:sz="4" w:space="0" w:color="000000"/>
              <w:right w:val="single" w:sz="4" w:space="0" w:color="000000"/>
            </w:tcBorders>
          </w:tcPr>
          <w:p w:rsidR="00A03C68" w:rsidRPr="000C561F" w:rsidRDefault="00A03C68" w:rsidP="00A03C68">
            <w:pPr>
              <w:jc w:val="center"/>
            </w:pPr>
            <w:r w:rsidRPr="000C561F">
              <w:t>1</w:t>
            </w:r>
          </w:p>
        </w:tc>
        <w:tc>
          <w:tcPr>
            <w:tcW w:w="4085" w:type="dxa"/>
            <w:tcBorders>
              <w:top w:val="single" w:sz="4" w:space="0" w:color="000000"/>
              <w:left w:val="single" w:sz="4" w:space="0" w:color="000000"/>
              <w:bottom w:val="single" w:sz="4" w:space="0" w:color="000000"/>
              <w:right w:val="single" w:sz="4" w:space="0" w:color="000000"/>
            </w:tcBorders>
          </w:tcPr>
          <w:p w:rsidR="00A03C68" w:rsidRPr="000C561F" w:rsidRDefault="00A03C68" w:rsidP="00A03C68">
            <w:pPr>
              <w:jc w:val="center"/>
            </w:pPr>
          </w:p>
        </w:tc>
        <w:tc>
          <w:tcPr>
            <w:tcW w:w="2972" w:type="dxa"/>
            <w:tcBorders>
              <w:top w:val="single" w:sz="4" w:space="0" w:color="000000"/>
              <w:left w:val="single" w:sz="4" w:space="0" w:color="000000"/>
              <w:bottom w:val="single" w:sz="4" w:space="0" w:color="000000"/>
              <w:right w:val="single" w:sz="4" w:space="0" w:color="000000"/>
            </w:tcBorders>
          </w:tcPr>
          <w:p w:rsidR="00A03C68" w:rsidRPr="000C561F" w:rsidRDefault="00A03C68" w:rsidP="00A03C68">
            <w:pPr>
              <w:jc w:val="center"/>
            </w:pPr>
          </w:p>
        </w:tc>
        <w:tc>
          <w:tcPr>
            <w:tcW w:w="1618" w:type="dxa"/>
            <w:tcBorders>
              <w:top w:val="single" w:sz="4" w:space="0" w:color="000000"/>
              <w:left w:val="single" w:sz="4" w:space="0" w:color="000000"/>
              <w:bottom w:val="single" w:sz="4" w:space="0" w:color="000000"/>
              <w:right w:val="single" w:sz="4" w:space="0" w:color="000000"/>
            </w:tcBorders>
          </w:tcPr>
          <w:p w:rsidR="00A03C68" w:rsidRPr="000C561F" w:rsidRDefault="00A03C68" w:rsidP="00A03C68">
            <w:pPr>
              <w:jc w:val="center"/>
            </w:pPr>
          </w:p>
        </w:tc>
      </w:tr>
      <w:tr w:rsidR="00A03C68" w:rsidRPr="000C561F" w:rsidTr="00A03C68">
        <w:trPr>
          <w:trHeight w:val="255"/>
        </w:trPr>
        <w:tc>
          <w:tcPr>
            <w:tcW w:w="1102" w:type="dxa"/>
            <w:tcBorders>
              <w:top w:val="single" w:sz="4" w:space="0" w:color="000000"/>
              <w:left w:val="single" w:sz="4" w:space="0" w:color="000000"/>
              <w:bottom w:val="single" w:sz="4" w:space="0" w:color="000000"/>
              <w:right w:val="single" w:sz="4" w:space="0" w:color="000000"/>
            </w:tcBorders>
          </w:tcPr>
          <w:p w:rsidR="00A03C68" w:rsidRPr="000C561F" w:rsidRDefault="00A03C68" w:rsidP="00A03C68">
            <w:pPr>
              <w:jc w:val="center"/>
            </w:pPr>
            <w:r w:rsidRPr="000C561F">
              <w:t>…</w:t>
            </w:r>
          </w:p>
        </w:tc>
        <w:tc>
          <w:tcPr>
            <w:tcW w:w="4085" w:type="dxa"/>
            <w:tcBorders>
              <w:top w:val="single" w:sz="4" w:space="0" w:color="000000"/>
              <w:left w:val="single" w:sz="4" w:space="0" w:color="000000"/>
              <w:bottom w:val="single" w:sz="4" w:space="0" w:color="000000"/>
              <w:right w:val="single" w:sz="4" w:space="0" w:color="000000"/>
            </w:tcBorders>
          </w:tcPr>
          <w:p w:rsidR="00A03C68" w:rsidRPr="000C561F" w:rsidRDefault="00A03C68" w:rsidP="00A03C68">
            <w:pPr>
              <w:jc w:val="center"/>
            </w:pPr>
          </w:p>
        </w:tc>
        <w:tc>
          <w:tcPr>
            <w:tcW w:w="2972" w:type="dxa"/>
            <w:tcBorders>
              <w:top w:val="single" w:sz="4" w:space="0" w:color="000000"/>
              <w:left w:val="single" w:sz="4" w:space="0" w:color="000000"/>
              <w:bottom w:val="single" w:sz="4" w:space="0" w:color="000000"/>
              <w:right w:val="single" w:sz="4" w:space="0" w:color="000000"/>
            </w:tcBorders>
          </w:tcPr>
          <w:p w:rsidR="00A03C68" w:rsidRPr="000C561F" w:rsidRDefault="00A03C68" w:rsidP="00A03C68">
            <w:pPr>
              <w:jc w:val="center"/>
            </w:pPr>
          </w:p>
        </w:tc>
        <w:tc>
          <w:tcPr>
            <w:tcW w:w="1618" w:type="dxa"/>
            <w:tcBorders>
              <w:top w:val="single" w:sz="4" w:space="0" w:color="000000"/>
              <w:left w:val="single" w:sz="4" w:space="0" w:color="000000"/>
              <w:bottom w:val="single" w:sz="4" w:space="0" w:color="000000"/>
              <w:right w:val="single" w:sz="4" w:space="0" w:color="000000"/>
            </w:tcBorders>
          </w:tcPr>
          <w:p w:rsidR="00A03C68" w:rsidRPr="000C561F" w:rsidRDefault="00A03C68" w:rsidP="00A03C68">
            <w:pPr>
              <w:jc w:val="center"/>
            </w:pPr>
          </w:p>
        </w:tc>
      </w:tr>
      <w:tr w:rsidR="00A03C68" w:rsidRPr="000C561F" w:rsidTr="00A03C68">
        <w:trPr>
          <w:trHeight w:val="269"/>
        </w:trPr>
        <w:tc>
          <w:tcPr>
            <w:tcW w:w="1102" w:type="dxa"/>
            <w:tcBorders>
              <w:top w:val="single" w:sz="4" w:space="0" w:color="000000"/>
              <w:left w:val="single" w:sz="4" w:space="0" w:color="000000"/>
              <w:bottom w:val="single" w:sz="4" w:space="0" w:color="000000"/>
              <w:right w:val="single" w:sz="4" w:space="0" w:color="000000"/>
            </w:tcBorders>
          </w:tcPr>
          <w:p w:rsidR="00A03C68" w:rsidRPr="000C561F" w:rsidRDefault="00A03C68" w:rsidP="00A03C68">
            <w:r w:rsidRPr="000C561F">
              <w:t>Итого</w:t>
            </w:r>
          </w:p>
        </w:tc>
        <w:tc>
          <w:tcPr>
            <w:tcW w:w="4085" w:type="dxa"/>
            <w:tcBorders>
              <w:top w:val="single" w:sz="4" w:space="0" w:color="000000"/>
              <w:left w:val="single" w:sz="4" w:space="0" w:color="000000"/>
              <w:bottom w:val="single" w:sz="4" w:space="0" w:color="000000"/>
              <w:right w:val="single" w:sz="4" w:space="0" w:color="000000"/>
            </w:tcBorders>
          </w:tcPr>
          <w:p w:rsidR="00A03C68" w:rsidRPr="000C561F" w:rsidRDefault="00A03C68" w:rsidP="00A03C68">
            <w:pPr>
              <w:jc w:val="center"/>
            </w:pPr>
          </w:p>
        </w:tc>
        <w:tc>
          <w:tcPr>
            <w:tcW w:w="2972" w:type="dxa"/>
            <w:tcBorders>
              <w:top w:val="single" w:sz="4" w:space="0" w:color="000000"/>
              <w:left w:val="single" w:sz="4" w:space="0" w:color="000000"/>
              <w:bottom w:val="single" w:sz="4" w:space="0" w:color="000000"/>
              <w:right w:val="single" w:sz="4" w:space="0" w:color="000000"/>
            </w:tcBorders>
          </w:tcPr>
          <w:p w:rsidR="00A03C68" w:rsidRPr="000C561F" w:rsidRDefault="00A03C68" w:rsidP="00A03C68">
            <w:pPr>
              <w:jc w:val="center"/>
            </w:pPr>
          </w:p>
        </w:tc>
        <w:tc>
          <w:tcPr>
            <w:tcW w:w="1618" w:type="dxa"/>
            <w:tcBorders>
              <w:top w:val="single" w:sz="4" w:space="0" w:color="000000"/>
              <w:left w:val="single" w:sz="4" w:space="0" w:color="000000"/>
              <w:bottom w:val="single" w:sz="4" w:space="0" w:color="000000"/>
              <w:right w:val="single" w:sz="4" w:space="0" w:color="000000"/>
            </w:tcBorders>
          </w:tcPr>
          <w:p w:rsidR="00A03C68" w:rsidRPr="000C561F" w:rsidRDefault="00A03C68" w:rsidP="00A03C68">
            <w:pPr>
              <w:jc w:val="center"/>
            </w:pPr>
          </w:p>
        </w:tc>
      </w:tr>
    </w:tbl>
    <w:p w:rsidR="00A03C68" w:rsidRPr="000C561F" w:rsidRDefault="00A03C68" w:rsidP="00A03C68">
      <w:pPr>
        <w:ind w:firstLine="720"/>
        <w:contextualSpacing/>
        <w:jc w:val="both"/>
        <w:outlineLvl w:val="0"/>
      </w:pPr>
      <w:r w:rsidRPr="000C561F">
        <w:t>Достоверность представленной информации подтверждаю.</w:t>
      </w:r>
    </w:p>
    <w:p w:rsidR="00A03C68" w:rsidRPr="000C561F" w:rsidRDefault="00A03C68" w:rsidP="00A03C68">
      <w:pPr>
        <w:contextualSpacing/>
      </w:pPr>
      <w:r w:rsidRPr="000C561F">
        <w:t xml:space="preserve">    М.П.           _____________________     ______________________________</w:t>
      </w:r>
    </w:p>
    <w:p w:rsidR="00A03C68" w:rsidRPr="000C561F" w:rsidRDefault="00A03C68" w:rsidP="00A03C68">
      <w:pPr>
        <w:contextualSpacing/>
      </w:pPr>
      <w:r w:rsidRPr="000C561F">
        <w:t xml:space="preserve">                                               (подпись заявителя)                                                                 (ФИО)      </w:t>
      </w:r>
    </w:p>
    <w:p w:rsidR="00A03C68" w:rsidRPr="000C561F" w:rsidRDefault="00A03C68" w:rsidP="00A03C68">
      <w:pPr>
        <w:contextualSpacing/>
      </w:pPr>
      <w:r w:rsidRPr="000C561F">
        <w:t xml:space="preserve">«____» ___________20 ___г. </w:t>
      </w:r>
    </w:p>
    <w:p w:rsidR="00A03C68" w:rsidRPr="000C561F" w:rsidRDefault="00A03C68" w:rsidP="00A03C68">
      <w:pPr>
        <w:widowControl w:val="0"/>
        <w:ind w:left="6096"/>
        <w:contextualSpacing/>
        <w:jc w:val="right"/>
      </w:pPr>
      <w:r w:rsidRPr="000C561F">
        <w:t xml:space="preserve">Приложение 2 </w:t>
      </w:r>
    </w:p>
    <w:p w:rsidR="00A03C68" w:rsidRPr="000C561F" w:rsidRDefault="00A03C68" w:rsidP="00A03C68">
      <w:pPr>
        <w:widowControl w:val="0"/>
        <w:contextualSpacing/>
        <w:jc w:val="right"/>
      </w:pPr>
      <w:r w:rsidRPr="000C561F">
        <w:t>к Порядку предоставления субсидий, в том числе грантов</w:t>
      </w:r>
    </w:p>
    <w:p w:rsidR="00A03C68" w:rsidRPr="000C561F" w:rsidRDefault="00A03C68" w:rsidP="00A03C68">
      <w:pPr>
        <w:widowControl w:val="0"/>
        <w:contextualSpacing/>
        <w:jc w:val="right"/>
      </w:pPr>
      <w:r w:rsidRPr="000C561F">
        <w:t xml:space="preserve"> в форме субсидий, субъектам малого и среднего предпринимательства, </w:t>
      </w:r>
    </w:p>
    <w:p w:rsidR="00A03C68" w:rsidRPr="000C561F" w:rsidRDefault="00A03C68" w:rsidP="00A03C68">
      <w:pPr>
        <w:widowControl w:val="0"/>
        <w:contextualSpacing/>
        <w:jc w:val="right"/>
      </w:pPr>
      <w:r w:rsidRPr="000C561F">
        <w:t>а также физическим лицам, применяющим</w:t>
      </w:r>
    </w:p>
    <w:p w:rsidR="00A03C68" w:rsidRPr="000C561F" w:rsidRDefault="00A03C68" w:rsidP="00A03C68">
      <w:pPr>
        <w:widowControl w:val="0"/>
        <w:contextualSpacing/>
        <w:jc w:val="right"/>
      </w:pPr>
      <w:r w:rsidRPr="000C561F">
        <w:t xml:space="preserve"> специальный налоговый режим «Налог на профессиональный </w:t>
      </w:r>
    </w:p>
    <w:p w:rsidR="00F83FD2" w:rsidRDefault="00A03C68" w:rsidP="00A03C68">
      <w:pPr>
        <w:widowControl w:val="0"/>
        <w:contextualSpacing/>
        <w:jc w:val="right"/>
      </w:pPr>
      <w:r w:rsidRPr="000C561F">
        <w:t xml:space="preserve">доход» из бюджета </w:t>
      </w:r>
      <w:r>
        <w:t>ГП</w:t>
      </w:r>
      <w:r w:rsidRPr="000C561F">
        <w:t xml:space="preserve"> «Поселок Айхал» </w:t>
      </w:r>
    </w:p>
    <w:p w:rsidR="00A03C68" w:rsidRPr="000C561F" w:rsidRDefault="00F83FD2" w:rsidP="00A03C68">
      <w:pPr>
        <w:widowControl w:val="0"/>
        <w:contextualSpacing/>
        <w:jc w:val="right"/>
      </w:pPr>
      <w:r>
        <w:t>муниципального района «Мирнинский район»</w:t>
      </w:r>
    </w:p>
    <w:p w:rsidR="00A03C68" w:rsidRPr="000C561F" w:rsidRDefault="00A03C68" w:rsidP="00A03C68">
      <w:pPr>
        <w:widowControl w:val="0"/>
        <w:contextualSpacing/>
        <w:jc w:val="right"/>
      </w:pPr>
      <w:r w:rsidRPr="000C561F">
        <w:t xml:space="preserve">Республики Саха (Якутия), утверждённому </w:t>
      </w:r>
    </w:p>
    <w:p w:rsidR="00A03C68" w:rsidRPr="000C561F" w:rsidRDefault="00A03C68" w:rsidP="00A03C68">
      <w:pPr>
        <w:widowControl w:val="0"/>
        <w:contextualSpacing/>
        <w:jc w:val="right"/>
      </w:pPr>
      <w:r w:rsidRPr="000C561F">
        <w:t xml:space="preserve">Постановлением Администрации </w:t>
      </w:r>
    </w:p>
    <w:p w:rsidR="00A03C68" w:rsidRPr="000C561F" w:rsidRDefault="00A03C68" w:rsidP="00A03C68">
      <w:pPr>
        <w:pStyle w:val="a6"/>
        <w:jc w:val="right"/>
      </w:pPr>
      <w:r w:rsidRPr="000C561F">
        <w:t xml:space="preserve">от </w:t>
      </w:r>
      <w:r w:rsidR="00DD2EF2">
        <w:t>25.10.2024</w:t>
      </w:r>
      <w:r w:rsidR="00DD2EF2" w:rsidRPr="000C561F">
        <w:t xml:space="preserve"> г. № </w:t>
      </w:r>
      <w:r w:rsidR="00DD2EF2">
        <w:t>478</w:t>
      </w:r>
    </w:p>
    <w:p w:rsidR="00A03C68" w:rsidRPr="000C561F" w:rsidRDefault="00A03C68" w:rsidP="00A03C68">
      <w:pPr>
        <w:ind w:left="7080" w:firstLine="708"/>
        <w:contextualSpacing/>
      </w:pPr>
    </w:p>
    <w:p w:rsidR="00A03C68" w:rsidRPr="000C561F" w:rsidRDefault="00A03C68" w:rsidP="00A03C68">
      <w:pPr>
        <w:contextualSpacing/>
        <w:jc w:val="center"/>
        <w:rPr>
          <w:b/>
        </w:rPr>
      </w:pPr>
      <w:r w:rsidRPr="000C561F">
        <w:rPr>
          <w:b/>
        </w:rPr>
        <w:t>ИНФОРМАЦИЯ</w:t>
      </w:r>
    </w:p>
    <w:p w:rsidR="00A03C68" w:rsidRPr="000C561F" w:rsidRDefault="00A03C68" w:rsidP="00A03C68">
      <w:pPr>
        <w:contextualSpacing/>
        <w:jc w:val="center"/>
        <w:rPr>
          <w:b/>
        </w:rPr>
      </w:pPr>
      <w:r w:rsidRPr="000C561F">
        <w:rPr>
          <w:b/>
        </w:rPr>
        <w:t xml:space="preserve">о </w:t>
      </w:r>
      <w:proofErr w:type="spellStart"/>
      <w:r w:rsidRPr="000C561F">
        <w:rPr>
          <w:b/>
        </w:rPr>
        <w:t>выставочно</w:t>
      </w:r>
      <w:proofErr w:type="spellEnd"/>
      <w:r w:rsidRPr="000C561F">
        <w:rPr>
          <w:b/>
        </w:rPr>
        <w:t>-ярмарочном мероприятии и его участнике</w:t>
      </w:r>
    </w:p>
    <w:p w:rsidR="00A03C68" w:rsidRPr="000C561F" w:rsidRDefault="00A03C68" w:rsidP="00A03C68">
      <w:pPr>
        <w:contextualSpacing/>
        <w:jc w:val="center"/>
      </w:pPr>
    </w:p>
    <w:tbl>
      <w:tblPr>
        <w:tblW w:w="10201" w:type="dxa"/>
        <w:tblLayout w:type="fixed"/>
        <w:tblLook w:val="04A0" w:firstRow="1" w:lastRow="0" w:firstColumn="1" w:lastColumn="0" w:noHBand="0" w:noVBand="1"/>
      </w:tblPr>
      <w:tblGrid>
        <w:gridCol w:w="1514"/>
        <w:gridCol w:w="20"/>
        <w:gridCol w:w="237"/>
        <w:gridCol w:w="749"/>
        <w:gridCol w:w="128"/>
        <w:gridCol w:w="638"/>
        <w:gridCol w:w="6915"/>
      </w:tblGrid>
      <w:tr w:rsidR="00A03C68" w:rsidRPr="000C561F" w:rsidTr="00A03C68">
        <w:tc>
          <w:tcPr>
            <w:tcW w:w="2648" w:type="dxa"/>
            <w:gridSpan w:val="5"/>
            <w:shd w:val="clear" w:color="auto" w:fill="auto"/>
          </w:tcPr>
          <w:p w:rsidR="00A03C68" w:rsidRPr="000C561F" w:rsidRDefault="00A03C68" w:rsidP="00A03C68">
            <w:pPr>
              <w:contextualSpacing/>
            </w:pPr>
            <w:r w:rsidRPr="000C561F">
              <w:t>Наименование мероприятия:</w:t>
            </w:r>
          </w:p>
        </w:tc>
        <w:tc>
          <w:tcPr>
            <w:tcW w:w="7553" w:type="dxa"/>
            <w:gridSpan w:val="2"/>
            <w:shd w:val="clear" w:color="auto" w:fill="auto"/>
          </w:tcPr>
          <w:p w:rsidR="00A03C68" w:rsidRPr="000C561F" w:rsidRDefault="00A03C68" w:rsidP="00A03C68">
            <w:pPr>
              <w:contextualSpacing/>
            </w:pPr>
            <w:r w:rsidRPr="000C561F">
              <w:t>_______________________________________________</w:t>
            </w:r>
          </w:p>
        </w:tc>
      </w:tr>
      <w:tr w:rsidR="00A03C68" w:rsidRPr="000C561F" w:rsidTr="00A03C68">
        <w:tc>
          <w:tcPr>
            <w:tcW w:w="1771" w:type="dxa"/>
            <w:gridSpan w:val="3"/>
            <w:shd w:val="clear" w:color="auto" w:fill="auto"/>
          </w:tcPr>
          <w:p w:rsidR="00A03C68" w:rsidRPr="000C561F" w:rsidRDefault="00A03C68" w:rsidP="00A03C68">
            <w:pPr>
              <w:contextualSpacing/>
            </w:pPr>
            <w:r w:rsidRPr="000C561F">
              <w:t>Место проведения:</w:t>
            </w:r>
          </w:p>
        </w:tc>
        <w:tc>
          <w:tcPr>
            <w:tcW w:w="8430" w:type="dxa"/>
            <w:gridSpan w:val="4"/>
            <w:shd w:val="clear" w:color="auto" w:fill="auto"/>
          </w:tcPr>
          <w:p w:rsidR="00A03C68" w:rsidRPr="000C561F" w:rsidRDefault="00A03C68" w:rsidP="00A03C68">
            <w:pPr>
              <w:contextualSpacing/>
            </w:pPr>
            <w:r w:rsidRPr="000C561F">
              <w:t>________________________________________________________</w:t>
            </w:r>
          </w:p>
        </w:tc>
      </w:tr>
      <w:tr w:rsidR="00A03C68" w:rsidRPr="000C561F" w:rsidTr="00A03C68">
        <w:tc>
          <w:tcPr>
            <w:tcW w:w="1771" w:type="dxa"/>
            <w:gridSpan w:val="3"/>
            <w:shd w:val="clear" w:color="auto" w:fill="auto"/>
          </w:tcPr>
          <w:p w:rsidR="00A03C68" w:rsidRPr="000C561F" w:rsidRDefault="00A03C68" w:rsidP="00A03C68">
            <w:pPr>
              <w:contextualSpacing/>
            </w:pPr>
            <w:r w:rsidRPr="000C561F">
              <w:t>Срок проведения:</w:t>
            </w:r>
          </w:p>
        </w:tc>
        <w:tc>
          <w:tcPr>
            <w:tcW w:w="8430" w:type="dxa"/>
            <w:gridSpan w:val="4"/>
            <w:shd w:val="clear" w:color="auto" w:fill="auto"/>
          </w:tcPr>
          <w:p w:rsidR="00A03C68" w:rsidRPr="000C561F" w:rsidRDefault="00A03C68" w:rsidP="00A03C68">
            <w:pPr>
              <w:contextualSpacing/>
            </w:pPr>
            <w:r w:rsidRPr="000C561F">
              <w:t>________________________________________________________</w:t>
            </w:r>
          </w:p>
        </w:tc>
      </w:tr>
      <w:tr w:rsidR="00A03C68" w:rsidRPr="000C561F" w:rsidTr="00A03C68">
        <w:tc>
          <w:tcPr>
            <w:tcW w:w="10201" w:type="dxa"/>
            <w:gridSpan w:val="7"/>
            <w:shd w:val="clear" w:color="auto" w:fill="auto"/>
          </w:tcPr>
          <w:p w:rsidR="00A03C68" w:rsidRPr="000C561F" w:rsidRDefault="00A03C68" w:rsidP="00A03C68">
            <w:pPr>
              <w:contextualSpacing/>
              <w:jc w:val="both"/>
            </w:pPr>
            <w:r w:rsidRPr="000C561F">
              <w:t>Статус мероприятия (поселковое, районное, областное, межрегиональное, всероссийское,</w:t>
            </w:r>
          </w:p>
        </w:tc>
      </w:tr>
      <w:tr w:rsidR="00A03C68" w:rsidRPr="000C561F" w:rsidTr="00A03C68">
        <w:tc>
          <w:tcPr>
            <w:tcW w:w="1534" w:type="dxa"/>
            <w:gridSpan w:val="2"/>
            <w:shd w:val="clear" w:color="auto" w:fill="auto"/>
          </w:tcPr>
          <w:p w:rsidR="00A03C68" w:rsidRPr="000C561F" w:rsidRDefault="00A03C68" w:rsidP="00A03C68">
            <w:pPr>
              <w:contextualSpacing/>
            </w:pPr>
            <w:r w:rsidRPr="000C561F">
              <w:t>международное):</w:t>
            </w:r>
          </w:p>
        </w:tc>
        <w:tc>
          <w:tcPr>
            <w:tcW w:w="8667" w:type="dxa"/>
            <w:gridSpan w:val="5"/>
            <w:shd w:val="clear" w:color="auto" w:fill="auto"/>
          </w:tcPr>
          <w:p w:rsidR="00A03C68" w:rsidRPr="000C561F" w:rsidRDefault="00A03C68" w:rsidP="00A03C68">
            <w:pPr>
              <w:contextualSpacing/>
            </w:pPr>
            <w:r w:rsidRPr="000C561F">
              <w:t>___________________________________________________________</w:t>
            </w:r>
          </w:p>
        </w:tc>
      </w:tr>
      <w:tr w:rsidR="00A03C68" w:rsidRPr="000C561F" w:rsidTr="00A03C68">
        <w:tc>
          <w:tcPr>
            <w:tcW w:w="2520" w:type="dxa"/>
            <w:gridSpan w:val="4"/>
            <w:shd w:val="clear" w:color="auto" w:fill="auto"/>
          </w:tcPr>
          <w:p w:rsidR="00A03C68" w:rsidRPr="000C561F" w:rsidRDefault="00A03C68" w:rsidP="00A03C68">
            <w:pPr>
              <w:contextualSpacing/>
            </w:pPr>
            <w:r w:rsidRPr="000C561F">
              <w:t>Организатор мероприятия:</w:t>
            </w:r>
          </w:p>
        </w:tc>
        <w:tc>
          <w:tcPr>
            <w:tcW w:w="7681" w:type="dxa"/>
            <w:gridSpan w:val="3"/>
            <w:shd w:val="clear" w:color="auto" w:fill="auto"/>
          </w:tcPr>
          <w:p w:rsidR="00A03C68" w:rsidRPr="000C561F" w:rsidRDefault="00A03C68" w:rsidP="00A03C68">
            <w:pPr>
              <w:contextualSpacing/>
            </w:pPr>
            <w:r w:rsidRPr="000C561F">
              <w:t>________________________________________________</w:t>
            </w:r>
          </w:p>
        </w:tc>
      </w:tr>
      <w:tr w:rsidR="00A03C68" w:rsidRPr="000C561F" w:rsidTr="00A03C68">
        <w:tc>
          <w:tcPr>
            <w:tcW w:w="10201" w:type="dxa"/>
            <w:gridSpan w:val="7"/>
            <w:shd w:val="clear" w:color="auto" w:fill="auto"/>
          </w:tcPr>
          <w:p w:rsidR="00A03C68" w:rsidRPr="000C561F" w:rsidRDefault="00A03C68" w:rsidP="00A03C68">
            <w:pPr>
              <w:contextualSpacing/>
            </w:pPr>
            <w:r w:rsidRPr="000C561F">
              <w:t>____________________________________________________________________________</w:t>
            </w:r>
          </w:p>
        </w:tc>
      </w:tr>
      <w:tr w:rsidR="00A03C68" w:rsidRPr="000C561F" w:rsidTr="00A03C68">
        <w:tc>
          <w:tcPr>
            <w:tcW w:w="3286" w:type="dxa"/>
            <w:gridSpan w:val="6"/>
            <w:shd w:val="clear" w:color="auto" w:fill="auto"/>
          </w:tcPr>
          <w:p w:rsidR="00A03C68" w:rsidRPr="000C561F" w:rsidRDefault="00A03C68" w:rsidP="00A03C68">
            <w:pPr>
              <w:contextualSpacing/>
            </w:pPr>
            <w:r w:rsidRPr="000C561F">
              <w:t>Перечень выставленной продукции:</w:t>
            </w:r>
          </w:p>
        </w:tc>
        <w:tc>
          <w:tcPr>
            <w:tcW w:w="6915" w:type="dxa"/>
            <w:shd w:val="clear" w:color="auto" w:fill="auto"/>
          </w:tcPr>
          <w:p w:rsidR="00A03C68" w:rsidRPr="000C561F" w:rsidRDefault="00A03C68" w:rsidP="00A03C68">
            <w:pPr>
              <w:contextualSpacing/>
            </w:pPr>
            <w:r w:rsidRPr="000C561F">
              <w:t>_______________________________________</w:t>
            </w:r>
          </w:p>
        </w:tc>
      </w:tr>
      <w:tr w:rsidR="00A03C68" w:rsidRPr="000C561F" w:rsidTr="00A03C68">
        <w:tc>
          <w:tcPr>
            <w:tcW w:w="10201" w:type="dxa"/>
            <w:gridSpan w:val="7"/>
            <w:shd w:val="clear" w:color="auto" w:fill="auto"/>
          </w:tcPr>
          <w:p w:rsidR="00A03C68" w:rsidRPr="000C561F" w:rsidRDefault="00A03C68" w:rsidP="00A03C68">
            <w:pPr>
              <w:contextualSpacing/>
            </w:pPr>
            <w:r w:rsidRPr="000C561F">
              <w:t>____________________________________________________________________________</w:t>
            </w:r>
          </w:p>
        </w:tc>
      </w:tr>
      <w:tr w:rsidR="00A03C68" w:rsidRPr="000C561F" w:rsidTr="00A03C68">
        <w:tc>
          <w:tcPr>
            <w:tcW w:w="3286" w:type="dxa"/>
            <w:gridSpan w:val="6"/>
            <w:shd w:val="clear" w:color="auto" w:fill="auto"/>
          </w:tcPr>
          <w:p w:rsidR="00A03C68" w:rsidRPr="000C561F" w:rsidRDefault="00A03C68" w:rsidP="00A03C68">
            <w:pPr>
              <w:contextualSpacing/>
            </w:pPr>
            <w:r w:rsidRPr="000C561F">
              <w:t>Количество заключенных договоров о сотрудничестве:</w:t>
            </w:r>
          </w:p>
        </w:tc>
        <w:tc>
          <w:tcPr>
            <w:tcW w:w="6915" w:type="dxa"/>
            <w:shd w:val="clear" w:color="auto" w:fill="auto"/>
          </w:tcPr>
          <w:p w:rsidR="00A03C68" w:rsidRPr="000C561F" w:rsidRDefault="00A03C68" w:rsidP="00A03C68">
            <w:pPr>
              <w:contextualSpacing/>
            </w:pPr>
          </w:p>
          <w:p w:rsidR="00A03C68" w:rsidRPr="000C561F" w:rsidRDefault="00A03C68" w:rsidP="00A03C68">
            <w:pPr>
              <w:contextualSpacing/>
            </w:pPr>
            <w:r w:rsidRPr="000C561F">
              <w:t>_______________________________________</w:t>
            </w:r>
          </w:p>
        </w:tc>
      </w:tr>
      <w:tr w:rsidR="00A03C68" w:rsidRPr="000C561F" w:rsidTr="00A03C68">
        <w:tc>
          <w:tcPr>
            <w:tcW w:w="3286" w:type="dxa"/>
            <w:gridSpan w:val="6"/>
            <w:shd w:val="clear" w:color="auto" w:fill="auto"/>
          </w:tcPr>
          <w:p w:rsidR="00A03C68" w:rsidRPr="000C561F" w:rsidRDefault="00A03C68" w:rsidP="00A03C68">
            <w:pPr>
              <w:contextualSpacing/>
            </w:pPr>
            <w:r w:rsidRPr="000C561F">
              <w:t xml:space="preserve">Объем реализованной продукции </w:t>
            </w:r>
          </w:p>
          <w:p w:rsidR="00A03C68" w:rsidRPr="000C561F" w:rsidRDefault="00A03C68" w:rsidP="00A03C68">
            <w:pPr>
              <w:contextualSpacing/>
            </w:pPr>
            <w:r w:rsidRPr="000C561F">
              <w:t>(в тыс. руб.):</w:t>
            </w:r>
          </w:p>
        </w:tc>
        <w:tc>
          <w:tcPr>
            <w:tcW w:w="6915" w:type="dxa"/>
            <w:shd w:val="clear" w:color="auto" w:fill="auto"/>
          </w:tcPr>
          <w:p w:rsidR="00A03C68" w:rsidRPr="000C561F" w:rsidRDefault="00A03C68" w:rsidP="00A03C68">
            <w:pPr>
              <w:contextualSpacing/>
            </w:pPr>
          </w:p>
          <w:p w:rsidR="00A03C68" w:rsidRPr="000C561F" w:rsidRDefault="00A03C68" w:rsidP="00A03C68">
            <w:pPr>
              <w:contextualSpacing/>
              <w:rPr>
                <w:i/>
              </w:rPr>
            </w:pPr>
            <w:r w:rsidRPr="000C561F">
              <w:rPr>
                <w:i/>
              </w:rPr>
              <w:t>_______________________________________</w:t>
            </w:r>
          </w:p>
        </w:tc>
      </w:tr>
      <w:tr w:rsidR="00A03C68" w:rsidRPr="000C561F" w:rsidTr="00A03C68">
        <w:tc>
          <w:tcPr>
            <w:tcW w:w="3286" w:type="dxa"/>
            <w:gridSpan w:val="6"/>
            <w:shd w:val="clear" w:color="auto" w:fill="auto"/>
          </w:tcPr>
          <w:p w:rsidR="00A03C68" w:rsidRPr="000C561F" w:rsidRDefault="00A03C68" w:rsidP="00A03C68">
            <w:pPr>
              <w:contextualSpacing/>
            </w:pPr>
            <w:r w:rsidRPr="000C561F">
              <w:t>Сумма затрат, связанных с участием (руб.):</w:t>
            </w:r>
          </w:p>
        </w:tc>
        <w:tc>
          <w:tcPr>
            <w:tcW w:w="6915" w:type="dxa"/>
            <w:shd w:val="clear" w:color="auto" w:fill="auto"/>
          </w:tcPr>
          <w:p w:rsidR="00A03C68" w:rsidRPr="000C561F" w:rsidRDefault="00A03C68" w:rsidP="00A03C68">
            <w:pPr>
              <w:contextualSpacing/>
            </w:pPr>
          </w:p>
          <w:p w:rsidR="00A03C68" w:rsidRPr="000C561F" w:rsidRDefault="00A03C68" w:rsidP="00A03C68">
            <w:pPr>
              <w:contextualSpacing/>
            </w:pPr>
            <w:r w:rsidRPr="000C561F">
              <w:t>_______________________________________</w:t>
            </w:r>
          </w:p>
        </w:tc>
      </w:tr>
      <w:tr w:rsidR="00A03C68" w:rsidRPr="000C561F" w:rsidTr="00A03C68">
        <w:tc>
          <w:tcPr>
            <w:tcW w:w="1514" w:type="dxa"/>
            <w:shd w:val="clear" w:color="auto" w:fill="auto"/>
          </w:tcPr>
          <w:p w:rsidR="00A03C68" w:rsidRPr="000C561F" w:rsidRDefault="00A03C68" w:rsidP="00A03C68">
            <w:pPr>
              <w:contextualSpacing/>
            </w:pPr>
            <w:r w:rsidRPr="000C561F">
              <w:t>Цель участия:</w:t>
            </w:r>
          </w:p>
        </w:tc>
        <w:tc>
          <w:tcPr>
            <w:tcW w:w="8687" w:type="dxa"/>
            <w:gridSpan w:val="6"/>
            <w:shd w:val="clear" w:color="auto" w:fill="auto"/>
          </w:tcPr>
          <w:p w:rsidR="00A03C68" w:rsidRPr="000C561F" w:rsidRDefault="00A03C68" w:rsidP="00A03C68">
            <w:pPr>
              <w:contextualSpacing/>
            </w:pPr>
            <w:r w:rsidRPr="000C561F">
              <w:t>___________________________________________________________</w:t>
            </w:r>
          </w:p>
        </w:tc>
      </w:tr>
      <w:tr w:rsidR="00A03C68" w:rsidRPr="000C561F" w:rsidTr="00A03C68">
        <w:tc>
          <w:tcPr>
            <w:tcW w:w="10201" w:type="dxa"/>
            <w:gridSpan w:val="7"/>
            <w:shd w:val="clear" w:color="auto" w:fill="auto"/>
          </w:tcPr>
          <w:p w:rsidR="00A03C68" w:rsidRPr="000C561F" w:rsidRDefault="00A03C68" w:rsidP="00A03C68">
            <w:pPr>
              <w:contextualSpacing/>
            </w:pPr>
            <w:r w:rsidRPr="000C561F">
              <w:t>____________________________________________________________________________</w:t>
            </w:r>
          </w:p>
        </w:tc>
      </w:tr>
      <w:tr w:rsidR="00A03C68" w:rsidRPr="000C561F" w:rsidTr="00A03C68">
        <w:tc>
          <w:tcPr>
            <w:tcW w:w="10201" w:type="dxa"/>
            <w:gridSpan w:val="7"/>
            <w:shd w:val="clear" w:color="auto" w:fill="auto"/>
          </w:tcPr>
          <w:p w:rsidR="00A03C68" w:rsidRPr="000C561F" w:rsidRDefault="00A03C68" w:rsidP="00A03C68">
            <w:pPr>
              <w:contextualSpacing/>
            </w:pPr>
            <w:r w:rsidRPr="000C561F">
              <w:t>Достижения, награды: _________________________________________________________</w:t>
            </w:r>
          </w:p>
        </w:tc>
      </w:tr>
    </w:tbl>
    <w:p w:rsidR="00A03C68" w:rsidRPr="000C561F" w:rsidRDefault="00A03C68" w:rsidP="00A03C68">
      <w:pPr>
        <w:contextualSpacing/>
      </w:pPr>
    </w:p>
    <w:p w:rsidR="00A03C68" w:rsidRPr="000C561F" w:rsidRDefault="00A03C68" w:rsidP="00A03C68">
      <w:pPr>
        <w:contextualSpacing/>
      </w:pPr>
      <w:r w:rsidRPr="000C561F">
        <w:t>Достоверность представленной информации подтверждаю.</w:t>
      </w:r>
    </w:p>
    <w:p w:rsidR="00A03C68" w:rsidRPr="000C561F" w:rsidRDefault="00A03C68" w:rsidP="00A03C68">
      <w:pPr>
        <w:contextualSpacing/>
      </w:pPr>
    </w:p>
    <w:p w:rsidR="00A03C68" w:rsidRPr="000C561F" w:rsidRDefault="00A03C68" w:rsidP="00A03C68">
      <w:pPr>
        <w:contextualSpacing/>
        <w:jc w:val="both"/>
      </w:pPr>
      <w:r w:rsidRPr="000C561F">
        <w:t>________________________________       ________        ___________________</w:t>
      </w:r>
    </w:p>
    <w:p w:rsidR="00A03C68" w:rsidRPr="000C561F" w:rsidRDefault="00A03C68" w:rsidP="00A03C68">
      <w:pPr>
        <w:contextualSpacing/>
      </w:pPr>
      <w:r w:rsidRPr="000C561F">
        <w:t xml:space="preserve">               (должность руководителя)                         (подпись)              (расшифровка подписи)</w:t>
      </w:r>
    </w:p>
    <w:p w:rsidR="00A03C68" w:rsidRPr="000C561F" w:rsidRDefault="00A03C68" w:rsidP="00A03C68">
      <w:pPr>
        <w:contextualSpacing/>
        <w:jc w:val="both"/>
      </w:pPr>
    </w:p>
    <w:p w:rsidR="00A03C68" w:rsidRPr="000C561F" w:rsidRDefault="00A03C68" w:rsidP="00A03C68">
      <w:pPr>
        <w:contextualSpacing/>
        <w:jc w:val="both"/>
      </w:pPr>
    </w:p>
    <w:p w:rsidR="00A03C68" w:rsidRPr="000C561F" w:rsidRDefault="00A03C68" w:rsidP="00A03C68">
      <w:pPr>
        <w:contextualSpacing/>
        <w:jc w:val="both"/>
      </w:pPr>
      <w:r w:rsidRPr="000C561F">
        <w:t xml:space="preserve">«___» _____________ 20__ г.                                         </w:t>
      </w:r>
    </w:p>
    <w:p w:rsidR="00A03C68" w:rsidRPr="000C561F" w:rsidRDefault="00A03C68" w:rsidP="00A03C68">
      <w:pPr>
        <w:contextualSpacing/>
        <w:jc w:val="both"/>
      </w:pPr>
    </w:p>
    <w:p w:rsidR="00A03C68" w:rsidRPr="000C561F" w:rsidRDefault="00A03C68" w:rsidP="00A03C68">
      <w:pPr>
        <w:contextualSpacing/>
        <w:jc w:val="both"/>
      </w:pPr>
    </w:p>
    <w:p w:rsidR="00A03C68" w:rsidRPr="000C561F" w:rsidRDefault="00A03C68" w:rsidP="00A03C68">
      <w:pPr>
        <w:contextualSpacing/>
        <w:jc w:val="both"/>
      </w:pPr>
      <w:r w:rsidRPr="000C561F">
        <w:t>М.П.</w:t>
      </w:r>
    </w:p>
    <w:p w:rsidR="00A03C68" w:rsidRPr="000C561F" w:rsidRDefault="00A03C68" w:rsidP="00A03C68">
      <w:pPr>
        <w:contextualSpacing/>
      </w:pPr>
    </w:p>
    <w:p w:rsidR="00A03C68" w:rsidRPr="000C561F" w:rsidRDefault="00A03C68" w:rsidP="00A03C68">
      <w:pPr>
        <w:widowControl w:val="0"/>
        <w:ind w:left="6096"/>
        <w:contextualSpacing/>
        <w:jc w:val="right"/>
      </w:pPr>
      <w:r w:rsidRPr="000C561F">
        <w:t>Приложение 3</w:t>
      </w:r>
    </w:p>
    <w:p w:rsidR="00A03C68" w:rsidRPr="000C561F" w:rsidRDefault="00A03C68" w:rsidP="00A03C68">
      <w:pPr>
        <w:widowControl w:val="0"/>
        <w:contextualSpacing/>
        <w:jc w:val="right"/>
      </w:pPr>
      <w:r w:rsidRPr="000C561F">
        <w:t>к Порядку предоставления субсидий, в том числе грантов</w:t>
      </w:r>
    </w:p>
    <w:p w:rsidR="00A03C68" w:rsidRPr="000C561F" w:rsidRDefault="00A03C68" w:rsidP="00A03C68">
      <w:pPr>
        <w:widowControl w:val="0"/>
        <w:contextualSpacing/>
        <w:jc w:val="right"/>
      </w:pPr>
      <w:r w:rsidRPr="000C561F">
        <w:t xml:space="preserve"> в форме субсидий, субъектам малого и среднего предпринимательства, </w:t>
      </w:r>
    </w:p>
    <w:p w:rsidR="00A03C68" w:rsidRPr="000C561F" w:rsidRDefault="00A03C68" w:rsidP="00A03C68">
      <w:pPr>
        <w:widowControl w:val="0"/>
        <w:contextualSpacing/>
        <w:jc w:val="right"/>
      </w:pPr>
      <w:r w:rsidRPr="000C561F">
        <w:t>а также физическим лицам, применяющим</w:t>
      </w:r>
    </w:p>
    <w:p w:rsidR="00A03C68" w:rsidRPr="000C561F" w:rsidRDefault="00A03C68" w:rsidP="00A03C68">
      <w:pPr>
        <w:widowControl w:val="0"/>
        <w:contextualSpacing/>
        <w:jc w:val="right"/>
      </w:pPr>
      <w:r w:rsidRPr="000C561F">
        <w:t xml:space="preserve"> специальный налоговый режим «Налог на профессиональный </w:t>
      </w:r>
    </w:p>
    <w:p w:rsidR="00F83FD2" w:rsidRDefault="00A03C68" w:rsidP="00A03C68">
      <w:pPr>
        <w:widowControl w:val="0"/>
        <w:contextualSpacing/>
        <w:jc w:val="right"/>
      </w:pPr>
      <w:r w:rsidRPr="000C561F">
        <w:t xml:space="preserve">доход» из бюджета </w:t>
      </w:r>
      <w:r>
        <w:t>ГП</w:t>
      </w:r>
      <w:r w:rsidRPr="000C561F">
        <w:t xml:space="preserve"> «Поселок Айхал» </w:t>
      </w:r>
    </w:p>
    <w:p w:rsidR="00A03C68" w:rsidRPr="000C561F" w:rsidRDefault="00F83FD2" w:rsidP="00A03C68">
      <w:pPr>
        <w:widowControl w:val="0"/>
        <w:contextualSpacing/>
        <w:jc w:val="right"/>
      </w:pPr>
      <w:r>
        <w:t>муниципального района «Мирнинский район»</w:t>
      </w:r>
    </w:p>
    <w:p w:rsidR="00A03C68" w:rsidRPr="000C561F" w:rsidRDefault="00A03C68" w:rsidP="00A03C68">
      <w:pPr>
        <w:widowControl w:val="0"/>
        <w:contextualSpacing/>
        <w:jc w:val="right"/>
      </w:pPr>
      <w:r w:rsidRPr="000C561F">
        <w:t xml:space="preserve">Республики Саха (Якутия), утверждённому </w:t>
      </w:r>
    </w:p>
    <w:p w:rsidR="00A03C68" w:rsidRPr="000C561F" w:rsidRDefault="00A03C68" w:rsidP="00A03C68">
      <w:pPr>
        <w:widowControl w:val="0"/>
        <w:contextualSpacing/>
        <w:jc w:val="right"/>
      </w:pPr>
      <w:r w:rsidRPr="000C561F">
        <w:t xml:space="preserve">Постановлением Администрации </w:t>
      </w:r>
    </w:p>
    <w:p w:rsidR="00A03C68" w:rsidRPr="000C561F" w:rsidRDefault="00A03C68" w:rsidP="00A03C68">
      <w:pPr>
        <w:pStyle w:val="a6"/>
        <w:jc w:val="right"/>
      </w:pPr>
      <w:r w:rsidRPr="000C561F">
        <w:t xml:space="preserve">от </w:t>
      </w:r>
      <w:r w:rsidR="00DD2EF2">
        <w:t>25.10.2024</w:t>
      </w:r>
      <w:r w:rsidR="00DD2EF2" w:rsidRPr="000C561F">
        <w:t xml:space="preserve"> г. № </w:t>
      </w:r>
      <w:r w:rsidR="00DD2EF2">
        <w:t>478</w:t>
      </w:r>
    </w:p>
    <w:p w:rsidR="00A03C68" w:rsidRPr="000C561F" w:rsidRDefault="00A03C68" w:rsidP="00A03C68">
      <w:pPr>
        <w:widowControl w:val="0"/>
        <w:ind w:left="6096"/>
        <w:contextualSpacing/>
        <w:jc w:val="right"/>
      </w:pPr>
    </w:p>
    <w:p w:rsidR="00A03C68" w:rsidRPr="000C561F" w:rsidRDefault="00A03C68" w:rsidP="00A03C68">
      <w:pPr>
        <w:ind w:left="3969"/>
        <w:rPr>
          <w:b/>
        </w:rPr>
      </w:pPr>
      <w:r w:rsidRPr="000C561F">
        <w:tab/>
      </w:r>
      <w:r w:rsidRPr="000C561F">
        <w:rPr>
          <w:b/>
        </w:rPr>
        <w:t>Согласие</w:t>
      </w:r>
    </w:p>
    <w:p w:rsidR="00A03C68" w:rsidRPr="000C561F" w:rsidRDefault="00A03C68" w:rsidP="00A03C68">
      <w:pPr>
        <w:contextualSpacing/>
        <w:jc w:val="center"/>
        <w:rPr>
          <w:b/>
        </w:rPr>
      </w:pPr>
      <w:r w:rsidRPr="000C561F">
        <w:rPr>
          <w:b/>
        </w:rPr>
        <w:t xml:space="preserve">на обработку персональных данных, </w:t>
      </w:r>
      <w:r w:rsidRPr="000C561F">
        <w:rPr>
          <w:b/>
          <w:color w:val="000000" w:themeColor="text1"/>
        </w:rPr>
        <w:t xml:space="preserve">публикацию (размещение) </w:t>
      </w:r>
      <w:r w:rsidRPr="000C561F">
        <w:rPr>
          <w:b/>
          <w:color w:val="000000" w:themeColor="text1"/>
          <w:highlight w:val="white"/>
        </w:rPr>
        <w:t>в информационно-телекоммуникационной сети Интернет</w:t>
      </w:r>
    </w:p>
    <w:p w:rsidR="00A03C68" w:rsidRPr="000C561F" w:rsidRDefault="00A03C68" w:rsidP="00A03C68">
      <w:pPr>
        <w:contextualSpacing/>
        <w:jc w:val="center"/>
        <w:rPr>
          <w:b/>
        </w:rPr>
      </w:pPr>
    </w:p>
    <w:p w:rsidR="00A03C68" w:rsidRPr="000C561F" w:rsidRDefault="00A03C68" w:rsidP="00A03C68">
      <w:pPr>
        <w:contextualSpacing/>
        <w:jc w:val="both"/>
      </w:pPr>
      <w:r w:rsidRPr="000C561F">
        <w:t>Я, ___________________________________________________________________________,</w:t>
      </w:r>
    </w:p>
    <w:p w:rsidR="00A03C68" w:rsidRPr="000C561F" w:rsidRDefault="00A03C68" w:rsidP="00A03C68">
      <w:pPr>
        <w:contextualSpacing/>
        <w:jc w:val="center"/>
        <w:rPr>
          <w:i/>
        </w:rPr>
      </w:pPr>
      <w:r w:rsidRPr="000C561F">
        <w:rPr>
          <w:i/>
        </w:rPr>
        <w:t>(фамилия, имя, отчество)</w:t>
      </w:r>
    </w:p>
    <w:p w:rsidR="00A03C68" w:rsidRPr="000C561F" w:rsidRDefault="00A03C68" w:rsidP="00A03C68">
      <w:pPr>
        <w:contextualSpacing/>
        <w:jc w:val="both"/>
      </w:pPr>
      <w:r w:rsidRPr="000C561F">
        <w:t>зарегистрированный по адресу: _________________________________________________,</w:t>
      </w:r>
    </w:p>
    <w:p w:rsidR="00A03C68" w:rsidRPr="000C561F" w:rsidRDefault="00A03C68" w:rsidP="00A03C68">
      <w:pPr>
        <w:contextualSpacing/>
        <w:jc w:val="both"/>
      </w:pPr>
    </w:p>
    <w:p w:rsidR="00A03C68" w:rsidRPr="000C561F" w:rsidRDefault="00A03C68" w:rsidP="00A03C68">
      <w:pPr>
        <w:contextualSpacing/>
        <w:jc w:val="both"/>
      </w:pPr>
      <w:r w:rsidRPr="000C561F">
        <w:t>паспорт   серия________     номер______________     выдан «_____» __________________г.</w:t>
      </w:r>
    </w:p>
    <w:p w:rsidR="00A03C68" w:rsidRPr="000C561F" w:rsidRDefault="00A03C68" w:rsidP="00A03C68">
      <w:pPr>
        <w:contextualSpacing/>
        <w:jc w:val="both"/>
      </w:pPr>
      <w:r w:rsidRPr="000C561F">
        <w:t>____________________________________________________________________________</w:t>
      </w:r>
    </w:p>
    <w:p w:rsidR="00A03C68" w:rsidRPr="000C561F" w:rsidRDefault="00A03C68" w:rsidP="00A03C68">
      <w:pPr>
        <w:contextualSpacing/>
        <w:jc w:val="center"/>
        <w:rPr>
          <w:i/>
        </w:rPr>
      </w:pPr>
      <w:r w:rsidRPr="000C561F">
        <w:rPr>
          <w:i/>
        </w:rPr>
        <w:t>(наименование органа, выдавшего документ)</w:t>
      </w:r>
    </w:p>
    <w:p w:rsidR="00A03C68" w:rsidRPr="000C561F" w:rsidRDefault="00A03C68" w:rsidP="00A03C68">
      <w:pPr>
        <w:contextualSpacing/>
        <w:jc w:val="both"/>
      </w:pPr>
      <w:r w:rsidRPr="000C561F">
        <w:t>являясь Законным представителем субъекта персональных данных* (заполняется в случае обращения законного представителя субъекта персональных данных),_________________</w:t>
      </w:r>
    </w:p>
    <w:p w:rsidR="00A03C68" w:rsidRPr="000C561F" w:rsidRDefault="00A03C68" w:rsidP="00A03C68">
      <w:pPr>
        <w:contextualSpacing/>
        <w:jc w:val="both"/>
      </w:pPr>
      <w:r w:rsidRPr="000C561F">
        <w:t>_____________________________________________________________________________</w:t>
      </w:r>
    </w:p>
    <w:p w:rsidR="00A03C68" w:rsidRPr="000C561F" w:rsidRDefault="00A03C68" w:rsidP="00A03C68">
      <w:pPr>
        <w:contextualSpacing/>
        <w:jc w:val="center"/>
        <w:rPr>
          <w:i/>
        </w:rPr>
      </w:pPr>
      <w:r w:rsidRPr="000C561F">
        <w:rPr>
          <w:i/>
        </w:rPr>
        <w:t>(фамилия, имя, отчество)</w:t>
      </w:r>
    </w:p>
    <w:p w:rsidR="00A03C68" w:rsidRPr="000C561F" w:rsidRDefault="00A03C68" w:rsidP="00A03C68">
      <w:pPr>
        <w:contextualSpacing/>
        <w:jc w:val="both"/>
      </w:pPr>
      <w:r w:rsidRPr="000C561F">
        <w:t>на основании__________________________________________________________________</w:t>
      </w:r>
    </w:p>
    <w:p w:rsidR="00A03C68" w:rsidRPr="000C561F" w:rsidRDefault="00A03C68" w:rsidP="00A03C68">
      <w:pPr>
        <w:contextualSpacing/>
        <w:jc w:val="both"/>
      </w:pPr>
      <w:r w:rsidRPr="000C561F">
        <w:t>_____________________________________________________________________________</w:t>
      </w:r>
    </w:p>
    <w:p w:rsidR="00A03C68" w:rsidRPr="000C561F" w:rsidRDefault="00A03C68" w:rsidP="00A03C68">
      <w:pPr>
        <w:contextualSpacing/>
        <w:jc w:val="center"/>
        <w:rPr>
          <w:i/>
        </w:rPr>
      </w:pPr>
      <w:r w:rsidRPr="000C561F">
        <w:rPr>
          <w:i/>
        </w:rPr>
        <w:t>(документ, подтверждающий полномочия законного представителя подопечного)</w:t>
      </w:r>
    </w:p>
    <w:p w:rsidR="00A03C68" w:rsidRPr="000C561F" w:rsidRDefault="00A03C68" w:rsidP="00A03C68">
      <w:pPr>
        <w:ind w:firstLine="567"/>
        <w:contextualSpacing/>
        <w:jc w:val="both"/>
      </w:pPr>
      <w:r w:rsidRPr="000C561F">
        <w:t xml:space="preserve">в соответствии со статьей 9 Федерального закона от 27.07.2006 «152-ФЗ «О персональных данных» своей волей и в своем интересе с целью решения вопросов местного значения даю согласие оператору – Администрации </w:t>
      </w:r>
      <w:r>
        <w:t>ГП</w:t>
      </w:r>
      <w:r w:rsidRPr="000C561F">
        <w:t xml:space="preserve"> «Поселок Айхал» </w:t>
      </w:r>
      <w:r w:rsidR="00F83FD2">
        <w:t>муниципального района «Мирнинский район»</w:t>
      </w:r>
      <w:r w:rsidRPr="000C561F">
        <w:t xml:space="preserve"> Республики Саха (Якутия), расположенному по адресу: ул. Юбилейная, 7 «а» п.Айхал, Мирнинского района, Республики Саха (Якутия), 678190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именно:</w:t>
      </w:r>
    </w:p>
    <w:p w:rsidR="00A03C68" w:rsidRPr="000C561F" w:rsidRDefault="00A03C68" w:rsidP="006C5138">
      <w:pPr>
        <w:pStyle w:val="a8"/>
        <w:numPr>
          <w:ilvl w:val="0"/>
          <w:numId w:val="18"/>
        </w:numPr>
        <w:jc w:val="both"/>
      </w:pPr>
      <w:r w:rsidRPr="000C561F">
        <w:t>анкетных и биографических данных, включая адрес места жительства и проживания;</w:t>
      </w:r>
    </w:p>
    <w:p w:rsidR="00A03C68" w:rsidRPr="000C561F" w:rsidRDefault="00A03C68" w:rsidP="006C5138">
      <w:pPr>
        <w:pStyle w:val="a8"/>
        <w:numPr>
          <w:ilvl w:val="0"/>
          <w:numId w:val="18"/>
        </w:numPr>
        <w:jc w:val="both"/>
      </w:pPr>
      <w:r w:rsidRPr="000C561F">
        <w:t>паспортных данных или данных иного документа, удостоверяющего личность и гражданство, включая серию, номер, дату выдачи, наименование органа, выдавшего документ;</w:t>
      </w:r>
    </w:p>
    <w:p w:rsidR="00A03C68" w:rsidRPr="000C561F" w:rsidRDefault="00A03C68" w:rsidP="006C5138">
      <w:pPr>
        <w:pStyle w:val="a8"/>
        <w:numPr>
          <w:ilvl w:val="0"/>
          <w:numId w:val="18"/>
        </w:numPr>
        <w:jc w:val="both"/>
      </w:pPr>
      <w:r w:rsidRPr="000C561F">
        <w:t>сведений об образовании, квалификации и о наличии специальных знаний или специальной подготовки;</w:t>
      </w:r>
    </w:p>
    <w:p w:rsidR="00A03C68" w:rsidRPr="000C561F" w:rsidRDefault="00A03C68" w:rsidP="006C5138">
      <w:pPr>
        <w:pStyle w:val="a8"/>
        <w:numPr>
          <w:ilvl w:val="0"/>
          <w:numId w:val="18"/>
        </w:numPr>
        <w:jc w:val="both"/>
      </w:pPr>
      <w:r w:rsidRPr="000C561F">
        <w:t>обязанности по уплате налогов, сборов, пеней, штрафов, процентов;</w:t>
      </w:r>
    </w:p>
    <w:p w:rsidR="00A03C68" w:rsidRPr="000C561F" w:rsidRDefault="00A03C68" w:rsidP="006C5138">
      <w:pPr>
        <w:pStyle w:val="a8"/>
        <w:numPr>
          <w:ilvl w:val="0"/>
          <w:numId w:val="18"/>
        </w:numPr>
        <w:jc w:val="both"/>
      </w:pPr>
      <w:r w:rsidRPr="000C561F">
        <w:t>сведений находящиеся в выписке единого государственного реестра индивидуальных предпринимателей, физических лиц;</w:t>
      </w:r>
    </w:p>
    <w:p w:rsidR="00A03C68" w:rsidRPr="000C561F" w:rsidRDefault="00A03C68" w:rsidP="006C5138">
      <w:pPr>
        <w:pStyle w:val="a8"/>
        <w:numPr>
          <w:ilvl w:val="0"/>
          <w:numId w:val="18"/>
        </w:numPr>
        <w:jc w:val="both"/>
      </w:pPr>
      <w:r w:rsidRPr="000C561F">
        <w:t>сведения, находящиеся в выписке единого государственного реестра юридических лиц.</w:t>
      </w:r>
    </w:p>
    <w:p w:rsidR="00A03C68" w:rsidRPr="000C561F" w:rsidRDefault="00A03C68" w:rsidP="00A03C68">
      <w:pPr>
        <w:ind w:firstLine="567"/>
        <w:contextualSpacing/>
        <w:jc w:val="both"/>
      </w:pPr>
      <w:r w:rsidRPr="000C561F">
        <w:t>«_</w:t>
      </w:r>
      <w:r>
        <w:t>___» ______________20 ___г.</w:t>
      </w:r>
      <w:r>
        <w:tab/>
      </w:r>
      <w:r>
        <w:tab/>
      </w:r>
      <w:r w:rsidRPr="000C561F">
        <w:tab/>
        <w:t>подпись ____________</w:t>
      </w:r>
    </w:p>
    <w:p w:rsidR="00A03C68" w:rsidRDefault="00A03C68" w:rsidP="00A03C68">
      <w:pPr>
        <w:widowControl w:val="0"/>
        <w:ind w:left="6096"/>
        <w:contextualSpacing/>
        <w:jc w:val="right"/>
      </w:pPr>
    </w:p>
    <w:p w:rsidR="00A03C68" w:rsidRDefault="00A03C68" w:rsidP="00A03C68">
      <w:pPr>
        <w:widowControl w:val="0"/>
        <w:ind w:left="6096"/>
        <w:contextualSpacing/>
        <w:jc w:val="right"/>
      </w:pPr>
    </w:p>
    <w:p w:rsidR="00A03C68" w:rsidRPr="000C561F" w:rsidRDefault="00A03C68" w:rsidP="00A03C68">
      <w:pPr>
        <w:widowControl w:val="0"/>
        <w:ind w:left="6096"/>
        <w:contextualSpacing/>
        <w:jc w:val="right"/>
      </w:pPr>
      <w:r w:rsidRPr="000C561F">
        <w:tab/>
      </w:r>
    </w:p>
    <w:p w:rsidR="00A03C68" w:rsidRPr="000C561F" w:rsidRDefault="00A03C68" w:rsidP="00A03C68">
      <w:pPr>
        <w:widowControl w:val="0"/>
        <w:ind w:left="6096"/>
        <w:contextualSpacing/>
        <w:jc w:val="right"/>
      </w:pPr>
      <w:r w:rsidRPr="000C561F">
        <w:t>Приложение 4</w:t>
      </w:r>
    </w:p>
    <w:p w:rsidR="00A03C68" w:rsidRPr="000C561F" w:rsidRDefault="00A03C68" w:rsidP="00A03C68">
      <w:pPr>
        <w:widowControl w:val="0"/>
        <w:contextualSpacing/>
        <w:jc w:val="right"/>
      </w:pPr>
      <w:r w:rsidRPr="000C561F">
        <w:t>к Порядку предоставления субсидий, в том числе грантов</w:t>
      </w:r>
    </w:p>
    <w:p w:rsidR="00A03C68" w:rsidRPr="000C561F" w:rsidRDefault="00A03C68" w:rsidP="00A03C68">
      <w:pPr>
        <w:widowControl w:val="0"/>
        <w:contextualSpacing/>
        <w:jc w:val="right"/>
      </w:pPr>
      <w:r w:rsidRPr="000C561F">
        <w:t xml:space="preserve"> в форме субсидий, субъектам малого и среднего предпринимательства, </w:t>
      </w:r>
    </w:p>
    <w:p w:rsidR="00A03C68" w:rsidRPr="000C561F" w:rsidRDefault="00A03C68" w:rsidP="00A03C68">
      <w:pPr>
        <w:widowControl w:val="0"/>
        <w:contextualSpacing/>
        <w:jc w:val="right"/>
      </w:pPr>
      <w:r w:rsidRPr="000C561F">
        <w:t>а также физическим лицам, применяющим</w:t>
      </w:r>
    </w:p>
    <w:p w:rsidR="00A03C68" w:rsidRPr="000C561F" w:rsidRDefault="00A03C68" w:rsidP="00A03C68">
      <w:pPr>
        <w:widowControl w:val="0"/>
        <w:contextualSpacing/>
        <w:jc w:val="right"/>
      </w:pPr>
      <w:r w:rsidRPr="000C561F">
        <w:t xml:space="preserve"> специальный налоговый режим «Налог на профессиональный </w:t>
      </w:r>
    </w:p>
    <w:p w:rsidR="00F83FD2" w:rsidRDefault="00A03C68" w:rsidP="00A03C68">
      <w:pPr>
        <w:widowControl w:val="0"/>
        <w:contextualSpacing/>
        <w:jc w:val="right"/>
      </w:pPr>
      <w:r w:rsidRPr="000C561F">
        <w:t xml:space="preserve">доход» из бюджета </w:t>
      </w:r>
      <w:r>
        <w:t>ГП</w:t>
      </w:r>
      <w:r w:rsidRPr="000C561F">
        <w:t xml:space="preserve"> «Поселок Айхал» </w:t>
      </w:r>
    </w:p>
    <w:p w:rsidR="00A03C68" w:rsidRPr="000C561F" w:rsidRDefault="00F83FD2" w:rsidP="00A03C68">
      <w:pPr>
        <w:widowControl w:val="0"/>
        <w:contextualSpacing/>
        <w:jc w:val="right"/>
      </w:pPr>
      <w:r>
        <w:t>муниципального района «Мирнинский район»</w:t>
      </w:r>
    </w:p>
    <w:p w:rsidR="00A03C68" w:rsidRPr="000C561F" w:rsidRDefault="00A03C68" w:rsidP="00A03C68">
      <w:pPr>
        <w:widowControl w:val="0"/>
        <w:contextualSpacing/>
        <w:jc w:val="right"/>
      </w:pPr>
      <w:r w:rsidRPr="000C561F">
        <w:t xml:space="preserve">Республики Саха (Якутия), утверждённому </w:t>
      </w:r>
    </w:p>
    <w:p w:rsidR="00A03C68" w:rsidRPr="000C561F" w:rsidRDefault="00A03C68" w:rsidP="00A03C68">
      <w:pPr>
        <w:widowControl w:val="0"/>
        <w:contextualSpacing/>
        <w:jc w:val="right"/>
      </w:pPr>
      <w:r w:rsidRPr="000C561F">
        <w:t xml:space="preserve">Постановлением Администрации </w:t>
      </w:r>
    </w:p>
    <w:p w:rsidR="00A03C68" w:rsidRPr="000C561F" w:rsidRDefault="00A03C68" w:rsidP="00A03C68">
      <w:pPr>
        <w:pStyle w:val="a6"/>
        <w:jc w:val="right"/>
      </w:pPr>
      <w:r w:rsidRPr="000C561F">
        <w:t xml:space="preserve">от </w:t>
      </w:r>
      <w:r w:rsidR="00DD2EF2">
        <w:t>25.10.2024</w:t>
      </w:r>
      <w:r w:rsidR="00DD2EF2" w:rsidRPr="000C561F">
        <w:t xml:space="preserve"> г. № </w:t>
      </w:r>
      <w:r w:rsidR="00DD2EF2">
        <w:t>478</w:t>
      </w:r>
    </w:p>
    <w:p w:rsidR="00A03C68" w:rsidRPr="000C561F" w:rsidRDefault="00A03C68" w:rsidP="00A03C68">
      <w:pPr>
        <w:widowControl w:val="0"/>
        <w:ind w:left="5245"/>
        <w:contextualSpacing/>
        <w:jc w:val="right"/>
      </w:pPr>
    </w:p>
    <w:p w:rsidR="00A03C68" w:rsidRPr="000C561F" w:rsidRDefault="00A03C68" w:rsidP="00A03C68">
      <w:pPr>
        <w:ind w:left="4253"/>
        <w:rPr>
          <w:b/>
        </w:rPr>
      </w:pPr>
      <w:r w:rsidRPr="000C561F">
        <w:rPr>
          <w:b/>
        </w:rPr>
        <w:t>Анкета заявителя</w:t>
      </w:r>
    </w:p>
    <w:p w:rsidR="00A03C68" w:rsidRPr="000C561F" w:rsidRDefault="00A03C68" w:rsidP="00A03C68">
      <w:pPr>
        <w:contextualSpacing/>
        <w:jc w:val="both"/>
        <w:rPr>
          <w:b/>
        </w:rPr>
      </w:pPr>
    </w:p>
    <w:p w:rsidR="00A03C68" w:rsidRPr="000C561F" w:rsidRDefault="00A03C68" w:rsidP="00A03C68">
      <w:pPr>
        <w:ind w:right="-1"/>
        <w:contextualSpacing/>
        <w:jc w:val="both"/>
      </w:pPr>
      <w:r w:rsidRPr="000C561F">
        <w:t>1. Наименование юридического лица, ФИО руководителя или ФИО индивидуального предпринимателя _____________________________________________________________</w:t>
      </w:r>
    </w:p>
    <w:p w:rsidR="00A03C68" w:rsidRPr="000C561F" w:rsidRDefault="00A03C68" w:rsidP="00A03C68">
      <w:pPr>
        <w:contextualSpacing/>
      </w:pPr>
      <w:r w:rsidRPr="000C561F">
        <w:t>2. Дата рождения «___» _________ _________ г.</w:t>
      </w:r>
    </w:p>
    <w:p w:rsidR="00A03C68" w:rsidRPr="000C561F" w:rsidRDefault="00A03C68" w:rsidP="00A03C68">
      <w:pPr>
        <w:contextualSpacing/>
      </w:pPr>
      <w:r w:rsidRPr="000C561F">
        <w:t>3. Дата регистрации и номер ЕГРЮЛ или ЕГРИП ____________________________________________________________________________</w:t>
      </w:r>
    </w:p>
    <w:p w:rsidR="00A03C68" w:rsidRPr="000C561F" w:rsidRDefault="00A03C68" w:rsidP="00A03C68">
      <w:pPr>
        <w:contextualSpacing/>
        <w:jc w:val="both"/>
      </w:pPr>
      <w:r w:rsidRPr="000C561F">
        <w:t>4. Паспортные данные: серия______ № __________ когда выдан_____________________</w:t>
      </w:r>
    </w:p>
    <w:p w:rsidR="00A03C68" w:rsidRPr="000C561F" w:rsidRDefault="00A03C68" w:rsidP="00A03C68">
      <w:pPr>
        <w:contextualSpacing/>
        <w:jc w:val="both"/>
      </w:pPr>
      <w:r w:rsidRPr="000C561F">
        <w:t xml:space="preserve"> кем выдан__________________________________________________________________</w:t>
      </w:r>
    </w:p>
    <w:p w:rsidR="00A03C68" w:rsidRPr="000C561F" w:rsidRDefault="00A03C68" w:rsidP="00A03C68">
      <w:pPr>
        <w:contextualSpacing/>
      </w:pPr>
      <w:r w:rsidRPr="000C561F">
        <w:t>5. Основной вид деятельности ____________________________________________________________________________</w:t>
      </w:r>
    </w:p>
    <w:p w:rsidR="00A03C68" w:rsidRPr="000C561F" w:rsidRDefault="00A03C68" w:rsidP="00A03C68">
      <w:pPr>
        <w:contextualSpacing/>
        <w:jc w:val="both"/>
      </w:pPr>
      <w:r w:rsidRPr="000C561F">
        <w:t>____________________________________________________________________________</w:t>
      </w:r>
    </w:p>
    <w:p w:rsidR="00A03C68" w:rsidRPr="000C561F" w:rsidRDefault="00A03C68" w:rsidP="00A03C68">
      <w:pPr>
        <w:contextualSpacing/>
      </w:pPr>
      <w:r w:rsidRPr="000C561F">
        <w:t>6. Понесённые расходы ____________________________________________________________________________</w:t>
      </w:r>
    </w:p>
    <w:p w:rsidR="00A03C68" w:rsidRPr="000C561F" w:rsidRDefault="00A03C68" w:rsidP="00A03C68">
      <w:pPr>
        <w:contextualSpacing/>
        <w:jc w:val="both"/>
      </w:pPr>
      <w:r w:rsidRPr="000C561F">
        <w:t>____________________________________________________________________________</w:t>
      </w:r>
    </w:p>
    <w:p w:rsidR="00A03C68" w:rsidRPr="000C561F" w:rsidRDefault="00A03C68" w:rsidP="00A03C68">
      <w:pPr>
        <w:contextualSpacing/>
      </w:pPr>
      <w:r w:rsidRPr="000C561F">
        <w:t>7. Размер требуемой субсидии _____________________________________________________________________________</w:t>
      </w:r>
    </w:p>
    <w:p w:rsidR="00A03C68" w:rsidRPr="000C561F" w:rsidRDefault="00A03C68" w:rsidP="00A03C68">
      <w:pPr>
        <w:contextualSpacing/>
      </w:pPr>
      <w:r w:rsidRPr="000C561F">
        <w:t>8. Количество рабочих мест: ____________________________________________________</w:t>
      </w:r>
    </w:p>
    <w:p w:rsidR="00A03C68" w:rsidRPr="000C561F" w:rsidRDefault="00A03C68" w:rsidP="00A03C68">
      <w:pPr>
        <w:contextualSpacing/>
      </w:pPr>
      <w:r w:rsidRPr="000C561F">
        <w:t>вновь создаваемые_____________________________________________________________</w:t>
      </w:r>
    </w:p>
    <w:p w:rsidR="00A03C68" w:rsidRPr="000C561F" w:rsidRDefault="00A03C68" w:rsidP="00A03C68">
      <w:pPr>
        <w:contextualSpacing/>
        <w:jc w:val="both"/>
      </w:pPr>
      <w:r w:rsidRPr="000C561F">
        <w:t>сохранённые __________________________________________________________________</w:t>
      </w:r>
    </w:p>
    <w:p w:rsidR="00A03C68" w:rsidRPr="000C561F" w:rsidRDefault="00A03C68" w:rsidP="00A03C68">
      <w:pPr>
        <w:contextualSpacing/>
        <w:jc w:val="both"/>
      </w:pPr>
      <w:r w:rsidRPr="000C561F">
        <w:t>9. Номер договора об открытии расчётного счета в кредитной организации (с приложением копии договоров)</w:t>
      </w:r>
    </w:p>
    <w:p w:rsidR="00A03C68" w:rsidRPr="000C561F" w:rsidRDefault="00A03C68" w:rsidP="00A03C68">
      <w:pPr>
        <w:contextualSpacing/>
        <w:jc w:val="both"/>
      </w:pPr>
      <w:r w:rsidRPr="000C561F">
        <w:t>10. Сведения об отсутствии в отношении претендента судебных процедур, содержащих финансовые и иные риски для целевого использования субсидии _____________________________________________________________________________</w:t>
      </w:r>
    </w:p>
    <w:p w:rsidR="00A03C68" w:rsidRPr="000C561F" w:rsidRDefault="00A03C68" w:rsidP="00A03C68">
      <w:pPr>
        <w:contextualSpacing/>
        <w:jc w:val="both"/>
      </w:pPr>
      <w:r w:rsidRPr="000C561F">
        <w:t>11. Сведения о наличии (отсутствии) и размере собственных средств претендента, предполагаемых к вложению в представленный на соискание субсидии в бизнес-проект _____________________________________________________________________________</w:t>
      </w:r>
    </w:p>
    <w:p w:rsidR="00A03C68" w:rsidRPr="000C561F" w:rsidRDefault="00A03C68" w:rsidP="00A03C68">
      <w:pPr>
        <w:contextualSpacing/>
        <w:jc w:val="both"/>
      </w:pPr>
      <w:r w:rsidRPr="000C561F">
        <w:t>12. Сведения о ранее полученных субсидиях в рамках финансовой поддержки развития предпринимательства __________________________________________________________</w:t>
      </w:r>
    </w:p>
    <w:p w:rsidR="00A03C68" w:rsidRPr="000C561F" w:rsidRDefault="00A03C68" w:rsidP="00A03C68">
      <w:pPr>
        <w:contextualSpacing/>
        <w:jc w:val="both"/>
      </w:pPr>
      <w:r w:rsidRPr="000C561F">
        <w:t>_____________________________________________________________________________</w:t>
      </w:r>
    </w:p>
    <w:p w:rsidR="00A03C68" w:rsidRPr="000C561F" w:rsidRDefault="00A03C68" w:rsidP="00A03C68">
      <w:pPr>
        <w:contextualSpacing/>
        <w:jc w:val="both"/>
      </w:pPr>
      <w:r w:rsidRPr="000C561F">
        <w:t>13. Сведения</w:t>
      </w:r>
    </w:p>
    <w:p w:rsidR="00A03C68" w:rsidRPr="000C561F" w:rsidRDefault="00A03C68" w:rsidP="00A03C68">
      <w:pPr>
        <w:contextualSpacing/>
        <w:jc w:val="both"/>
      </w:pPr>
      <w:r w:rsidRPr="000C561F">
        <w:t>Достоверность представленной информации подтверждаю.</w:t>
      </w:r>
    </w:p>
    <w:p w:rsidR="00A03C68" w:rsidRPr="000C561F" w:rsidRDefault="00A03C68" w:rsidP="00A03C68">
      <w:pPr>
        <w:ind w:left="-284" w:firstLine="992"/>
        <w:contextualSpacing/>
        <w:jc w:val="both"/>
      </w:pPr>
    </w:p>
    <w:p w:rsidR="00A03C68" w:rsidRPr="000C561F" w:rsidRDefault="00A03C68" w:rsidP="00A03C68">
      <w:pPr>
        <w:contextualSpacing/>
      </w:pPr>
      <w:r w:rsidRPr="000C561F">
        <w:t xml:space="preserve">    М.П.           _____________________     ______________________________</w:t>
      </w:r>
    </w:p>
    <w:p w:rsidR="00A03C68" w:rsidRPr="000C561F" w:rsidRDefault="00A03C68" w:rsidP="00A03C68">
      <w:pPr>
        <w:contextualSpacing/>
      </w:pPr>
      <w:r w:rsidRPr="000C561F">
        <w:t xml:space="preserve">                                                 (подпись заявителя)                                                       (ФИО)      </w:t>
      </w:r>
    </w:p>
    <w:p w:rsidR="00A03C68" w:rsidRPr="000C561F" w:rsidRDefault="00A03C68" w:rsidP="00A03C68">
      <w:pPr>
        <w:contextualSpacing/>
      </w:pPr>
    </w:p>
    <w:p w:rsidR="00A03C68" w:rsidRPr="000C561F" w:rsidRDefault="00A03C68" w:rsidP="00A03C68">
      <w:pPr>
        <w:contextualSpacing/>
      </w:pPr>
      <w:r w:rsidRPr="000C561F">
        <w:t xml:space="preserve"> «____» ___________20 ___г.</w:t>
      </w:r>
    </w:p>
    <w:p w:rsidR="00A03C68" w:rsidRPr="000C561F" w:rsidRDefault="00A03C68" w:rsidP="00A03C68">
      <w:pPr>
        <w:contextualSpacing/>
      </w:pPr>
    </w:p>
    <w:p w:rsidR="00A03C68" w:rsidRPr="000C561F" w:rsidRDefault="00A03C68" w:rsidP="00A03C68">
      <w:pPr>
        <w:contextualSpacing/>
      </w:pPr>
    </w:p>
    <w:p w:rsidR="00A03C68" w:rsidRPr="000C561F" w:rsidRDefault="00A03C68" w:rsidP="00A03C68">
      <w:pPr>
        <w:contextualSpacing/>
      </w:pPr>
    </w:p>
    <w:p w:rsidR="00A03C68" w:rsidRPr="000C561F" w:rsidRDefault="00A03C68" w:rsidP="00A03C68">
      <w:pPr>
        <w:widowControl w:val="0"/>
        <w:ind w:left="6096"/>
        <w:contextualSpacing/>
        <w:jc w:val="right"/>
      </w:pPr>
      <w:r w:rsidRPr="000C561F">
        <w:t>Приложение 5</w:t>
      </w:r>
    </w:p>
    <w:p w:rsidR="00A03C68" w:rsidRPr="000C561F" w:rsidRDefault="00A03C68" w:rsidP="00A03C68">
      <w:pPr>
        <w:widowControl w:val="0"/>
        <w:contextualSpacing/>
        <w:jc w:val="right"/>
      </w:pPr>
      <w:r w:rsidRPr="000C561F">
        <w:t>к Порядку предоставления субсидий, в том числе грантов</w:t>
      </w:r>
    </w:p>
    <w:p w:rsidR="00A03C68" w:rsidRPr="000C561F" w:rsidRDefault="00A03C68" w:rsidP="00A03C68">
      <w:pPr>
        <w:widowControl w:val="0"/>
        <w:contextualSpacing/>
        <w:jc w:val="right"/>
      </w:pPr>
      <w:r w:rsidRPr="000C561F">
        <w:t xml:space="preserve"> в форме субсидий, субъектам малого и среднего предпринимательства, </w:t>
      </w:r>
    </w:p>
    <w:p w:rsidR="00A03C68" w:rsidRPr="000C561F" w:rsidRDefault="00A03C68" w:rsidP="00A03C68">
      <w:pPr>
        <w:widowControl w:val="0"/>
        <w:contextualSpacing/>
        <w:jc w:val="right"/>
      </w:pPr>
      <w:r w:rsidRPr="000C561F">
        <w:t>а также физическим лицам, применяющим</w:t>
      </w:r>
    </w:p>
    <w:p w:rsidR="00A03C68" w:rsidRPr="000C561F" w:rsidRDefault="00A03C68" w:rsidP="00A03C68">
      <w:pPr>
        <w:widowControl w:val="0"/>
        <w:contextualSpacing/>
        <w:jc w:val="right"/>
      </w:pPr>
      <w:r w:rsidRPr="000C561F">
        <w:t xml:space="preserve"> специальный налоговый режим «Налог на профессиональный </w:t>
      </w:r>
    </w:p>
    <w:p w:rsidR="00F83FD2" w:rsidRDefault="00A03C68" w:rsidP="00A03C68">
      <w:pPr>
        <w:widowControl w:val="0"/>
        <w:contextualSpacing/>
        <w:jc w:val="right"/>
      </w:pPr>
      <w:r w:rsidRPr="000C561F">
        <w:t xml:space="preserve">доход» из бюджета </w:t>
      </w:r>
      <w:r>
        <w:t>ГП</w:t>
      </w:r>
      <w:r w:rsidRPr="000C561F">
        <w:t xml:space="preserve"> «Поселок Айхал» </w:t>
      </w:r>
    </w:p>
    <w:p w:rsidR="00A03C68" w:rsidRPr="000C561F" w:rsidRDefault="00F83FD2" w:rsidP="00A03C68">
      <w:pPr>
        <w:widowControl w:val="0"/>
        <w:contextualSpacing/>
        <w:jc w:val="right"/>
      </w:pPr>
      <w:r>
        <w:t>муниципального района «Мирнинский район»</w:t>
      </w:r>
    </w:p>
    <w:p w:rsidR="00A03C68" w:rsidRPr="000C561F" w:rsidRDefault="00A03C68" w:rsidP="00A03C68">
      <w:pPr>
        <w:widowControl w:val="0"/>
        <w:contextualSpacing/>
        <w:jc w:val="right"/>
      </w:pPr>
      <w:r w:rsidRPr="000C561F">
        <w:t xml:space="preserve">Республики Саха (Якутия), утверждённому </w:t>
      </w:r>
    </w:p>
    <w:p w:rsidR="00A03C68" w:rsidRPr="000C561F" w:rsidRDefault="00A03C68" w:rsidP="00A03C68">
      <w:pPr>
        <w:widowControl w:val="0"/>
        <w:contextualSpacing/>
        <w:jc w:val="right"/>
      </w:pPr>
      <w:r w:rsidRPr="000C561F">
        <w:t xml:space="preserve">Постановлением Администрации </w:t>
      </w:r>
    </w:p>
    <w:p w:rsidR="00A03C68" w:rsidRPr="000C561F" w:rsidRDefault="00A03C68" w:rsidP="00A03C68">
      <w:pPr>
        <w:pStyle w:val="a6"/>
        <w:jc w:val="right"/>
      </w:pPr>
      <w:r w:rsidRPr="000C561F">
        <w:t xml:space="preserve">от </w:t>
      </w:r>
      <w:r w:rsidR="00DD2EF2">
        <w:t>25.10.2024</w:t>
      </w:r>
      <w:r w:rsidR="00DD2EF2" w:rsidRPr="000C561F">
        <w:t xml:space="preserve"> г. № </w:t>
      </w:r>
      <w:r w:rsidR="00DD2EF2">
        <w:t>478</w:t>
      </w:r>
    </w:p>
    <w:p w:rsidR="00A03C68" w:rsidRPr="000C561F" w:rsidRDefault="00A03C68" w:rsidP="00A03C68">
      <w:pPr>
        <w:ind w:left="7375" w:firstLine="413"/>
        <w:jc w:val="right"/>
      </w:pPr>
    </w:p>
    <w:p w:rsidR="00A03C68" w:rsidRPr="000C561F" w:rsidRDefault="00A03C68" w:rsidP="00A03C68">
      <w:pPr>
        <w:widowControl w:val="0"/>
        <w:ind w:left="6096" w:right="-143"/>
        <w:contextualSpacing/>
        <w:jc w:val="center"/>
      </w:pPr>
    </w:p>
    <w:p w:rsidR="00A03C68" w:rsidRPr="000C561F" w:rsidRDefault="00A03C68" w:rsidP="00A03C68">
      <w:pPr>
        <w:contextualSpacing/>
        <w:jc w:val="center"/>
        <w:rPr>
          <w:b/>
        </w:rPr>
      </w:pPr>
      <w:r w:rsidRPr="000C561F">
        <w:rPr>
          <w:b/>
        </w:rPr>
        <w:t>БИЗНЕС – ПРОЕКТ</w:t>
      </w:r>
    </w:p>
    <w:p w:rsidR="00A03C68" w:rsidRPr="000C561F" w:rsidRDefault="00A03C68" w:rsidP="00A03C68">
      <w:pPr>
        <w:contextualSpacing/>
        <w:jc w:val="center"/>
        <w:rPr>
          <w:b/>
        </w:rPr>
      </w:pPr>
      <w:r w:rsidRPr="000C561F">
        <w:rPr>
          <w:b/>
        </w:rPr>
        <w:t>ПРЕДПРИНИМАТЕЛЬСКОЙ ДЕЯТЕЛЬНОСТИ</w:t>
      </w:r>
    </w:p>
    <w:p w:rsidR="00A03C68" w:rsidRPr="000C561F" w:rsidRDefault="00A03C68" w:rsidP="00A03C68">
      <w:pPr>
        <w:contextualSpacing/>
      </w:pPr>
    </w:p>
    <w:p w:rsidR="00A03C68" w:rsidRPr="000C561F" w:rsidRDefault="00A03C68" w:rsidP="00A03C68">
      <w:pPr>
        <w:contextualSpacing/>
        <w:rPr>
          <w:b/>
        </w:rPr>
      </w:pPr>
      <w:r w:rsidRPr="000C561F">
        <w:rPr>
          <w:b/>
        </w:rPr>
        <w:tab/>
        <w:t>1. ПАРАМЕТРЫ ПОТРЕБНОСТИ В ЗАЕМНЫХ СРЕДСТВАХ</w:t>
      </w:r>
    </w:p>
    <w:p w:rsidR="00A03C68" w:rsidRPr="000C561F" w:rsidRDefault="00A03C68" w:rsidP="00A03C68">
      <w:pPr>
        <w:contextualSpacing/>
      </w:pPr>
    </w:p>
    <w:p w:rsidR="00A03C68" w:rsidRPr="000C561F" w:rsidRDefault="00A03C68" w:rsidP="00A03C68">
      <w:pPr>
        <w:contextualSpacing/>
      </w:pPr>
      <w:r w:rsidRPr="000C561F">
        <w:t>Общая стоимость затрат, необходимых на реализацию проекта_________________ (руб.)</w:t>
      </w:r>
    </w:p>
    <w:p w:rsidR="00A03C68" w:rsidRPr="000C561F" w:rsidRDefault="00A03C68" w:rsidP="00A03C68">
      <w:pPr>
        <w:contextualSpacing/>
      </w:pPr>
      <w:r w:rsidRPr="000C561F">
        <w:t>Из них за счет собственных средств ________________________________________(руб.)</w:t>
      </w:r>
    </w:p>
    <w:p w:rsidR="00A03C68" w:rsidRPr="000C561F" w:rsidRDefault="00A03C68" w:rsidP="00A03C68">
      <w:pPr>
        <w:contextualSpacing/>
      </w:pPr>
      <w:r w:rsidRPr="000C561F">
        <w:t>Потребность в субсидии                   _________________________________________(руб.)</w:t>
      </w:r>
    </w:p>
    <w:p w:rsidR="00A03C68" w:rsidRPr="000C561F" w:rsidRDefault="00A03C68" w:rsidP="00A03C68">
      <w:pPr>
        <w:contextualSpacing/>
      </w:pPr>
    </w:p>
    <w:p w:rsidR="00A03C68" w:rsidRPr="000C561F" w:rsidRDefault="00A03C68" w:rsidP="00A03C68">
      <w:pPr>
        <w:contextualSpacing/>
        <w:rPr>
          <w:b/>
        </w:rPr>
      </w:pPr>
      <w:r w:rsidRPr="000C561F">
        <w:rPr>
          <w:b/>
        </w:rPr>
        <w:tab/>
        <w:t>2. ТЕХНИКО-ЭКОНОМИЧЕСКОЕ ОБОСНОВАНИЕ БИЗНЕС-ПРОЕКТА</w:t>
      </w:r>
    </w:p>
    <w:p w:rsidR="00A03C68" w:rsidRPr="000C561F" w:rsidRDefault="00A03C68" w:rsidP="00A03C68">
      <w:pPr>
        <w:contextualSpacing/>
      </w:pPr>
      <w:r w:rsidRPr="000C561F">
        <w:t>Краткое описание бизнес - проекта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03C68" w:rsidRPr="000C561F" w:rsidRDefault="00A03C68" w:rsidP="00A03C68">
      <w:pPr>
        <w:contextualSpacing/>
      </w:pPr>
    </w:p>
    <w:p w:rsidR="00A03C68" w:rsidRPr="000C561F" w:rsidRDefault="00A03C68" w:rsidP="00A03C68">
      <w:pPr>
        <w:contextualSpacing/>
        <w:jc w:val="both"/>
      </w:pPr>
      <w:r w:rsidRPr="000C561F">
        <w:tab/>
        <w:t>2.1. Характеристика приобретаемого имущества на запрашиваемую субсидию (грант)</w:t>
      </w:r>
    </w:p>
    <w:p w:rsidR="00A03C68" w:rsidRPr="000C561F" w:rsidRDefault="00A03C68" w:rsidP="00A03C68">
      <w:pPr>
        <w:contextualSpacing/>
      </w:pPr>
    </w:p>
    <w:tbl>
      <w:tblPr>
        <w:tblW w:w="0" w:type="auto"/>
        <w:tblInd w:w="70" w:type="dxa"/>
        <w:tblLayout w:type="fixed"/>
        <w:tblCellMar>
          <w:left w:w="70" w:type="dxa"/>
          <w:right w:w="70" w:type="dxa"/>
        </w:tblCellMar>
        <w:tblLook w:val="04A0" w:firstRow="1" w:lastRow="0" w:firstColumn="1" w:lastColumn="0" w:noHBand="0" w:noVBand="1"/>
      </w:tblPr>
      <w:tblGrid>
        <w:gridCol w:w="851"/>
        <w:gridCol w:w="4678"/>
        <w:gridCol w:w="2126"/>
        <w:gridCol w:w="1701"/>
      </w:tblGrid>
      <w:tr w:rsidR="00A03C68" w:rsidRPr="000C561F" w:rsidTr="00A03C68">
        <w:trPr>
          <w:trHeight w:val="600"/>
        </w:trPr>
        <w:tc>
          <w:tcPr>
            <w:tcW w:w="851"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jc w:val="center"/>
            </w:pPr>
            <w:r w:rsidRPr="000C561F">
              <w:t>№</w:t>
            </w:r>
          </w:p>
        </w:tc>
        <w:tc>
          <w:tcPr>
            <w:tcW w:w="4678"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jc w:val="center"/>
            </w:pPr>
            <w:r w:rsidRPr="000C561F">
              <w:t>Наименование</w:t>
            </w:r>
          </w:p>
        </w:tc>
        <w:tc>
          <w:tcPr>
            <w:tcW w:w="2126"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jc w:val="center"/>
            </w:pPr>
            <w:r w:rsidRPr="000C561F">
              <w:t>Цена за единицу продукции (руб.)</w:t>
            </w:r>
          </w:p>
        </w:tc>
        <w:tc>
          <w:tcPr>
            <w:tcW w:w="1701"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jc w:val="center"/>
            </w:pPr>
            <w:r w:rsidRPr="000C561F">
              <w:t>Стоимость приобретения (руб.)</w:t>
            </w:r>
          </w:p>
        </w:tc>
      </w:tr>
      <w:tr w:rsidR="00A03C68" w:rsidRPr="000C561F" w:rsidTr="00A03C68">
        <w:trPr>
          <w:trHeight w:val="240"/>
        </w:trPr>
        <w:tc>
          <w:tcPr>
            <w:tcW w:w="851"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r w:rsidRPr="000C561F">
              <w:t xml:space="preserve">1  </w:t>
            </w:r>
          </w:p>
        </w:tc>
        <w:tc>
          <w:tcPr>
            <w:tcW w:w="4678"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r w:rsidRPr="000C561F">
              <w:t xml:space="preserve">Основные средства:                         </w:t>
            </w:r>
          </w:p>
        </w:tc>
        <w:tc>
          <w:tcPr>
            <w:tcW w:w="2126"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1701"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r>
      <w:tr w:rsidR="00A03C68" w:rsidRPr="000C561F" w:rsidTr="00A03C68">
        <w:trPr>
          <w:trHeight w:val="240"/>
        </w:trPr>
        <w:tc>
          <w:tcPr>
            <w:tcW w:w="851"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4678"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2126"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1701"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r>
      <w:tr w:rsidR="00A03C68" w:rsidRPr="000C561F" w:rsidTr="00A03C68">
        <w:trPr>
          <w:trHeight w:val="240"/>
        </w:trPr>
        <w:tc>
          <w:tcPr>
            <w:tcW w:w="851"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r w:rsidRPr="000C561F">
              <w:t xml:space="preserve">2  </w:t>
            </w:r>
          </w:p>
        </w:tc>
        <w:tc>
          <w:tcPr>
            <w:tcW w:w="4678"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r w:rsidRPr="000C561F">
              <w:t xml:space="preserve">Сырье и материалы:                         </w:t>
            </w:r>
          </w:p>
        </w:tc>
        <w:tc>
          <w:tcPr>
            <w:tcW w:w="2126"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1701"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r>
      <w:tr w:rsidR="00A03C68" w:rsidRPr="000C561F" w:rsidTr="00A03C68">
        <w:trPr>
          <w:trHeight w:val="240"/>
        </w:trPr>
        <w:tc>
          <w:tcPr>
            <w:tcW w:w="851"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4678"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2126"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1701"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ind w:right="-70"/>
              <w:contextualSpacing/>
            </w:pPr>
          </w:p>
        </w:tc>
      </w:tr>
    </w:tbl>
    <w:p w:rsidR="00A03C68" w:rsidRPr="000C561F" w:rsidRDefault="00A03C68" w:rsidP="00A03C68">
      <w:pPr>
        <w:contextualSpacing/>
      </w:pPr>
      <w:r w:rsidRPr="000C561F">
        <w:tab/>
        <w:t>2.2. Планируемые показатели производства и реализации продукции:</w:t>
      </w:r>
    </w:p>
    <w:tbl>
      <w:tblPr>
        <w:tblW w:w="0" w:type="auto"/>
        <w:tblInd w:w="70" w:type="dxa"/>
        <w:tblLayout w:type="fixed"/>
        <w:tblCellMar>
          <w:left w:w="70" w:type="dxa"/>
          <w:right w:w="70" w:type="dxa"/>
        </w:tblCellMar>
        <w:tblLook w:val="04A0" w:firstRow="1" w:lastRow="0" w:firstColumn="1" w:lastColumn="0" w:noHBand="0" w:noVBand="1"/>
      </w:tblPr>
      <w:tblGrid>
        <w:gridCol w:w="851"/>
        <w:gridCol w:w="1276"/>
        <w:gridCol w:w="1275"/>
        <w:gridCol w:w="1134"/>
        <w:gridCol w:w="1134"/>
        <w:gridCol w:w="1134"/>
        <w:gridCol w:w="1418"/>
        <w:gridCol w:w="1134"/>
      </w:tblGrid>
      <w:tr w:rsidR="00A03C68" w:rsidRPr="000C561F" w:rsidTr="00A03C68">
        <w:trPr>
          <w:trHeight w:val="240"/>
        </w:trPr>
        <w:tc>
          <w:tcPr>
            <w:tcW w:w="851" w:type="dxa"/>
            <w:vMerge w:val="restart"/>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r w:rsidRPr="000C561F">
              <w:t>Годы</w:t>
            </w:r>
          </w:p>
        </w:tc>
        <w:tc>
          <w:tcPr>
            <w:tcW w:w="1276" w:type="dxa"/>
            <w:vMerge w:val="restart"/>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r w:rsidRPr="000C561F">
              <w:t>Вид продукции</w:t>
            </w:r>
          </w:p>
        </w:tc>
        <w:tc>
          <w:tcPr>
            <w:tcW w:w="1275" w:type="dxa"/>
            <w:vMerge w:val="restart"/>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jc w:val="center"/>
            </w:pPr>
            <w:r w:rsidRPr="000C561F">
              <w:t>Количество</w:t>
            </w:r>
            <w:r w:rsidRPr="000C561F">
              <w:br/>
              <w:t>(ед. из.)</w:t>
            </w:r>
          </w:p>
        </w:tc>
        <w:tc>
          <w:tcPr>
            <w:tcW w:w="1134" w:type="dxa"/>
            <w:vMerge w:val="restart"/>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jc w:val="center"/>
            </w:pPr>
            <w:r w:rsidRPr="000C561F">
              <w:t>Цена за единицу  (руб.)</w:t>
            </w:r>
          </w:p>
        </w:tc>
        <w:tc>
          <w:tcPr>
            <w:tcW w:w="1134" w:type="dxa"/>
            <w:vMerge w:val="restart"/>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jc w:val="center"/>
            </w:pPr>
            <w:r w:rsidRPr="000C561F">
              <w:t>Объем производства  (ед.)</w:t>
            </w:r>
          </w:p>
        </w:tc>
        <w:tc>
          <w:tcPr>
            <w:tcW w:w="3686" w:type="dxa"/>
            <w:gridSpan w:val="3"/>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jc w:val="center"/>
            </w:pPr>
            <w:r w:rsidRPr="000C561F">
              <w:t>Показатели реализации</w:t>
            </w:r>
          </w:p>
        </w:tc>
      </w:tr>
      <w:tr w:rsidR="00A03C68" w:rsidRPr="000C561F" w:rsidTr="00A03C68">
        <w:trPr>
          <w:trHeight w:val="480"/>
        </w:trPr>
        <w:tc>
          <w:tcPr>
            <w:tcW w:w="851" w:type="dxa"/>
            <w:vMerge/>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tc>
        <w:tc>
          <w:tcPr>
            <w:tcW w:w="1276" w:type="dxa"/>
            <w:vMerge/>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tc>
        <w:tc>
          <w:tcPr>
            <w:tcW w:w="1275" w:type="dxa"/>
            <w:vMerge/>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tc>
        <w:tc>
          <w:tcPr>
            <w:tcW w:w="1134" w:type="dxa"/>
            <w:vMerge/>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tc>
        <w:tc>
          <w:tcPr>
            <w:tcW w:w="1134" w:type="dxa"/>
            <w:vMerge/>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tc>
        <w:tc>
          <w:tcPr>
            <w:tcW w:w="1134"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jc w:val="center"/>
            </w:pPr>
            <w:r w:rsidRPr="000C561F">
              <w:t>Объем реализации             (ед.)</w:t>
            </w:r>
          </w:p>
        </w:tc>
        <w:tc>
          <w:tcPr>
            <w:tcW w:w="1418"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jc w:val="center"/>
            </w:pPr>
            <w:r w:rsidRPr="000C561F">
              <w:t>Цена реализации (руб./ед.)</w:t>
            </w:r>
          </w:p>
        </w:tc>
        <w:tc>
          <w:tcPr>
            <w:tcW w:w="1134"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jc w:val="center"/>
            </w:pPr>
            <w:r w:rsidRPr="000C561F">
              <w:t>Выручка от реализации (руб.)</w:t>
            </w:r>
          </w:p>
        </w:tc>
      </w:tr>
      <w:tr w:rsidR="00A03C68" w:rsidRPr="000C561F" w:rsidTr="00A03C68">
        <w:trPr>
          <w:trHeight w:val="240"/>
        </w:trPr>
        <w:tc>
          <w:tcPr>
            <w:tcW w:w="851"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1276"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1275"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1134"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1134"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1134"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1418"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1134"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r>
      <w:tr w:rsidR="00A03C68" w:rsidRPr="000C561F" w:rsidTr="00A03C68">
        <w:trPr>
          <w:trHeight w:val="240"/>
        </w:trPr>
        <w:tc>
          <w:tcPr>
            <w:tcW w:w="851"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1276"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1275"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1134"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1134"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1134"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1418"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1134"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r>
      <w:tr w:rsidR="00A03C68" w:rsidRPr="000C561F" w:rsidTr="00A03C68">
        <w:trPr>
          <w:trHeight w:val="196"/>
        </w:trPr>
        <w:tc>
          <w:tcPr>
            <w:tcW w:w="851" w:type="dxa"/>
            <w:tcBorders>
              <w:top w:val="single" w:sz="6" w:space="0" w:color="000000"/>
              <w:left w:val="single" w:sz="6" w:space="0" w:color="000000"/>
              <w:bottom w:val="single" w:sz="4" w:space="0" w:color="000000"/>
              <w:right w:val="single" w:sz="6" w:space="0" w:color="000000"/>
            </w:tcBorders>
            <w:tcMar>
              <w:left w:w="70" w:type="dxa"/>
              <w:right w:w="70" w:type="dxa"/>
            </w:tcMar>
          </w:tcPr>
          <w:p w:rsidR="00A03C68" w:rsidRPr="000C561F" w:rsidRDefault="00A03C68" w:rsidP="00A03C68">
            <w:pPr>
              <w:contextualSpacing/>
            </w:pPr>
          </w:p>
        </w:tc>
        <w:tc>
          <w:tcPr>
            <w:tcW w:w="1276" w:type="dxa"/>
            <w:tcBorders>
              <w:top w:val="single" w:sz="6" w:space="0" w:color="000000"/>
              <w:left w:val="single" w:sz="6" w:space="0" w:color="000000"/>
              <w:bottom w:val="single" w:sz="4" w:space="0" w:color="000000"/>
              <w:right w:val="single" w:sz="6" w:space="0" w:color="000000"/>
            </w:tcBorders>
            <w:tcMar>
              <w:left w:w="70" w:type="dxa"/>
              <w:right w:w="70" w:type="dxa"/>
            </w:tcMar>
          </w:tcPr>
          <w:p w:rsidR="00A03C68" w:rsidRPr="000C561F" w:rsidRDefault="00A03C68" w:rsidP="00A03C68">
            <w:pPr>
              <w:contextualSpacing/>
            </w:pPr>
          </w:p>
        </w:tc>
        <w:tc>
          <w:tcPr>
            <w:tcW w:w="1275" w:type="dxa"/>
            <w:tcBorders>
              <w:top w:val="single" w:sz="6" w:space="0" w:color="000000"/>
              <w:left w:val="single" w:sz="6" w:space="0" w:color="000000"/>
              <w:bottom w:val="single" w:sz="4" w:space="0" w:color="000000"/>
              <w:right w:val="single" w:sz="6" w:space="0" w:color="000000"/>
            </w:tcBorders>
            <w:tcMar>
              <w:left w:w="70" w:type="dxa"/>
              <w:right w:w="70" w:type="dxa"/>
            </w:tcMar>
          </w:tcPr>
          <w:p w:rsidR="00A03C68" w:rsidRPr="000C561F" w:rsidRDefault="00A03C68" w:rsidP="00A03C68">
            <w:pPr>
              <w:contextualSpacing/>
            </w:pPr>
          </w:p>
        </w:tc>
        <w:tc>
          <w:tcPr>
            <w:tcW w:w="1134" w:type="dxa"/>
            <w:tcBorders>
              <w:top w:val="single" w:sz="6" w:space="0" w:color="000000"/>
              <w:left w:val="single" w:sz="6" w:space="0" w:color="000000"/>
              <w:bottom w:val="single" w:sz="4" w:space="0" w:color="000000"/>
              <w:right w:val="single" w:sz="6" w:space="0" w:color="000000"/>
            </w:tcBorders>
            <w:tcMar>
              <w:left w:w="70" w:type="dxa"/>
              <w:right w:w="70" w:type="dxa"/>
            </w:tcMar>
          </w:tcPr>
          <w:p w:rsidR="00A03C68" w:rsidRPr="000C561F" w:rsidRDefault="00A03C68" w:rsidP="00A03C68">
            <w:pPr>
              <w:contextualSpacing/>
            </w:pPr>
          </w:p>
        </w:tc>
        <w:tc>
          <w:tcPr>
            <w:tcW w:w="1134" w:type="dxa"/>
            <w:tcBorders>
              <w:top w:val="single" w:sz="6" w:space="0" w:color="000000"/>
              <w:left w:val="single" w:sz="6" w:space="0" w:color="000000"/>
              <w:bottom w:val="single" w:sz="4" w:space="0" w:color="000000"/>
              <w:right w:val="single" w:sz="6" w:space="0" w:color="000000"/>
            </w:tcBorders>
            <w:tcMar>
              <w:left w:w="70" w:type="dxa"/>
              <w:right w:w="70" w:type="dxa"/>
            </w:tcMar>
          </w:tcPr>
          <w:p w:rsidR="00A03C68" w:rsidRPr="000C561F" w:rsidRDefault="00A03C68" w:rsidP="00A03C68">
            <w:pPr>
              <w:contextualSpacing/>
            </w:pPr>
          </w:p>
        </w:tc>
        <w:tc>
          <w:tcPr>
            <w:tcW w:w="1134" w:type="dxa"/>
            <w:tcBorders>
              <w:top w:val="single" w:sz="6" w:space="0" w:color="000000"/>
              <w:left w:val="single" w:sz="6" w:space="0" w:color="000000"/>
              <w:bottom w:val="single" w:sz="4" w:space="0" w:color="000000"/>
              <w:right w:val="single" w:sz="6" w:space="0" w:color="000000"/>
            </w:tcBorders>
            <w:tcMar>
              <w:left w:w="70" w:type="dxa"/>
              <w:right w:w="70" w:type="dxa"/>
            </w:tcMar>
          </w:tcPr>
          <w:p w:rsidR="00A03C68" w:rsidRPr="000C561F" w:rsidRDefault="00A03C68" w:rsidP="00A03C68">
            <w:pPr>
              <w:contextualSpacing/>
            </w:pPr>
          </w:p>
        </w:tc>
        <w:tc>
          <w:tcPr>
            <w:tcW w:w="1418" w:type="dxa"/>
            <w:tcBorders>
              <w:top w:val="single" w:sz="6" w:space="0" w:color="000000"/>
              <w:left w:val="single" w:sz="6" w:space="0" w:color="000000"/>
              <w:bottom w:val="single" w:sz="4" w:space="0" w:color="000000"/>
              <w:right w:val="single" w:sz="6" w:space="0" w:color="000000"/>
            </w:tcBorders>
            <w:tcMar>
              <w:left w:w="70" w:type="dxa"/>
              <w:right w:w="70" w:type="dxa"/>
            </w:tcMar>
          </w:tcPr>
          <w:p w:rsidR="00A03C68" w:rsidRPr="000C561F" w:rsidRDefault="00A03C68" w:rsidP="00A03C68">
            <w:pPr>
              <w:contextualSpacing/>
            </w:pPr>
          </w:p>
        </w:tc>
        <w:tc>
          <w:tcPr>
            <w:tcW w:w="1134" w:type="dxa"/>
            <w:tcBorders>
              <w:top w:val="single" w:sz="6" w:space="0" w:color="000000"/>
              <w:left w:val="single" w:sz="6" w:space="0" w:color="000000"/>
              <w:bottom w:val="single" w:sz="4" w:space="0" w:color="000000"/>
              <w:right w:val="single" w:sz="6" w:space="0" w:color="000000"/>
            </w:tcBorders>
            <w:tcMar>
              <w:left w:w="70" w:type="dxa"/>
              <w:right w:w="70" w:type="dxa"/>
            </w:tcMar>
          </w:tcPr>
          <w:p w:rsidR="00A03C68" w:rsidRPr="000C561F" w:rsidRDefault="00A03C68" w:rsidP="00A03C68">
            <w:pPr>
              <w:contextualSpacing/>
            </w:pPr>
          </w:p>
        </w:tc>
      </w:tr>
      <w:tr w:rsidR="00A03C68" w:rsidRPr="000C561F" w:rsidTr="00A03C68">
        <w:trPr>
          <w:trHeight w:val="136"/>
        </w:trPr>
        <w:tc>
          <w:tcPr>
            <w:tcW w:w="851" w:type="dxa"/>
            <w:tcBorders>
              <w:top w:val="single" w:sz="4"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widowControl w:val="0"/>
              <w:contextualSpacing/>
            </w:pPr>
          </w:p>
        </w:tc>
        <w:tc>
          <w:tcPr>
            <w:tcW w:w="1276" w:type="dxa"/>
            <w:tcBorders>
              <w:top w:val="single" w:sz="4"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1275" w:type="dxa"/>
            <w:tcBorders>
              <w:top w:val="single" w:sz="4"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1134" w:type="dxa"/>
            <w:tcBorders>
              <w:top w:val="single" w:sz="4"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1134" w:type="dxa"/>
            <w:tcBorders>
              <w:top w:val="single" w:sz="4"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1134" w:type="dxa"/>
            <w:tcBorders>
              <w:top w:val="single" w:sz="4"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1418" w:type="dxa"/>
            <w:tcBorders>
              <w:top w:val="single" w:sz="4"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1134" w:type="dxa"/>
            <w:tcBorders>
              <w:top w:val="single" w:sz="4"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r>
      <w:tr w:rsidR="00A03C68" w:rsidRPr="000C561F" w:rsidTr="00A03C68">
        <w:trPr>
          <w:trHeight w:val="240"/>
        </w:trPr>
        <w:tc>
          <w:tcPr>
            <w:tcW w:w="851"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1276"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r w:rsidRPr="000C561F">
              <w:t xml:space="preserve">Итого:  </w:t>
            </w:r>
          </w:p>
        </w:tc>
        <w:tc>
          <w:tcPr>
            <w:tcW w:w="1275"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1134"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r w:rsidRPr="000C561F">
              <w:t xml:space="preserve">х      </w:t>
            </w:r>
          </w:p>
        </w:tc>
        <w:tc>
          <w:tcPr>
            <w:tcW w:w="1134"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r w:rsidRPr="000C561F">
              <w:t xml:space="preserve">х      </w:t>
            </w:r>
          </w:p>
        </w:tc>
        <w:tc>
          <w:tcPr>
            <w:tcW w:w="1134"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r w:rsidRPr="000C561F">
              <w:t xml:space="preserve">х         </w:t>
            </w:r>
          </w:p>
        </w:tc>
        <w:tc>
          <w:tcPr>
            <w:tcW w:w="1418"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r w:rsidRPr="000C561F">
              <w:t xml:space="preserve">х         </w:t>
            </w:r>
          </w:p>
        </w:tc>
        <w:tc>
          <w:tcPr>
            <w:tcW w:w="1134"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r>
    </w:tbl>
    <w:p w:rsidR="00A03C68" w:rsidRPr="000C561F" w:rsidRDefault="00A03C68" w:rsidP="00A03C68">
      <w:pPr>
        <w:contextualSpacing/>
      </w:pPr>
      <w:r w:rsidRPr="000C561F">
        <w:tab/>
        <w:t>2.3. Планируемые показатели доходов (руб.)</w:t>
      </w:r>
    </w:p>
    <w:tbl>
      <w:tblPr>
        <w:tblW w:w="0" w:type="auto"/>
        <w:tblInd w:w="70" w:type="dxa"/>
        <w:tblLayout w:type="fixed"/>
        <w:tblCellMar>
          <w:left w:w="70" w:type="dxa"/>
          <w:right w:w="70" w:type="dxa"/>
        </w:tblCellMar>
        <w:tblLook w:val="04A0" w:firstRow="1" w:lastRow="0" w:firstColumn="1" w:lastColumn="0" w:noHBand="0" w:noVBand="1"/>
      </w:tblPr>
      <w:tblGrid>
        <w:gridCol w:w="426"/>
        <w:gridCol w:w="2690"/>
        <w:gridCol w:w="995"/>
        <w:gridCol w:w="709"/>
        <w:gridCol w:w="709"/>
        <w:gridCol w:w="708"/>
        <w:gridCol w:w="567"/>
        <w:gridCol w:w="851"/>
        <w:gridCol w:w="850"/>
        <w:gridCol w:w="851"/>
      </w:tblGrid>
      <w:tr w:rsidR="00A03C68" w:rsidRPr="000C561F" w:rsidTr="00A03C68">
        <w:trPr>
          <w:trHeight w:val="240"/>
        </w:trPr>
        <w:tc>
          <w:tcPr>
            <w:tcW w:w="426" w:type="dxa"/>
            <w:vMerge w:val="restart"/>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r w:rsidRPr="000C561F">
              <w:t>№</w:t>
            </w:r>
          </w:p>
        </w:tc>
        <w:tc>
          <w:tcPr>
            <w:tcW w:w="2690" w:type="dxa"/>
            <w:vMerge w:val="restart"/>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r w:rsidRPr="000C561F">
              <w:t>Наименование</w:t>
            </w:r>
          </w:p>
        </w:tc>
        <w:tc>
          <w:tcPr>
            <w:tcW w:w="995" w:type="dxa"/>
            <w:vMerge w:val="restart"/>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r w:rsidRPr="000C561F">
              <w:t>Всего:</w:t>
            </w:r>
          </w:p>
        </w:tc>
        <w:tc>
          <w:tcPr>
            <w:tcW w:w="2693" w:type="dxa"/>
            <w:gridSpan w:val="4"/>
            <w:tcBorders>
              <w:top w:val="single" w:sz="6" w:space="0" w:color="000000"/>
              <w:left w:val="single" w:sz="6" w:space="0" w:color="000000"/>
              <w:bottom w:val="single" w:sz="6" w:space="0" w:color="000000"/>
              <w:right w:val="single" w:sz="4" w:space="0" w:color="000000"/>
            </w:tcBorders>
            <w:tcMar>
              <w:left w:w="70" w:type="dxa"/>
              <w:right w:w="70" w:type="dxa"/>
            </w:tcMar>
          </w:tcPr>
          <w:p w:rsidR="00A03C68" w:rsidRPr="000C561F" w:rsidRDefault="00A03C68" w:rsidP="00A03C68">
            <w:pPr>
              <w:contextualSpacing/>
            </w:pPr>
            <w:r w:rsidRPr="000C561F">
              <w:t>по кварталам 20____г.</w:t>
            </w:r>
          </w:p>
        </w:tc>
        <w:tc>
          <w:tcPr>
            <w:tcW w:w="851" w:type="dxa"/>
            <w:vMerge w:val="restart"/>
            <w:tcBorders>
              <w:top w:val="single" w:sz="6" w:space="0" w:color="000000"/>
              <w:left w:val="single" w:sz="4" w:space="0" w:color="000000"/>
              <w:bottom w:val="single" w:sz="6" w:space="0" w:color="000000"/>
              <w:right w:val="single" w:sz="4" w:space="0" w:color="000000"/>
            </w:tcBorders>
            <w:tcMar>
              <w:left w:w="70" w:type="dxa"/>
              <w:right w:w="70" w:type="dxa"/>
            </w:tcMar>
          </w:tcPr>
          <w:p w:rsidR="00A03C68" w:rsidRPr="000C561F" w:rsidRDefault="00A03C68" w:rsidP="00A03C68">
            <w:pPr>
              <w:contextualSpacing/>
            </w:pPr>
            <w:r w:rsidRPr="000C561F">
              <w:t>20__г.</w:t>
            </w:r>
          </w:p>
        </w:tc>
        <w:tc>
          <w:tcPr>
            <w:tcW w:w="850" w:type="dxa"/>
            <w:vMerge w:val="restart"/>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r w:rsidRPr="000C561F">
              <w:t>20__г.</w:t>
            </w:r>
          </w:p>
        </w:tc>
        <w:tc>
          <w:tcPr>
            <w:tcW w:w="851" w:type="dxa"/>
            <w:vMerge w:val="restart"/>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r w:rsidRPr="000C561F">
              <w:t>20__г.</w:t>
            </w:r>
          </w:p>
        </w:tc>
      </w:tr>
      <w:tr w:rsidR="00A03C68" w:rsidRPr="000C561F" w:rsidTr="00A03C68">
        <w:trPr>
          <w:trHeight w:val="240"/>
        </w:trPr>
        <w:tc>
          <w:tcPr>
            <w:tcW w:w="426" w:type="dxa"/>
            <w:vMerge/>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tc>
        <w:tc>
          <w:tcPr>
            <w:tcW w:w="2690" w:type="dxa"/>
            <w:vMerge/>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tc>
        <w:tc>
          <w:tcPr>
            <w:tcW w:w="995" w:type="dxa"/>
            <w:vMerge/>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tc>
        <w:tc>
          <w:tcPr>
            <w:tcW w:w="709"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jc w:val="center"/>
            </w:pPr>
            <w:r w:rsidRPr="000C561F">
              <w:t>1</w:t>
            </w:r>
          </w:p>
        </w:tc>
        <w:tc>
          <w:tcPr>
            <w:tcW w:w="709"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jc w:val="center"/>
            </w:pPr>
            <w:r w:rsidRPr="000C561F">
              <w:t>2</w:t>
            </w:r>
          </w:p>
        </w:tc>
        <w:tc>
          <w:tcPr>
            <w:tcW w:w="708"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jc w:val="center"/>
            </w:pPr>
            <w:r w:rsidRPr="000C561F">
              <w:t>3</w:t>
            </w:r>
          </w:p>
        </w:tc>
        <w:tc>
          <w:tcPr>
            <w:tcW w:w="567" w:type="dxa"/>
            <w:tcBorders>
              <w:top w:val="single" w:sz="6" w:space="0" w:color="000000"/>
              <w:left w:val="single" w:sz="6" w:space="0" w:color="000000"/>
              <w:bottom w:val="single" w:sz="6" w:space="0" w:color="000000"/>
              <w:right w:val="single" w:sz="4" w:space="0" w:color="000000"/>
            </w:tcBorders>
            <w:tcMar>
              <w:left w:w="70" w:type="dxa"/>
              <w:right w:w="70" w:type="dxa"/>
            </w:tcMar>
          </w:tcPr>
          <w:p w:rsidR="00A03C68" w:rsidRPr="000C561F" w:rsidRDefault="00A03C68" w:rsidP="00A03C68">
            <w:pPr>
              <w:contextualSpacing/>
              <w:jc w:val="center"/>
            </w:pPr>
            <w:r w:rsidRPr="000C561F">
              <w:t>4</w:t>
            </w:r>
          </w:p>
        </w:tc>
        <w:tc>
          <w:tcPr>
            <w:tcW w:w="851" w:type="dxa"/>
            <w:vMerge/>
            <w:tcBorders>
              <w:top w:val="single" w:sz="6" w:space="0" w:color="000000"/>
              <w:left w:val="single" w:sz="4" w:space="0" w:color="000000"/>
              <w:bottom w:val="single" w:sz="6" w:space="0" w:color="000000"/>
              <w:right w:val="single" w:sz="4" w:space="0" w:color="000000"/>
            </w:tcBorders>
            <w:tcMar>
              <w:left w:w="70" w:type="dxa"/>
              <w:right w:w="70" w:type="dxa"/>
            </w:tcMar>
          </w:tcPr>
          <w:p w:rsidR="00A03C68" w:rsidRPr="000C561F" w:rsidRDefault="00A03C68" w:rsidP="00A03C68"/>
        </w:tc>
        <w:tc>
          <w:tcPr>
            <w:tcW w:w="850" w:type="dxa"/>
            <w:vMerge/>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tc>
        <w:tc>
          <w:tcPr>
            <w:tcW w:w="851" w:type="dxa"/>
            <w:vMerge/>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tc>
      </w:tr>
      <w:tr w:rsidR="00A03C68" w:rsidRPr="000C561F" w:rsidTr="00A03C68">
        <w:trPr>
          <w:trHeight w:val="360"/>
        </w:trPr>
        <w:tc>
          <w:tcPr>
            <w:tcW w:w="426"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r w:rsidRPr="000C561F">
              <w:t>1</w:t>
            </w:r>
          </w:p>
        </w:tc>
        <w:tc>
          <w:tcPr>
            <w:tcW w:w="2690"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jc w:val="both"/>
            </w:pPr>
            <w:r w:rsidRPr="000C561F">
              <w:t xml:space="preserve">Планируемые доходы, в </w:t>
            </w:r>
            <w:proofErr w:type="spellStart"/>
            <w:r w:rsidRPr="000C561F">
              <w:t>т.ч</w:t>
            </w:r>
            <w:proofErr w:type="spellEnd"/>
            <w:r w:rsidRPr="000C561F">
              <w:t xml:space="preserve">.: </w:t>
            </w:r>
          </w:p>
        </w:tc>
        <w:tc>
          <w:tcPr>
            <w:tcW w:w="995"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709"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709"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708"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567" w:type="dxa"/>
            <w:tcBorders>
              <w:top w:val="single" w:sz="6" w:space="0" w:color="000000"/>
              <w:left w:val="single" w:sz="6" w:space="0" w:color="000000"/>
              <w:bottom w:val="single" w:sz="6" w:space="0" w:color="000000"/>
              <w:right w:val="single" w:sz="4" w:space="0" w:color="000000"/>
            </w:tcBorders>
            <w:tcMar>
              <w:left w:w="70" w:type="dxa"/>
              <w:right w:w="70" w:type="dxa"/>
            </w:tcMar>
          </w:tcPr>
          <w:p w:rsidR="00A03C68" w:rsidRPr="000C561F" w:rsidRDefault="00A03C68" w:rsidP="00A03C68">
            <w:pPr>
              <w:contextualSpacing/>
            </w:pPr>
          </w:p>
        </w:tc>
        <w:tc>
          <w:tcPr>
            <w:tcW w:w="851" w:type="dxa"/>
            <w:tcBorders>
              <w:top w:val="single" w:sz="6" w:space="0" w:color="000000"/>
              <w:left w:val="single" w:sz="4" w:space="0" w:color="000000"/>
              <w:bottom w:val="single" w:sz="6" w:space="0" w:color="000000"/>
              <w:right w:val="single" w:sz="4" w:space="0" w:color="000000"/>
            </w:tcBorders>
            <w:tcMar>
              <w:left w:w="70" w:type="dxa"/>
              <w:right w:w="70" w:type="dxa"/>
            </w:tcMar>
          </w:tcPr>
          <w:p w:rsidR="00A03C68" w:rsidRPr="000C561F" w:rsidRDefault="00A03C68" w:rsidP="00A03C68">
            <w:pPr>
              <w:contextualSpacing/>
            </w:pPr>
          </w:p>
        </w:tc>
        <w:tc>
          <w:tcPr>
            <w:tcW w:w="850"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851"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r>
      <w:tr w:rsidR="00A03C68" w:rsidRPr="000C561F" w:rsidTr="00A03C68">
        <w:trPr>
          <w:trHeight w:val="360"/>
        </w:trPr>
        <w:tc>
          <w:tcPr>
            <w:tcW w:w="426"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r w:rsidRPr="000C561F">
              <w:t>2</w:t>
            </w:r>
          </w:p>
        </w:tc>
        <w:tc>
          <w:tcPr>
            <w:tcW w:w="2690"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jc w:val="both"/>
            </w:pPr>
            <w:r w:rsidRPr="000C561F">
              <w:t>выручка от реализации продукции</w:t>
            </w:r>
          </w:p>
        </w:tc>
        <w:tc>
          <w:tcPr>
            <w:tcW w:w="995"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709"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709"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708"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567" w:type="dxa"/>
            <w:tcBorders>
              <w:top w:val="single" w:sz="6" w:space="0" w:color="000000"/>
              <w:left w:val="single" w:sz="6" w:space="0" w:color="000000"/>
              <w:bottom w:val="single" w:sz="6" w:space="0" w:color="000000"/>
              <w:right w:val="single" w:sz="4" w:space="0" w:color="000000"/>
            </w:tcBorders>
            <w:tcMar>
              <w:left w:w="70" w:type="dxa"/>
              <w:right w:w="70" w:type="dxa"/>
            </w:tcMar>
          </w:tcPr>
          <w:p w:rsidR="00A03C68" w:rsidRPr="000C561F" w:rsidRDefault="00A03C68" w:rsidP="00A03C68">
            <w:pPr>
              <w:contextualSpacing/>
            </w:pPr>
          </w:p>
        </w:tc>
        <w:tc>
          <w:tcPr>
            <w:tcW w:w="851" w:type="dxa"/>
            <w:tcBorders>
              <w:top w:val="single" w:sz="6" w:space="0" w:color="000000"/>
              <w:left w:val="single" w:sz="4" w:space="0" w:color="000000"/>
              <w:bottom w:val="single" w:sz="6" w:space="0" w:color="000000"/>
              <w:right w:val="single" w:sz="4" w:space="0" w:color="000000"/>
            </w:tcBorders>
            <w:tcMar>
              <w:left w:w="70" w:type="dxa"/>
              <w:right w:w="70" w:type="dxa"/>
            </w:tcMar>
          </w:tcPr>
          <w:p w:rsidR="00A03C68" w:rsidRPr="000C561F" w:rsidRDefault="00A03C68" w:rsidP="00A03C68">
            <w:pPr>
              <w:contextualSpacing/>
            </w:pPr>
          </w:p>
        </w:tc>
        <w:tc>
          <w:tcPr>
            <w:tcW w:w="850"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851"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r>
      <w:tr w:rsidR="00A03C68" w:rsidRPr="000C561F" w:rsidTr="00A03C68">
        <w:trPr>
          <w:trHeight w:val="480"/>
        </w:trPr>
        <w:tc>
          <w:tcPr>
            <w:tcW w:w="426"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r w:rsidRPr="000C561F">
              <w:t>3</w:t>
            </w:r>
          </w:p>
        </w:tc>
        <w:tc>
          <w:tcPr>
            <w:tcW w:w="2690"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jc w:val="both"/>
            </w:pPr>
            <w:r w:rsidRPr="000C561F">
              <w:t xml:space="preserve">выручка от осуществления иных видов деятельности  </w:t>
            </w:r>
          </w:p>
        </w:tc>
        <w:tc>
          <w:tcPr>
            <w:tcW w:w="995"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709"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709"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708"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567" w:type="dxa"/>
            <w:tcBorders>
              <w:top w:val="single" w:sz="6" w:space="0" w:color="000000"/>
              <w:left w:val="single" w:sz="6" w:space="0" w:color="000000"/>
              <w:bottom w:val="single" w:sz="6" w:space="0" w:color="000000"/>
              <w:right w:val="single" w:sz="4" w:space="0" w:color="000000"/>
            </w:tcBorders>
            <w:tcMar>
              <w:left w:w="70" w:type="dxa"/>
              <w:right w:w="70" w:type="dxa"/>
            </w:tcMar>
          </w:tcPr>
          <w:p w:rsidR="00A03C68" w:rsidRPr="000C561F" w:rsidRDefault="00A03C68" w:rsidP="00A03C68">
            <w:pPr>
              <w:contextualSpacing/>
            </w:pPr>
          </w:p>
        </w:tc>
        <w:tc>
          <w:tcPr>
            <w:tcW w:w="851" w:type="dxa"/>
            <w:tcBorders>
              <w:top w:val="single" w:sz="6" w:space="0" w:color="000000"/>
              <w:left w:val="single" w:sz="4" w:space="0" w:color="000000"/>
              <w:bottom w:val="single" w:sz="6" w:space="0" w:color="000000"/>
              <w:right w:val="single" w:sz="4" w:space="0" w:color="000000"/>
            </w:tcBorders>
            <w:tcMar>
              <w:left w:w="70" w:type="dxa"/>
              <w:right w:w="70" w:type="dxa"/>
            </w:tcMar>
          </w:tcPr>
          <w:p w:rsidR="00A03C68" w:rsidRPr="000C561F" w:rsidRDefault="00A03C68" w:rsidP="00A03C68">
            <w:pPr>
              <w:contextualSpacing/>
            </w:pPr>
          </w:p>
        </w:tc>
        <w:tc>
          <w:tcPr>
            <w:tcW w:w="850"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851"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r>
    </w:tbl>
    <w:p w:rsidR="00A03C68" w:rsidRPr="000C561F" w:rsidRDefault="00A03C68" w:rsidP="00A03C68">
      <w:pPr>
        <w:contextualSpacing/>
      </w:pPr>
      <w:r w:rsidRPr="000C561F">
        <w:tab/>
        <w:t>2.4. Налоговое окружение:</w:t>
      </w:r>
    </w:p>
    <w:tbl>
      <w:tblPr>
        <w:tblW w:w="0" w:type="auto"/>
        <w:tblInd w:w="70" w:type="dxa"/>
        <w:tblLayout w:type="fixed"/>
        <w:tblCellMar>
          <w:left w:w="70" w:type="dxa"/>
          <w:right w:w="70" w:type="dxa"/>
        </w:tblCellMar>
        <w:tblLook w:val="04A0" w:firstRow="1" w:lastRow="0" w:firstColumn="1" w:lastColumn="0" w:noHBand="0" w:noVBand="1"/>
      </w:tblPr>
      <w:tblGrid>
        <w:gridCol w:w="3119"/>
        <w:gridCol w:w="1984"/>
        <w:gridCol w:w="2410"/>
        <w:gridCol w:w="1843"/>
      </w:tblGrid>
      <w:tr w:rsidR="00A03C68" w:rsidRPr="000C561F" w:rsidTr="00A03C68">
        <w:trPr>
          <w:trHeight w:val="240"/>
        </w:trPr>
        <w:tc>
          <w:tcPr>
            <w:tcW w:w="3119"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jc w:val="center"/>
            </w:pPr>
            <w:r w:rsidRPr="000C561F">
              <w:t>Наименование</w:t>
            </w:r>
          </w:p>
        </w:tc>
        <w:tc>
          <w:tcPr>
            <w:tcW w:w="1984"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jc w:val="center"/>
            </w:pPr>
            <w:r w:rsidRPr="000C561F">
              <w:t>База</w:t>
            </w:r>
          </w:p>
        </w:tc>
        <w:tc>
          <w:tcPr>
            <w:tcW w:w="2410"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jc w:val="center"/>
            </w:pPr>
            <w:r w:rsidRPr="000C561F">
              <w:t>Период</w:t>
            </w:r>
          </w:p>
        </w:tc>
        <w:tc>
          <w:tcPr>
            <w:tcW w:w="1843"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jc w:val="center"/>
            </w:pPr>
            <w:r w:rsidRPr="000C561F">
              <w:t>Ставка %</w:t>
            </w:r>
          </w:p>
        </w:tc>
      </w:tr>
      <w:tr w:rsidR="00A03C68" w:rsidRPr="000C561F" w:rsidTr="00A03C68">
        <w:trPr>
          <w:trHeight w:val="240"/>
        </w:trPr>
        <w:tc>
          <w:tcPr>
            <w:tcW w:w="3119"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r w:rsidRPr="000C561F">
              <w:t xml:space="preserve">УСН            </w:t>
            </w:r>
          </w:p>
        </w:tc>
        <w:tc>
          <w:tcPr>
            <w:tcW w:w="1984"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r w:rsidRPr="000C561F">
              <w:t>доход - расход</w:t>
            </w:r>
          </w:p>
        </w:tc>
        <w:tc>
          <w:tcPr>
            <w:tcW w:w="2410"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r w:rsidRPr="000C561F">
              <w:t xml:space="preserve">квартал </w:t>
            </w:r>
          </w:p>
        </w:tc>
        <w:tc>
          <w:tcPr>
            <w:tcW w:w="1843"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r>
      <w:tr w:rsidR="00A03C68" w:rsidRPr="000C561F" w:rsidTr="00A03C68">
        <w:trPr>
          <w:trHeight w:val="240"/>
        </w:trPr>
        <w:tc>
          <w:tcPr>
            <w:tcW w:w="3119"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r w:rsidRPr="000C561F">
              <w:t xml:space="preserve">УСН            </w:t>
            </w:r>
          </w:p>
        </w:tc>
        <w:tc>
          <w:tcPr>
            <w:tcW w:w="1984"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r w:rsidRPr="000C561F">
              <w:t xml:space="preserve">доход         </w:t>
            </w:r>
          </w:p>
        </w:tc>
        <w:tc>
          <w:tcPr>
            <w:tcW w:w="2410"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r w:rsidRPr="000C561F">
              <w:t xml:space="preserve">квартал </w:t>
            </w:r>
          </w:p>
        </w:tc>
        <w:tc>
          <w:tcPr>
            <w:tcW w:w="1843"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r>
      <w:tr w:rsidR="00A03C68" w:rsidRPr="000C561F" w:rsidTr="00A03C68">
        <w:trPr>
          <w:trHeight w:val="240"/>
        </w:trPr>
        <w:tc>
          <w:tcPr>
            <w:tcW w:w="3119"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r w:rsidRPr="000C561F">
              <w:t xml:space="preserve">ЕНВД           </w:t>
            </w:r>
          </w:p>
        </w:tc>
        <w:tc>
          <w:tcPr>
            <w:tcW w:w="1984"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2410"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1843"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r>
    </w:tbl>
    <w:p w:rsidR="00A03C68" w:rsidRPr="000C561F" w:rsidRDefault="00A03C68" w:rsidP="00A03C68">
      <w:pPr>
        <w:contextualSpacing/>
      </w:pPr>
      <w:r w:rsidRPr="000C561F">
        <w:t>2.5. План персонала</w:t>
      </w:r>
    </w:p>
    <w:tbl>
      <w:tblPr>
        <w:tblW w:w="0" w:type="auto"/>
        <w:tblInd w:w="70" w:type="dxa"/>
        <w:tblLayout w:type="fixed"/>
        <w:tblCellMar>
          <w:left w:w="70" w:type="dxa"/>
          <w:right w:w="70" w:type="dxa"/>
        </w:tblCellMar>
        <w:tblLook w:val="04A0" w:firstRow="1" w:lastRow="0" w:firstColumn="1" w:lastColumn="0" w:noHBand="0" w:noVBand="1"/>
      </w:tblPr>
      <w:tblGrid>
        <w:gridCol w:w="2160"/>
        <w:gridCol w:w="945"/>
        <w:gridCol w:w="2295"/>
        <w:gridCol w:w="2964"/>
        <w:gridCol w:w="992"/>
      </w:tblGrid>
      <w:tr w:rsidR="00A03C68" w:rsidRPr="000C561F" w:rsidTr="00A03C68">
        <w:trPr>
          <w:trHeight w:val="360"/>
        </w:trPr>
        <w:tc>
          <w:tcPr>
            <w:tcW w:w="2160"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jc w:val="center"/>
            </w:pPr>
            <w:r w:rsidRPr="000C561F">
              <w:t>Должность</w:t>
            </w:r>
          </w:p>
        </w:tc>
        <w:tc>
          <w:tcPr>
            <w:tcW w:w="945"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jc w:val="center"/>
            </w:pPr>
            <w:r w:rsidRPr="000C561F">
              <w:t>Кол-во единиц</w:t>
            </w:r>
          </w:p>
        </w:tc>
        <w:tc>
          <w:tcPr>
            <w:tcW w:w="2295"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jc w:val="center"/>
            </w:pPr>
            <w:r w:rsidRPr="000C561F">
              <w:t>Заработная плата в месяц (руб.)</w:t>
            </w:r>
          </w:p>
        </w:tc>
        <w:tc>
          <w:tcPr>
            <w:tcW w:w="2964"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jc w:val="center"/>
            </w:pPr>
            <w:r w:rsidRPr="000C561F">
              <w:t>Начисления на</w:t>
            </w:r>
          </w:p>
          <w:p w:rsidR="00A03C68" w:rsidRPr="000C561F" w:rsidRDefault="00A03C68" w:rsidP="00A03C68">
            <w:pPr>
              <w:contextualSpacing/>
              <w:jc w:val="center"/>
            </w:pPr>
            <w:r w:rsidRPr="000C561F">
              <w:t>заработную плату (руб.)</w:t>
            </w:r>
          </w:p>
        </w:tc>
        <w:tc>
          <w:tcPr>
            <w:tcW w:w="992"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jc w:val="center"/>
            </w:pPr>
            <w:r w:rsidRPr="000C561F">
              <w:t>Итого,</w:t>
            </w:r>
          </w:p>
          <w:p w:rsidR="00A03C68" w:rsidRPr="000C561F" w:rsidRDefault="00A03C68" w:rsidP="00A03C68">
            <w:pPr>
              <w:contextualSpacing/>
              <w:jc w:val="center"/>
            </w:pPr>
            <w:r w:rsidRPr="000C561F">
              <w:t>в месяц</w:t>
            </w:r>
          </w:p>
        </w:tc>
      </w:tr>
      <w:tr w:rsidR="00A03C68" w:rsidRPr="000C561F" w:rsidTr="00A03C68">
        <w:trPr>
          <w:trHeight w:val="240"/>
        </w:trPr>
        <w:tc>
          <w:tcPr>
            <w:tcW w:w="2160"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945"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2295"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2964"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992"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r>
      <w:tr w:rsidR="00A03C68" w:rsidRPr="000C561F" w:rsidTr="00A03C68">
        <w:trPr>
          <w:trHeight w:val="240"/>
        </w:trPr>
        <w:tc>
          <w:tcPr>
            <w:tcW w:w="2160"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945"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2295"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2964"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992"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r>
      <w:tr w:rsidR="00A03C68" w:rsidRPr="000C561F" w:rsidTr="00A03C68">
        <w:trPr>
          <w:trHeight w:val="240"/>
        </w:trPr>
        <w:tc>
          <w:tcPr>
            <w:tcW w:w="2160"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r w:rsidRPr="000C561F">
              <w:t>Всего:</w:t>
            </w:r>
          </w:p>
        </w:tc>
        <w:tc>
          <w:tcPr>
            <w:tcW w:w="945"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2295"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2964"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992"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r>
    </w:tbl>
    <w:p w:rsidR="00A03C68" w:rsidRPr="000C561F" w:rsidRDefault="00A03C68" w:rsidP="00A03C68">
      <w:pPr>
        <w:contextualSpacing/>
      </w:pPr>
      <w:r w:rsidRPr="000C561F">
        <w:tab/>
        <w:t>2.6. Планируемые расходы</w:t>
      </w:r>
      <w:r w:rsidRPr="000C561F">
        <w:tab/>
      </w:r>
      <w:r w:rsidRPr="000C561F">
        <w:tab/>
      </w:r>
      <w:r w:rsidRPr="000C561F">
        <w:tab/>
      </w:r>
      <w:r w:rsidRPr="000C561F">
        <w:tab/>
      </w:r>
      <w:r w:rsidRPr="000C561F">
        <w:tab/>
      </w:r>
      <w:r w:rsidRPr="000C561F">
        <w:tab/>
      </w:r>
      <w:r w:rsidRPr="000C561F">
        <w:tab/>
      </w:r>
      <w:r w:rsidRPr="000C561F">
        <w:tab/>
      </w:r>
      <w:r w:rsidRPr="000C561F">
        <w:tab/>
      </w:r>
      <w:r w:rsidRPr="000C561F">
        <w:tab/>
      </w:r>
      <w:r w:rsidRPr="000C561F">
        <w:tab/>
      </w:r>
      <w:r w:rsidRPr="000C561F">
        <w:tab/>
      </w:r>
      <w:r w:rsidRPr="000C561F">
        <w:tab/>
      </w:r>
      <w:r w:rsidRPr="000C561F">
        <w:tab/>
      </w:r>
      <w:r w:rsidRPr="000C561F">
        <w:tab/>
      </w:r>
      <w:r w:rsidRPr="000C561F">
        <w:tab/>
      </w:r>
      <w:r w:rsidRPr="000C561F">
        <w:tab/>
      </w:r>
      <w:r w:rsidRPr="000C561F">
        <w:tab/>
      </w:r>
      <w:r w:rsidRPr="000C561F">
        <w:tab/>
      </w:r>
      <w:r w:rsidRPr="000C561F">
        <w:tab/>
        <w:t xml:space="preserve">       (</w:t>
      </w:r>
      <w:proofErr w:type="spellStart"/>
      <w:r w:rsidRPr="000C561F">
        <w:t>тыс.руб</w:t>
      </w:r>
      <w:proofErr w:type="spellEnd"/>
      <w:r w:rsidRPr="000C561F">
        <w:t>.)</w:t>
      </w:r>
    </w:p>
    <w:tbl>
      <w:tblPr>
        <w:tblW w:w="0" w:type="auto"/>
        <w:tblInd w:w="70" w:type="dxa"/>
        <w:tblLayout w:type="fixed"/>
        <w:tblCellMar>
          <w:left w:w="70" w:type="dxa"/>
          <w:right w:w="70" w:type="dxa"/>
        </w:tblCellMar>
        <w:tblLook w:val="04A0" w:firstRow="1" w:lastRow="0" w:firstColumn="1" w:lastColumn="0" w:noHBand="0" w:noVBand="1"/>
      </w:tblPr>
      <w:tblGrid>
        <w:gridCol w:w="426"/>
        <w:gridCol w:w="3489"/>
        <w:gridCol w:w="1330"/>
        <w:gridCol w:w="1418"/>
        <w:gridCol w:w="1417"/>
        <w:gridCol w:w="1276"/>
      </w:tblGrid>
      <w:tr w:rsidR="00A03C68" w:rsidRPr="000C561F" w:rsidTr="00A03C68">
        <w:trPr>
          <w:trHeight w:val="536"/>
        </w:trPr>
        <w:tc>
          <w:tcPr>
            <w:tcW w:w="426" w:type="dxa"/>
            <w:tcBorders>
              <w:top w:val="single" w:sz="6" w:space="0" w:color="000000"/>
              <w:left w:val="single" w:sz="6" w:space="0" w:color="000000"/>
              <w:bottom w:val="nil"/>
              <w:right w:val="single" w:sz="6" w:space="0" w:color="000000"/>
            </w:tcBorders>
            <w:tcMar>
              <w:left w:w="70" w:type="dxa"/>
              <w:right w:w="70" w:type="dxa"/>
            </w:tcMar>
          </w:tcPr>
          <w:p w:rsidR="00A03C68" w:rsidRPr="000C561F" w:rsidRDefault="00A03C68" w:rsidP="00A03C68">
            <w:pPr>
              <w:contextualSpacing/>
            </w:pPr>
            <w:r w:rsidRPr="000C561F">
              <w:t>№</w:t>
            </w:r>
          </w:p>
        </w:tc>
        <w:tc>
          <w:tcPr>
            <w:tcW w:w="3489" w:type="dxa"/>
            <w:tcBorders>
              <w:top w:val="single" w:sz="6" w:space="0" w:color="000000"/>
              <w:left w:val="single" w:sz="6" w:space="0" w:color="000000"/>
              <w:bottom w:val="nil"/>
              <w:right w:val="single" w:sz="6" w:space="0" w:color="000000"/>
            </w:tcBorders>
            <w:tcMar>
              <w:left w:w="70" w:type="dxa"/>
              <w:right w:w="70" w:type="dxa"/>
            </w:tcMar>
          </w:tcPr>
          <w:p w:rsidR="00A03C68" w:rsidRPr="000C561F" w:rsidRDefault="00A03C68" w:rsidP="00A03C68">
            <w:pPr>
              <w:contextualSpacing/>
            </w:pPr>
            <w:r w:rsidRPr="000C561F">
              <w:t xml:space="preserve">Вид расходов </w:t>
            </w:r>
          </w:p>
        </w:tc>
        <w:tc>
          <w:tcPr>
            <w:tcW w:w="1330" w:type="dxa"/>
            <w:tcBorders>
              <w:top w:val="single" w:sz="6" w:space="0" w:color="000000"/>
              <w:left w:val="single" w:sz="4" w:space="0" w:color="000000"/>
              <w:bottom w:val="nil"/>
              <w:right w:val="single" w:sz="4" w:space="0" w:color="000000"/>
            </w:tcBorders>
            <w:tcMar>
              <w:left w:w="70" w:type="dxa"/>
              <w:right w:w="70" w:type="dxa"/>
            </w:tcMar>
          </w:tcPr>
          <w:p w:rsidR="00A03C68" w:rsidRPr="000C561F" w:rsidRDefault="00A03C68" w:rsidP="00A03C68">
            <w:pPr>
              <w:contextualSpacing/>
              <w:jc w:val="center"/>
            </w:pPr>
            <w:r w:rsidRPr="000C561F">
              <w:t>20___ г.</w:t>
            </w:r>
          </w:p>
        </w:tc>
        <w:tc>
          <w:tcPr>
            <w:tcW w:w="1418" w:type="dxa"/>
            <w:tcBorders>
              <w:top w:val="single" w:sz="6" w:space="0" w:color="000000"/>
              <w:left w:val="single" w:sz="4" w:space="0" w:color="000000"/>
              <w:bottom w:val="nil"/>
              <w:right w:val="single" w:sz="6" w:space="0" w:color="000000"/>
            </w:tcBorders>
            <w:tcMar>
              <w:left w:w="70" w:type="dxa"/>
              <w:right w:w="70" w:type="dxa"/>
            </w:tcMar>
          </w:tcPr>
          <w:p w:rsidR="00A03C68" w:rsidRPr="000C561F" w:rsidRDefault="00A03C68" w:rsidP="00A03C68">
            <w:pPr>
              <w:contextualSpacing/>
              <w:jc w:val="center"/>
            </w:pPr>
            <w:r w:rsidRPr="000C561F">
              <w:t>20____ г.</w:t>
            </w:r>
          </w:p>
        </w:tc>
        <w:tc>
          <w:tcPr>
            <w:tcW w:w="1417" w:type="dxa"/>
            <w:tcBorders>
              <w:top w:val="single" w:sz="6" w:space="0" w:color="000000"/>
              <w:left w:val="single" w:sz="6" w:space="0" w:color="000000"/>
              <w:bottom w:val="nil"/>
              <w:right w:val="single" w:sz="4" w:space="0" w:color="000000"/>
            </w:tcBorders>
            <w:tcMar>
              <w:left w:w="70" w:type="dxa"/>
              <w:right w:w="70" w:type="dxa"/>
            </w:tcMar>
          </w:tcPr>
          <w:p w:rsidR="00A03C68" w:rsidRPr="000C561F" w:rsidRDefault="00A03C68" w:rsidP="00A03C68">
            <w:pPr>
              <w:contextualSpacing/>
              <w:jc w:val="center"/>
            </w:pPr>
            <w:r w:rsidRPr="000C561F">
              <w:t>20___ г.</w:t>
            </w:r>
          </w:p>
        </w:tc>
        <w:tc>
          <w:tcPr>
            <w:tcW w:w="1276" w:type="dxa"/>
            <w:tcBorders>
              <w:top w:val="single" w:sz="6" w:space="0" w:color="000000"/>
              <w:left w:val="single" w:sz="4" w:space="0" w:color="000000"/>
              <w:bottom w:val="nil"/>
              <w:right w:val="single" w:sz="6" w:space="0" w:color="000000"/>
            </w:tcBorders>
            <w:tcMar>
              <w:left w:w="70" w:type="dxa"/>
              <w:right w:w="70" w:type="dxa"/>
            </w:tcMar>
          </w:tcPr>
          <w:p w:rsidR="00A03C68" w:rsidRPr="000C561F" w:rsidRDefault="00A03C68" w:rsidP="00A03C68">
            <w:pPr>
              <w:contextualSpacing/>
              <w:jc w:val="center"/>
            </w:pPr>
            <w:r w:rsidRPr="000C561F">
              <w:t>20___ г.</w:t>
            </w:r>
          </w:p>
        </w:tc>
      </w:tr>
      <w:tr w:rsidR="00A03C68" w:rsidRPr="000C561F" w:rsidTr="00A03C68">
        <w:trPr>
          <w:trHeight w:val="480"/>
        </w:trPr>
        <w:tc>
          <w:tcPr>
            <w:tcW w:w="426"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r w:rsidRPr="000C561F">
              <w:t>1</w:t>
            </w:r>
          </w:p>
        </w:tc>
        <w:tc>
          <w:tcPr>
            <w:tcW w:w="3489"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jc w:val="both"/>
            </w:pPr>
            <w:r w:rsidRPr="000C561F">
              <w:t xml:space="preserve">Расходы на приобретение материально-технических ресурсов, всего        </w:t>
            </w:r>
          </w:p>
        </w:tc>
        <w:tc>
          <w:tcPr>
            <w:tcW w:w="1330" w:type="dxa"/>
            <w:tcBorders>
              <w:top w:val="single" w:sz="6" w:space="0" w:color="000000"/>
              <w:left w:val="single" w:sz="6" w:space="0" w:color="000000"/>
              <w:bottom w:val="single" w:sz="6" w:space="0" w:color="000000"/>
              <w:right w:val="single" w:sz="4" w:space="0" w:color="000000"/>
            </w:tcBorders>
            <w:tcMar>
              <w:left w:w="70" w:type="dxa"/>
              <w:right w:w="70" w:type="dxa"/>
            </w:tcMar>
          </w:tcPr>
          <w:p w:rsidR="00A03C68" w:rsidRPr="000C561F" w:rsidRDefault="00A03C68" w:rsidP="00A03C68">
            <w:pPr>
              <w:contextualSpacing/>
            </w:pPr>
          </w:p>
        </w:tc>
        <w:tc>
          <w:tcPr>
            <w:tcW w:w="1418" w:type="dxa"/>
            <w:tcBorders>
              <w:top w:val="single" w:sz="6" w:space="0" w:color="000000"/>
              <w:left w:val="single" w:sz="4"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1417" w:type="dxa"/>
            <w:tcBorders>
              <w:top w:val="single" w:sz="6" w:space="0" w:color="000000"/>
              <w:left w:val="single" w:sz="6" w:space="0" w:color="000000"/>
              <w:bottom w:val="single" w:sz="6" w:space="0" w:color="000000"/>
              <w:right w:val="single" w:sz="4" w:space="0" w:color="000000"/>
            </w:tcBorders>
            <w:tcMar>
              <w:left w:w="70" w:type="dxa"/>
              <w:right w:w="70" w:type="dxa"/>
            </w:tcMar>
          </w:tcPr>
          <w:p w:rsidR="00A03C68" w:rsidRPr="000C561F" w:rsidRDefault="00A03C68" w:rsidP="00A03C68">
            <w:pPr>
              <w:contextualSpacing/>
            </w:pPr>
          </w:p>
        </w:tc>
        <w:tc>
          <w:tcPr>
            <w:tcW w:w="1276" w:type="dxa"/>
            <w:tcBorders>
              <w:top w:val="single" w:sz="6" w:space="0" w:color="000000"/>
              <w:left w:val="single" w:sz="4"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r>
      <w:tr w:rsidR="00A03C68" w:rsidRPr="000C561F" w:rsidTr="00A03C68">
        <w:trPr>
          <w:trHeight w:val="240"/>
        </w:trPr>
        <w:tc>
          <w:tcPr>
            <w:tcW w:w="426"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3489"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jc w:val="both"/>
            </w:pPr>
            <w:r w:rsidRPr="000C561F">
              <w:t xml:space="preserve">в том числе:           </w:t>
            </w:r>
          </w:p>
        </w:tc>
        <w:tc>
          <w:tcPr>
            <w:tcW w:w="1330" w:type="dxa"/>
            <w:tcBorders>
              <w:top w:val="single" w:sz="6" w:space="0" w:color="000000"/>
              <w:left w:val="single" w:sz="6" w:space="0" w:color="000000"/>
              <w:bottom w:val="single" w:sz="6" w:space="0" w:color="000000"/>
              <w:right w:val="single" w:sz="4" w:space="0" w:color="000000"/>
            </w:tcBorders>
            <w:tcMar>
              <w:left w:w="70" w:type="dxa"/>
              <w:right w:w="70" w:type="dxa"/>
            </w:tcMar>
          </w:tcPr>
          <w:p w:rsidR="00A03C68" w:rsidRPr="000C561F" w:rsidRDefault="00A03C68" w:rsidP="00A03C68">
            <w:pPr>
              <w:contextualSpacing/>
            </w:pPr>
          </w:p>
        </w:tc>
        <w:tc>
          <w:tcPr>
            <w:tcW w:w="1418" w:type="dxa"/>
            <w:tcBorders>
              <w:top w:val="single" w:sz="6" w:space="0" w:color="000000"/>
              <w:left w:val="single" w:sz="4"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1417" w:type="dxa"/>
            <w:tcBorders>
              <w:top w:val="single" w:sz="6" w:space="0" w:color="000000"/>
              <w:left w:val="single" w:sz="6" w:space="0" w:color="000000"/>
              <w:bottom w:val="single" w:sz="6" w:space="0" w:color="000000"/>
              <w:right w:val="single" w:sz="4" w:space="0" w:color="000000"/>
            </w:tcBorders>
            <w:tcMar>
              <w:left w:w="70" w:type="dxa"/>
              <w:right w:w="70" w:type="dxa"/>
            </w:tcMar>
          </w:tcPr>
          <w:p w:rsidR="00A03C68" w:rsidRPr="000C561F" w:rsidRDefault="00A03C68" w:rsidP="00A03C68">
            <w:pPr>
              <w:contextualSpacing/>
            </w:pPr>
          </w:p>
        </w:tc>
        <w:tc>
          <w:tcPr>
            <w:tcW w:w="1276" w:type="dxa"/>
            <w:tcBorders>
              <w:top w:val="single" w:sz="6" w:space="0" w:color="000000"/>
              <w:left w:val="single" w:sz="4"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r>
      <w:tr w:rsidR="00A03C68" w:rsidRPr="000C561F" w:rsidTr="00A03C68">
        <w:trPr>
          <w:trHeight w:val="240"/>
        </w:trPr>
        <w:tc>
          <w:tcPr>
            <w:tcW w:w="426"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3489"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jc w:val="both"/>
            </w:pPr>
            <w:r w:rsidRPr="000C561F">
              <w:t xml:space="preserve">сырье и материалы      </w:t>
            </w:r>
          </w:p>
        </w:tc>
        <w:tc>
          <w:tcPr>
            <w:tcW w:w="1330" w:type="dxa"/>
            <w:tcBorders>
              <w:top w:val="single" w:sz="6" w:space="0" w:color="000000"/>
              <w:left w:val="single" w:sz="6" w:space="0" w:color="000000"/>
              <w:bottom w:val="single" w:sz="6" w:space="0" w:color="000000"/>
              <w:right w:val="single" w:sz="4" w:space="0" w:color="000000"/>
            </w:tcBorders>
            <w:tcMar>
              <w:left w:w="70" w:type="dxa"/>
              <w:right w:w="70" w:type="dxa"/>
            </w:tcMar>
          </w:tcPr>
          <w:p w:rsidR="00A03C68" w:rsidRPr="000C561F" w:rsidRDefault="00A03C68" w:rsidP="00A03C68">
            <w:pPr>
              <w:contextualSpacing/>
            </w:pPr>
          </w:p>
        </w:tc>
        <w:tc>
          <w:tcPr>
            <w:tcW w:w="1418" w:type="dxa"/>
            <w:tcBorders>
              <w:top w:val="single" w:sz="6" w:space="0" w:color="000000"/>
              <w:left w:val="single" w:sz="4"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1417" w:type="dxa"/>
            <w:tcBorders>
              <w:top w:val="single" w:sz="6" w:space="0" w:color="000000"/>
              <w:left w:val="single" w:sz="6" w:space="0" w:color="000000"/>
              <w:bottom w:val="single" w:sz="6" w:space="0" w:color="000000"/>
              <w:right w:val="single" w:sz="4" w:space="0" w:color="000000"/>
            </w:tcBorders>
            <w:tcMar>
              <w:left w:w="70" w:type="dxa"/>
              <w:right w:w="70" w:type="dxa"/>
            </w:tcMar>
          </w:tcPr>
          <w:p w:rsidR="00A03C68" w:rsidRPr="000C561F" w:rsidRDefault="00A03C68" w:rsidP="00A03C68">
            <w:pPr>
              <w:contextualSpacing/>
            </w:pPr>
          </w:p>
        </w:tc>
        <w:tc>
          <w:tcPr>
            <w:tcW w:w="1276" w:type="dxa"/>
            <w:tcBorders>
              <w:top w:val="single" w:sz="6" w:space="0" w:color="000000"/>
              <w:left w:val="single" w:sz="4"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r>
      <w:tr w:rsidR="00A03C68" w:rsidRPr="000C561F" w:rsidTr="00A03C68">
        <w:trPr>
          <w:trHeight w:val="240"/>
        </w:trPr>
        <w:tc>
          <w:tcPr>
            <w:tcW w:w="426"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3489"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jc w:val="both"/>
            </w:pPr>
            <w:r w:rsidRPr="000C561F">
              <w:t xml:space="preserve">ГСМ и топливо          </w:t>
            </w:r>
          </w:p>
        </w:tc>
        <w:tc>
          <w:tcPr>
            <w:tcW w:w="1330" w:type="dxa"/>
            <w:tcBorders>
              <w:top w:val="single" w:sz="6" w:space="0" w:color="000000"/>
              <w:left w:val="single" w:sz="6" w:space="0" w:color="000000"/>
              <w:bottom w:val="single" w:sz="6" w:space="0" w:color="000000"/>
              <w:right w:val="single" w:sz="4" w:space="0" w:color="000000"/>
            </w:tcBorders>
            <w:tcMar>
              <w:left w:w="70" w:type="dxa"/>
              <w:right w:w="70" w:type="dxa"/>
            </w:tcMar>
          </w:tcPr>
          <w:p w:rsidR="00A03C68" w:rsidRPr="000C561F" w:rsidRDefault="00A03C68" w:rsidP="00A03C68">
            <w:pPr>
              <w:contextualSpacing/>
            </w:pPr>
          </w:p>
        </w:tc>
        <w:tc>
          <w:tcPr>
            <w:tcW w:w="1418" w:type="dxa"/>
            <w:tcBorders>
              <w:top w:val="single" w:sz="6" w:space="0" w:color="000000"/>
              <w:left w:val="single" w:sz="4"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1417" w:type="dxa"/>
            <w:tcBorders>
              <w:top w:val="single" w:sz="6" w:space="0" w:color="000000"/>
              <w:left w:val="single" w:sz="6" w:space="0" w:color="000000"/>
              <w:bottom w:val="single" w:sz="6" w:space="0" w:color="000000"/>
              <w:right w:val="single" w:sz="4" w:space="0" w:color="000000"/>
            </w:tcBorders>
            <w:tcMar>
              <w:left w:w="70" w:type="dxa"/>
              <w:right w:w="70" w:type="dxa"/>
            </w:tcMar>
          </w:tcPr>
          <w:p w:rsidR="00A03C68" w:rsidRPr="000C561F" w:rsidRDefault="00A03C68" w:rsidP="00A03C68">
            <w:pPr>
              <w:contextualSpacing/>
            </w:pPr>
          </w:p>
        </w:tc>
        <w:tc>
          <w:tcPr>
            <w:tcW w:w="1276" w:type="dxa"/>
            <w:tcBorders>
              <w:top w:val="single" w:sz="6" w:space="0" w:color="000000"/>
              <w:left w:val="single" w:sz="4"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r>
      <w:tr w:rsidR="00A03C68" w:rsidRPr="000C561F" w:rsidTr="00A03C68">
        <w:trPr>
          <w:trHeight w:val="240"/>
        </w:trPr>
        <w:tc>
          <w:tcPr>
            <w:tcW w:w="426"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3489"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jc w:val="both"/>
            </w:pPr>
            <w:r w:rsidRPr="000C561F">
              <w:t xml:space="preserve">......                 </w:t>
            </w:r>
          </w:p>
        </w:tc>
        <w:tc>
          <w:tcPr>
            <w:tcW w:w="1330" w:type="dxa"/>
            <w:tcBorders>
              <w:top w:val="single" w:sz="6" w:space="0" w:color="000000"/>
              <w:left w:val="single" w:sz="6" w:space="0" w:color="000000"/>
              <w:bottom w:val="single" w:sz="6" w:space="0" w:color="000000"/>
              <w:right w:val="single" w:sz="4" w:space="0" w:color="000000"/>
            </w:tcBorders>
            <w:tcMar>
              <w:left w:w="70" w:type="dxa"/>
              <w:right w:w="70" w:type="dxa"/>
            </w:tcMar>
          </w:tcPr>
          <w:p w:rsidR="00A03C68" w:rsidRPr="000C561F" w:rsidRDefault="00A03C68" w:rsidP="00A03C68">
            <w:pPr>
              <w:contextualSpacing/>
            </w:pPr>
          </w:p>
        </w:tc>
        <w:tc>
          <w:tcPr>
            <w:tcW w:w="1418" w:type="dxa"/>
            <w:tcBorders>
              <w:top w:val="single" w:sz="6" w:space="0" w:color="000000"/>
              <w:left w:val="single" w:sz="4"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1417" w:type="dxa"/>
            <w:tcBorders>
              <w:top w:val="single" w:sz="6" w:space="0" w:color="000000"/>
              <w:left w:val="single" w:sz="6" w:space="0" w:color="000000"/>
              <w:bottom w:val="single" w:sz="6" w:space="0" w:color="000000"/>
              <w:right w:val="single" w:sz="4" w:space="0" w:color="000000"/>
            </w:tcBorders>
            <w:tcMar>
              <w:left w:w="70" w:type="dxa"/>
              <w:right w:w="70" w:type="dxa"/>
            </w:tcMar>
          </w:tcPr>
          <w:p w:rsidR="00A03C68" w:rsidRPr="000C561F" w:rsidRDefault="00A03C68" w:rsidP="00A03C68">
            <w:pPr>
              <w:contextualSpacing/>
            </w:pPr>
          </w:p>
        </w:tc>
        <w:tc>
          <w:tcPr>
            <w:tcW w:w="1276" w:type="dxa"/>
            <w:tcBorders>
              <w:top w:val="single" w:sz="6" w:space="0" w:color="000000"/>
              <w:left w:val="single" w:sz="4"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r>
      <w:tr w:rsidR="00A03C68" w:rsidRPr="000C561F" w:rsidTr="00A03C68">
        <w:trPr>
          <w:trHeight w:val="240"/>
        </w:trPr>
        <w:tc>
          <w:tcPr>
            <w:tcW w:w="426"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3489"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jc w:val="both"/>
            </w:pPr>
            <w:r w:rsidRPr="000C561F">
              <w:t xml:space="preserve">прочие                 </w:t>
            </w:r>
          </w:p>
        </w:tc>
        <w:tc>
          <w:tcPr>
            <w:tcW w:w="1330" w:type="dxa"/>
            <w:tcBorders>
              <w:top w:val="single" w:sz="6" w:space="0" w:color="000000"/>
              <w:left w:val="single" w:sz="6" w:space="0" w:color="000000"/>
              <w:bottom w:val="single" w:sz="6" w:space="0" w:color="000000"/>
              <w:right w:val="single" w:sz="4" w:space="0" w:color="000000"/>
            </w:tcBorders>
            <w:tcMar>
              <w:left w:w="70" w:type="dxa"/>
              <w:right w:w="70" w:type="dxa"/>
            </w:tcMar>
          </w:tcPr>
          <w:p w:rsidR="00A03C68" w:rsidRPr="000C561F" w:rsidRDefault="00A03C68" w:rsidP="00A03C68">
            <w:pPr>
              <w:contextualSpacing/>
            </w:pPr>
          </w:p>
        </w:tc>
        <w:tc>
          <w:tcPr>
            <w:tcW w:w="1418" w:type="dxa"/>
            <w:tcBorders>
              <w:top w:val="single" w:sz="6" w:space="0" w:color="000000"/>
              <w:left w:val="single" w:sz="4"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1417" w:type="dxa"/>
            <w:tcBorders>
              <w:top w:val="single" w:sz="6" w:space="0" w:color="000000"/>
              <w:left w:val="single" w:sz="6" w:space="0" w:color="000000"/>
              <w:bottom w:val="single" w:sz="6" w:space="0" w:color="000000"/>
              <w:right w:val="single" w:sz="4" w:space="0" w:color="000000"/>
            </w:tcBorders>
            <w:tcMar>
              <w:left w:w="70" w:type="dxa"/>
              <w:right w:w="70" w:type="dxa"/>
            </w:tcMar>
          </w:tcPr>
          <w:p w:rsidR="00A03C68" w:rsidRPr="000C561F" w:rsidRDefault="00A03C68" w:rsidP="00A03C68">
            <w:pPr>
              <w:contextualSpacing/>
            </w:pPr>
          </w:p>
        </w:tc>
        <w:tc>
          <w:tcPr>
            <w:tcW w:w="1276" w:type="dxa"/>
            <w:tcBorders>
              <w:top w:val="single" w:sz="6" w:space="0" w:color="000000"/>
              <w:left w:val="single" w:sz="4"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r>
      <w:tr w:rsidR="00A03C68" w:rsidRPr="000C561F" w:rsidTr="00A03C68">
        <w:trPr>
          <w:trHeight w:val="480"/>
        </w:trPr>
        <w:tc>
          <w:tcPr>
            <w:tcW w:w="426"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r w:rsidRPr="000C561F">
              <w:t>2</w:t>
            </w:r>
          </w:p>
        </w:tc>
        <w:tc>
          <w:tcPr>
            <w:tcW w:w="3489"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jc w:val="both"/>
            </w:pPr>
            <w:r w:rsidRPr="000C561F">
              <w:t xml:space="preserve">Расходы на оплату труда и отчисления на социальные нужды </w:t>
            </w:r>
          </w:p>
        </w:tc>
        <w:tc>
          <w:tcPr>
            <w:tcW w:w="1330" w:type="dxa"/>
            <w:tcBorders>
              <w:top w:val="single" w:sz="6" w:space="0" w:color="000000"/>
              <w:left w:val="single" w:sz="6" w:space="0" w:color="000000"/>
              <w:bottom w:val="single" w:sz="6" w:space="0" w:color="000000"/>
              <w:right w:val="single" w:sz="4" w:space="0" w:color="000000"/>
            </w:tcBorders>
            <w:tcMar>
              <w:left w:w="70" w:type="dxa"/>
              <w:right w:w="70" w:type="dxa"/>
            </w:tcMar>
          </w:tcPr>
          <w:p w:rsidR="00A03C68" w:rsidRPr="000C561F" w:rsidRDefault="00A03C68" w:rsidP="00A03C68">
            <w:pPr>
              <w:contextualSpacing/>
            </w:pPr>
          </w:p>
        </w:tc>
        <w:tc>
          <w:tcPr>
            <w:tcW w:w="1418" w:type="dxa"/>
            <w:tcBorders>
              <w:top w:val="single" w:sz="6" w:space="0" w:color="000000"/>
              <w:left w:val="single" w:sz="4"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1417" w:type="dxa"/>
            <w:tcBorders>
              <w:top w:val="single" w:sz="6" w:space="0" w:color="000000"/>
              <w:left w:val="single" w:sz="6" w:space="0" w:color="000000"/>
              <w:bottom w:val="single" w:sz="6" w:space="0" w:color="000000"/>
              <w:right w:val="single" w:sz="4" w:space="0" w:color="000000"/>
            </w:tcBorders>
            <w:tcMar>
              <w:left w:w="70" w:type="dxa"/>
              <w:right w:w="70" w:type="dxa"/>
            </w:tcMar>
          </w:tcPr>
          <w:p w:rsidR="00A03C68" w:rsidRPr="000C561F" w:rsidRDefault="00A03C68" w:rsidP="00A03C68">
            <w:pPr>
              <w:contextualSpacing/>
            </w:pPr>
          </w:p>
        </w:tc>
        <w:tc>
          <w:tcPr>
            <w:tcW w:w="1276" w:type="dxa"/>
            <w:tcBorders>
              <w:top w:val="single" w:sz="6" w:space="0" w:color="000000"/>
              <w:left w:val="single" w:sz="4"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r>
      <w:tr w:rsidR="00A03C68" w:rsidRPr="000C561F" w:rsidTr="00A03C68">
        <w:trPr>
          <w:trHeight w:val="240"/>
        </w:trPr>
        <w:tc>
          <w:tcPr>
            <w:tcW w:w="426"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r w:rsidRPr="000C561F">
              <w:t>3</w:t>
            </w:r>
          </w:p>
        </w:tc>
        <w:tc>
          <w:tcPr>
            <w:tcW w:w="3489"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jc w:val="both"/>
            </w:pPr>
            <w:r w:rsidRPr="000C561F">
              <w:t xml:space="preserve">Арендная плата </w:t>
            </w:r>
          </w:p>
        </w:tc>
        <w:tc>
          <w:tcPr>
            <w:tcW w:w="1330" w:type="dxa"/>
            <w:tcBorders>
              <w:top w:val="single" w:sz="6" w:space="0" w:color="000000"/>
              <w:left w:val="single" w:sz="6" w:space="0" w:color="000000"/>
              <w:bottom w:val="single" w:sz="6" w:space="0" w:color="000000"/>
              <w:right w:val="single" w:sz="4" w:space="0" w:color="000000"/>
            </w:tcBorders>
            <w:tcMar>
              <w:left w:w="70" w:type="dxa"/>
              <w:right w:w="70" w:type="dxa"/>
            </w:tcMar>
          </w:tcPr>
          <w:p w:rsidR="00A03C68" w:rsidRPr="000C561F" w:rsidRDefault="00A03C68" w:rsidP="00A03C68">
            <w:pPr>
              <w:contextualSpacing/>
            </w:pPr>
          </w:p>
        </w:tc>
        <w:tc>
          <w:tcPr>
            <w:tcW w:w="1418" w:type="dxa"/>
            <w:tcBorders>
              <w:top w:val="single" w:sz="6" w:space="0" w:color="000000"/>
              <w:left w:val="single" w:sz="4"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1417" w:type="dxa"/>
            <w:tcBorders>
              <w:top w:val="single" w:sz="6" w:space="0" w:color="000000"/>
              <w:left w:val="single" w:sz="6" w:space="0" w:color="000000"/>
              <w:bottom w:val="single" w:sz="6" w:space="0" w:color="000000"/>
              <w:right w:val="single" w:sz="4" w:space="0" w:color="000000"/>
            </w:tcBorders>
            <w:tcMar>
              <w:left w:w="70" w:type="dxa"/>
              <w:right w:w="70" w:type="dxa"/>
            </w:tcMar>
          </w:tcPr>
          <w:p w:rsidR="00A03C68" w:rsidRPr="000C561F" w:rsidRDefault="00A03C68" w:rsidP="00A03C68">
            <w:pPr>
              <w:contextualSpacing/>
            </w:pPr>
          </w:p>
        </w:tc>
        <w:tc>
          <w:tcPr>
            <w:tcW w:w="1276" w:type="dxa"/>
            <w:tcBorders>
              <w:top w:val="single" w:sz="6" w:space="0" w:color="000000"/>
              <w:left w:val="single" w:sz="4"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r>
      <w:tr w:rsidR="00A03C68" w:rsidRPr="000C561F" w:rsidTr="00A03C68">
        <w:trPr>
          <w:trHeight w:val="600"/>
        </w:trPr>
        <w:tc>
          <w:tcPr>
            <w:tcW w:w="426"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r w:rsidRPr="000C561F">
              <w:t>4</w:t>
            </w:r>
          </w:p>
        </w:tc>
        <w:tc>
          <w:tcPr>
            <w:tcW w:w="3489"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r w:rsidRPr="000C561F">
              <w:t xml:space="preserve">Расходы на оплату воду, электропотребления,  услуг связи  </w:t>
            </w:r>
          </w:p>
        </w:tc>
        <w:tc>
          <w:tcPr>
            <w:tcW w:w="1330" w:type="dxa"/>
            <w:tcBorders>
              <w:top w:val="single" w:sz="6" w:space="0" w:color="000000"/>
              <w:left w:val="single" w:sz="6" w:space="0" w:color="000000"/>
              <w:bottom w:val="single" w:sz="6" w:space="0" w:color="000000"/>
              <w:right w:val="single" w:sz="4" w:space="0" w:color="000000"/>
            </w:tcBorders>
            <w:tcMar>
              <w:left w:w="70" w:type="dxa"/>
              <w:right w:w="70" w:type="dxa"/>
            </w:tcMar>
          </w:tcPr>
          <w:p w:rsidR="00A03C68" w:rsidRPr="000C561F" w:rsidRDefault="00A03C68" w:rsidP="00A03C68">
            <w:pPr>
              <w:contextualSpacing/>
            </w:pPr>
          </w:p>
        </w:tc>
        <w:tc>
          <w:tcPr>
            <w:tcW w:w="1418" w:type="dxa"/>
            <w:tcBorders>
              <w:top w:val="single" w:sz="6" w:space="0" w:color="000000"/>
              <w:left w:val="single" w:sz="4"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1417" w:type="dxa"/>
            <w:tcBorders>
              <w:top w:val="single" w:sz="6" w:space="0" w:color="000000"/>
              <w:left w:val="single" w:sz="6" w:space="0" w:color="000000"/>
              <w:bottom w:val="single" w:sz="6" w:space="0" w:color="000000"/>
              <w:right w:val="single" w:sz="4" w:space="0" w:color="000000"/>
            </w:tcBorders>
            <w:tcMar>
              <w:left w:w="70" w:type="dxa"/>
              <w:right w:w="70" w:type="dxa"/>
            </w:tcMar>
          </w:tcPr>
          <w:p w:rsidR="00A03C68" w:rsidRPr="000C561F" w:rsidRDefault="00A03C68" w:rsidP="00A03C68">
            <w:pPr>
              <w:contextualSpacing/>
            </w:pPr>
          </w:p>
        </w:tc>
        <w:tc>
          <w:tcPr>
            <w:tcW w:w="1276" w:type="dxa"/>
            <w:tcBorders>
              <w:top w:val="single" w:sz="6" w:space="0" w:color="000000"/>
              <w:left w:val="single" w:sz="4"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r>
      <w:tr w:rsidR="00A03C68" w:rsidRPr="000C561F" w:rsidTr="00A03C68">
        <w:trPr>
          <w:trHeight w:val="240"/>
        </w:trPr>
        <w:tc>
          <w:tcPr>
            <w:tcW w:w="426"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r w:rsidRPr="000C561F">
              <w:t>5</w:t>
            </w:r>
          </w:p>
        </w:tc>
        <w:tc>
          <w:tcPr>
            <w:tcW w:w="3489"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jc w:val="both"/>
            </w:pPr>
            <w:r w:rsidRPr="000C561F">
              <w:t xml:space="preserve">Транспортные расходы   </w:t>
            </w:r>
          </w:p>
        </w:tc>
        <w:tc>
          <w:tcPr>
            <w:tcW w:w="1330" w:type="dxa"/>
            <w:tcBorders>
              <w:top w:val="single" w:sz="6" w:space="0" w:color="000000"/>
              <w:left w:val="single" w:sz="6" w:space="0" w:color="000000"/>
              <w:bottom w:val="single" w:sz="6" w:space="0" w:color="000000"/>
              <w:right w:val="single" w:sz="4" w:space="0" w:color="000000"/>
            </w:tcBorders>
            <w:tcMar>
              <w:left w:w="70" w:type="dxa"/>
              <w:right w:w="70" w:type="dxa"/>
            </w:tcMar>
          </w:tcPr>
          <w:p w:rsidR="00A03C68" w:rsidRPr="000C561F" w:rsidRDefault="00A03C68" w:rsidP="00A03C68">
            <w:pPr>
              <w:contextualSpacing/>
            </w:pPr>
          </w:p>
        </w:tc>
        <w:tc>
          <w:tcPr>
            <w:tcW w:w="1418" w:type="dxa"/>
            <w:tcBorders>
              <w:top w:val="single" w:sz="6" w:space="0" w:color="000000"/>
              <w:left w:val="single" w:sz="4"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1417" w:type="dxa"/>
            <w:tcBorders>
              <w:top w:val="single" w:sz="6" w:space="0" w:color="000000"/>
              <w:left w:val="single" w:sz="6" w:space="0" w:color="000000"/>
              <w:bottom w:val="single" w:sz="6" w:space="0" w:color="000000"/>
              <w:right w:val="single" w:sz="4" w:space="0" w:color="000000"/>
            </w:tcBorders>
            <w:tcMar>
              <w:left w:w="70" w:type="dxa"/>
              <w:right w:w="70" w:type="dxa"/>
            </w:tcMar>
          </w:tcPr>
          <w:p w:rsidR="00A03C68" w:rsidRPr="000C561F" w:rsidRDefault="00A03C68" w:rsidP="00A03C68">
            <w:pPr>
              <w:contextualSpacing/>
            </w:pPr>
          </w:p>
        </w:tc>
        <w:tc>
          <w:tcPr>
            <w:tcW w:w="1276" w:type="dxa"/>
            <w:tcBorders>
              <w:top w:val="single" w:sz="6" w:space="0" w:color="000000"/>
              <w:left w:val="single" w:sz="4"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r>
      <w:tr w:rsidR="00A03C68" w:rsidRPr="000C561F" w:rsidTr="00A03C68">
        <w:trPr>
          <w:trHeight w:val="240"/>
        </w:trPr>
        <w:tc>
          <w:tcPr>
            <w:tcW w:w="426"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r w:rsidRPr="000C561F">
              <w:t>6</w:t>
            </w:r>
          </w:p>
        </w:tc>
        <w:tc>
          <w:tcPr>
            <w:tcW w:w="3489"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jc w:val="both"/>
            </w:pPr>
            <w:r w:rsidRPr="000C561F">
              <w:t xml:space="preserve">Налоги и сборы </w:t>
            </w:r>
          </w:p>
        </w:tc>
        <w:tc>
          <w:tcPr>
            <w:tcW w:w="1330" w:type="dxa"/>
            <w:tcBorders>
              <w:top w:val="single" w:sz="6" w:space="0" w:color="000000"/>
              <w:left w:val="single" w:sz="6" w:space="0" w:color="000000"/>
              <w:bottom w:val="single" w:sz="6" w:space="0" w:color="000000"/>
              <w:right w:val="single" w:sz="4" w:space="0" w:color="000000"/>
            </w:tcBorders>
            <w:tcMar>
              <w:left w:w="70" w:type="dxa"/>
              <w:right w:w="70" w:type="dxa"/>
            </w:tcMar>
          </w:tcPr>
          <w:p w:rsidR="00A03C68" w:rsidRPr="000C561F" w:rsidRDefault="00A03C68" w:rsidP="00A03C68">
            <w:pPr>
              <w:contextualSpacing/>
            </w:pPr>
          </w:p>
        </w:tc>
        <w:tc>
          <w:tcPr>
            <w:tcW w:w="1418" w:type="dxa"/>
            <w:tcBorders>
              <w:top w:val="single" w:sz="6" w:space="0" w:color="000000"/>
              <w:left w:val="single" w:sz="4"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1417" w:type="dxa"/>
            <w:tcBorders>
              <w:top w:val="single" w:sz="6" w:space="0" w:color="000000"/>
              <w:left w:val="single" w:sz="6" w:space="0" w:color="000000"/>
              <w:bottom w:val="single" w:sz="6" w:space="0" w:color="000000"/>
              <w:right w:val="single" w:sz="4" w:space="0" w:color="000000"/>
            </w:tcBorders>
            <w:tcMar>
              <w:left w:w="70" w:type="dxa"/>
              <w:right w:w="70" w:type="dxa"/>
            </w:tcMar>
          </w:tcPr>
          <w:p w:rsidR="00A03C68" w:rsidRPr="000C561F" w:rsidRDefault="00A03C68" w:rsidP="00A03C68">
            <w:pPr>
              <w:contextualSpacing/>
            </w:pPr>
          </w:p>
        </w:tc>
        <w:tc>
          <w:tcPr>
            <w:tcW w:w="1276" w:type="dxa"/>
            <w:tcBorders>
              <w:top w:val="single" w:sz="6" w:space="0" w:color="000000"/>
              <w:left w:val="single" w:sz="4"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r>
      <w:tr w:rsidR="00A03C68" w:rsidRPr="000C561F" w:rsidTr="00A03C68">
        <w:trPr>
          <w:trHeight w:val="360"/>
        </w:trPr>
        <w:tc>
          <w:tcPr>
            <w:tcW w:w="426"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r w:rsidRPr="000C561F">
              <w:t>7</w:t>
            </w:r>
          </w:p>
        </w:tc>
        <w:tc>
          <w:tcPr>
            <w:tcW w:w="3489"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r w:rsidRPr="000C561F">
              <w:t xml:space="preserve">Прочие расходы (расшифровать)  </w:t>
            </w:r>
          </w:p>
        </w:tc>
        <w:tc>
          <w:tcPr>
            <w:tcW w:w="1330" w:type="dxa"/>
            <w:tcBorders>
              <w:top w:val="single" w:sz="6" w:space="0" w:color="000000"/>
              <w:left w:val="single" w:sz="6" w:space="0" w:color="000000"/>
              <w:bottom w:val="single" w:sz="6" w:space="0" w:color="000000"/>
              <w:right w:val="single" w:sz="4" w:space="0" w:color="000000"/>
            </w:tcBorders>
            <w:tcMar>
              <w:left w:w="70" w:type="dxa"/>
              <w:right w:w="70" w:type="dxa"/>
            </w:tcMar>
          </w:tcPr>
          <w:p w:rsidR="00A03C68" w:rsidRPr="000C561F" w:rsidRDefault="00A03C68" w:rsidP="00A03C68">
            <w:pPr>
              <w:contextualSpacing/>
            </w:pPr>
          </w:p>
        </w:tc>
        <w:tc>
          <w:tcPr>
            <w:tcW w:w="1418" w:type="dxa"/>
            <w:tcBorders>
              <w:top w:val="single" w:sz="6" w:space="0" w:color="000000"/>
              <w:left w:val="single" w:sz="4"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1417" w:type="dxa"/>
            <w:tcBorders>
              <w:top w:val="single" w:sz="6" w:space="0" w:color="000000"/>
              <w:left w:val="single" w:sz="6" w:space="0" w:color="000000"/>
              <w:bottom w:val="single" w:sz="6" w:space="0" w:color="000000"/>
              <w:right w:val="single" w:sz="4" w:space="0" w:color="000000"/>
            </w:tcBorders>
            <w:tcMar>
              <w:left w:w="70" w:type="dxa"/>
              <w:right w:w="70" w:type="dxa"/>
            </w:tcMar>
          </w:tcPr>
          <w:p w:rsidR="00A03C68" w:rsidRPr="000C561F" w:rsidRDefault="00A03C68" w:rsidP="00A03C68">
            <w:pPr>
              <w:contextualSpacing/>
            </w:pPr>
          </w:p>
        </w:tc>
        <w:tc>
          <w:tcPr>
            <w:tcW w:w="1276" w:type="dxa"/>
            <w:tcBorders>
              <w:top w:val="single" w:sz="6" w:space="0" w:color="000000"/>
              <w:left w:val="single" w:sz="4"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r>
      <w:tr w:rsidR="00A03C68" w:rsidRPr="000C561F" w:rsidTr="00A03C68">
        <w:trPr>
          <w:trHeight w:val="240"/>
        </w:trPr>
        <w:tc>
          <w:tcPr>
            <w:tcW w:w="426"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r w:rsidRPr="000C561F">
              <w:t>8</w:t>
            </w:r>
          </w:p>
        </w:tc>
        <w:tc>
          <w:tcPr>
            <w:tcW w:w="3489"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jc w:val="both"/>
            </w:pPr>
            <w:r w:rsidRPr="000C561F">
              <w:t xml:space="preserve">Итого расходы:   </w:t>
            </w:r>
          </w:p>
        </w:tc>
        <w:tc>
          <w:tcPr>
            <w:tcW w:w="1330" w:type="dxa"/>
            <w:tcBorders>
              <w:top w:val="single" w:sz="6" w:space="0" w:color="000000"/>
              <w:left w:val="single" w:sz="6" w:space="0" w:color="000000"/>
              <w:bottom w:val="single" w:sz="6" w:space="0" w:color="000000"/>
              <w:right w:val="single" w:sz="4" w:space="0" w:color="000000"/>
            </w:tcBorders>
            <w:tcMar>
              <w:left w:w="70" w:type="dxa"/>
              <w:right w:w="70" w:type="dxa"/>
            </w:tcMar>
          </w:tcPr>
          <w:p w:rsidR="00A03C68" w:rsidRPr="000C561F" w:rsidRDefault="00A03C68" w:rsidP="00A03C68">
            <w:pPr>
              <w:contextualSpacing/>
            </w:pPr>
          </w:p>
        </w:tc>
        <w:tc>
          <w:tcPr>
            <w:tcW w:w="1418" w:type="dxa"/>
            <w:tcBorders>
              <w:top w:val="single" w:sz="6" w:space="0" w:color="000000"/>
              <w:left w:val="single" w:sz="4"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1417" w:type="dxa"/>
            <w:tcBorders>
              <w:top w:val="single" w:sz="6" w:space="0" w:color="000000"/>
              <w:left w:val="single" w:sz="6" w:space="0" w:color="000000"/>
              <w:bottom w:val="single" w:sz="6" w:space="0" w:color="000000"/>
              <w:right w:val="single" w:sz="4" w:space="0" w:color="000000"/>
            </w:tcBorders>
            <w:tcMar>
              <w:left w:w="70" w:type="dxa"/>
              <w:right w:w="70" w:type="dxa"/>
            </w:tcMar>
          </w:tcPr>
          <w:p w:rsidR="00A03C68" w:rsidRPr="000C561F" w:rsidRDefault="00A03C68" w:rsidP="00A03C68">
            <w:pPr>
              <w:contextualSpacing/>
            </w:pPr>
          </w:p>
        </w:tc>
        <w:tc>
          <w:tcPr>
            <w:tcW w:w="1276" w:type="dxa"/>
            <w:tcBorders>
              <w:top w:val="single" w:sz="6" w:space="0" w:color="000000"/>
              <w:left w:val="single" w:sz="4"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r>
    </w:tbl>
    <w:p w:rsidR="00A03C68" w:rsidRPr="000C561F" w:rsidRDefault="00A03C68" w:rsidP="00A03C68">
      <w:pPr>
        <w:contextualSpacing/>
      </w:pPr>
      <w:r w:rsidRPr="000C561F">
        <w:tab/>
        <w:t xml:space="preserve">2.7. План движения денежных средств </w:t>
      </w:r>
    </w:p>
    <w:p w:rsidR="00A03C68" w:rsidRPr="000C561F" w:rsidRDefault="00A03C68" w:rsidP="00A03C68">
      <w:pPr>
        <w:ind w:right="-143"/>
        <w:contextualSpacing/>
      </w:pPr>
      <w:r w:rsidRPr="000C561F">
        <w:tab/>
      </w:r>
      <w:r w:rsidRPr="000C561F">
        <w:tab/>
      </w:r>
      <w:r w:rsidRPr="000C561F">
        <w:tab/>
        <w:t xml:space="preserve">  </w:t>
      </w:r>
      <w:r w:rsidRPr="000C561F">
        <w:tab/>
      </w:r>
      <w:r w:rsidRPr="000C561F">
        <w:tab/>
      </w:r>
      <w:r w:rsidRPr="000C561F">
        <w:tab/>
      </w:r>
      <w:r w:rsidRPr="000C561F">
        <w:tab/>
      </w:r>
      <w:r w:rsidRPr="000C561F">
        <w:tab/>
      </w:r>
      <w:r w:rsidRPr="000C561F">
        <w:tab/>
      </w:r>
      <w:r w:rsidRPr="000C561F">
        <w:tab/>
        <w:t xml:space="preserve">                (тыс. руб.)</w:t>
      </w:r>
    </w:p>
    <w:tbl>
      <w:tblPr>
        <w:tblW w:w="0" w:type="auto"/>
        <w:tblInd w:w="70" w:type="dxa"/>
        <w:tblLayout w:type="fixed"/>
        <w:tblCellMar>
          <w:left w:w="70" w:type="dxa"/>
          <w:right w:w="70" w:type="dxa"/>
        </w:tblCellMar>
        <w:tblLook w:val="04A0" w:firstRow="1" w:lastRow="0" w:firstColumn="1" w:lastColumn="0" w:noHBand="0" w:noVBand="1"/>
      </w:tblPr>
      <w:tblGrid>
        <w:gridCol w:w="426"/>
        <w:gridCol w:w="3260"/>
        <w:gridCol w:w="1134"/>
        <w:gridCol w:w="425"/>
        <w:gridCol w:w="567"/>
        <w:gridCol w:w="567"/>
        <w:gridCol w:w="567"/>
        <w:gridCol w:w="851"/>
        <w:gridCol w:w="850"/>
        <w:gridCol w:w="709"/>
      </w:tblGrid>
      <w:tr w:rsidR="00A03C68" w:rsidRPr="000C561F" w:rsidTr="00A03C68">
        <w:trPr>
          <w:trHeight w:val="65"/>
        </w:trPr>
        <w:tc>
          <w:tcPr>
            <w:tcW w:w="426" w:type="dxa"/>
            <w:vMerge w:val="restart"/>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r w:rsidRPr="000C561F">
              <w:t>№</w:t>
            </w:r>
          </w:p>
        </w:tc>
        <w:tc>
          <w:tcPr>
            <w:tcW w:w="3260" w:type="dxa"/>
            <w:vMerge w:val="restart"/>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r w:rsidRPr="000C561F">
              <w:t>Наименование показателей</w:t>
            </w:r>
          </w:p>
        </w:tc>
        <w:tc>
          <w:tcPr>
            <w:tcW w:w="1134" w:type="dxa"/>
            <w:vMerge w:val="restart"/>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r w:rsidRPr="000C561F">
              <w:t>20__ г.</w:t>
            </w:r>
          </w:p>
          <w:p w:rsidR="00A03C68" w:rsidRPr="000C561F" w:rsidRDefault="00A03C68" w:rsidP="00A03C68">
            <w:pPr>
              <w:contextualSpacing/>
            </w:pPr>
            <w:r w:rsidRPr="000C561F">
              <w:t xml:space="preserve">всего: </w:t>
            </w:r>
          </w:p>
        </w:tc>
        <w:tc>
          <w:tcPr>
            <w:tcW w:w="2126" w:type="dxa"/>
            <w:gridSpan w:val="4"/>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r w:rsidRPr="000C561F">
              <w:t xml:space="preserve">В том числе по кварталам     </w:t>
            </w:r>
          </w:p>
        </w:tc>
        <w:tc>
          <w:tcPr>
            <w:tcW w:w="851" w:type="dxa"/>
            <w:tcBorders>
              <w:top w:val="single" w:sz="6" w:space="0" w:color="000000"/>
              <w:left w:val="single" w:sz="6" w:space="0" w:color="000000"/>
              <w:right w:val="single" w:sz="6" w:space="0" w:color="000000"/>
            </w:tcBorders>
            <w:tcMar>
              <w:left w:w="70" w:type="dxa"/>
              <w:right w:w="70" w:type="dxa"/>
            </w:tcMar>
          </w:tcPr>
          <w:p w:rsidR="00A03C68" w:rsidRPr="000C561F" w:rsidRDefault="00A03C68" w:rsidP="00A03C68">
            <w:pPr>
              <w:widowControl w:val="0"/>
              <w:contextualSpacing/>
              <w:jc w:val="center"/>
            </w:pPr>
          </w:p>
          <w:p w:rsidR="00A03C68" w:rsidRPr="000C561F" w:rsidRDefault="00A03C68" w:rsidP="00A03C68">
            <w:pPr>
              <w:widowControl w:val="0"/>
              <w:contextualSpacing/>
              <w:jc w:val="center"/>
            </w:pPr>
            <w:r w:rsidRPr="000C561F">
              <w:t>20__г.</w:t>
            </w:r>
          </w:p>
        </w:tc>
        <w:tc>
          <w:tcPr>
            <w:tcW w:w="850" w:type="dxa"/>
            <w:tcBorders>
              <w:top w:val="single" w:sz="6" w:space="0" w:color="000000"/>
              <w:left w:val="single" w:sz="6" w:space="0" w:color="000000"/>
              <w:right w:val="single" w:sz="6" w:space="0" w:color="000000"/>
            </w:tcBorders>
            <w:tcMar>
              <w:left w:w="70" w:type="dxa"/>
              <w:right w:w="70" w:type="dxa"/>
            </w:tcMar>
          </w:tcPr>
          <w:p w:rsidR="00A03C68" w:rsidRPr="000C561F" w:rsidRDefault="00A03C68" w:rsidP="00A03C68">
            <w:pPr>
              <w:widowControl w:val="0"/>
              <w:contextualSpacing/>
              <w:jc w:val="center"/>
            </w:pPr>
          </w:p>
          <w:p w:rsidR="00A03C68" w:rsidRPr="000C561F" w:rsidRDefault="00A03C68" w:rsidP="00A03C68">
            <w:pPr>
              <w:contextualSpacing/>
              <w:jc w:val="center"/>
            </w:pPr>
            <w:r w:rsidRPr="000C561F">
              <w:t>20__г.</w:t>
            </w:r>
          </w:p>
        </w:tc>
        <w:tc>
          <w:tcPr>
            <w:tcW w:w="709" w:type="dxa"/>
            <w:tcBorders>
              <w:top w:val="single" w:sz="6" w:space="0" w:color="000000"/>
              <w:left w:val="single" w:sz="6" w:space="0" w:color="000000"/>
              <w:right w:val="single" w:sz="6" w:space="0" w:color="000000"/>
            </w:tcBorders>
            <w:tcMar>
              <w:left w:w="70" w:type="dxa"/>
              <w:right w:w="70" w:type="dxa"/>
            </w:tcMar>
          </w:tcPr>
          <w:p w:rsidR="00A03C68" w:rsidRPr="000C561F" w:rsidRDefault="00A03C68" w:rsidP="00A03C68">
            <w:pPr>
              <w:widowControl w:val="0"/>
              <w:contextualSpacing/>
              <w:jc w:val="center"/>
            </w:pPr>
          </w:p>
          <w:p w:rsidR="00A03C68" w:rsidRPr="000C561F" w:rsidRDefault="00A03C68" w:rsidP="00A03C68">
            <w:pPr>
              <w:widowControl w:val="0"/>
              <w:contextualSpacing/>
              <w:jc w:val="center"/>
            </w:pPr>
            <w:r w:rsidRPr="000C561F">
              <w:t>20_г.</w:t>
            </w:r>
          </w:p>
        </w:tc>
      </w:tr>
      <w:tr w:rsidR="00A03C68" w:rsidRPr="000C561F" w:rsidTr="00A03C68">
        <w:trPr>
          <w:trHeight w:val="265"/>
        </w:trPr>
        <w:tc>
          <w:tcPr>
            <w:tcW w:w="426" w:type="dxa"/>
            <w:vMerge/>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tc>
        <w:tc>
          <w:tcPr>
            <w:tcW w:w="3260" w:type="dxa"/>
            <w:vMerge/>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tc>
        <w:tc>
          <w:tcPr>
            <w:tcW w:w="1134" w:type="dxa"/>
            <w:vMerge/>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tc>
        <w:tc>
          <w:tcPr>
            <w:tcW w:w="425"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r w:rsidRPr="000C561F">
              <w:t xml:space="preserve">1    </w:t>
            </w:r>
          </w:p>
        </w:tc>
        <w:tc>
          <w:tcPr>
            <w:tcW w:w="567"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r w:rsidRPr="000C561F">
              <w:t xml:space="preserve">2    </w:t>
            </w:r>
          </w:p>
        </w:tc>
        <w:tc>
          <w:tcPr>
            <w:tcW w:w="567"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r w:rsidRPr="000C561F">
              <w:t xml:space="preserve">3    </w:t>
            </w:r>
          </w:p>
        </w:tc>
        <w:tc>
          <w:tcPr>
            <w:tcW w:w="567"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r w:rsidRPr="000C561F">
              <w:t xml:space="preserve">4    </w:t>
            </w:r>
          </w:p>
        </w:tc>
        <w:tc>
          <w:tcPr>
            <w:tcW w:w="851" w:type="dxa"/>
            <w:tcBorders>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rPr>
                <w:b/>
              </w:rPr>
            </w:pPr>
          </w:p>
        </w:tc>
        <w:tc>
          <w:tcPr>
            <w:tcW w:w="850" w:type="dxa"/>
            <w:tcBorders>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jc w:val="center"/>
              <w:rPr>
                <w:b/>
              </w:rPr>
            </w:pPr>
          </w:p>
        </w:tc>
        <w:tc>
          <w:tcPr>
            <w:tcW w:w="709" w:type="dxa"/>
            <w:tcBorders>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jc w:val="center"/>
              <w:rPr>
                <w:b/>
              </w:rPr>
            </w:pPr>
          </w:p>
        </w:tc>
      </w:tr>
      <w:tr w:rsidR="00A03C68" w:rsidRPr="000C561F" w:rsidTr="00A03C68">
        <w:trPr>
          <w:trHeight w:val="360"/>
        </w:trPr>
        <w:tc>
          <w:tcPr>
            <w:tcW w:w="426"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r w:rsidRPr="000C561F">
              <w:t>1</w:t>
            </w:r>
          </w:p>
        </w:tc>
        <w:tc>
          <w:tcPr>
            <w:tcW w:w="3260"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jc w:val="both"/>
            </w:pPr>
            <w:r w:rsidRPr="000C561F">
              <w:t xml:space="preserve">Денежные средства на начало месяца </w:t>
            </w:r>
          </w:p>
        </w:tc>
        <w:tc>
          <w:tcPr>
            <w:tcW w:w="1134"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425"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567"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567"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567"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851"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850"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ind w:left="212" w:hanging="212"/>
              <w:contextualSpacing/>
            </w:pPr>
          </w:p>
        </w:tc>
        <w:tc>
          <w:tcPr>
            <w:tcW w:w="709"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r>
      <w:tr w:rsidR="00A03C68" w:rsidRPr="000C561F" w:rsidTr="00A03C68">
        <w:trPr>
          <w:trHeight w:val="480"/>
        </w:trPr>
        <w:tc>
          <w:tcPr>
            <w:tcW w:w="426"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r w:rsidRPr="000C561F">
              <w:t>2</w:t>
            </w:r>
          </w:p>
        </w:tc>
        <w:tc>
          <w:tcPr>
            <w:tcW w:w="3260"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jc w:val="both"/>
            </w:pPr>
            <w:r w:rsidRPr="000C561F">
              <w:t>Планируемые поступления</w:t>
            </w:r>
          </w:p>
          <w:p w:rsidR="00A03C68" w:rsidRPr="000C561F" w:rsidRDefault="00A03C68" w:rsidP="00A03C68">
            <w:pPr>
              <w:contextualSpacing/>
              <w:jc w:val="both"/>
            </w:pPr>
            <w:r w:rsidRPr="000C561F">
              <w:t xml:space="preserve">денежных средств, всего (таблица 2.3 строка 1)  </w:t>
            </w:r>
          </w:p>
        </w:tc>
        <w:tc>
          <w:tcPr>
            <w:tcW w:w="1134"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425"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567"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567"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567"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851"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850"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709"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r>
      <w:tr w:rsidR="00A03C68" w:rsidRPr="000C561F" w:rsidTr="00A03C68">
        <w:trPr>
          <w:trHeight w:val="480"/>
        </w:trPr>
        <w:tc>
          <w:tcPr>
            <w:tcW w:w="426"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r w:rsidRPr="000C561F">
              <w:t>3</w:t>
            </w:r>
          </w:p>
        </w:tc>
        <w:tc>
          <w:tcPr>
            <w:tcW w:w="3260"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jc w:val="both"/>
            </w:pPr>
            <w:r w:rsidRPr="000C561F">
              <w:t>Планируемые расходы по проекту, всего</w:t>
            </w:r>
          </w:p>
          <w:p w:rsidR="00A03C68" w:rsidRPr="000C561F" w:rsidRDefault="00A03C68" w:rsidP="00A03C68">
            <w:pPr>
              <w:contextualSpacing/>
              <w:jc w:val="both"/>
            </w:pPr>
            <w:r w:rsidRPr="000C561F">
              <w:t xml:space="preserve">(таблица 2.6 строка 8)   </w:t>
            </w:r>
          </w:p>
        </w:tc>
        <w:tc>
          <w:tcPr>
            <w:tcW w:w="1134"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425"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567"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567"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567"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851"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850"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709"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r>
      <w:tr w:rsidR="00A03C68" w:rsidRPr="000C561F" w:rsidTr="00A03C68">
        <w:trPr>
          <w:trHeight w:val="480"/>
        </w:trPr>
        <w:tc>
          <w:tcPr>
            <w:tcW w:w="426"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r w:rsidRPr="000C561F">
              <w:t xml:space="preserve">4 </w:t>
            </w:r>
          </w:p>
        </w:tc>
        <w:tc>
          <w:tcPr>
            <w:tcW w:w="3260"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jc w:val="both"/>
            </w:pPr>
            <w:r w:rsidRPr="000C561F">
              <w:t xml:space="preserve">Денежные средства на конец   месяца </w:t>
            </w:r>
          </w:p>
          <w:p w:rsidR="00A03C68" w:rsidRPr="000C561F" w:rsidRDefault="00A03C68" w:rsidP="00A03C68">
            <w:pPr>
              <w:contextualSpacing/>
              <w:jc w:val="both"/>
            </w:pPr>
            <w:r w:rsidRPr="000C561F">
              <w:t xml:space="preserve">(строка 1+ строка 2 - строка 3) </w:t>
            </w:r>
          </w:p>
        </w:tc>
        <w:tc>
          <w:tcPr>
            <w:tcW w:w="1134"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425"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567"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567"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567"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851"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850"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709"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r>
    </w:tbl>
    <w:p w:rsidR="00A03C68" w:rsidRPr="000C561F" w:rsidRDefault="00A03C68" w:rsidP="00A03C68">
      <w:pPr>
        <w:contextualSpacing/>
        <w:rPr>
          <w:b/>
        </w:rPr>
      </w:pPr>
    </w:p>
    <w:p w:rsidR="00A03C68" w:rsidRPr="000C561F" w:rsidRDefault="00A03C68" w:rsidP="00A03C68">
      <w:pPr>
        <w:contextualSpacing/>
        <w:rPr>
          <w:b/>
        </w:rPr>
      </w:pPr>
      <w:r w:rsidRPr="000C561F">
        <w:rPr>
          <w:b/>
        </w:rPr>
        <w:t>3.ЭФФЕКТИВНОСТЬ БИЗНЕС - ПРОЕКТА</w:t>
      </w:r>
    </w:p>
    <w:p w:rsidR="00A03C68" w:rsidRPr="000C561F" w:rsidRDefault="00A03C68" w:rsidP="00A03C68">
      <w:pPr>
        <w:ind w:left="3960"/>
        <w:contextualSpacing/>
        <w:rPr>
          <w:b/>
        </w:rPr>
      </w:pPr>
    </w:p>
    <w:p w:rsidR="00A03C68" w:rsidRPr="000C561F" w:rsidRDefault="00A03C68" w:rsidP="00A03C68">
      <w:pPr>
        <w:contextualSpacing/>
      </w:pPr>
      <w:r w:rsidRPr="000C561F">
        <w:tab/>
        <w:t>3.1. Чистая прибыль _______________________ (тыс. руб.)</w:t>
      </w:r>
    </w:p>
    <w:p w:rsidR="00A03C68" w:rsidRPr="000C561F" w:rsidRDefault="00A03C68" w:rsidP="00A03C68">
      <w:pPr>
        <w:contextualSpacing/>
      </w:pPr>
    </w:p>
    <w:tbl>
      <w:tblPr>
        <w:tblW w:w="0" w:type="auto"/>
        <w:tblInd w:w="70" w:type="dxa"/>
        <w:tblLayout w:type="fixed"/>
        <w:tblCellMar>
          <w:left w:w="70" w:type="dxa"/>
          <w:right w:w="70" w:type="dxa"/>
        </w:tblCellMar>
        <w:tblLook w:val="04A0" w:firstRow="1" w:lastRow="0" w:firstColumn="1" w:lastColumn="0" w:noHBand="0" w:noVBand="1"/>
      </w:tblPr>
      <w:tblGrid>
        <w:gridCol w:w="3969"/>
        <w:gridCol w:w="1134"/>
        <w:gridCol w:w="1134"/>
        <w:gridCol w:w="993"/>
        <w:gridCol w:w="1134"/>
        <w:gridCol w:w="992"/>
      </w:tblGrid>
      <w:tr w:rsidR="00A03C68" w:rsidRPr="000C561F" w:rsidTr="00A03C68">
        <w:trPr>
          <w:trHeight w:val="383"/>
        </w:trPr>
        <w:tc>
          <w:tcPr>
            <w:tcW w:w="3969"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r w:rsidRPr="000C561F">
              <w:t xml:space="preserve">Показатель </w:t>
            </w:r>
          </w:p>
        </w:tc>
        <w:tc>
          <w:tcPr>
            <w:tcW w:w="1134"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r w:rsidRPr="000C561F">
              <w:t xml:space="preserve">Всего:   </w:t>
            </w:r>
          </w:p>
        </w:tc>
        <w:tc>
          <w:tcPr>
            <w:tcW w:w="1134"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r w:rsidRPr="000C561F">
              <w:t>20___г.</w:t>
            </w:r>
          </w:p>
        </w:tc>
        <w:tc>
          <w:tcPr>
            <w:tcW w:w="993" w:type="dxa"/>
            <w:tcBorders>
              <w:top w:val="single" w:sz="6" w:space="0" w:color="000000"/>
              <w:left w:val="single" w:sz="6" w:space="0" w:color="000000"/>
              <w:bottom w:val="single" w:sz="6" w:space="0" w:color="000000"/>
              <w:right w:val="single" w:sz="4" w:space="0" w:color="000000"/>
            </w:tcBorders>
            <w:tcMar>
              <w:left w:w="70" w:type="dxa"/>
              <w:right w:w="70" w:type="dxa"/>
            </w:tcMar>
          </w:tcPr>
          <w:p w:rsidR="00A03C68" w:rsidRPr="000C561F" w:rsidRDefault="00A03C68" w:rsidP="00A03C68">
            <w:pPr>
              <w:contextualSpacing/>
            </w:pPr>
            <w:r w:rsidRPr="000C561F">
              <w:t>20__ г.</w:t>
            </w:r>
          </w:p>
        </w:tc>
        <w:tc>
          <w:tcPr>
            <w:tcW w:w="1134" w:type="dxa"/>
            <w:tcBorders>
              <w:top w:val="single" w:sz="6" w:space="0" w:color="000000"/>
              <w:left w:val="single" w:sz="4"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r w:rsidRPr="000C561F">
              <w:t>20__г.</w:t>
            </w:r>
          </w:p>
        </w:tc>
        <w:tc>
          <w:tcPr>
            <w:tcW w:w="992" w:type="dxa"/>
            <w:tcBorders>
              <w:top w:val="single" w:sz="6" w:space="0" w:color="000000"/>
              <w:left w:val="single" w:sz="6" w:space="0" w:color="000000"/>
              <w:bottom w:val="single" w:sz="6" w:space="0" w:color="000000"/>
              <w:right w:val="single" w:sz="4" w:space="0" w:color="000000"/>
            </w:tcBorders>
            <w:tcMar>
              <w:left w:w="70" w:type="dxa"/>
              <w:right w:w="70" w:type="dxa"/>
            </w:tcMar>
          </w:tcPr>
          <w:p w:rsidR="00A03C68" w:rsidRPr="000C561F" w:rsidRDefault="00A03C68" w:rsidP="00A03C68">
            <w:pPr>
              <w:contextualSpacing/>
            </w:pPr>
            <w:r w:rsidRPr="000C561F">
              <w:t>20__ г.</w:t>
            </w:r>
          </w:p>
        </w:tc>
      </w:tr>
      <w:tr w:rsidR="00A03C68" w:rsidRPr="000C561F" w:rsidTr="00A03C68">
        <w:trPr>
          <w:trHeight w:val="383"/>
        </w:trPr>
        <w:tc>
          <w:tcPr>
            <w:tcW w:w="3969"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r w:rsidRPr="000C561F">
              <w:t xml:space="preserve">Чистая прибыль (доходы - расходы)   </w:t>
            </w:r>
          </w:p>
        </w:tc>
        <w:tc>
          <w:tcPr>
            <w:tcW w:w="1134"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1134"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993" w:type="dxa"/>
            <w:tcBorders>
              <w:top w:val="single" w:sz="6" w:space="0" w:color="000000"/>
              <w:left w:val="single" w:sz="6" w:space="0" w:color="000000"/>
              <w:bottom w:val="single" w:sz="6" w:space="0" w:color="000000"/>
              <w:right w:val="single" w:sz="4" w:space="0" w:color="000000"/>
            </w:tcBorders>
            <w:tcMar>
              <w:left w:w="70" w:type="dxa"/>
              <w:right w:w="70" w:type="dxa"/>
            </w:tcMar>
          </w:tcPr>
          <w:p w:rsidR="00A03C68" w:rsidRPr="000C561F" w:rsidRDefault="00A03C68" w:rsidP="00A03C68">
            <w:pPr>
              <w:contextualSpacing/>
            </w:pPr>
          </w:p>
        </w:tc>
        <w:tc>
          <w:tcPr>
            <w:tcW w:w="1134" w:type="dxa"/>
            <w:tcBorders>
              <w:top w:val="single" w:sz="6" w:space="0" w:color="000000"/>
              <w:left w:val="single" w:sz="4"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992" w:type="dxa"/>
            <w:tcBorders>
              <w:top w:val="single" w:sz="6" w:space="0" w:color="000000"/>
              <w:left w:val="single" w:sz="6" w:space="0" w:color="000000"/>
              <w:bottom w:val="single" w:sz="6" w:space="0" w:color="000000"/>
              <w:right w:val="single" w:sz="4" w:space="0" w:color="000000"/>
            </w:tcBorders>
            <w:tcMar>
              <w:left w:w="70" w:type="dxa"/>
              <w:right w:w="70" w:type="dxa"/>
            </w:tcMar>
          </w:tcPr>
          <w:p w:rsidR="00A03C68" w:rsidRPr="000C561F" w:rsidRDefault="00A03C68" w:rsidP="00A03C68">
            <w:pPr>
              <w:contextualSpacing/>
            </w:pPr>
          </w:p>
        </w:tc>
      </w:tr>
    </w:tbl>
    <w:p w:rsidR="00A03C68" w:rsidRPr="000C561F" w:rsidRDefault="00A03C68" w:rsidP="00A03C68">
      <w:pPr>
        <w:contextualSpacing/>
        <w:jc w:val="both"/>
      </w:pPr>
    </w:p>
    <w:p w:rsidR="00A03C68" w:rsidRPr="000C561F" w:rsidRDefault="00A03C68" w:rsidP="00A03C68">
      <w:pPr>
        <w:contextualSpacing/>
        <w:jc w:val="both"/>
      </w:pPr>
      <w:r w:rsidRPr="000C561F">
        <w:tab/>
        <w:t>3.2. Рентабельность субсидии (гранта) ___________________________(%) (отношение годовой суммы прибыли к сумме  субсидии (гранта) х 100%)</w:t>
      </w:r>
    </w:p>
    <w:p w:rsidR="00A03C68" w:rsidRPr="000C561F" w:rsidRDefault="00A03C68" w:rsidP="00A03C68">
      <w:pPr>
        <w:contextualSpacing/>
        <w:jc w:val="both"/>
      </w:pPr>
      <w:r w:rsidRPr="000C561F">
        <w:tab/>
        <w:t>3.3. Срок окупаемости настоящего проекта составляет _________ мес./лет (под сроком окупаемости проекта  понимается  продолжительность  периода, в течение  которого  чистая  прибыль от реализации  проекта превышает размер субсидий (гранта).</w:t>
      </w:r>
    </w:p>
    <w:p w:rsidR="00A03C68" w:rsidRPr="000C561F" w:rsidRDefault="00A03C68" w:rsidP="00A03C68">
      <w:pPr>
        <w:contextualSpacing/>
        <w:jc w:val="both"/>
      </w:pPr>
      <w:r w:rsidRPr="000C561F">
        <w:tab/>
        <w:t xml:space="preserve">3.4. Период  возврата  субсидии (гранта) в виде налоговых платежей в бюджет  </w:t>
      </w:r>
      <w:r>
        <w:t>ГП</w:t>
      </w:r>
      <w:r w:rsidRPr="000C561F">
        <w:t xml:space="preserve"> «Поселок Айхал» (период,  за  который  сумма  налоговых  платежей  в  бюджет </w:t>
      </w:r>
      <w:r>
        <w:t>ГП</w:t>
      </w:r>
      <w:r w:rsidRPr="000C561F">
        <w:t xml:space="preserve"> «Поселок Айхал»  превысила размер субсидии (гранта))  ____________________________ мес./лет.</w:t>
      </w:r>
    </w:p>
    <w:p w:rsidR="00A03C68" w:rsidRPr="000C561F" w:rsidRDefault="00A03C68" w:rsidP="00A03C68">
      <w:pPr>
        <w:contextualSpacing/>
        <w:jc w:val="both"/>
      </w:pPr>
      <w:r w:rsidRPr="000C561F">
        <w:tab/>
        <w:t>3.5. Показатели социально-экономической эффективности бизнес - проекта:</w:t>
      </w:r>
    </w:p>
    <w:p w:rsidR="00A03C68" w:rsidRPr="000C561F" w:rsidRDefault="00A03C68" w:rsidP="00A03C68">
      <w:pPr>
        <w:contextualSpacing/>
        <w:jc w:val="both"/>
      </w:pPr>
    </w:p>
    <w:tbl>
      <w:tblPr>
        <w:tblW w:w="0" w:type="auto"/>
        <w:tblInd w:w="70" w:type="dxa"/>
        <w:tblLayout w:type="fixed"/>
        <w:tblCellMar>
          <w:left w:w="70" w:type="dxa"/>
          <w:right w:w="70" w:type="dxa"/>
        </w:tblCellMar>
        <w:tblLook w:val="04A0" w:firstRow="1" w:lastRow="0" w:firstColumn="1" w:lastColumn="0" w:noHBand="0" w:noVBand="1"/>
      </w:tblPr>
      <w:tblGrid>
        <w:gridCol w:w="405"/>
        <w:gridCol w:w="4185"/>
        <w:gridCol w:w="939"/>
        <w:gridCol w:w="992"/>
        <w:gridCol w:w="992"/>
        <w:gridCol w:w="992"/>
        <w:gridCol w:w="915"/>
      </w:tblGrid>
      <w:tr w:rsidR="00A03C68" w:rsidRPr="000C561F" w:rsidTr="00A03C68">
        <w:trPr>
          <w:trHeight w:val="240"/>
        </w:trPr>
        <w:tc>
          <w:tcPr>
            <w:tcW w:w="405"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r w:rsidRPr="000C561F">
              <w:t xml:space="preserve">N </w:t>
            </w:r>
          </w:p>
        </w:tc>
        <w:tc>
          <w:tcPr>
            <w:tcW w:w="4185"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r w:rsidRPr="000C561F">
              <w:t xml:space="preserve">Показатели </w:t>
            </w:r>
          </w:p>
        </w:tc>
        <w:tc>
          <w:tcPr>
            <w:tcW w:w="939"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r w:rsidRPr="000C561F">
              <w:t xml:space="preserve">Всего: </w:t>
            </w:r>
          </w:p>
        </w:tc>
        <w:tc>
          <w:tcPr>
            <w:tcW w:w="992"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jc w:val="center"/>
            </w:pPr>
            <w:r w:rsidRPr="000C561F">
              <w:t>20__г.</w:t>
            </w:r>
          </w:p>
        </w:tc>
        <w:tc>
          <w:tcPr>
            <w:tcW w:w="992"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jc w:val="center"/>
            </w:pPr>
            <w:r w:rsidRPr="000C561F">
              <w:t>20__г.</w:t>
            </w:r>
          </w:p>
        </w:tc>
        <w:tc>
          <w:tcPr>
            <w:tcW w:w="992" w:type="dxa"/>
            <w:tcBorders>
              <w:top w:val="single" w:sz="6" w:space="0" w:color="000000"/>
              <w:left w:val="single" w:sz="6" w:space="0" w:color="000000"/>
              <w:bottom w:val="single" w:sz="6" w:space="0" w:color="000000"/>
              <w:right w:val="single" w:sz="4" w:space="0" w:color="000000"/>
            </w:tcBorders>
            <w:tcMar>
              <w:left w:w="70" w:type="dxa"/>
              <w:right w:w="70" w:type="dxa"/>
            </w:tcMar>
          </w:tcPr>
          <w:p w:rsidR="00A03C68" w:rsidRPr="000C561F" w:rsidRDefault="00A03C68" w:rsidP="00A03C68">
            <w:pPr>
              <w:contextualSpacing/>
              <w:jc w:val="center"/>
            </w:pPr>
            <w:r w:rsidRPr="000C561F">
              <w:t>20__г.</w:t>
            </w:r>
          </w:p>
        </w:tc>
        <w:tc>
          <w:tcPr>
            <w:tcW w:w="915" w:type="dxa"/>
            <w:tcBorders>
              <w:top w:val="single" w:sz="6" w:space="0" w:color="000000"/>
              <w:left w:val="single" w:sz="4"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jc w:val="center"/>
            </w:pPr>
            <w:r w:rsidRPr="000C561F">
              <w:t>20__ г.</w:t>
            </w:r>
          </w:p>
        </w:tc>
      </w:tr>
      <w:tr w:rsidR="00A03C68" w:rsidRPr="000C561F" w:rsidTr="00A03C68">
        <w:trPr>
          <w:trHeight w:val="360"/>
        </w:trPr>
        <w:tc>
          <w:tcPr>
            <w:tcW w:w="405"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jc w:val="center"/>
            </w:pPr>
            <w:r w:rsidRPr="000C561F">
              <w:t>1</w:t>
            </w:r>
          </w:p>
        </w:tc>
        <w:tc>
          <w:tcPr>
            <w:tcW w:w="4185"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r w:rsidRPr="000C561F">
              <w:t xml:space="preserve">Повышение уровня занятости населения на: (чел.) </w:t>
            </w:r>
          </w:p>
        </w:tc>
        <w:tc>
          <w:tcPr>
            <w:tcW w:w="939"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992"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992"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992" w:type="dxa"/>
            <w:tcBorders>
              <w:top w:val="single" w:sz="6" w:space="0" w:color="000000"/>
              <w:left w:val="single" w:sz="6" w:space="0" w:color="000000"/>
              <w:bottom w:val="single" w:sz="6" w:space="0" w:color="000000"/>
              <w:right w:val="single" w:sz="4" w:space="0" w:color="000000"/>
            </w:tcBorders>
            <w:tcMar>
              <w:left w:w="70" w:type="dxa"/>
              <w:right w:w="70" w:type="dxa"/>
            </w:tcMar>
          </w:tcPr>
          <w:p w:rsidR="00A03C68" w:rsidRPr="000C561F" w:rsidRDefault="00A03C68" w:rsidP="00A03C68">
            <w:pPr>
              <w:contextualSpacing/>
            </w:pPr>
          </w:p>
        </w:tc>
        <w:tc>
          <w:tcPr>
            <w:tcW w:w="915" w:type="dxa"/>
            <w:tcBorders>
              <w:top w:val="single" w:sz="6" w:space="0" w:color="000000"/>
              <w:left w:val="single" w:sz="4"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r>
      <w:tr w:rsidR="00A03C68" w:rsidRPr="000C561F" w:rsidTr="00A03C68">
        <w:trPr>
          <w:trHeight w:val="360"/>
        </w:trPr>
        <w:tc>
          <w:tcPr>
            <w:tcW w:w="405"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jc w:val="center"/>
            </w:pPr>
            <w:r w:rsidRPr="000C561F">
              <w:t>2</w:t>
            </w:r>
          </w:p>
        </w:tc>
        <w:tc>
          <w:tcPr>
            <w:tcW w:w="4185"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r w:rsidRPr="000C561F">
              <w:t xml:space="preserve">Увеличение уровня заработной платы субъектов малого и среднего предпринимательства (руб./мес.) </w:t>
            </w:r>
          </w:p>
        </w:tc>
        <w:tc>
          <w:tcPr>
            <w:tcW w:w="939"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992"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992"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992" w:type="dxa"/>
            <w:tcBorders>
              <w:top w:val="single" w:sz="6" w:space="0" w:color="000000"/>
              <w:left w:val="single" w:sz="6" w:space="0" w:color="000000"/>
              <w:bottom w:val="single" w:sz="6" w:space="0" w:color="000000"/>
              <w:right w:val="single" w:sz="4" w:space="0" w:color="000000"/>
            </w:tcBorders>
            <w:tcMar>
              <w:left w:w="70" w:type="dxa"/>
              <w:right w:w="70" w:type="dxa"/>
            </w:tcMar>
          </w:tcPr>
          <w:p w:rsidR="00A03C68" w:rsidRPr="000C561F" w:rsidRDefault="00A03C68" w:rsidP="00A03C68">
            <w:pPr>
              <w:contextualSpacing/>
            </w:pPr>
          </w:p>
        </w:tc>
        <w:tc>
          <w:tcPr>
            <w:tcW w:w="915" w:type="dxa"/>
            <w:tcBorders>
              <w:top w:val="single" w:sz="6" w:space="0" w:color="000000"/>
              <w:left w:val="single" w:sz="4"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r>
      <w:tr w:rsidR="00A03C68" w:rsidRPr="000C561F" w:rsidTr="00A03C68">
        <w:trPr>
          <w:trHeight w:val="360"/>
        </w:trPr>
        <w:tc>
          <w:tcPr>
            <w:tcW w:w="405"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jc w:val="center"/>
            </w:pPr>
            <w:r w:rsidRPr="000C561F">
              <w:t>3</w:t>
            </w:r>
          </w:p>
        </w:tc>
        <w:tc>
          <w:tcPr>
            <w:tcW w:w="4185"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r w:rsidRPr="000C561F">
              <w:t xml:space="preserve">Сумма уплаченных налоговых платежей: (тыс. руб.)  </w:t>
            </w:r>
          </w:p>
        </w:tc>
        <w:tc>
          <w:tcPr>
            <w:tcW w:w="939"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992"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992" w:type="dxa"/>
            <w:tcBorders>
              <w:top w:val="single" w:sz="6" w:space="0" w:color="000000"/>
              <w:left w:val="single" w:sz="6"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c>
          <w:tcPr>
            <w:tcW w:w="992" w:type="dxa"/>
            <w:tcBorders>
              <w:top w:val="single" w:sz="6" w:space="0" w:color="000000"/>
              <w:left w:val="single" w:sz="6" w:space="0" w:color="000000"/>
              <w:bottom w:val="single" w:sz="6" w:space="0" w:color="000000"/>
              <w:right w:val="single" w:sz="4" w:space="0" w:color="000000"/>
            </w:tcBorders>
            <w:tcMar>
              <w:left w:w="70" w:type="dxa"/>
              <w:right w:w="70" w:type="dxa"/>
            </w:tcMar>
          </w:tcPr>
          <w:p w:rsidR="00A03C68" w:rsidRPr="000C561F" w:rsidRDefault="00A03C68" w:rsidP="00A03C68">
            <w:pPr>
              <w:contextualSpacing/>
            </w:pPr>
          </w:p>
        </w:tc>
        <w:tc>
          <w:tcPr>
            <w:tcW w:w="915" w:type="dxa"/>
            <w:tcBorders>
              <w:top w:val="single" w:sz="6" w:space="0" w:color="000000"/>
              <w:left w:val="single" w:sz="4" w:space="0" w:color="000000"/>
              <w:bottom w:val="single" w:sz="6" w:space="0" w:color="000000"/>
              <w:right w:val="single" w:sz="6" w:space="0" w:color="000000"/>
            </w:tcBorders>
            <w:tcMar>
              <w:left w:w="70" w:type="dxa"/>
              <w:right w:w="70" w:type="dxa"/>
            </w:tcMar>
          </w:tcPr>
          <w:p w:rsidR="00A03C68" w:rsidRPr="000C561F" w:rsidRDefault="00A03C68" w:rsidP="00A03C68">
            <w:pPr>
              <w:contextualSpacing/>
            </w:pPr>
          </w:p>
        </w:tc>
      </w:tr>
    </w:tbl>
    <w:p w:rsidR="00A03C68" w:rsidRPr="000C561F" w:rsidRDefault="00A03C68" w:rsidP="00A03C68">
      <w:pPr>
        <w:contextualSpacing/>
      </w:pPr>
    </w:p>
    <w:p w:rsidR="00A03C68" w:rsidRPr="000C561F" w:rsidRDefault="00A03C68" w:rsidP="00A03C68">
      <w:pPr>
        <w:contextualSpacing/>
      </w:pPr>
      <w:r w:rsidRPr="000C561F">
        <w:t xml:space="preserve">    М.П.           _____________________     ______________________________</w:t>
      </w:r>
    </w:p>
    <w:p w:rsidR="00A03C68" w:rsidRPr="000C561F" w:rsidRDefault="00A03C68" w:rsidP="00A03C68">
      <w:pPr>
        <w:contextualSpacing/>
      </w:pPr>
      <w:r w:rsidRPr="000C561F">
        <w:t xml:space="preserve">                                       (подпись)                                                  (ФИО)      </w:t>
      </w:r>
    </w:p>
    <w:p w:rsidR="00A03C68" w:rsidRPr="000C561F" w:rsidRDefault="00A03C68" w:rsidP="00A03C68">
      <w:pPr>
        <w:contextualSpacing/>
      </w:pPr>
    </w:p>
    <w:p w:rsidR="00A03C68" w:rsidRPr="000C561F" w:rsidRDefault="00A03C68" w:rsidP="00A03C68">
      <w:pPr>
        <w:contextualSpacing/>
      </w:pPr>
      <w:r w:rsidRPr="000C561F">
        <w:t xml:space="preserve"> «____» ___________20 ___г.</w:t>
      </w:r>
    </w:p>
    <w:p w:rsidR="00A03C68" w:rsidRPr="000C561F" w:rsidRDefault="00A03C68" w:rsidP="00A03C68">
      <w:pPr>
        <w:widowControl w:val="0"/>
        <w:contextualSpacing/>
      </w:pPr>
      <w:r w:rsidRPr="000C561F">
        <w:t xml:space="preserve"> </w:t>
      </w:r>
    </w:p>
    <w:p w:rsidR="00A03C68" w:rsidRPr="000C561F" w:rsidRDefault="00A03C68" w:rsidP="00A03C68">
      <w:pPr>
        <w:widowControl w:val="0"/>
        <w:ind w:left="6237"/>
        <w:contextualSpacing/>
      </w:pPr>
    </w:p>
    <w:p w:rsidR="00A03C68" w:rsidRPr="000C561F" w:rsidRDefault="00A03C68" w:rsidP="00A03C68">
      <w:pPr>
        <w:widowControl w:val="0"/>
        <w:ind w:left="6237"/>
        <w:contextualSpacing/>
      </w:pPr>
    </w:p>
    <w:p w:rsidR="00A03C68" w:rsidRDefault="00A03C68" w:rsidP="00A03C68">
      <w:pPr>
        <w:widowControl w:val="0"/>
        <w:ind w:left="6237"/>
        <w:contextualSpacing/>
      </w:pPr>
    </w:p>
    <w:p w:rsidR="002031C7" w:rsidRDefault="002031C7" w:rsidP="00A03C68">
      <w:pPr>
        <w:widowControl w:val="0"/>
        <w:ind w:left="6237"/>
        <w:contextualSpacing/>
      </w:pPr>
    </w:p>
    <w:p w:rsidR="002031C7" w:rsidRDefault="002031C7" w:rsidP="00A03C68">
      <w:pPr>
        <w:widowControl w:val="0"/>
        <w:ind w:left="6237"/>
        <w:contextualSpacing/>
      </w:pPr>
    </w:p>
    <w:p w:rsidR="002031C7" w:rsidRPr="000C561F" w:rsidRDefault="002031C7" w:rsidP="00A03C68">
      <w:pPr>
        <w:widowControl w:val="0"/>
        <w:ind w:left="6237"/>
        <w:contextualSpacing/>
      </w:pPr>
    </w:p>
    <w:p w:rsidR="00A03C68" w:rsidRPr="000C561F" w:rsidRDefault="00A03C68" w:rsidP="00A03C68">
      <w:pPr>
        <w:widowControl w:val="0"/>
        <w:ind w:left="6237"/>
        <w:contextualSpacing/>
      </w:pPr>
    </w:p>
    <w:p w:rsidR="00A03C68" w:rsidRPr="000C561F" w:rsidRDefault="00A03C68" w:rsidP="00A03C68">
      <w:pPr>
        <w:widowControl w:val="0"/>
        <w:ind w:left="6237"/>
        <w:contextualSpacing/>
      </w:pPr>
    </w:p>
    <w:p w:rsidR="00A03C68" w:rsidRPr="000C561F" w:rsidRDefault="00A03C68" w:rsidP="00A03C68">
      <w:pPr>
        <w:widowControl w:val="0"/>
        <w:ind w:left="6237"/>
        <w:contextualSpacing/>
      </w:pPr>
    </w:p>
    <w:p w:rsidR="00A03C68" w:rsidRPr="000C561F" w:rsidRDefault="00A03C68" w:rsidP="00A03C68">
      <w:pPr>
        <w:widowControl w:val="0"/>
        <w:ind w:left="6096"/>
        <w:contextualSpacing/>
        <w:jc w:val="right"/>
      </w:pPr>
      <w:r w:rsidRPr="000C561F">
        <w:t>Приложение 6</w:t>
      </w:r>
    </w:p>
    <w:p w:rsidR="00A03C68" w:rsidRPr="000C561F" w:rsidRDefault="00A03C68" w:rsidP="00A03C68">
      <w:pPr>
        <w:widowControl w:val="0"/>
        <w:contextualSpacing/>
        <w:jc w:val="right"/>
      </w:pPr>
      <w:r w:rsidRPr="000C561F">
        <w:t>к Порядку предоставления субсидий, в том числе грантов</w:t>
      </w:r>
    </w:p>
    <w:p w:rsidR="00A03C68" w:rsidRPr="000C561F" w:rsidRDefault="00A03C68" w:rsidP="00A03C68">
      <w:pPr>
        <w:widowControl w:val="0"/>
        <w:contextualSpacing/>
        <w:jc w:val="right"/>
      </w:pPr>
      <w:r w:rsidRPr="000C561F">
        <w:t xml:space="preserve"> в форме субсидий, субъектам малого и среднего предпринимательства, </w:t>
      </w:r>
    </w:p>
    <w:p w:rsidR="00A03C68" w:rsidRPr="000C561F" w:rsidRDefault="00A03C68" w:rsidP="00A03C68">
      <w:pPr>
        <w:widowControl w:val="0"/>
        <w:contextualSpacing/>
        <w:jc w:val="right"/>
      </w:pPr>
      <w:r w:rsidRPr="000C561F">
        <w:t>а также физическим лицам, применяющим</w:t>
      </w:r>
    </w:p>
    <w:p w:rsidR="00A03C68" w:rsidRPr="000C561F" w:rsidRDefault="00A03C68" w:rsidP="00A03C68">
      <w:pPr>
        <w:widowControl w:val="0"/>
        <w:contextualSpacing/>
        <w:jc w:val="right"/>
      </w:pPr>
      <w:r w:rsidRPr="000C561F">
        <w:t xml:space="preserve"> специальный налоговый режим «Налог на профессиональный </w:t>
      </w:r>
    </w:p>
    <w:p w:rsidR="00F83FD2" w:rsidRDefault="00A03C68" w:rsidP="00A03C68">
      <w:pPr>
        <w:widowControl w:val="0"/>
        <w:contextualSpacing/>
        <w:jc w:val="right"/>
      </w:pPr>
      <w:r w:rsidRPr="000C561F">
        <w:t xml:space="preserve">доход» из бюджета </w:t>
      </w:r>
      <w:r>
        <w:t>ГП</w:t>
      </w:r>
      <w:r w:rsidRPr="000C561F">
        <w:t xml:space="preserve"> «Поселок Айхал» </w:t>
      </w:r>
    </w:p>
    <w:p w:rsidR="00A03C68" w:rsidRPr="000C561F" w:rsidRDefault="00F83FD2" w:rsidP="00A03C68">
      <w:pPr>
        <w:widowControl w:val="0"/>
        <w:contextualSpacing/>
        <w:jc w:val="right"/>
      </w:pPr>
      <w:r>
        <w:t>муниципального района «Мирнинский район»</w:t>
      </w:r>
    </w:p>
    <w:p w:rsidR="00A03C68" w:rsidRPr="000C561F" w:rsidRDefault="00A03C68" w:rsidP="00A03C68">
      <w:pPr>
        <w:widowControl w:val="0"/>
        <w:contextualSpacing/>
        <w:jc w:val="right"/>
      </w:pPr>
      <w:r w:rsidRPr="000C561F">
        <w:t xml:space="preserve">Республики Саха (Якутия), утверждённому </w:t>
      </w:r>
    </w:p>
    <w:p w:rsidR="00A03C68" w:rsidRPr="000C561F" w:rsidRDefault="00A03C68" w:rsidP="00A03C68">
      <w:pPr>
        <w:widowControl w:val="0"/>
        <w:contextualSpacing/>
        <w:jc w:val="right"/>
      </w:pPr>
      <w:r w:rsidRPr="000C561F">
        <w:t xml:space="preserve">Постановлением Администрации </w:t>
      </w:r>
    </w:p>
    <w:p w:rsidR="00DD2EF2" w:rsidRDefault="00A03C68" w:rsidP="00DD2EF2">
      <w:pPr>
        <w:pStyle w:val="a6"/>
        <w:jc w:val="right"/>
      </w:pPr>
      <w:r w:rsidRPr="000C561F">
        <w:t xml:space="preserve">от </w:t>
      </w:r>
      <w:r w:rsidR="00DD2EF2">
        <w:t>25.10.2024</w:t>
      </w:r>
      <w:r w:rsidR="00DD2EF2" w:rsidRPr="000C561F">
        <w:t xml:space="preserve"> г. № </w:t>
      </w:r>
      <w:r w:rsidR="00DD2EF2">
        <w:t xml:space="preserve">478 </w:t>
      </w:r>
    </w:p>
    <w:p w:rsidR="00A03C68" w:rsidRPr="000C561F" w:rsidRDefault="00A03C68" w:rsidP="00DD2EF2">
      <w:pPr>
        <w:pStyle w:val="a6"/>
        <w:jc w:val="center"/>
        <w:rPr>
          <w:b/>
        </w:rPr>
      </w:pPr>
      <w:r w:rsidRPr="000C561F">
        <w:rPr>
          <w:b/>
        </w:rPr>
        <w:t>Отчет</w:t>
      </w:r>
    </w:p>
    <w:p w:rsidR="00A03C68" w:rsidRPr="000C561F" w:rsidRDefault="00A03C68" w:rsidP="00A03C68">
      <w:pPr>
        <w:jc w:val="center"/>
        <w:rPr>
          <w:b/>
        </w:rPr>
      </w:pPr>
      <w:r w:rsidRPr="000C561F">
        <w:rPr>
          <w:b/>
        </w:rPr>
        <w:t xml:space="preserve">об использовании средств субсидии из бюджета </w:t>
      </w:r>
    </w:p>
    <w:p w:rsidR="00A03C68" w:rsidRPr="000C561F" w:rsidRDefault="00A03C68" w:rsidP="00A03C68">
      <w:pPr>
        <w:jc w:val="center"/>
        <w:rPr>
          <w:b/>
        </w:rPr>
      </w:pPr>
      <w:r>
        <w:rPr>
          <w:b/>
        </w:rPr>
        <w:t>ГП</w:t>
      </w:r>
      <w:r w:rsidRPr="000C561F">
        <w:rPr>
          <w:b/>
        </w:rPr>
        <w:t xml:space="preserve"> «Поселок Айхал» </w:t>
      </w:r>
    </w:p>
    <w:p w:rsidR="00A03C68" w:rsidRPr="000C561F" w:rsidRDefault="00A03C68" w:rsidP="00A03C68"/>
    <w:p w:rsidR="00A03C68" w:rsidRPr="000C561F" w:rsidRDefault="00A03C68" w:rsidP="00A03C68"/>
    <w:p w:rsidR="00A03C68" w:rsidRPr="000C561F" w:rsidRDefault="00A03C68" w:rsidP="00A03C68">
      <w:r w:rsidRPr="000C561F">
        <w:t>Наименование Получателя ______________________________________________________</w:t>
      </w:r>
    </w:p>
    <w:p w:rsidR="00A03C68" w:rsidRPr="000C561F" w:rsidRDefault="00A03C68" w:rsidP="00A03C68"/>
    <w:p w:rsidR="00A03C68" w:rsidRPr="000C561F" w:rsidRDefault="00A03C68" w:rsidP="00A03C68">
      <w:r w:rsidRPr="000C561F">
        <w:t>Реквизиты Соглашения _________________________________________________________</w:t>
      </w:r>
    </w:p>
    <w:p w:rsidR="00A03C68" w:rsidRPr="000C561F" w:rsidRDefault="00A03C68" w:rsidP="00A03C68">
      <w:pPr>
        <w:jc w:val="center"/>
      </w:pP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5" w:type="dxa"/>
          <w:right w:w="105" w:type="dxa"/>
        </w:tblCellMar>
        <w:tblLook w:val="04A0" w:firstRow="1" w:lastRow="0" w:firstColumn="1" w:lastColumn="0" w:noHBand="0" w:noVBand="1"/>
      </w:tblPr>
      <w:tblGrid>
        <w:gridCol w:w="672"/>
        <w:gridCol w:w="2869"/>
        <w:gridCol w:w="2708"/>
        <w:gridCol w:w="992"/>
        <w:gridCol w:w="992"/>
        <w:gridCol w:w="993"/>
      </w:tblGrid>
      <w:tr w:rsidR="00A03C68" w:rsidRPr="000C561F" w:rsidTr="00A03C68">
        <w:tc>
          <w:tcPr>
            <w:tcW w:w="672" w:type="dxa"/>
            <w:vMerge w:val="restart"/>
            <w:tcBorders>
              <w:top w:val="single" w:sz="2" w:space="0" w:color="000000"/>
              <w:left w:val="single" w:sz="2" w:space="0" w:color="000000"/>
              <w:bottom w:val="single" w:sz="2" w:space="0" w:color="000000"/>
              <w:right w:val="single" w:sz="2" w:space="0" w:color="000000"/>
            </w:tcBorders>
            <w:tcMar>
              <w:left w:w="105" w:type="dxa"/>
              <w:right w:w="105" w:type="dxa"/>
            </w:tcMar>
            <w:textDirection w:val="btLr"/>
          </w:tcPr>
          <w:p w:rsidR="00A03C68" w:rsidRPr="000C561F" w:rsidRDefault="00A03C68" w:rsidP="00A03C68">
            <w:pPr>
              <w:ind w:left="113" w:right="113"/>
              <w:jc w:val="center"/>
            </w:pPr>
            <w:r w:rsidRPr="000C561F">
              <w:t xml:space="preserve">№ п/п </w:t>
            </w:r>
          </w:p>
        </w:tc>
        <w:tc>
          <w:tcPr>
            <w:tcW w:w="2869" w:type="dxa"/>
            <w:vMerge w:val="restart"/>
            <w:tcBorders>
              <w:top w:val="single" w:sz="2" w:space="0" w:color="000000"/>
              <w:left w:val="single" w:sz="2" w:space="0" w:color="000000"/>
              <w:bottom w:val="single" w:sz="2" w:space="0" w:color="000000"/>
              <w:right w:val="single" w:sz="2" w:space="0" w:color="000000"/>
            </w:tcBorders>
            <w:tcMar>
              <w:left w:w="105" w:type="dxa"/>
              <w:right w:w="105" w:type="dxa"/>
            </w:tcMar>
          </w:tcPr>
          <w:p w:rsidR="00A03C68" w:rsidRPr="000C561F" w:rsidRDefault="00A03C68" w:rsidP="00A03C68">
            <w:pPr>
              <w:jc w:val="center"/>
            </w:pPr>
            <w:r w:rsidRPr="000C561F">
              <w:t xml:space="preserve">Содержание мероприятия </w:t>
            </w:r>
          </w:p>
        </w:tc>
        <w:tc>
          <w:tcPr>
            <w:tcW w:w="2708" w:type="dxa"/>
            <w:vMerge w:val="restart"/>
            <w:tcBorders>
              <w:top w:val="single" w:sz="2" w:space="0" w:color="000000"/>
              <w:left w:val="single" w:sz="2" w:space="0" w:color="000000"/>
              <w:bottom w:val="single" w:sz="2" w:space="0" w:color="000000"/>
              <w:right w:val="single" w:sz="2" w:space="0" w:color="000000"/>
            </w:tcBorders>
            <w:tcMar>
              <w:left w:w="105" w:type="dxa"/>
              <w:right w:w="105" w:type="dxa"/>
            </w:tcMar>
            <w:textDirection w:val="btLr"/>
            <w:vAlign w:val="center"/>
          </w:tcPr>
          <w:p w:rsidR="00A03C68" w:rsidRPr="000C561F" w:rsidRDefault="00A03C68" w:rsidP="00A03C68">
            <w:pPr>
              <w:ind w:left="113" w:right="113"/>
              <w:jc w:val="center"/>
            </w:pPr>
            <w:r w:rsidRPr="000C561F">
              <w:t>Объем финансирования по календарному плану (сумма)</w:t>
            </w:r>
          </w:p>
        </w:tc>
        <w:tc>
          <w:tcPr>
            <w:tcW w:w="2977" w:type="dxa"/>
            <w:gridSpan w:val="3"/>
            <w:tcBorders>
              <w:top w:val="single" w:sz="2" w:space="0" w:color="000000"/>
              <w:left w:val="single" w:sz="2" w:space="0" w:color="000000"/>
              <w:bottom w:val="single" w:sz="2" w:space="0" w:color="000000"/>
              <w:right w:val="single" w:sz="2" w:space="0" w:color="000000"/>
            </w:tcBorders>
            <w:tcMar>
              <w:left w:w="105" w:type="dxa"/>
              <w:right w:w="105" w:type="dxa"/>
            </w:tcMar>
          </w:tcPr>
          <w:p w:rsidR="00A03C68" w:rsidRPr="000C561F" w:rsidRDefault="00A03C68" w:rsidP="00A03C68">
            <w:pPr>
              <w:jc w:val="center"/>
            </w:pPr>
            <w:r w:rsidRPr="000C561F">
              <w:t xml:space="preserve">Бюджетные ассигнования </w:t>
            </w:r>
          </w:p>
        </w:tc>
      </w:tr>
      <w:tr w:rsidR="00A03C68" w:rsidRPr="000C561F" w:rsidTr="00A03C68">
        <w:trPr>
          <w:trHeight w:val="2270"/>
        </w:trPr>
        <w:tc>
          <w:tcPr>
            <w:tcW w:w="672" w:type="dxa"/>
            <w:vMerge/>
            <w:tcBorders>
              <w:top w:val="single" w:sz="2" w:space="0" w:color="000000"/>
              <w:left w:val="single" w:sz="2" w:space="0" w:color="000000"/>
              <w:bottom w:val="single" w:sz="2" w:space="0" w:color="000000"/>
              <w:right w:val="single" w:sz="2" w:space="0" w:color="000000"/>
            </w:tcBorders>
            <w:tcMar>
              <w:left w:w="105" w:type="dxa"/>
              <w:right w:w="105" w:type="dxa"/>
            </w:tcMar>
            <w:textDirection w:val="btLr"/>
          </w:tcPr>
          <w:p w:rsidR="00A03C68" w:rsidRPr="000C561F" w:rsidRDefault="00A03C68" w:rsidP="00A03C68"/>
        </w:tc>
        <w:tc>
          <w:tcPr>
            <w:tcW w:w="2869" w:type="dxa"/>
            <w:vMerge/>
            <w:tcBorders>
              <w:top w:val="single" w:sz="2" w:space="0" w:color="000000"/>
              <w:left w:val="single" w:sz="2" w:space="0" w:color="000000"/>
              <w:bottom w:val="single" w:sz="2" w:space="0" w:color="000000"/>
              <w:right w:val="single" w:sz="2" w:space="0" w:color="000000"/>
            </w:tcBorders>
            <w:tcMar>
              <w:left w:w="105" w:type="dxa"/>
              <w:right w:w="105" w:type="dxa"/>
            </w:tcMar>
          </w:tcPr>
          <w:p w:rsidR="00A03C68" w:rsidRPr="000C561F" w:rsidRDefault="00A03C68" w:rsidP="00A03C68"/>
        </w:tc>
        <w:tc>
          <w:tcPr>
            <w:tcW w:w="2708" w:type="dxa"/>
            <w:vMerge/>
            <w:tcBorders>
              <w:top w:val="single" w:sz="2" w:space="0" w:color="000000"/>
              <w:left w:val="single" w:sz="2" w:space="0" w:color="000000"/>
              <w:bottom w:val="single" w:sz="2" w:space="0" w:color="000000"/>
              <w:right w:val="single" w:sz="2" w:space="0" w:color="000000"/>
            </w:tcBorders>
            <w:tcMar>
              <w:left w:w="105" w:type="dxa"/>
              <w:right w:w="105" w:type="dxa"/>
            </w:tcMar>
            <w:textDirection w:val="btLr"/>
            <w:vAlign w:val="center"/>
          </w:tcPr>
          <w:p w:rsidR="00A03C68" w:rsidRPr="000C561F" w:rsidRDefault="00A03C68" w:rsidP="00A03C68"/>
        </w:tc>
        <w:tc>
          <w:tcPr>
            <w:tcW w:w="992" w:type="dxa"/>
            <w:tcBorders>
              <w:top w:val="single" w:sz="2" w:space="0" w:color="000000"/>
              <w:left w:val="single" w:sz="2" w:space="0" w:color="000000"/>
              <w:bottom w:val="single" w:sz="2" w:space="0" w:color="000000"/>
              <w:right w:val="single" w:sz="2" w:space="0" w:color="000000"/>
            </w:tcBorders>
            <w:tcMar>
              <w:left w:w="105" w:type="dxa"/>
              <w:right w:w="105" w:type="dxa"/>
            </w:tcMar>
            <w:textDirection w:val="btLr"/>
            <w:vAlign w:val="center"/>
          </w:tcPr>
          <w:p w:rsidR="00A03C68" w:rsidRPr="000C561F" w:rsidRDefault="00A03C68" w:rsidP="00A03C68">
            <w:pPr>
              <w:ind w:left="-82" w:right="-137"/>
              <w:jc w:val="center"/>
            </w:pPr>
            <w:r w:rsidRPr="000C561F">
              <w:t>выделено (сумма)</w:t>
            </w:r>
          </w:p>
        </w:tc>
        <w:tc>
          <w:tcPr>
            <w:tcW w:w="992" w:type="dxa"/>
            <w:tcBorders>
              <w:top w:val="single" w:sz="2" w:space="0" w:color="000000"/>
              <w:left w:val="single" w:sz="2" w:space="0" w:color="000000"/>
              <w:bottom w:val="single" w:sz="2" w:space="0" w:color="000000"/>
              <w:right w:val="single" w:sz="2" w:space="0" w:color="000000"/>
            </w:tcBorders>
            <w:tcMar>
              <w:left w:w="105" w:type="dxa"/>
              <w:right w:w="105" w:type="dxa"/>
            </w:tcMar>
            <w:textDirection w:val="btLr"/>
            <w:vAlign w:val="center"/>
          </w:tcPr>
          <w:p w:rsidR="00A03C68" w:rsidRPr="000C561F" w:rsidRDefault="00A03C68" w:rsidP="00A03C68">
            <w:pPr>
              <w:ind w:left="-73" w:right="-27"/>
              <w:jc w:val="center"/>
            </w:pPr>
            <w:r w:rsidRPr="000C561F">
              <w:t>освоено (сумма)</w:t>
            </w:r>
          </w:p>
        </w:tc>
        <w:tc>
          <w:tcPr>
            <w:tcW w:w="993" w:type="dxa"/>
            <w:tcBorders>
              <w:top w:val="single" w:sz="2" w:space="0" w:color="000000"/>
              <w:left w:val="single" w:sz="2" w:space="0" w:color="000000"/>
              <w:bottom w:val="single" w:sz="2" w:space="0" w:color="000000"/>
              <w:right w:val="single" w:sz="2" w:space="0" w:color="000000"/>
            </w:tcBorders>
            <w:tcMar>
              <w:left w:w="105" w:type="dxa"/>
              <w:right w:w="105" w:type="dxa"/>
            </w:tcMar>
            <w:textDirection w:val="btLr"/>
            <w:vAlign w:val="center"/>
          </w:tcPr>
          <w:p w:rsidR="00A03C68" w:rsidRPr="000C561F" w:rsidRDefault="00A03C68" w:rsidP="00A03C68">
            <w:pPr>
              <w:ind w:left="-41" w:right="-60"/>
              <w:jc w:val="center"/>
            </w:pPr>
            <w:r w:rsidRPr="000C561F">
              <w:t>остаток (сумма)</w:t>
            </w:r>
          </w:p>
        </w:tc>
      </w:tr>
      <w:tr w:rsidR="00A03C68" w:rsidRPr="000C561F" w:rsidTr="00A03C68">
        <w:tc>
          <w:tcPr>
            <w:tcW w:w="672" w:type="dxa"/>
            <w:tcBorders>
              <w:top w:val="single" w:sz="2" w:space="0" w:color="000000"/>
              <w:left w:val="single" w:sz="2" w:space="0" w:color="000000"/>
              <w:bottom w:val="single" w:sz="2" w:space="0" w:color="000000"/>
              <w:right w:val="single" w:sz="2" w:space="0" w:color="000000"/>
            </w:tcBorders>
            <w:tcMar>
              <w:left w:w="105" w:type="dxa"/>
              <w:right w:w="105" w:type="dxa"/>
            </w:tcMar>
          </w:tcPr>
          <w:p w:rsidR="00A03C68" w:rsidRPr="000C561F" w:rsidRDefault="00A03C68" w:rsidP="00A03C68">
            <w:r w:rsidRPr="000C561F">
              <w:t>1.</w:t>
            </w:r>
          </w:p>
        </w:tc>
        <w:tc>
          <w:tcPr>
            <w:tcW w:w="2869" w:type="dxa"/>
            <w:tcBorders>
              <w:top w:val="single" w:sz="2" w:space="0" w:color="000000"/>
              <w:left w:val="single" w:sz="2" w:space="0" w:color="000000"/>
              <w:bottom w:val="single" w:sz="2" w:space="0" w:color="000000"/>
              <w:right w:val="single" w:sz="2" w:space="0" w:color="000000"/>
            </w:tcBorders>
            <w:tcMar>
              <w:left w:w="105" w:type="dxa"/>
              <w:right w:w="105" w:type="dxa"/>
            </w:tcMar>
          </w:tcPr>
          <w:p w:rsidR="00A03C68" w:rsidRPr="000C561F" w:rsidRDefault="00A03C68" w:rsidP="00A03C68"/>
        </w:tc>
        <w:tc>
          <w:tcPr>
            <w:tcW w:w="2708" w:type="dxa"/>
            <w:tcBorders>
              <w:top w:val="single" w:sz="2" w:space="0" w:color="000000"/>
              <w:left w:val="single" w:sz="2" w:space="0" w:color="000000"/>
              <w:bottom w:val="single" w:sz="2" w:space="0" w:color="000000"/>
              <w:right w:val="single" w:sz="2" w:space="0" w:color="000000"/>
            </w:tcBorders>
            <w:tcMar>
              <w:left w:w="105" w:type="dxa"/>
              <w:right w:w="105" w:type="dxa"/>
            </w:tcMar>
          </w:tcPr>
          <w:p w:rsidR="00A03C68" w:rsidRPr="000C561F" w:rsidRDefault="00A03C68" w:rsidP="00A03C68"/>
        </w:tc>
        <w:tc>
          <w:tcPr>
            <w:tcW w:w="992" w:type="dxa"/>
            <w:tcBorders>
              <w:top w:val="single" w:sz="2" w:space="0" w:color="000000"/>
              <w:left w:val="single" w:sz="2" w:space="0" w:color="000000"/>
              <w:bottom w:val="single" w:sz="2" w:space="0" w:color="000000"/>
              <w:right w:val="single" w:sz="2" w:space="0" w:color="000000"/>
            </w:tcBorders>
            <w:tcMar>
              <w:left w:w="105" w:type="dxa"/>
              <w:right w:w="105" w:type="dxa"/>
            </w:tcMar>
          </w:tcPr>
          <w:p w:rsidR="00A03C68" w:rsidRPr="000C561F" w:rsidRDefault="00A03C68" w:rsidP="00A03C68"/>
        </w:tc>
        <w:tc>
          <w:tcPr>
            <w:tcW w:w="992" w:type="dxa"/>
            <w:tcBorders>
              <w:top w:val="single" w:sz="2" w:space="0" w:color="000000"/>
              <w:left w:val="single" w:sz="2" w:space="0" w:color="000000"/>
              <w:bottom w:val="single" w:sz="2" w:space="0" w:color="000000"/>
              <w:right w:val="single" w:sz="2" w:space="0" w:color="000000"/>
            </w:tcBorders>
            <w:tcMar>
              <w:left w:w="105" w:type="dxa"/>
              <w:right w:w="105" w:type="dxa"/>
            </w:tcMar>
          </w:tcPr>
          <w:p w:rsidR="00A03C68" w:rsidRPr="000C561F" w:rsidRDefault="00A03C68" w:rsidP="00A03C68"/>
        </w:tc>
        <w:tc>
          <w:tcPr>
            <w:tcW w:w="993" w:type="dxa"/>
            <w:tcBorders>
              <w:top w:val="single" w:sz="2" w:space="0" w:color="000000"/>
              <w:left w:val="single" w:sz="2" w:space="0" w:color="000000"/>
              <w:bottom w:val="single" w:sz="2" w:space="0" w:color="000000"/>
              <w:right w:val="single" w:sz="2" w:space="0" w:color="000000"/>
            </w:tcBorders>
            <w:tcMar>
              <w:left w:w="105" w:type="dxa"/>
              <w:right w:w="105" w:type="dxa"/>
            </w:tcMar>
          </w:tcPr>
          <w:p w:rsidR="00A03C68" w:rsidRPr="000C561F" w:rsidRDefault="00A03C68" w:rsidP="00A03C68"/>
        </w:tc>
      </w:tr>
      <w:tr w:rsidR="00A03C68" w:rsidRPr="000C561F" w:rsidTr="00A03C68">
        <w:tc>
          <w:tcPr>
            <w:tcW w:w="672" w:type="dxa"/>
            <w:tcBorders>
              <w:top w:val="single" w:sz="2" w:space="0" w:color="000000"/>
              <w:left w:val="single" w:sz="2" w:space="0" w:color="000000"/>
              <w:bottom w:val="single" w:sz="2" w:space="0" w:color="000000"/>
              <w:right w:val="single" w:sz="2" w:space="0" w:color="000000"/>
            </w:tcBorders>
            <w:tcMar>
              <w:left w:w="105" w:type="dxa"/>
              <w:right w:w="105" w:type="dxa"/>
            </w:tcMar>
          </w:tcPr>
          <w:p w:rsidR="00A03C68" w:rsidRPr="000C561F" w:rsidRDefault="00A03C68" w:rsidP="00A03C68">
            <w:r w:rsidRPr="000C561F">
              <w:t>2.</w:t>
            </w:r>
          </w:p>
        </w:tc>
        <w:tc>
          <w:tcPr>
            <w:tcW w:w="2869" w:type="dxa"/>
            <w:tcBorders>
              <w:top w:val="single" w:sz="2" w:space="0" w:color="000000"/>
              <w:left w:val="single" w:sz="2" w:space="0" w:color="000000"/>
              <w:bottom w:val="single" w:sz="2" w:space="0" w:color="000000"/>
              <w:right w:val="single" w:sz="2" w:space="0" w:color="000000"/>
            </w:tcBorders>
            <w:tcMar>
              <w:left w:w="105" w:type="dxa"/>
              <w:right w:w="105" w:type="dxa"/>
            </w:tcMar>
          </w:tcPr>
          <w:p w:rsidR="00A03C68" w:rsidRPr="000C561F" w:rsidRDefault="00A03C68" w:rsidP="00A03C68"/>
        </w:tc>
        <w:tc>
          <w:tcPr>
            <w:tcW w:w="2708" w:type="dxa"/>
            <w:tcBorders>
              <w:top w:val="single" w:sz="2" w:space="0" w:color="000000"/>
              <w:left w:val="single" w:sz="2" w:space="0" w:color="000000"/>
              <w:bottom w:val="single" w:sz="2" w:space="0" w:color="000000"/>
              <w:right w:val="single" w:sz="2" w:space="0" w:color="000000"/>
            </w:tcBorders>
            <w:tcMar>
              <w:left w:w="105" w:type="dxa"/>
              <w:right w:w="105" w:type="dxa"/>
            </w:tcMar>
          </w:tcPr>
          <w:p w:rsidR="00A03C68" w:rsidRPr="000C561F" w:rsidRDefault="00A03C68" w:rsidP="00A03C68"/>
        </w:tc>
        <w:tc>
          <w:tcPr>
            <w:tcW w:w="992" w:type="dxa"/>
            <w:tcBorders>
              <w:top w:val="single" w:sz="2" w:space="0" w:color="000000"/>
              <w:left w:val="single" w:sz="2" w:space="0" w:color="000000"/>
              <w:bottom w:val="single" w:sz="2" w:space="0" w:color="000000"/>
              <w:right w:val="single" w:sz="2" w:space="0" w:color="000000"/>
            </w:tcBorders>
            <w:tcMar>
              <w:left w:w="105" w:type="dxa"/>
              <w:right w:w="105" w:type="dxa"/>
            </w:tcMar>
          </w:tcPr>
          <w:p w:rsidR="00A03C68" w:rsidRPr="000C561F" w:rsidRDefault="00A03C68" w:rsidP="00A03C68"/>
        </w:tc>
        <w:tc>
          <w:tcPr>
            <w:tcW w:w="992" w:type="dxa"/>
            <w:tcBorders>
              <w:top w:val="single" w:sz="2" w:space="0" w:color="000000"/>
              <w:left w:val="single" w:sz="2" w:space="0" w:color="000000"/>
              <w:bottom w:val="single" w:sz="2" w:space="0" w:color="000000"/>
              <w:right w:val="single" w:sz="2" w:space="0" w:color="000000"/>
            </w:tcBorders>
            <w:tcMar>
              <w:left w:w="105" w:type="dxa"/>
              <w:right w:w="105" w:type="dxa"/>
            </w:tcMar>
          </w:tcPr>
          <w:p w:rsidR="00A03C68" w:rsidRPr="000C561F" w:rsidRDefault="00A03C68" w:rsidP="00A03C68"/>
        </w:tc>
        <w:tc>
          <w:tcPr>
            <w:tcW w:w="993" w:type="dxa"/>
            <w:tcBorders>
              <w:top w:val="single" w:sz="2" w:space="0" w:color="000000"/>
              <w:left w:val="single" w:sz="2" w:space="0" w:color="000000"/>
              <w:bottom w:val="single" w:sz="2" w:space="0" w:color="000000"/>
              <w:right w:val="single" w:sz="2" w:space="0" w:color="000000"/>
            </w:tcBorders>
            <w:tcMar>
              <w:left w:w="105" w:type="dxa"/>
              <w:right w:w="105" w:type="dxa"/>
            </w:tcMar>
          </w:tcPr>
          <w:p w:rsidR="00A03C68" w:rsidRPr="000C561F" w:rsidRDefault="00A03C68" w:rsidP="00A03C68"/>
        </w:tc>
      </w:tr>
      <w:tr w:rsidR="00A03C68" w:rsidRPr="000C561F" w:rsidTr="00A03C68">
        <w:tc>
          <w:tcPr>
            <w:tcW w:w="672" w:type="dxa"/>
            <w:tcBorders>
              <w:top w:val="single" w:sz="2" w:space="0" w:color="000000"/>
              <w:left w:val="single" w:sz="2" w:space="0" w:color="000000"/>
              <w:bottom w:val="single" w:sz="2" w:space="0" w:color="000000"/>
              <w:right w:val="single" w:sz="2" w:space="0" w:color="000000"/>
            </w:tcBorders>
            <w:tcMar>
              <w:left w:w="105" w:type="dxa"/>
              <w:right w:w="105" w:type="dxa"/>
            </w:tcMar>
          </w:tcPr>
          <w:p w:rsidR="00A03C68" w:rsidRPr="000C561F" w:rsidRDefault="00A03C68" w:rsidP="00A03C68">
            <w:r w:rsidRPr="000C561F">
              <w:t>3.</w:t>
            </w:r>
          </w:p>
        </w:tc>
        <w:tc>
          <w:tcPr>
            <w:tcW w:w="2869" w:type="dxa"/>
            <w:tcBorders>
              <w:top w:val="single" w:sz="2" w:space="0" w:color="000000"/>
              <w:left w:val="single" w:sz="2" w:space="0" w:color="000000"/>
              <w:bottom w:val="single" w:sz="2" w:space="0" w:color="000000"/>
              <w:right w:val="single" w:sz="2" w:space="0" w:color="000000"/>
            </w:tcBorders>
            <w:tcMar>
              <w:left w:w="105" w:type="dxa"/>
              <w:right w:w="105" w:type="dxa"/>
            </w:tcMar>
          </w:tcPr>
          <w:p w:rsidR="00A03C68" w:rsidRPr="000C561F" w:rsidRDefault="00A03C68" w:rsidP="00A03C68"/>
        </w:tc>
        <w:tc>
          <w:tcPr>
            <w:tcW w:w="2708" w:type="dxa"/>
            <w:tcBorders>
              <w:top w:val="single" w:sz="2" w:space="0" w:color="000000"/>
              <w:left w:val="single" w:sz="2" w:space="0" w:color="000000"/>
              <w:bottom w:val="single" w:sz="2" w:space="0" w:color="000000"/>
              <w:right w:val="single" w:sz="2" w:space="0" w:color="000000"/>
            </w:tcBorders>
            <w:tcMar>
              <w:left w:w="105" w:type="dxa"/>
              <w:right w:w="105" w:type="dxa"/>
            </w:tcMar>
          </w:tcPr>
          <w:p w:rsidR="00A03C68" w:rsidRPr="000C561F" w:rsidRDefault="00A03C68" w:rsidP="00A03C68"/>
        </w:tc>
        <w:tc>
          <w:tcPr>
            <w:tcW w:w="992" w:type="dxa"/>
            <w:tcBorders>
              <w:top w:val="single" w:sz="2" w:space="0" w:color="000000"/>
              <w:left w:val="single" w:sz="2" w:space="0" w:color="000000"/>
              <w:bottom w:val="single" w:sz="2" w:space="0" w:color="000000"/>
              <w:right w:val="single" w:sz="2" w:space="0" w:color="000000"/>
            </w:tcBorders>
            <w:tcMar>
              <w:left w:w="105" w:type="dxa"/>
              <w:right w:w="105" w:type="dxa"/>
            </w:tcMar>
          </w:tcPr>
          <w:p w:rsidR="00A03C68" w:rsidRPr="000C561F" w:rsidRDefault="00A03C68" w:rsidP="00A03C68"/>
        </w:tc>
        <w:tc>
          <w:tcPr>
            <w:tcW w:w="992" w:type="dxa"/>
            <w:tcBorders>
              <w:top w:val="single" w:sz="2" w:space="0" w:color="000000"/>
              <w:left w:val="single" w:sz="2" w:space="0" w:color="000000"/>
              <w:bottom w:val="single" w:sz="2" w:space="0" w:color="000000"/>
              <w:right w:val="single" w:sz="2" w:space="0" w:color="000000"/>
            </w:tcBorders>
            <w:tcMar>
              <w:left w:w="105" w:type="dxa"/>
              <w:right w:w="105" w:type="dxa"/>
            </w:tcMar>
          </w:tcPr>
          <w:p w:rsidR="00A03C68" w:rsidRPr="000C561F" w:rsidRDefault="00A03C68" w:rsidP="00A03C68"/>
        </w:tc>
        <w:tc>
          <w:tcPr>
            <w:tcW w:w="993" w:type="dxa"/>
            <w:tcBorders>
              <w:top w:val="single" w:sz="2" w:space="0" w:color="000000"/>
              <w:left w:val="single" w:sz="2" w:space="0" w:color="000000"/>
              <w:bottom w:val="single" w:sz="2" w:space="0" w:color="000000"/>
              <w:right w:val="single" w:sz="2" w:space="0" w:color="000000"/>
            </w:tcBorders>
            <w:tcMar>
              <w:left w:w="105" w:type="dxa"/>
              <w:right w:w="105" w:type="dxa"/>
            </w:tcMar>
          </w:tcPr>
          <w:p w:rsidR="00A03C68" w:rsidRPr="000C561F" w:rsidRDefault="00A03C68" w:rsidP="00A03C68"/>
        </w:tc>
      </w:tr>
      <w:tr w:rsidR="00A03C68" w:rsidRPr="000C561F" w:rsidTr="00A03C68">
        <w:tc>
          <w:tcPr>
            <w:tcW w:w="672" w:type="dxa"/>
            <w:tcBorders>
              <w:top w:val="single" w:sz="2" w:space="0" w:color="000000"/>
              <w:left w:val="single" w:sz="2" w:space="0" w:color="000000"/>
              <w:bottom w:val="single" w:sz="2" w:space="0" w:color="000000"/>
              <w:right w:val="single" w:sz="2" w:space="0" w:color="000000"/>
            </w:tcBorders>
            <w:tcMar>
              <w:left w:w="105" w:type="dxa"/>
              <w:right w:w="105" w:type="dxa"/>
            </w:tcMar>
          </w:tcPr>
          <w:p w:rsidR="00A03C68" w:rsidRPr="000C561F" w:rsidRDefault="00A03C68" w:rsidP="00A03C68"/>
        </w:tc>
        <w:tc>
          <w:tcPr>
            <w:tcW w:w="2869" w:type="dxa"/>
            <w:tcBorders>
              <w:top w:val="single" w:sz="2" w:space="0" w:color="000000"/>
              <w:left w:val="single" w:sz="2" w:space="0" w:color="000000"/>
              <w:bottom w:val="single" w:sz="2" w:space="0" w:color="000000"/>
              <w:right w:val="single" w:sz="2" w:space="0" w:color="000000"/>
            </w:tcBorders>
            <w:tcMar>
              <w:left w:w="105" w:type="dxa"/>
              <w:right w:w="105" w:type="dxa"/>
            </w:tcMar>
          </w:tcPr>
          <w:p w:rsidR="00A03C68" w:rsidRPr="000C561F" w:rsidRDefault="00A03C68" w:rsidP="00A03C68">
            <w:r w:rsidRPr="000C561F">
              <w:t>ИТОГО</w:t>
            </w:r>
          </w:p>
        </w:tc>
        <w:tc>
          <w:tcPr>
            <w:tcW w:w="2708" w:type="dxa"/>
            <w:tcBorders>
              <w:top w:val="single" w:sz="2" w:space="0" w:color="000000"/>
              <w:left w:val="single" w:sz="2" w:space="0" w:color="000000"/>
              <w:bottom w:val="single" w:sz="2" w:space="0" w:color="000000"/>
              <w:right w:val="single" w:sz="2" w:space="0" w:color="000000"/>
            </w:tcBorders>
            <w:tcMar>
              <w:left w:w="105" w:type="dxa"/>
              <w:right w:w="105" w:type="dxa"/>
            </w:tcMar>
          </w:tcPr>
          <w:p w:rsidR="00A03C68" w:rsidRPr="000C561F" w:rsidRDefault="00A03C68" w:rsidP="00A03C68"/>
        </w:tc>
        <w:tc>
          <w:tcPr>
            <w:tcW w:w="992" w:type="dxa"/>
            <w:tcBorders>
              <w:top w:val="single" w:sz="2" w:space="0" w:color="000000"/>
              <w:left w:val="single" w:sz="2" w:space="0" w:color="000000"/>
              <w:bottom w:val="single" w:sz="2" w:space="0" w:color="000000"/>
              <w:right w:val="single" w:sz="2" w:space="0" w:color="000000"/>
            </w:tcBorders>
            <w:tcMar>
              <w:left w:w="105" w:type="dxa"/>
              <w:right w:w="105" w:type="dxa"/>
            </w:tcMar>
          </w:tcPr>
          <w:p w:rsidR="00A03C68" w:rsidRPr="000C561F" w:rsidRDefault="00A03C68" w:rsidP="00A03C68"/>
        </w:tc>
        <w:tc>
          <w:tcPr>
            <w:tcW w:w="992" w:type="dxa"/>
            <w:tcBorders>
              <w:top w:val="single" w:sz="2" w:space="0" w:color="000000"/>
              <w:left w:val="single" w:sz="2" w:space="0" w:color="000000"/>
              <w:bottom w:val="single" w:sz="2" w:space="0" w:color="000000"/>
              <w:right w:val="single" w:sz="2" w:space="0" w:color="000000"/>
            </w:tcBorders>
            <w:tcMar>
              <w:left w:w="105" w:type="dxa"/>
              <w:right w:w="105" w:type="dxa"/>
            </w:tcMar>
          </w:tcPr>
          <w:p w:rsidR="00A03C68" w:rsidRPr="000C561F" w:rsidRDefault="00A03C68" w:rsidP="00A03C68"/>
        </w:tc>
        <w:tc>
          <w:tcPr>
            <w:tcW w:w="993" w:type="dxa"/>
            <w:tcBorders>
              <w:top w:val="single" w:sz="2" w:space="0" w:color="000000"/>
              <w:left w:val="single" w:sz="2" w:space="0" w:color="000000"/>
              <w:bottom w:val="single" w:sz="2" w:space="0" w:color="000000"/>
              <w:right w:val="single" w:sz="2" w:space="0" w:color="000000"/>
            </w:tcBorders>
            <w:tcMar>
              <w:left w:w="105" w:type="dxa"/>
              <w:right w:w="105" w:type="dxa"/>
            </w:tcMar>
          </w:tcPr>
          <w:p w:rsidR="00A03C68" w:rsidRPr="000C561F" w:rsidRDefault="00A03C68" w:rsidP="00A03C68"/>
        </w:tc>
      </w:tr>
    </w:tbl>
    <w:p w:rsidR="00A03C68" w:rsidRPr="000C561F" w:rsidRDefault="00A03C68" w:rsidP="00A03C68">
      <w:pPr>
        <w:spacing w:beforeAutospacing="1" w:afterAutospacing="1"/>
      </w:pPr>
      <w:r w:rsidRPr="000C561F">
        <w:t> </w:t>
      </w:r>
    </w:p>
    <w:p w:rsidR="00A03C68" w:rsidRPr="000C561F" w:rsidRDefault="00A03C68" w:rsidP="00A03C68">
      <w:pPr>
        <w:tabs>
          <w:tab w:val="left" w:pos="851"/>
          <w:tab w:val="left" w:pos="1418"/>
        </w:tabs>
        <w:jc w:val="center"/>
        <w:rPr>
          <w:b/>
        </w:rPr>
      </w:pPr>
    </w:p>
    <w:p w:rsidR="00A03C68" w:rsidRPr="000C561F" w:rsidRDefault="00A03C68" w:rsidP="00A03C68">
      <w:pPr>
        <w:contextualSpacing/>
      </w:pPr>
    </w:p>
    <w:p w:rsidR="00A03C68" w:rsidRPr="000C561F" w:rsidRDefault="00A03C68" w:rsidP="00A03C68">
      <w:pPr>
        <w:contextualSpacing/>
      </w:pPr>
      <w:r w:rsidRPr="000C561F">
        <w:t>ИП, руководитель предприятия __________________________________________________</w:t>
      </w:r>
    </w:p>
    <w:p w:rsidR="00A03C68" w:rsidRPr="000C561F" w:rsidRDefault="00A03C68" w:rsidP="00A03C68">
      <w:pPr>
        <w:tabs>
          <w:tab w:val="left" w:pos="3600"/>
        </w:tabs>
        <w:contextualSpacing/>
        <w:jc w:val="both"/>
      </w:pPr>
      <w:r w:rsidRPr="000C561F">
        <w:t xml:space="preserve">                                                                               (ФИО, подпись)</w:t>
      </w:r>
    </w:p>
    <w:p w:rsidR="00A03C68" w:rsidRPr="000C561F" w:rsidRDefault="00A03C68" w:rsidP="00A03C68">
      <w:pPr>
        <w:tabs>
          <w:tab w:val="left" w:pos="3600"/>
        </w:tabs>
        <w:contextualSpacing/>
        <w:jc w:val="both"/>
      </w:pPr>
    </w:p>
    <w:p w:rsidR="00A03C68" w:rsidRPr="000C561F" w:rsidRDefault="00A03C68" w:rsidP="00A03C68">
      <w:pPr>
        <w:contextualSpacing/>
        <w:jc w:val="both"/>
      </w:pPr>
      <w:r w:rsidRPr="000C561F">
        <w:t>Должностное лицо, ответственное</w:t>
      </w:r>
    </w:p>
    <w:p w:rsidR="00A03C68" w:rsidRPr="000C561F" w:rsidRDefault="00A03C68" w:rsidP="00A03C68">
      <w:pPr>
        <w:contextualSpacing/>
      </w:pPr>
      <w:r w:rsidRPr="000C561F">
        <w:t>за представленные данные_______________________________________________________</w:t>
      </w:r>
    </w:p>
    <w:p w:rsidR="00A03C68" w:rsidRPr="000C561F" w:rsidRDefault="00A03C68" w:rsidP="00A03C68">
      <w:pPr>
        <w:contextualSpacing/>
        <w:jc w:val="center"/>
      </w:pPr>
      <w:r w:rsidRPr="000C561F">
        <w:t xml:space="preserve">                 (ФИО, подпись)</w:t>
      </w:r>
    </w:p>
    <w:p w:rsidR="00A03C68" w:rsidRPr="000C561F" w:rsidRDefault="00A03C68" w:rsidP="00A03C68">
      <w:r w:rsidRPr="000C561F">
        <w:t>«___» ______________ 20__ г.</w:t>
      </w:r>
    </w:p>
    <w:p w:rsidR="00A03C68" w:rsidRPr="000C561F" w:rsidRDefault="00A03C68" w:rsidP="00A03C68"/>
    <w:p w:rsidR="00A03C68" w:rsidRPr="000C561F" w:rsidRDefault="00A03C68" w:rsidP="00A03C68"/>
    <w:p w:rsidR="00A03C68" w:rsidRPr="000C561F" w:rsidRDefault="00A03C68" w:rsidP="00A03C68"/>
    <w:p w:rsidR="00A03C68" w:rsidRPr="000C561F" w:rsidRDefault="00A03C68" w:rsidP="00A03C68"/>
    <w:p w:rsidR="00A03C68" w:rsidRPr="000C561F" w:rsidRDefault="00A03C68" w:rsidP="00A03C68"/>
    <w:p w:rsidR="00A03C68" w:rsidRPr="000C561F" w:rsidRDefault="00A03C68" w:rsidP="00A03C68">
      <w:pPr>
        <w:widowControl w:val="0"/>
        <w:ind w:left="6096"/>
        <w:contextualSpacing/>
        <w:jc w:val="right"/>
      </w:pPr>
      <w:r w:rsidRPr="000C561F">
        <w:t>Приложение 7</w:t>
      </w:r>
    </w:p>
    <w:p w:rsidR="00A03C68" w:rsidRPr="000C561F" w:rsidRDefault="00A03C68" w:rsidP="00A03C68">
      <w:pPr>
        <w:widowControl w:val="0"/>
        <w:contextualSpacing/>
        <w:jc w:val="right"/>
      </w:pPr>
      <w:r w:rsidRPr="000C561F">
        <w:t>к Порядку предоставления субсидий, в том числе грантов</w:t>
      </w:r>
    </w:p>
    <w:p w:rsidR="00A03C68" w:rsidRPr="000C561F" w:rsidRDefault="00A03C68" w:rsidP="00A03C68">
      <w:pPr>
        <w:widowControl w:val="0"/>
        <w:contextualSpacing/>
        <w:jc w:val="right"/>
      </w:pPr>
      <w:r w:rsidRPr="000C561F">
        <w:t xml:space="preserve"> в форме субсидий, субъектам малого и среднего предпринимательства, </w:t>
      </w:r>
    </w:p>
    <w:p w:rsidR="00A03C68" w:rsidRPr="000C561F" w:rsidRDefault="00A03C68" w:rsidP="00A03C68">
      <w:pPr>
        <w:widowControl w:val="0"/>
        <w:contextualSpacing/>
        <w:jc w:val="right"/>
      </w:pPr>
      <w:r w:rsidRPr="000C561F">
        <w:t>а также физическим лицам, применяющим</w:t>
      </w:r>
    </w:p>
    <w:p w:rsidR="00A03C68" w:rsidRPr="000C561F" w:rsidRDefault="00A03C68" w:rsidP="00A03C68">
      <w:pPr>
        <w:widowControl w:val="0"/>
        <w:contextualSpacing/>
        <w:jc w:val="right"/>
      </w:pPr>
      <w:r w:rsidRPr="000C561F">
        <w:t xml:space="preserve"> специальный налоговый режим «Налог на профессиональный </w:t>
      </w:r>
    </w:p>
    <w:p w:rsidR="00F83FD2" w:rsidRDefault="00A03C68" w:rsidP="00A03C68">
      <w:pPr>
        <w:widowControl w:val="0"/>
        <w:contextualSpacing/>
        <w:jc w:val="right"/>
      </w:pPr>
      <w:r w:rsidRPr="000C561F">
        <w:t xml:space="preserve">доход» из бюджета </w:t>
      </w:r>
      <w:r>
        <w:t>ГП</w:t>
      </w:r>
      <w:r w:rsidRPr="000C561F">
        <w:t xml:space="preserve"> «Поселок Айхал» </w:t>
      </w:r>
    </w:p>
    <w:p w:rsidR="00A03C68" w:rsidRPr="000C561F" w:rsidRDefault="00F83FD2" w:rsidP="00A03C68">
      <w:pPr>
        <w:widowControl w:val="0"/>
        <w:contextualSpacing/>
        <w:jc w:val="right"/>
      </w:pPr>
      <w:r>
        <w:t>муниципального района «Мирнинский район»</w:t>
      </w:r>
    </w:p>
    <w:p w:rsidR="00A03C68" w:rsidRPr="000C561F" w:rsidRDefault="00A03C68" w:rsidP="00A03C68">
      <w:pPr>
        <w:widowControl w:val="0"/>
        <w:contextualSpacing/>
        <w:jc w:val="right"/>
      </w:pPr>
      <w:r w:rsidRPr="000C561F">
        <w:t xml:space="preserve">Республики Саха (Якутия), утверждённому </w:t>
      </w:r>
    </w:p>
    <w:p w:rsidR="00A03C68" w:rsidRPr="000C561F" w:rsidRDefault="00A03C68" w:rsidP="00A03C68">
      <w:pPr>
        <w:widowControl w:val="0"/>
        <w:contextualSpacing/>
        <w:jc w:val="right"/>
      </w:pPr>
      <w:r w:rsidRPr="000C561F">
        <w:t xml:space="preserve">Постановлением Администрации </w:t>
      </w:r>
    </w:p>
    <w:p w:rsidR="00A03C68" w:rsidRPr="000C561F" w:rsidRDefault="00A03C68" w:rsidP="00A03C68">
      <w:pPr>
        <w:pStyle w:val="a6"/>
        <w:jc w:val="right"/>
      </w:pPr>
      <w:r w:rsidRPr="000C561F">
        <w:t xml:space="preserve">от </w:t>
      </w:r>
      <w:r w:rsidR="00DD2EF2">
        <w:t>25.10.2024</w:t>
      </w:r>
      <w:r w:rsidR="00DD2EF2" w:rsidRPr="000C561F">
        <w:t xml:space="preserve"> г. № </w:t>
      </w:r>
      <w:r w:rsidR="00DD2EF2">
        <w:t>478</w:t>
      </w:r>
    </w:p>
    <w:p w:rsidR="00A03C68" w:rsidRPr="000C561F" w:rsidRDefault="00A03C68" w:rsidP="00A03C68">
      <w:pPr>
        <w:jc w:val="center"/>
        <w:rPr>
          <w:b/>
        </w:rPr>
      </w:pPr>
      <w:r w:rsidRPr="000C561F">
        <w:rPr>
          <w:b/>
        </w:rPr>
        <w:t xml:space="preserve">Отчет об использовании гранта в форме </w:t>
      </w:r>
    </w:p>
    <w:p w:rsidR="00A03C68" w:rsidRPr="000C561F" w:rsidRDefault="00A03C68" w:rsidP="00A03C68">
      <w:pPr>
        <w:jc w:val="center"/>
        <w:rPr>
          <w:b/>
        </w:rPr>
      </w:pPr>
      <w:r w:rsidRPr="000C561F">
        <w:rPr>
          <w:b/>
        </w:rPr>
        <w:t xml:space="preserve">субсидии из бюджета </w:t>
      </w:r>
      <w:r>
        <w:rPr>
          <w:b/>
        </w:rPr>
        <w:t>ГП</w:t>
      </w:r>
      <w:r w:rsidRPr="000C561F">
        <w:rPr>
          <w:b/>
        </w:rPr>
        <w:t xml:space="preserve"> «Поселок Айхал»</w:t>
      </w:r>
    </w:p>
    <w:p w:rsidR="00A03C68" w:rsidRPr="000C561F" w:rsidRDefault="00A03C68" w:rsidP="00A03C68">
      <w:pPr>
        <w:jc w:val="center"/>
        <w:rPr>
          <w:b/>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22"/>
        <w:gridCol w:w="4928"/>
      </w:tblGrid>
      <w:tr w:rsidR="00A03C68" w:rsidRPr="000C561F" w:rsidTr="00A03C68">
        <w:trPr>
          <w:trHeight w:val="321"/>
        </w:trPr>
        <w:tc>
          <w:tcPr>
            <w:tcW w:w="4422" w:type="dxa"/>
            <w:tcBorders>
              <w:top w:val="single" w:sz="4" w:space="0" w:color="000000"/>
              <w:left w:val="single" w:sz="4" w:space="0" w:color="000000"/>
              <w:bottom w:val="single" w:sz="4" w:space="0" w:color="000000"/>
              <w:right w:val="single" w:sz="4" w:space="0" w:color="000000"/>
            </w:tcBorders>
          </w:tcPr>
          <w:p w:rsidR="00A03C68" w:rsidRPr="000C561F" w:rsidRDefault="00A03C68" w:rsidP="00A03C68">
            <w:r w:rsidRPr="000C561F">
              <w:t>Место предоставления</w:t>
            </w:r>
          </w:p>
        </w:tc>
        <w:tc>
          <w:tcPr>
            <w:tcW w:w="4928" w:type="dxa"/>
            <w:tcBorders>
              <w:top w:val="single" w:sz="4" w:space="0" w:color="000000"/>
              <w:left w:val="single" w:sz="4" w:space="0" w:color="000000"/>
              <w:bottom w:val="single" w:sz="4" w:space="0" w:color="000000"/>
              <w:right w:val="single" w:sz="4" w:space="0" w:color="000000"/>
            </w:tcBorders>
          </w:tcPr>
          <w:p w:rsidR="00A03C68" w:rsidRPr="000C561F" w:rsidRDefault="00A03C68" w:rsidP="00A03C68">
            <w:pPr>
              <w:rPr>
                <w:b/>
              </w:rPr>
            </w:pPr>
            <w:r w:rsidRPr="000C561F">
              <w:t>Сроки представления</w:t>
            </w:r>
          </w:p>
        </w:tc>
      </w:tr>
      <w:tr w:rsidR="00A03C68" w:rsidRPr="000C561F" w:rsidTr="00A03C68">
        <w:tc>
          <w:tcPr>
            <w:tcW w:w="4422" w:type="dxa"/>
            <w:tcBorders>
              <w:top w:val="single" w:sz="4" w:space="0" w:color="000000"/>
              <w:left w:val="single" w:sz="4" w:space="0" w:color="000000"/>
              <w:bottom w:val="single" w:sz="4" w:space="0" w:color="000000"/>
              <w:right w:val="single" w:sz="4" w:space="0" w:color="000000"/>
            </w:tcBorders>
          </w:tcPr>
          <w:p w:rsidR="00A03C68" w:rsidRPr="000C561F" w:rsidRDefault="00A03C68" w:rsidP="00A03C68">
            <w:r w:rsidRPr="000C561F">
              <w:t xml:space="preserve">Администрация </w:t>
            </w:r>
            <w:r>
              <w:t>ГП</w:t>
            </w:r>
            <w:r w:rsidRPr="000C561F">
              <w:t xml:space="preserve"> «Поселок Айхал»</w:t>
            </w:r>
          </w:p>
          <w:p w:rsidR="00A03C68" w:rsidRPr="000C561F" w:rsidRDefault="00A03C68" w:rsidP="00A03C68">
            <w:pPr>
              <w:rPr>
                <w:b/>
              </w:rPr>
            </w:pPr>
            <w:r w:rsidRPr="000C561F">
              <w:t>(п.Айхал, ул. Юбилейная, д. 7 «а»)</w:t>
            </w:r>
          </w:p>
        </w:tc>
        <w:tc>
          <w:tcPr>
            <w:tcW w:w="4928" w:type="dxa"/>
            <w:tcBorders>
              <w:top w:val="single" w:sz="4" w:space="0" w:color="000000"/>
              <w:left w:val="single" w:sz="4" w:space="0" w:color="000000"/>
              <w:bottom w:val="single" w:sz="4" w:space="0" w:color="000000"/>
              <w:right w:val="single" w:sz="4" w:space="0" w:color="000000"/>
            </w:tcBorders>
          </w:tcPr>
          <w:p w:rsidR="00A03C68" w:rsidRPr="000C561F" w:rsidRDefault="00A03C68" w:rsidP="00A03C68">
            <w:r w:rsidRPr="000C561F">
              <w:t xml:space="preserve">Не позднее 60 дней со дня получения гранта в форме субсидии </w:t>
            </w:r>
          </w:p>
        </w:tc>
      </w:tr>
    </w:tbl>
    <w:p w:rsidR="00A03C68" w:rsidRPr="000C561F" w:rsidRDefault="00A03C68" w:rsidP="00A03C68">
      <w:r w:rsidRPr="000C561F">
        <w:t xml:space="preserve"> Наименование отчитывающегося предприятия: ___________________________________</w:t>
      </w:r>
    </w:p>
    <w:p w:rsidR="00A03C68" w:rsidRPr="000C561F" w:rsidRDefault="00A03C68" w:rsidP="00A03C68">
      <w:r w:rsidRPr="000C561F">
        <w:t xml:space="preserve"> Почтовый адрес: _____________________________________________________________</w:t>
      </w:r>
    </w:p>
    <w:p w:rsidR="00A03C68" w:rsidRPr="000C561F" w:rsidRDefault="00A03C68" w:rsidP="00A03C68">
      <w:r w:rsidRPr="000C561F">
        <w:t xml:space="preserve"> Система налогообложения: ____________________________________________________</w:t>
      </w:r>
    </w:p>
    <w:p w:rsidR="00A03C68" w:rsidRPr="000C561F" w:rsidRDefault="00A03C68" w:rsidP="00A03C68">
      <w:r w:rsidRPr="000C561F">
        <w:t xml:space="preserve"> Номер и дата заключения соглашения: __________________________________________</w:t>
      </w:r>
    </w:p>
    <w:p w:rsidR="00A03C68" w:rsidRPr="000C561F" w:rsidRDefault="00A03C68" w:rsidP="00A03C68"/>
    <w:tbl>
      <w:tblPr>
        <w:tblW w:w="0" w:type="auto"/>
        <w:tblInd w:w="1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1134"/>
        <w:gridCol w:w="1134"/>
        <w:gridCol w:w="1046"/>
        <w:gridCol w:w="1080"/>
        <w:gridCol w:w="1134"/>
        <w:gridCol w:w="992"/>
      </w:tblGrid>
      <w:tr w:rsidR="00A03C68" w:rsidRPr="000C561F" w:rsidTr="00A03C68">
        <w:tc>
          <w:tcPr>
            <w:tcW w:w="7621" w:type="dxa"/>
            <w:gridSpan w:val="7"/>
            <w:tcBorders>
              <w:top w:val="single" w:sz="4" w:space="0" w:color="000000"/>
              <w:left w:val="single" w:sz="4" w:space="0" w:color="000000"/>
              <w:bottom w:val="single" w:sz="4" w:space="0" w:color="000000"/>
              <w:right w:val="single" w:sz="4" w:space="0" w:color="000000"/>
            </w:tcBorders>
          </w:tcPr>
          <w:p w:rsidR="00A03C68" w:rsidRPr="000C561F" w:rsidRDefault="00A03C68" w:rsidP="00A03C68">
            <w:r w:rsidRPr="000C561F">
              <w:t>Коды отчитывающегося предприятия</w:t>
            </w:r>
          </w:p>
        </w:tc>
      </w:tr>
      <w:tr w:rsidR="00A03C68" w:rsidRPr="000C561F" w:rsidTr="00A03C68">
        <w:tc>
          <w:tcPr>
            <w:tcW w:w="1101" w:type="dxa"/>
            <w:tcBorders>
              <w:top w:val="single" w:sz="4" w:space="0" w:color="000000"/>
              <w:left w:val="single" w:sz="4" w:space="0" w:color="000000"/>
              <w:bottom w:val="single" w:sz="4" w:space="0" w:color="000000"/>
              <w:right w:val="single" w:sz="4" w:space="0" w:color="000000"/>
            </w:tcBorders>
          </w:tcPr>
          <w:p w:rsidR="00A03C68" w:rsidRPr="000C561F" w:rsidRDefault="00A03C68" w:rsidP="00A03C68">
            <w:r w:rsidRPr="000C561F">
              <w:t>ОКПО</w:t>
            </w:r>
          </w:p>
        </w:tc>
        <w:tc>
          <w:tcPr>
            <w:tcW w:w="1134" w:type="dxa"/>
            <w:tcBorders>
              <w:top w:val="single" w:sz="4" w:space="0" w:color="000000"/>
              <w:left w:val="single" w:sz="4" w:space="0" w:color="000000"/>
              <w:bottom w:val="single" w:sz="4" w:space="0" w:color="000000"/>
              <w:right w:val="single" w:sz="4" w:space="0" w:color="000000"/>
            </w:tcBorders>
          </w:tcPr>
          <w:p w:rsidR="00A03C68" w:rsidRPr="000C561F" w:rsidRDefault="00A03C68" w:rsidP="00A03C68">
            <w:r w:rsidRPr="000C561F">
              <w:t>ОКВЭД</w:t>
            </w:r>
          </w:p>
        </w:tc>
        <w:tc>
          <w:tcPr>
            <w:tcW w:w="1134" w:type="dxa"/>
            <w:tcBorders>
              <w:top w:val="single" w:sz="4" w:space="0" w:color="000000"/>
              <w:left w:val="single" w:sz="4" w:space="0" w:color="000000"/>
              <w:bottom w:val="single" w:sz="4" w:space="0" w:color="000000"/>
              <w:right w:val="single" w:sz="4" w:space="0" w:color="000000"/>
            </w:tcBorders>
          </w:tcPr>
          <w:p w:rsidR="00A03C68" w:rsidRPr="000C561F" w:rsidRDefault="00A03C68" w:rsidP="00A03C68">
            <w:r w:rsidRPr="000C561F">
              <w:t>ОКОНХ</w:t>
            </w:r>
          </w:p>
        </w:tc>
        <w:tc>
          <w:tcPr>
            <w:tcW w:w="1046" w:type="dxa"/>
            <w:tcBorders>
              <w:top w:val="single" w:sz="4" w:space="0" w:color="000000"/>
              <w:left w:val="single" w:sz="4" w:space="0" w:color="000000"/>
              <w:bottom w:val="single" w:sz="4" w:space="0" w:color="000000"/>
              <w:right w:val="single" w:sz="4" w:space="0" w:color="000000"/>
            </w:tcBorders>
          </w:tcPr>
          <w:p w:rsidR="00A03C68" w:rsidRPr="000C561F" w:rsidRDefault="00A03C68" w:rsidP="00A03C68">
            <w:r w:rsidRPr="000C561F">
              <w:t>ОКАТО</w:t>
            </w:r>
          </w:p>
        </w:tc>
        <w:tc>
          <w:tcPr>
            <w:tcW w:w="1080" w:type="dxa"/>
            <w:tcBorders>
              <w:top w:val="single" w:sz="4" w:space="0" w:color="000000"/>
              <w:left w:val="single" w:sz="4" w:space="0" w:color="000000"/>
              <w:bottom w:val="single" w:sz="4" w:space="0" w:color="000000"/>
              <w:right w:val="single" w:sz="4" w:space="0" w:color="000000"/>
            </w:tcBorders>
          </w:tcPr>
          <w:p w:rsidR="00A03C68" w:rsidRPr="000C561F" w:rsidRDefault="00A03C68" w:rsidP="00A03C68">
            <w:r w:rsidRPr="000C561F">
              <w:t>ОКОГУ</w:t>
            </w:r>
          </w:p>
        </w:tc>
        <w:tc>
          <w:tcPr>
            <w:tcW w:w="1134" w:type="dxa"/>
            <w:tcBorders>
              <w:top w:val="single" w:sz="4" w:space="0" w:color="000000"/>
              <w:left w:val="single" w:sz="4" w:space="0" w:color="000000"/>
              <w:bottom w:val="single" w:sz="4" w:space="0" w:color="000000"/>
              <w:right w:val="single" w:sz="4" w:space="0" w:color="000000"/>
            </w:tcBorders>
          </w:tcPr>
          <w:p w:rsidR="00A03C68" w:rsidRPr="000C561F" w:rsidRDefault="00A03C68" w:rsidP="00A03C68">
            <w:r w:rsidRPr="000C561F">
              <w:t>ОКОПФ</w:t>
            </w:r>
          </w:p>
        </w:tc>
        <w:tc>
          <w:tcPr>
            <w:tcW w:w="992" w:type="dxa"/>
            <w:tcBorders>
              <w:top w:val="single" w:sz="4" w:space="0" w:color="000000"/>
              <w:left w:val="single" w:sz="4" w:space="0" w:color="000000"/>
              <w:bottom w:val="single" w:sz="4" w:space="0" w:color="000000"/>
              <w:right w:val="single" w:sz="4" w:space="0" w:color="000000"/>
            </w:tcBorders>
          </w:tcPr>
          <w:p w:rsidR="00A03C68" w:rsidRPr="000C561F" w:rsidRDefault="00A03C68" w:rsidP="00A03C68">
            <w:r w:rsidRPr="000C561F">
              <w:t>ОКФС</w:t>
            </w:r>
          </w:p>
        </w:tc>
      </w:tr>
      <w:tr w:rsidR="00A03C68" w:rsidRPr="000C561F" w:rsidTr="00A03C68">
        <w:tc>
          <w:tcPr>
            <w:tcW w:w="1101" w:type="dxa"/>
            <w:tcBorders>
              <w:top w:val="single" w:sz="4" w:space="0" w:color="000000"/>
              <w:left w:val="single" w:sz="4" w:space="0" w:color="000000"/>
              <w:bottom w:val="single" w:sz="4" w:space="0" w:color="000000"/>
              <w:right w:val="single" w:sz="4" w:space="0" w:color="000000"/>
            </w:tcBorders>
          </w:tcPr>
          <w:p w:rsidR="00A03C68" w:rsidRPr="000C561F" w:rsidRDefault="00A03C68" w:rsidP="00A03C68"/>
        </w:tc>
        <w:tc>
          <w:tcPr>
            <w:tcW w:w="1134" w:type="dxa"/>
            <w:tcBorders>
              <w:top w:val="single" w:sz="4" w:space="0" w:color="000000"/>
              <w:left w:val="single" w:sz="4" w:space="0" w:color="000000"/>
              <w:bottom w:val="single" w:sz="4" w:space="0" w:color="000000"/>
              <w:right w:val="single" w:sz="4" w:space="0" w:color="000000"/>
            </w:tcBorders>
          </w:tcPr>
          <w:p w:rsidR="00A03C68" w:rsidRPr="000C561F" w:rsidRDefault="00A03C68" w:rsidP="00A03C68"/>
        </w:tc>
        <w:tc>
          <w:tcPr>
            <w:tcW w:w="1134" w:type="dxa"/>
            <w:tcBorders>
              <w:top w:val="single" w:sz="4" w:space="0" w:color="000000"/>
              <w:left w:val="single" w:sz="4" w:space="0" w:color="000000"/>
              <w:bottom w:val="single" w:sz="4" w:space="0" w:color="000000"/>
              <w:right w:val="single" w:sz="4" w:space="0" w:color="000000"/>
            </w:tcBorders>
          </w:tcPr>
          <w:p w:rsidR="00A03C68" w:rsidRPr="000C561F" w:rsidRDefault="00A03C68" w:rsidP="00A03C68"/>
        </w:tc>
        <w:tc>
          <w:tcPr>
            <w:tcW w:w="1046" w:type="dxa"/>
            <w:tcBorders>
              <w:top w:val="single" w:sz="4" w:space="0" w:color="000000"/>
              <w:left w:val="single" w:sz="4" w:space="0" w:color="000000"/>
              <w:bottom w:val="single" w:sz="4" w:space="0" w:color="000000"/>
              <w:right w:val="single" w:sz="4" w:space="0" w:color="000000"/>
            </w:tcBorders>
          </w:tcPr>
          <w:p w:rsidR="00A03C68" w:rsidRPr="000C561F" w:rsidRDefault="00A03C68" w:rsidP="00A03C68"/>
        </w:tc>
        <w:tc>
          <w:tcPr>
            <w:tcW w:w="1080" w:type="dxa"/>
            <w:tcBorders>
              <w:top w:val="single" w:sz="4" w:space="0" w:color="000000"/>
              <w:left w:val="single" w:sz="4" w:space="0" w:color="000000"/>
              <w:bottom w:val="single" w:sz="4" w:space="0" w:color="000000"/>
              <w:right w:val="single" w:sz="4" w:space="0" w:color="000000"/>
            </w:tcBorders>
          </w:tcPr>
          <w:p w:rsidR="00A03C68" w:rsidRPr="000C561F" w:rsidRDefault="00A03C68" w:rsidP="00A03C68"/>
        </w:tc>
        <w:tc>
          <w:tcPr>
            <w:tcW w:w="1134" w:type="dxa"/>
            <w:tcBorders>
              <w:top w:val="single" w:sz="4" w:space="0" w:color="000000"/>
              <w:left w:val="single" w:sz="4" w:space="0" w:color="000000"/>
              <w:bottom w:val="single" w:sz="4" w:space="0" w:color="000000"/>
              <w:right w:val="single" w:sz="4" w:space="0" w:color="000000"/>
            </w:tcBorders>
          </w:tcPr>
          <w:p w:rsidR="00A03C68" w:rsidRPr="000C561F" w:rsidRDefault="00A03C68" w:rsidP="00A03C68"/>
        </w:tc>
        <w:tc>
          <w:tcPr>
            <w:tcW w:w="992" w:type="dxa"/>
            <w:tcBorders>
              <w:top w:val="single" w:sz="4" w:space="0" w:color="000000"/>
              <w:left w:val="single" w:sz="4" w:space="0" w:color="000000"/>
              <w:bottom w:val="single" w:sz="4" w:space="0" w:color="000000"/>
              <w:right w:val="single" w:sz="4" w:space="0" w:color="000000"/>
            </w:tcBorders>
          </w:tcPr>
          <w:p w:rsidR="00A03C68" w:rsidRPr="000C561F" w:rsidRDefault="00A03C68" w:rsidP="00A03C68"/>
        </w:tc>
      </w:tr>
    </w:tbl>
    <w:p w:rsidR="00A03C68" w:rsidRPr="000C561F" w:rsidRDefault="00A03C68" w:rsidP="00A03C68">
      <w:pPr>
        <w:jc w:val="center"/>
        <w:rPr>
          <w:b/>
        </w:rPr>
      </w:pPr>
      <w:r w:rsidRPr="000C561F">
        <w:rPr>
          <w:b/>
        </w:rPr>
        <w:t>Направление расходования гранта в форме субсидии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2031"/>
        <w:gridCol w:w="2156"/>
        <w:gridCol w:w="1508"/>
        <w:gridCol w:w="1364"/>
        <w:gridCol w:w="2092"/>
      </w:tblGrid>
      <w:tr w:rsidR="00A03C68" w:rsidRPr="000C561F" w:rsidTr="00A03C68">
        <w:tc>
          <w:tcPr>
            <w:tcW w:w="420" w:type="dxa"/>
            <w:vMerge w:val="restart"/>
            <w:tcBorders>
              <w:top w:val="single" w:sz="4" w:space="0" w:color="auto"/>
              <w:left w:val="single" w:sz="4" w:space="0" w:color="auto"/>
              <w:bottom w:val="single" w:sz="4" w:space="0" w:color="auto"/>
              <w:right w:val="single" w:sz="4" w:space="0" w:color="auto"/>
            </w:tcBorders>
          </w:tcPr>
          <w:p w:rsidR="00A03C68" w:rsidRPr="000C561F" w:rsidRDefault="00A03C68" w:rsidP="00A03C68">
            <w:r w:rsidRPr="000C561F">
              <w:t>N</w:t>
            </w:r>
          </w:p>
        </w:tc>
        <w:tc>
          <w:tcPr>
            <w:tcW w:w="2031" w:type="dxa"/>
            <w:vMerge w:val="restart"/>
            <w:tcBorders>
              <w:top w:val="single" w:sz="4" w:space="0" w:color="auto"/>
              <w:left w:val="single" w:sz="4" w:space="0" w:color="auto"/>
              <w:bottom w:val="single" w:sz="4" w:space="0" w:color="auto"/>
              <w:right w:val="single" w:sz="4" w:space="0" w:color="auto"/>
            </w:tcBorders>
          </w:tcPr>
          <w:p w:rsidR="00A03C68" w:rsidRPr="000C561F" w:rsidRDefault="00A03C68" w:rsidP="00A03C68">
            <w:r w:rsidRPr="000C561F">
              <w:t>Наименование товаров, работ и услуг</w:t>
            </w:r>
          </w:p>
        </w:tc>
        <w:tc>
          <w:tcPr>
            <w:tcW w:w="2156" w:type="dxa"/>
            <w:tcBorders>
              <w:top w:val="single" w:sz="4" w:space="0" w:color="auto"/>
              <w:left w:val="single" w:sz="4" w:space="0" w:color="auto"/>
              <w:bottom w:val="single" w:sz="4" w:space="0" w:color="auto"/>
              <w:right w:val="single" w:sz="4" w:space="0" w:color="auto"/>
            </w:tcBorders>
          </w:tcPr>
          <w:p w:rsidR="00A03C68" w:rsidRPr="000C561F" w:rsidRDefault="00A03C68" w:rsidP="00A03C68">
            <w:r w:rsidRPr="000C561F">
              <w:t>Цель приобретения</w:t>
            </w:r>
          </w:p>
        </w:tc>
        <w:tc>
          <w:tcPr>
            <w:tcW w:w="1508" w:type="dxa"/>
            <w:vMerge w:val="restart"/>
            <w:tcBorders>
              <w:top w:val="single" w:sz="4" w:space="0" w:color="auto"/>
              <w:left w:val="single" w:sz="4" w:space="0" w:color="auto"/>
              <w:bottom w:val="single" w:sz="4" w:space="0" w:color="auto"/>
              <w:right w:val="single" w:sz="4" w:space="0" w:color="auto"/>
            </w:tcBorders>
          </w:tcPr>
          <w:p w:rsidR="00A03C68" w:rsidRPr="000C561F" w:rsidRDefault="00A03C68" w:rsidP="00A03C68">
            <w:r w:rsidRPr="000C561F">
              <w:t xml:space="preserve">Поставщик </w:t>
            </w:r>
          </w:p>
        </w:tc>
        <w:tc>
          <w:tcPr>
            <w:tcW w:w="1364" w:type="dxa"/>
            <w:vMerge w:val="restart"/>
            <w:tcBorders>
              <w:top w:val="single" w:sz="4" w:space="0" w:color="auto"/>
              <w:left w:val="single" w:sz="4" w:space="0" w:color="auto"/>
              <w:bottom w:val="single" w:sz="4" w:space="0" w:color="auto"/>
              <w:right w:val="single" w:sz="4" w:space="0" w:color="auto"/>
            </w:tcBorders>
          </w:tcPr>
          <w:p w:rsidR="00A03C68" w:rsidRPr="000C561F" w:rsidRDefault="00A03C68" w:rsidP="00A03C68">
            <w:r w:rsidRPr="000C561F">
              <w:t>Стоимость в руб.</w:t>
            </w:r>
          </w:p>
        </w:tc>
        <w:tc>
          <w:tcPr>
            <w:tcW w:w="2092" w:type="dxa"/>
            <w:vMerge w:val="restart"/>
            <w:tcBorders>
              <w:top w:val="single" w:sz="4" w:space="0" w:color="auto"/>
              <w:left w:val="single" w:sz="4" w:space="0" w:color="auto"/>
              <w:bottom w:val="single" w:sz="4" w:space="0" w:color="auto"/>
              <w:right w:val="single" w:sz="4" w:space="0" w:color="auto"/>
            </w:tcBorders>
          </w:tcPr>
          <w:p w:rsidR="00A03C68" w:rsidRPr="000C561F" w:rsidRDefault="00A03C68" w:rsidP="00A03C68">
            <w:r w:rsidRPr="000C561F">
              <w:t>Подтверждающий документ</w:t>
            </w:r>
          </w:p>
        </w:tc>
      </w:tr>
      <w:tr w:rsidR="00A03C68" w:rsidRPr="000C561F" w:rsidTr="00A03C68">
        <w:tc>
          <w:tcPr>
            <w:tcW w:w="420" w:type="dxa"/>
            <w:vMerge/>
            <w:tcBorders>
              <w:top w:val="single" w:sz="4" w:space="0" w:color="auto"/>
              <w:left w:val="single" w:sz="4" w:space="0" w:color="000000"/>
              <w:bottom w:val="single" w:sz="4" w:space="0" w:color="000000"/>
              <w:right w:val="single" w:sz="4" w:space="0" w:color="000000"/>
            </w:tcBorders>
          </w:tcPr>
          <w:p w:rsidR="00A03C68" w:rsidRPr="000C561F" w:rsidRDefault="00A03C68" w:rsidP="00A03C68"/>
        </w:tc>
        <w:tc>
          <w:tcPr>
            <w:tcW w:w="2031" w:type="dxa"/>
            <w:vMerge/>
            <w:tcBorders>
              <w:top w:val="single" w:sz="4" w:space="0" w:color="auto"/>
              <w:left w:val="single" w:sz="4" w:space="0" w:color="000000"/>
              <w:bottom w:val="single" w:sz="4" w:space="0" w:color="000000"/>
              <w:right w:val="single" w:sz="4" w:space="0" w:color="000000"/>
            </w:tcBorders>
          </w:tcPr>
          <w:p w:rsidR="00A03C68" w:rsidRPr="000C561F" w:rsidRDefault="00A03C68" w:rsidP="00A03C68"/>
        </w:tc>
        <w:tc>
          <w:tcPr>
            <w:tcW w:w="2156" w:type="dxa"/>
            <w:tcBorders>
              <w:top w:val="single" w:sz="4" w:space="0" w:color="auto"/>
              <w:left w:val="single" w:sz="4" w:space="0" w:color="000000"/>
              <w:bottom w:val="single" w:sz="4" w:space="0" w:color="000000"/>
              <w:right w:val="single" w:sz="4" w:space="0" w:color="000000"/>
            </w:tcBorders>
          </w:tcPr>
          <w:p w:rsidR="00A03C68" w:rsidRPr="000C561F" w:rsidRDefault="00A03C68" w:rsidP="00A03C68"/>
        </w:tc>
        <w:tc>
          <w:tcPr>
            <w:tcW w:w="1508" w:type="dxa"/>
            <w:vMerge/>
            <w:tcBorders>
              <w:top w:val="single" w:sz="4" w:space="0" w:color="auto"/>
              <w:left w:val="single" w:sz="4" w:space="0" w:color="000000"/>
              <w:bottom w:val="single" w:sz="4" w:space="0" w:color="000000"/>
              <w:right w:val="single" w:sz="4" w:space="0" w:color="000000"/>
            </w:tcBorders>
          </w:tcPr>
          <w:p w:rsidR="00A03C68" w:rsidRPr="000C561F" w:rsidRDefault="00A03C68" w:rsidP="00A03C68"/>
        </w:tc>
        <w:tc>
          <w:tcPr>
            <w:tcW w:w="1364" w:type="dxa"/>
            <w:vMerge/>
            <w:tcBorders>
              <w:top w:val="single" w:sz="4" w:space="0" w:color="auto"/>
              <w:left w:val="single" w:sz="4" w:space="0" w:color="000000"/>
              <w:bottom w:val="single" w:sz="4" w:space="0" w:color="000000"/>
              <w:right w:val="single" w:sz="4" w:space="0" w:color="000000"/>
            </w:tcBorders>
          </w:tcPr>
          <w:p w:rsidR="00A03C68" w:rsidRPr="000C561F" w:rsidRDefault="00A03C68" w:rsidP="00A03C68"/>
        </w:tc>
        <w:tc>
          <w:tcPr>
            <w:tcW w:w="2092" w:type="dxa"/>
            <w:vMerge/>
            <w:tcBorders>
              <w:top w:val="single" w:sz="4" w:space="0" w:color="auto"/>
              <w:left w:val="single" w:sz="4" w:space="0" w:color="000000"/>
              <w:bottom w:val="single" w:sz="4" w:space="0" w:color="000000"/>
              <w:right w:val="single" w:sz="4" w:space="0" w:color="000000"/>
            </w:tcBorders>
          </w:tcPr>
          <w:p w:rsidR="00A03C68" w:rsidRPr="000C561F" w:rsidRDefault="00A03C68" w:rsidP="00A03C68"/>
        </w:tc>
      </w:tr>
      <w:tr w:rsidR="00A03C68" w:rsidRPr="000C561F" w:rsidTr="00A03C68">
        <w:trPr>
          <w:trHeight w:val="348"/>
        </w:trPr>
        <w:tc>
          <w:tcPr>
            <w:tcW w:w="420" w:type="dxa"/>
            <w:tcBorders>
              <w:top w:val="single" w:sz="4" w:space="0" w:color="000000"/>
              <w:left w:val="single" w:sz="4" w:space="0" w:color="000000"/>
              <w:bottom w:val="single" w:sz="4" w:space="0" w:color="000000"/>
              <w:right w:val="single" w:sz="4" w:space="0" w:color="000000"/>
            </w:tcBorders>
          </w:tcPr>
          <w:p w:rsidR="00A03C68" w:rsidRPr="000C561F" w:rsidRDefault="00A03C68" w:rsidP="00A03C68">
            <w:r w:rsidRPr="000C561F">
              <w:t>1.</w:t>
            </w:r>
          </w:p>
        </w:tc>
        <w:tc>
          <w:tcPr>
            <w:tcW w:w="2031" w:type="dxa"/>
            <w:tcBorders>
              <w:top w:val="single" w:sz="4" w:space="0" w:color="000000"/>
              <w:left w:val="single" w:sz="4" w:space="0" w:color="000000"/>
              <w:bottom w:val="single" w:sz="4" w:space="0" w:color="000000"/>
              <w:right w:val="single" w:sz="4" w:space="0" w:color="000000"/>
            </w:tcBorders>
          </w:tcPr>
          <w:p w:rsidR="00A03C68" w:rsidRPr="000C561F" w:rsidRDefault="00A03C68" w:rsidP="00A03C68"/>
        </w:tc>
        <w:tc>
          <w:tcPr>
            <w:tcW w:w="2156" w:type="dxa"/>
            <w:tcBorders>
              <w:top w:val="single" w:sz="4" w:space="0" w:color="000000"/>
              <w:left w:val="single" w:sz="4" w:space="0" w:color="000000"/>
              <w:bottom w:val="single" w:sz="4" w:space="0" w:color="000000"/>
              <w:right w:val="single" w:sz="4" w:space="0" w:color="000000"/>
            </w:tcBorders>
          </w:tcPr>
          <w:p w:rsidR="00A03C68" w:rsidRPr="000C561F" w:rsidRDefault="00A03C68" w:rsidP="00A03C68"/>
        </w:tc>
        <w:tc>
          <w:tcPr>
            <w:tcW w:w="1508" w:type="dxa"/>
            <w:tcBorders>
              <w:top w:val="single" w:sz="4" w:space="0" w:color="000000"/>
              <w:left w:val="single" w:sz="4" w:space="0" w:color="000000"/>
              <w:bottom w:val="single" w:sz="4" w:space="0" w:color="000000"/>
              <w:right w:val="single" w:sz="4" w:space="0" w:color="000000"/>
            </w:tcBorders>
          </w:tcPr>
          <w:p w:rsidR="00A03C68" w:rsidRPr="000C561F" w:rsidRDefault="00A03C68" w:rsidP="00A03C68"/>
        </w:tc>
        <w:tc>
          <w:tcPr>
            <w:tcW w:w="1364" w:type="dxa"/>
            <w:tcBorders>
              <w:top w:val="single" w:sz="4" w:space="0" w:color="000000"/>
              <w:left w:val="single" w:sz="4" w:space="0" w:color="000000"/>
              <w:bottom w:val="single" w:sz="4" w:space="0" w:color="000000"/>
              <w:right w:val="single" w:sz="4" w:space="0" w:color="000000"/>
            </w:tcBorders>
          </w:tcPr>
          <w:p w:rsidR="00A03C68" w:rsidRPr="000C561F" w:rsidRDefault="00A03C68" w:rsidP="00A03C68"/>
        </w:tc>
        <w:tc>
          <w:tcPr>
            <w:tcW w:w="2092" w:type="dxa"/>
            <w:tcBorders>
              <w:top w:val="single" w:sz="4" w:space="0" w:color="000000"/>
              <w:left w:val="single" w:sz="4" w:space="0" w:color="000000"/>
              <w:bottom w:val="single" w:sz="4" w:space="0" w:color="000000"/>
              <w:right w:val="single" w:sz="4" w:space="0" w:color="000000"/>
            </w:tcBorders>
          </w:tcPr>
          <w:p w:rsidR="00A03C68" w:rsidRPr="000C561F" w:rsidRDefault="00A03C68" w:rsidP="00A03C68"/>
        </w:tc>
      </w:tr>
      <w:tr w:rsidR="00A03C68" w:rsidRPr="000C561F" w:rsidTr="00A03C68">
        <w:trPr>
          <w:trHeight w:val="409"/>
        </w:trPr>
        <w:tc>
          <w:tcPr>
            <w:tcW w:w="420" w:type="dxa"/>
            <w:tcBorders>
              <w:top w:val="single" w:sz="4" w:space="0" w:color="000000"/>
              <w:left w:val="single" w:sz="4" w:space="0" w:color="000000"/>
              <w:bottom w:val="single" w:sz="4" w:space="0" w:color="000000"/>
              <w:right w:val="single" w:sz="4" w:space="0" w:color="000000"/>
            </w:tcBorders>
          </w:tcPr>
          <w:p w:rsidR="00A03C68" w:rsidRPr="000C561F" w:rsidRDefault="00A03C68" w:rsidP="00A03C68">
            <w:r w:rsidRPr="000C561F">
              <w:t>2.</w:t>
            </w:r>
          </w:p>
        </w:tc>
        <w:tc>
          <w:tcPr>
            <w:tcW w:w="2031" w:type="dxa"/>
            <w:tcBorders>
              <w:top w:val="single" w:sz="4" w:space="0" w:color="000000"/>
              <w:left w:val="single" w:sz="4" w:space="0" w:color="000000"/>
              <w:bottom w:val="single" w:sz="4" w:space="0" w:color="000000"/>
              <w:right w:val="single" w:sz="4" w:space="0" w:color="000000"/>
            </w:tcBorders>
          </w:tcPr>
          <w:p w:rsidR="00A03C68" w:rsidRPr="000C561F" w:rsidRDefault="00A03C68" w:rsidP="00A03C68"/>
        </w:tc>
        <w:tc>
          <w:tcPr>
            <w:tcW w:w="2156" w:type="dxa"/>
            <w:tcBorders>
              <w:top w:val="single" w:sz="4" w:space="0" w:color="000000"/>
              <w:left w:val="single" w:sz="4" w:space="0" w:color="000000"/>
              <w:bottom w:val="single" w:sz="4" w:space="0" w:color="000000"/>
              <w:right w:val="single" w:sz="4" w:space="0" w:color="000000"/>
            </w:tcBorders>
          </w:tcPr>
          <w:p w:rsidR="00A03C68" w:rsidRPr="000C561F" w:rsidRDefault="00A03C68" w:rsidP="00A03C68"/>
        </w:tc>
        <w:tc>
          <w:tcPr>
            <w:tcW w:w="1508" w:type="dxa"/>
            <w:tcBorders>
              <w:top w:val="single" w:sz="4" w:space="0" w:color="000000"/>
              <w:left w:val="single" w:sz="4" w:space="0" w:color="000000"/>
              <w:bottom w:val="single" w:sz="4" w:space="0" w:color="000000"/>
              <w:right w:val="single" w:sz="4" w:space="0" w:color="000000"/>
            </w:tcBorders>
          </w:tcPr>
          <w:p w:rsidR="00A03C68" w:rsidRPr="000C561F" w:rsidRDefault="00A03C68" w:rsidP="00A03C68"/>
        </w:tc>
        <w:tc>
          <w:tcPr>
            <w:tcW w:w="1364" w:type="dxa"/>
            <w:tcBorders>
              <w:top w:val="single" w:sz="4" w:space="0" w:color="000000"/>
              <w:left w:val="single" w:sz="4" w:space="0" w:color="000000"/>
              <w:bottom w:val="single" w:sz="4" w:space="0" w:color="000000"/>
              <w:right w:val="single" w:sz="4" w:space="0" w:color="000000"/>
            </w:tcBorders>
          </w:tcPr>
          <w:p w:rsidR="00A03C68" w:rsidRPr="000C561F" w:rsidRDefault="00A03C68" w:rsidP="00A03C68"/>
        </w:tc>
        <w:tc>
          <w:tcPr>
            <w:tcW w:w="2092" w:type="dxa"/>
            <w:tcBorders>
              <w:top w:val="single" w:sz="4" w:space="0" w:color="000000"/>
              <w:left w:val="single" w:sz="4" w:space="0" w:color="000000"/>
              <w:bottom w:val="single" w:sz="4" w:space="0" w:color="000000"/>
              <w:right w:val="single" w:sz="4" w:space="0" w:color="000000"/>
            </w:tcBorders>
          </w:tcPr>
          <w:p w:rsidR="00A03C68" w:rsidRPr="000C561F" w:rsidRDefault="00A03C68" w:rsidP="00A03C68"/>
        </w:tc>
      </w:tr>
      <w:tr w:rsidR="00A03C68" w:rsidRPr="000C561F" w:rsidTr="00A03C68">
        <w:trPr>
          <w:trHeight w:val="415"/>
        </w:trPr>
        <w:tc>
          <w:tcPr>
            <w:tcW w:w="420" w:type="dxa"/>
            <w:tcBorders>
              <w:top w:val="single" w:sz="4" w:space="0" w:color="000000"/>
              <w:left w:val="single" w:sz="4" w:space="0" w:color="000000"/>
              <w:bottom w:val="single" w:sz="4" w:space="0" w:color="000000"/>
              <w:right w:val="single" w:sz="4" w:space="0" w:color="000000"/>
            </w:tcBorders>
          </w:tcPr>
          <w:p w:rsidR="00A03C68" w:rsidRPr="000C561F" w:rsidRDefault="00A03C68" w:rsidP="00A03C68">
            <w:r w:rsidRPr="000C561F">
              <w:t>3.</w:t>
            </w:r>
          </w:p>
        </w:tc>
        <w:tc>
          <w:tcPr>
            <w:tcW w:w="2031" w:type="dxa"/>
            <w:tcBorders>
              <w:top w:val="single" w:sz="4" w:space="0" w:color="000000"/>
              <w:left w:val="single" w:sz="4" w:space="0" w:color="000000"/>
              <w:bottom w:val="single" w:sz="4" w:space="0" w:color="000000"/>
              <w:right w:val="single" w:sz="4" w:space="0" w:color="000000"/>
            </w:tcBorders>
          </w:tcPr>
          <w:p w:rsidR="00A03C68" w:rsidRPr="000C561F" w:rsidRDefault="00A03C68" w:rsidP="00A03C68"/>
        </w:tc>
        <w:tc>
          <w:tcPr>
            <w:tcW w:w="2156" w:type="dxa"/>
            <w:tcBorders>
              <w:top w:val="single" w:sz="4" w:space="0" w:color="000000"/>
              <w:left w:val="single" w:sz="4" w:space="0" w:color="000000"/>
              <w:bottom w:val="single" w:sz="4" w:space="0" w:color="000000"/>
              <w:right w:val="single" w:sz="4" w:space="0" w:color="000000"/>
            </w:tcBorders>
          </w:tcPr>
          <w:p w:rsidR="00A03C68" w:rsidRPr="000C561F" w:rsidRDefault="00A03C68" w:rsidP="00A03C68"/>
        </w:tc>
        <w:tc>
          <w:tcPr>
            <w:tcW w:w="1508" w:type="dxa"/>
            <w:tcBorders>
              <w:top w:val="single" w:sz="4" w:space="0" w:color="000000"/>
              <w:left w:val="single" w:sz="4" w:space="0" w:color="000000"/>
              <w:bottom w:val="single" w:sz="4" w:space="0" w:color="000000"/>
              <w:right w:val="single" w:sz="4" w:space="0" w:color="000000"/>
            </w:tcBorders>
          </w:tcPr>
          <w:p w:rsidR="00A03C68" w:rsidRPr="000C561F" w:rsidRDefault="00A03C68" w:rsidP="00A03C68"/>
        </w:tc>
        <w:tc>
          <w:tcPr>
            <w:tcW w:w="1364" w:type="dxa"/>
            <w:tcBorders>
              <w:top w:val="single" w:sz="4" w:space="0" w:color="000000"/>
              <w:left w:val="single" w:sz="4" w:space="0" w:color="000000"/>
              <w:bottom w:val="single" w:sz="4" w:space="0" w:color="000000"/>
              <w:right w:val="single" w:sz="4" w:space="0" w:color="000000"/>
            </w:tcBorders>
          </w:tcPr>
          <w:p w:rsidR="00A03C68" w:rsidRPr="000C561F" w:rsidRDefault="00A03C68" w:rsidP="00A03C68"/>
        </w:tc>
        <w:tc>
          <w:tcPr>
            <w:tcW w:w="2092" w:type="dxa"/>
            <w:tcBorders>
              <w:top w:val="single" w:sz="4" w:space="0" w:color="000000"/>
              <w:left w:val="single" w:sz="4" w:space="0" w:color="000000"/>
              <w:bottom w:val="single" w:sz="4" w:space="0" w:color="000000"/>
              <w:right w:val="single" w:sz="4" w:space="0" w:color="000000"/>
            </w:tcBorders>
          </w:tcPr>
          <w:p w:rsidR="00A03C68" w:rsidRPr="000C561F" w:rsidRDefault="00A03C68" w:rsidP="00A03C68"/>
        </w:tc>
      </w:tr>
      <w:tr w:rsidR="00A03C68" w:rsidRPr="000C561F" w:rsidTr="00A03C68">
        <w:trPr>
          <w:trHeight w:val="422"/>
        </w:trPr>
        <w:tc>
          <w:tcPr>
            <w:tcW w:w="420" w:type="dxa"/>
            <w:tcBorders>
              <w:top w:val="single" w:sz="4" w:space="0" w:color="000000"/>
              <w:left w:val="single" w:sz="4" w:space="0" w:color="000000"/>
              <w:bottom w:val="single" w:sz="4" w:space="0" w:color="000000"/>
              <w:right w:val="single" w:sz="4" w:space="0" w:color="000000"/>
            </w:tcBorders>
          </w:tcPr>
          <w:p w:rsidR="00A03C68" w:rsidRPr="000C561F" w:rsidRDefault="00A03C68" w:rsidP="00A03C68">
            <w:r w:rsidRPr="000C561F">
              <w:t>4.</w:t>
            </w:r>
          </w:p>
        </w:tc>
        <w:tc>
          <w:tcPr>
            <w:tcW w:w="2031" w:type="dxa"/>
            <w:tcBorders>
              <w:top w:val="single" w:sz="4" w:space="0" w:color="000000"/>
              <w:left w:val="single" w:sz="4" w:space="0" w:color="000000"/>
              <w:bottom w:val="single" w:sz="4" w:space="0" w:color="000000"/>
              <w:right w:val="single" w:sz="4" w:space="0" w:color="000000"/>
            </w:tcBorders>
          </w:tcPr>
          <w:p w:rsidR="00A03C68" w:rsidRPr="000C561F" w:rsidRDefault="00A03C68" w:rsidP="00A03C68"/>
        </w:tc>
        <w:tc>
          <w:tcPr>
            <w:tcW w:w="2156" w:type="dxa"/>
            <w:tcBorders>
              <w:top w:val="single" w:sz="4" w:space="0" w:color="000000"/>
              <w:left w:val="single" w:sz="4" w:space="0" w:color="000000"/>
              <w:bottom w:val="single" w:sz="4" w:space="0" w:color="000000"/>
              <w:right w:val="single" w:sz="4" w:space="0" w:color="000000"/>
            </w:tcBorders>
          </w:tcPr>
          <w:p w:rsidR="00A03C68" w:rsidRPr="000C561F" w:rsidRDefault="00A03C68" w:rsidP="00A03C68"/>
        </w:tc>
        <w:tc>
          <w:tcPr>
            <w:tcW w:w="1508" w:type="dxa"/>
            <w:tcBorders>
              <w:top w:val="single" w:sz="4" w:space="0" w:color="000000"/>
              <w:left w:val="single" w:sz="4" w:space="0" w:color="000000"/>
              <w:bottom w:val="single" w:sz="4" w:space="0" w:color="000000"/>
              <w:right w:val="single" w:sz="4" w:space="0" w:color="000000"/>
            </w:tcBorders>
          </w:tcPr>
          <w:p w:rsidR="00A03C68" w:rsidRPr="000C561F" w:rsidRDefault="00A03C68" w:rsidP="00A03C68"/>
        </w:tc>
        <w:tc>
          <w:tcPr>
            <w:tcW w:w="1364" w:type="dxa"/>
            <w:tcBorders>
              <w:top w:val="single" w:sz="4" w:space="0" w:color="000000"/>
              <w:left w:val="single" w:sz="4" w:space="0" w:color="000000"/>
              <w:bottom w:val="single" w:sz="4" w:space="0" w:color="000000"/>
              <w:right w:val="single" w:sz="4" w:space="0" w:color="000000"/>
            </w:tcBorders>
          </w:tcPr>
          <w:p w:rsidR="00A03C68" w:rsidRPr="000C561F" w:rsidRDefault="00A03C68" w:rsidP="00A03C68"/>
        </w:tc>
        <w:tc>
          <w:tcPr>
            <w:tcW w:w="2092" w:type="dxa"/>
            <w:tcBorders>
              <w:top w:val="single" w:sz="4" w:space="0" w:color="000000"/>
              <w:left w:val="single" w:sz="4" w:space="0" w:color="000000"/>
              <w:bottom w:val="single" w:sz="4" w:space="0" w:color="000000"/>
              <w:right w:val="single" w:sz="4" w:space="0" w:color="000000"/>
            </w:tcBorders>
          </w:tcPr>
          <w:p w:rsidR="00A03C68" w:rsidRPr="000C561F" w:rsidRDefault="00A03C68" w:rsidP="00A03C68"/>
        </w:tc>
      </w:tr>
      <w:tr w:rsidR="00A03C68" w:rsidRPr="000C561F" w:rsidTr="00A03C68">
        <w:trPr>
          <w:trHeight w:val="414"/>
        </w:trPr>
        <w:tc>
          <w:tcPr>
            <w:tcW w:w="420" w:type="dxa"/>
            <w:tcBorders>
              <w:top w:val="single" w:sz="4" w:space="0" w:color="000000"/>
              <w:left w:val="single" w:sz="4" w:space="0" w:color="000000"/>
              <w:bottom w:val="single" w:sz="4" w:space="0" w:color="000000"/>
              <w:right w:val="single" w:sz="4" w:space="0" w:color="000000"/>
            </w:tcBorders>
          </w:tcPr>
          <w:p w:rsidR="00A03C68" w:rsidRPr="000C561F" w:rsidRDefault="00A03C68" w:rsidP="00A03C68">
            <w:r w:rsidRPr="000C561F">
              <w:t>5.</w:t>
            </w:r>
          </w:p>
        </w:tc>
        <w:tc>
          <w:tcPr>
            <w:tcW w:w="2031" w:type="dxa"/>
            <w:tcBorders>
              <w:top w:val="single" w:sz="4" w:space="0" w:color="000000"/>
              <w:left w:val="single" w:sz="4" w:space="0" w:color="000000"/>
              <w:bottom w:val="single" w:sz="4" w:space="0" w:color="000000"/>
              <w:right w:val="single" w:sz="4" w:space="0" w:color="000000"/>
            </w:tcBorders>
          </w:tcPr>
          <w:p w:rsidR="00A03C68" w:rsidRPr="000C561F" w:rsidRDefault="00A03C68" w:rsidP="00A03C68"/>
        </w:tc>
        <w:tc>
          <w:tcPr>
            <w:tcW w:w="2156" w:type="dxa"/>
            <w:tcBorders>
              <w:top w:val="single" w:sz="4" w:space="0" w:color="000000"/>
              <w:left w:val="single" w:sz="4" w:space="0" w:color="000000"/>
              <w:bottom w:val="single" w:sz="4" w:space="0" w:color="000000"/>
              <w:right w:val="single" w:sz="4" w:space="0" w:color="000000"/>
            </w:tcBorders>
          </w:tcPr>
          <w:p w:rsidR="00A03C68" w:rsidRPr="000C561F" w:rsidRDefault="00A03C68" w:rsidP="00A03C68"/>
        </w:tc>
        <w:tc>
          <w:tcPr>
            <w:tcW w:w="1508" w:type="dxa"/>
            <w:tcBorders>
              <w:top w:val="single" w:sz="4" w:space="0" w:color="000000"/>
              <w:left w:val="single" w:sz="4" w:space="0" w:color="000000"/>
              <w:bottom w:val="single" w:sz="4" w:space="0" w:color="000000"/>
              <w:right w:val="single" w:sz="4" w:space="0" w:color="000000"/>
            </w:tcBorders>
          </w:tcPr>
          <w:p w:rsidR="00A03C68" w:rsidRPr="000C561F" w:rsidRDefault="00A03C68" w:rsidP="00A03C68"/>
        </w:tc>
        <w:tc>
          <w:tcPr>
            <w:tcW w:w="1364" w:type="dxa"/>
            <w:tcBorders>
              <w:top w:val="single" w:sz="4" w:space="0" w:color="000000"/>
              <w:left w:val="single" w:sz="4" w:space="0" w:color="000000"/>
              <w:bottom w:val="single" w:sz="4" w:space="0" w:color="000000"/>
              <w:right w:val="single" w:sz="4" w:space="0" w:color="000000"/>
            </w:tcBorders>
          </w:tcPr>
          <w:p w:rsidR="00A03C68" w:rsidRPr="000C561F" w:rsidRDefault="00A03C68" w:rsidP="00A03C68"/>
        </w:tc>
        <w:tc>
          <w:tcPr>
            <w:tcW w:w="2092" w:type="dxa"/>
            <w:tcBorders>
              <w:top w:val="single" w:sz="4" w:space="0" w:color="000000"/>
              <w:left w:val="single" w:sz="4" w:space="0" w:color="000000"/>
              <w:bottom w:val="single" w:sz="4" w:space="0" w:color="000000"/>
              <w:right w:val="single" w:sz="4" w:space="0" w:color="000000"/>
            </w:tcBorders>
          </w:tcPr>
          <w:p w:rsidR="00A03C68" w:rsidRPr="000C561F" w:rsidRDefault="00A03C68" w:rsidP="00A03C68"/>
        </w:tc>
      </w:tr>
      <w:tr w:rsidR="00A03C68" w:rsidRPr="000C561F" w:rsidTr="00A03C68">
        <w:trPr>
          <w:trHeight w:val="419"/>
        </w:trPr>
        <w:tc>
          <w:tcPr>
            <w:tcW w:w="420" w:type="dxa"/>
            <w:tcBorders>
              <w:top w:val="single" w:sz="4" w:space="0" w:color="000000"/>
              <w:left w:val="single" w:sz="4" w:space="0" w:color="000000"/>
              <w:bottom w:val="single" w:sz="4" w:space="0" w:color="000000"/>
              <w:right w:val="single" w:sz="4" w:space="0" w:color="000000"/>
            </w:tcBorders>
          </w:tcPr>
          <w:p w:rsidR="00A03C68" w:rsidRPr="000C561F" w:rsidRDefault="00A03C68" w:rsidP="00A03C68">
            <w:r w:rsidRPr="000C561F">
              <w:t>6.</w:t>
            </w:r>
          </w:p>
        </w:tc>
        <w:tc>
          <w:tcPr>
            <w:tcW w:w="2031" w:type="dxa"/>
            <w:tcBorders>
              <w:top w:val="single" w:sz="4" w:space="0" w:color="000000"/>
              <w:left w:val="single" w:sz="4" w:space="0" w:color="000000"/>
              <w:bottom w:val="single" w:sz="4" w:space="0" w:color="000000"/>
              <w:right w:val="single" w:sz="4" w:space="0" w:color="000000"/>
            </w:tcBorders>
          </w:tcPr>
          <w:p w:rsidR="00A03C68" w:rsidRPr="000C561F" w:rsidRDefault="00A03C68" w:rsidP="00A03C68"/>
        </w:tc>
        <w:tc>
          <w:tcPr>
            <w:tcW w:w="2156" w:type="dxa"/>
            <w:tcBorders>
              <w:top w:val="single" w:sz="4" w:space="0" w:color="000000"/>
              <w:left w:val="single" w:sz="4" w:space="0" w:color="000000"/>
              <w:bottom w:val="single" w:sz="4" w:space="0" w:color="000000"/>
              <w:right w:val="single" w:sz="4" w:space="0" w:color="000000"/>
            </w:tcBorders>
          </w:tcPr>
          <w:p w:rsidR="00A03C68" w:rsidRPr="000C561F" w:rsidRDefault="00A03C68" w:rsidP="00A03C68"/>
        </w:tc>
        <w:tc>
          <w:tcPr>
            <w:tcW w:w="1508" w:type="dxa"/>
            <w:tcBorders>
              <w:top w:val="single" w:sz="4" w:space="0" w:color="000000"/>
              <w:left w:val="single" w:sz="4" w:space="0" w:color="000000"/>
              <w:bottom w:val="single" w:sz="4" w:space="0" w:color="000000"/>
              <w:right w:val="single" w:sz="4" w:space="0" w:color="000000"/>
            </w:tcBorders>
          </w:tcPr>
          <w:p w:rsidR="00A03C68" w:rsidRPr="000C561F" w:rsidRDefault="00A03C68" w:rsidP="00A03C68"/>
        </w:tc>
        <w:tc>
          <w:tcPr>
            <w:tcW w:w="1364" w:type="dxa"/>
            <w:tcBorders>
              <w:top w:val="single" w:sz="4" w:space="0" w:color="000000"/>
              <w:left w:val="single" w:sz="4" w:space="0" w:color="000000"/>
              <w:bottom w:val="single" w:sz="4" w:space="0" w:color="000000"/>
              <w:right w:val="single" w:sz="4" w:space="0" w:color="000000"/>
            </w:tcBorders>
          </w:tcPr>
          <w:p w:rsidR="00A03C68" w:rsidRPr="000C561F" w:rsidRDefault="00A03C68" w:rsidP="00A03C68"/>
        </w:tc>
        <w:tc>
          <w:tcPr>
            <w:tcW w:w="2092" w:type="dxa"/>
            <w:tcBorders>
              <w:top w:val="single" w:sz="4" w:space="0" w:color="000000"/>
              <w:left w:val="single" w:sz="4" w:space="0" w:color="000000"/>
              <w:bottom w:val="single" w:sz="4" w:space="0" w:color="000000"/>
              <w:right w:val="single" w:sz="4" w:space="0" w:color="000000"/>
            </w:tcBorders>
          </w:tcPr>
          <w:p w:rsidR="00A03C68" w:rsidRPr="000C561F" w:rsidRDefault="00A03C68" w:rsidP="00A03C68"/>
        </w:tc>
      </w:tr>
      <w:tr w:rsidR="00A03C68" w:rsidRPr="000C561F" w:rsidTr="00A03C68">
        <w:trPr>
          <w:trHeight w:val="411"/>
        </w:trPr>
        <w:tc>
          <w:tcPr>
            <w:tcW w:w="420" w:type="dxa"/>
            <w:tcBorders>
              <w:top w:val="single" w:sz="4" w:space="0" w:color="000000"/>
              <w:left w:val="single" w:sz="4" w:space="0" w:color="000000"/>
              <w:bottom w:val="single" w:sz="4" w:space="0" w:color="000000"/>
              <w:right w:val="single" w:sz="4" w:space="0" w:color="000000"/>
            </w:tcBorders>
          </w:tcPr>
          <w:p w:rsidR="00A03C68" w:rsidRPr="000C561F" w:rsidRDefault="00A03C68" w:rsidP="00A03C68">
            <w:r w:rsidRPr="000C561F">
              <w:t>7.</w:t>
            </w:r>
          </w:p>
        </w:tc>
        <w:tc>
          <w:tcPr>
            <w:tcW w:w="2031" w:type="dxa"/>
            <w:tcBorders>
              <w:top w:val="single" w:sz="4" w:space="0" w:color="000000"/>
              <w:left w:val="single" w:sz="4" w:space="0" w:color="000000"/>
              <w:bottom w:val="single" w:sz="4" w:space="0" w:color="000000"/>
              <w:right w:val="single" w:sz="4" w:space="0" w:color="000000"/>
            </w:tcBorders>
          </w:tcPr>
          <w:p w:rsidR="00A03C68" w:rsidRPr="000C561F" w:rsidRDefault="00A03C68" w:rsidP="00A03C68"/>
        </w:tc>
        <w:tc>
          <w:tcPr>
            <w:tcW w:w="2156" w:type="dxa"/>
            <w:tcBorders>
              <w:top w:val="single" w:sz="4" w:space="0" w:color="000000"/>
              <w:left w:val="single" w:sz="4" w:space="0" w:color="000000"/>
              <w:bottom w:val="single" w:sz="4" w:space="0" w:color="000000"/>
              <w:right w:val="single" w:sz="4" w:space="0" w:color="000000"/>
            </w:tcBorders>
          </w:tcPr>
          <w:p w:rsidR="00A03C68" w:rsidRPr="000C561F" w:rsidRDefault="00A03C68" w:rsidP="00A03C68"/>
        </w:tc>
        <w:tc>
          <w:tcPr>
            <w:tcW w:w="1508" w:type="dxa"/>
            <w:tcBorders>
              <w:top w:val="single" w:sz="4" w:space="0" w:color="000000"/>
              <w:left w:val="single" w:sz="4" w:space="0" w:color="000000"/>
              <w:bottom w:val="single" w:sz="4" w:space="0" w:color="000000"/>
              <w:right w:val="single" w:sz="4" w:space="0" w:color="000000"/>
            </w:tcBorders>
          </w:tcPr>
          <w:p w:rsidR="00A03C68" w:rsidRPr="000C561F" w:rsidRDefault="00A03C68" w:rsidP="00A03C68"/>
        </w:tc>
        <w:tc>
          <w:tcPr>
            <w:tcW w:w="1364" w:type="dxa"/>
            <w:tcBorders>
              <w:top w:val="single" w:sz="4" w:space="0" w:color="000000"/>
              <w:left w:val="single" w:sz="4" w:space="0" w:color="000000"/>
              <w:bottom w:val="single" w:sz="4" w:space="0" w:color="000000"/>
              <w:right w:val="single" w:sz="4" w:space="0" w:color="000000"/>
            </w:tcBorders>
          </w:tcPr>
          <w:p w:rsidR="00A03C68" w:rsidRPr="000C561F" w:rsidRDefault="00A03C68" w:rsidP="00A03C68"/>
        </w:tc>
        <w:tc>
          <w:tcPr>
            <w:tcW w:w="2092" w:type="dxa"/>
            <w:tcBorders>
              <w:top w:val="single" w:sz="4" w:space="0" w:color="000000"/>
              <w:left w:val="single" w:sz="4" w:space="0" w:color="000000"/>
              <w:bottom w:val="single" w:sz="4" w:space="0" w:color="000000"/>
              <w:right w:val="single" w:sz="4" w:space="0" w:color="000000"/>
            </w:tcBorders>
          </w:tcPr>
          <w:p w:rsidR="00A03C68" w:rsidRPr="000C561F" w:rsidRDefault="00A03C68" w:rsidP="00A03C68"/>
        </w:tc>
      </w:tr>
      <w:tr w:rsidR="00A03C68" w:rsidRPr="000C561F" w:rsidTr="00A03C68">
        <w:trPr>
          <w:trHeight w:val="418"/>
        </w:trPr>
        <w:tc>
          <w:tcPr>
            <w:tcW w:w="420" w:type="dxa"/>
            <w:tcBorders>
              <w:top w:val="single" w:sz="4" w:space="0" w:color="000000"/>
              <w:left w:val="single" w:sz="4" w:space="0" w:color="000000"/>
              <w:bottom w:val="single" w:sz="4" w:space="0" w:color="000000"/>
              <w:right w:val="single" w:sz="4" w:space="0" w:color="000000"/>
            </w:tcBorders>
          </w:tcPr>
          <w:p w:rsidR="00A03C68" w:rsidRPr="000C561F" w:rsidRDefault="00A03C68" w:rsidP="00A03C68">
            <w:r w:rsidRPr="000C561F">
              <w:t>8.</w:t>
            </w:r>
          </w:p>
        </w:tc>
        <w:tc>
          <w:tcPr>
            <w:tcW w:w="2031" w:type="dxa"/>
            <w:tcBorders>
              <w:top w:val="single" w:sz="4" w:space="0" w:color="000000"/>
              <w:left w:val="single" w:sz="4" w:space="0" w:color="000000"/>
              <w:bottom w:val="single" w:sz="4" w:space="0" w:color="000000"/>
              <w:right w:val="single" w:sz="4" w:space="0" w:color="000000"/>
            </w:tcBorders>
          </w:tcPr>
          <w:p w:rsidR="00A03C68" w:rsidRPr="000C561F" w:rsidRDefault="00A03C68" w:rsidP="00A03C68"/>
        </w:tc>
        <w:tc>
          <w:tcPr>
            <w:tcW w:w="2156" w:type="dxa"/>
            <w:tcBorders>
              <w:top w:val="single" w:sz="4" w:space="0" w:color="000000"/>
              <w:left w:val="single" w:sz="4" w:space="0" w:color="000000"/>
              <w:bottom w:val="single" w:sz="4" w:space="0" w:color="000000"/>
              <w:right w:val="single" w:sz="4" w:space="0" w:color="000000"/>
            </w:tcBorders>
          </w:tcPr>
          <w:p w:rsidR="00A03C68" w:rsidRPr="000C561F" w:rsidRDefault="00A03C68" w:rsidP="00A03C68"/>
        </w:tc>
        <w:tc>
          <w:tcPr>
            <w:tcW w:w="1508" w:type="dxa"/>
            <w:tcBorders>
              <w:top w:val="single" w:sz="4" w:space="0" w:color="000000"/>
              <w:left w:val="single" w:sz="4" w:space="0" w:color="000000"/>
              <w:bottom w:val="single" w:sz="4" w:space="0" w:color="000000"/>
              <w:right w:val="single" w:sz="4" w:space="0" w:color="000000"/>
            </w:tcBorders>
          </w:tcPr>
          <w:p w:rsidR="00A03C68" w:rsidRPr="000C561F" w:rsidRDefault="00A03C68" w:rsidP="00A03C68"/>
        </w:tc>
        <w:tc>
          <w:tcPr>
            <w:tcW w:w="1364" w:type="dxa"/>
            <w:tcBorders>
              <w:top w:val="single" w:sz="4" w:space="0" w:color="000000"/>
              <w:left w:val="single" w:sz="4" w:space="0" w:color="000000"/>
              <w:bottom w:val="single" w:sz="4" w:space="0" w:color="000000"/>
              <w:right w:val="single" w:sz="4" w:space="0" w:color="000000"/>
            </w:tcBorders>
          </w:tcPr>
          <w:p w:rsidR="00A03C68" w:rsidRPr="000C561F" w:rsidRDefault="00A03C68" w:rsidP="00A03C68"/>
        </w:tc>
        <w:tc>
          <w:tcPr>
            <w:tcW w:w="2092" w:type="dxa"/>
            <w:tcBorders>
              <w:top w:val="single" w:sz="4" w:space="0" w:color="000000"/>
              <w:left w:val="single" w:sz="4" w:space="0" w:color="000000"/>
              <w:bottom w:val="single" w:sz="4" w:space="0" w:color="000000"/>
              <w:right w:val="single" w:sz="4" w:space="0" w:color="000000"/>
            </w:tcBorders>
          </w:tcPr>
          <w:p w:rsidR="00A03C68" w:rsidRPr="000C561F" w:rsidRDefault="00A03C68" w:rsidP="00A03C68"/>
        </w:tc>
      </w:tr>
      <w:tr w:rsidR="00A03C68" w:rsidRPr="000C561F" w:rsidTr="00A03C68">
        <w:trPr>
          <w:trHeight w:val="423"/>
        </w:trPr>
        <w:tc>
          <w:tcPr>
            <w:tcW w:w="420" w:type="dxa"/>
            <w:tcBorders>
              <w:top w:val="single" w:sz="4" w:space="0" w:color="000000"/>
              <w:left w:val="single" w:sz="4" w:space="0" w:color="000000"/>
              <w:bottom w:val="single" w:sz="4" w:space="0" w:color="000000"/>
              <w:right w:val="single" w:sz="4" w:space="0" w:color="000000"/>
            </w:tcBorders>
          </w:tcPr>
          <w:p w:rsidR="00A03C68" w:rsidRPr="000C561F" w:rsidRDefault="00A03C68" w:rsidP="00A03C68">
            <w:r w:rsidRPr="000C561F">
              <w:t>9.</w:t>
            </w:r>
          </w:p>
        </w:tc>
        <w:tc>
          <w:tcPr>
            <w:tcW w:w="2031" w:type="dxa"/>
            <w:tcBorders>
              <w:top w:val="single" w:sz="4" w:space="0" w:color="000000"/>
              <w:left w:val="single" w:sz="4" w:space="0" w:color="000000"/>
              <w:bottom w:val="single" w:sz="4" w:space="0" w:color="000000"/>
              <w:right w:val="single" w:sz="4" w:space="0" w:color="000000"/>
            </w:tcBorders>
          </w:tcPr>
          <w:p w:rsidR="00A03C68" w:rsidRPr="000C561F" w:rsidRDefault="00A03C68" w:rsidP="00A03C68"/>
        </w:tc>
        <w:tc>
          <w:tcPr>
            <w:tcW w:w="2156" w:type="dxa"/>
            <w:tcBorders>
              <w:top w:val="single" w:sz="4" w:space="0" w:color="000000"/>
              <w:left w:val="single" w:sz="4" w:space="0" w:color="000000"/>
              <w:bottom w:val="single" w:sz="4" w:space="0" w:color="000000"/>
              <w:right w:val="single" w:sz="4" w:space="0" w:color="000000"/>
            </w:tcBorders>
          </w:tcPr>
          <w:p w:rsidR="00A03C68" w:rsidRPr="000C561F" w:rsidRDefault="00A03C68" w:rsidP="00A03C68"/>
        </w:tc>
        <w:tc>
          <w:tcPr>
            <w:tcW w:w="1508" w:type="dxa"/>
            <w:tcBorders>
              <w:top w:val="single" w:sz="4" w:space="0" w:color="000000"/>
              <w:left w:val="single" w:sz="4" w:space="0" w:color="000000"/>
              <w:bottom w:val="single" w:sz="4" w:space="0" w:color="000000"/>
              <w:right w:val="single" w:sz="4" w:space="0" w:color="000000"/>
            </w:tcBorders>
          </w:tcPr>
          <w:p w:rsidR="00A03C68" w:rsidRPr="000C561F" w:rsidRDefault="00A03C68" w:rsidP="00A03C68"/>
        </w:tc>
        <w:tc>
          <w:tcPr>
            <w:tcW w:w="1364" w:type="dxa"/>
            <w:tcBorders>
              <w:top w:val="single" w:sz="4" w:space="0" w:color="000000"/>
              <w:left w:val="single" w:sz="4" w:space="0" w:color="000000"/>
              <w:bottom w:val="single" w:sz="4" w:space="0" w:color="000000"/>
              <w:right w:val="single" w:sz="4" w:space="0" w:color="000000"/>
            </w:tcBorders>
          </w:tcPr>
          <w:p w:rsidR="00A03C68" w:rsidRPr="000C561F" w:rsidRDefault="00A03C68" w:rsidP="00A03C68"/>
        </w:tc>
        <w:tc>
          <w:tcPr>
            <w:tcW w:w="2092" w:type="dxa"/>
            <w:tcBorders>
              <w:top w:val="single" w:sz="4" w:space="0" w:color="000000"/>
              <w:left w:val="single" w:sz="4" w:space="0" w:color="000000"/>
              <w:bottom w:val="single" w:sz="4" w:space="0" w:color="000000"/>
              <w:right w:val="single" w:sz="4" w:space="0" w:color="000000"/>
            </w:tcBorders>
          </w:tcPr>
          <w:p w:rsidR="00A03C68" w:rsidRPr="000C561F" w:rsidRDefault="00A03C68" w:rsidP="00A03C68"/>
        </w:tc>
      </w:tr>
      <w:tr w:rsidR="00A03C68" w:rsidRPr="000C561F" w:rsidTr="00A03C68">
        <w:trPr>
          <w:trHeight w:val="423"/>
        </w:trPr>
        <w:tc>
          <w:tcPr>
            <w:tcW w:w="420" w:type="dxa"/>
            <w:tcBorders>
              <w:top w:val="single" w:sz="4" w:space="0" w:color="000000"/>
              <w:left w:val="single" w:sz="4" w:space="0" w:color="000000"/>
              <w:bottom w:val="single" w:sz="4" w:space="0" w:color="000000"/>
              <w:right w:val="single" w:sz="4" w:space="0" w:color="000000"/>
            </w:tcBorders>
          </w:tcPr>
          <w:p w:rsidR="00A03C68" w:rsidRPr="000C561F" w:rsidRDefault="00A03C68" w:rsidP="00A03C68"/>
        </w:tc>
        <w:tc>
          <w:tcPr>
            <w:tcW w:w="2031" w:type="dxa"/>
            <w:tcBorders>
              <w:top w:val="single" w:sz="4" w:space="0" w:color="000000"/>
              <w:left w:val="single" w:sz="4" w:space="0" w:color="000000"/>
              <w:bottom w:val="single" w:sz="4" w:space="0" w:color="000000"/>
              <w:right w:val="single" w:sz="4" w:space="0" w:color="000000"/>
            </w:tcBorders>
          </w:tcPr>
          <w:p w:rsidR="00A03C68" w:rsidRPr="000C561F" w:rsidRDefault="00A03C68" w:rsidP="00A03C68">
            <w:r w:rsidRPr="000C561F">
              <w:t>Итого:</w:t>
            </w:r>
          </w:p>
        </w:tc>
        <w:tc>
          <w:tcPr>
            <w:tcW w:w="2156" w:type="dxa"/>
            <w:tcBorders>
              <w:top w:val="single" w:sz="4" w:space="0" w:color="000000"/>
              <w:left w:val="single" w:sz="4" w:space="0" w:color="000000"/>
              <w:bottom w:val="single" w:sz="4" w:space="0" w:color="000000"/>
              <w:right w:val="single" w:sz="4" w:space="0" w:color="000000"/>
            </w:tcBorders>
          </w:tcPr>
          <w:p w:rsidR="00A03C68" w:rsidRPr="000C561F" w:rsidRDefault="00A03C68" w:rsidP="00A03C68"/>
        </w:tc>
        <w:tc>
          <w:tcPr>
            <w:tcW w:w="1508" w:type="dxa"/>
            <w:tcBorders>
              <w:top w:val="single" w:sz="4" w:space="0" w:color="000000"/>
              <w:left w:val="single" w:sz="4" w:space="0" w:color="000000"/>
              <w:bottom w:val="single" w:sz="4" w:space="0" w:color="000000"/>
              <w:right w:val="single" w:sz="4" w:space="0" w:color="000000"/>
            </w:tcBorders>
          </w:tcPr>
          <w:p w:rsidR="00A03C68" w:rsidRPr="000C561F" w:rsidRDefault="00A03C68" w:rsidP="00A03C68"/>
        </w:tc>
        <w:tc>
          <w:tcPr>
            <w:tcW w:w="1364" w:type="dxa"/>
            <w:tcBorders>
              <w:top w:val="single" w:sz="4" w:space="0" w:color="000000"/>
              <w:left w:val="single" w:sz="4" w:space="0" w:color="000000"/>
              <w:bottom w:val="single" w:sz="4" w:space="0" w:color="000000"/>
              <w:right w:val="single" w:sz="4" w:space="0" w:color="000000"/>
            </w:tcBorders>
          </w:tcPr>
          <w:p w:rsidR="00A03C68" w:rsidRPr="000C561F" w:rsidRDefault="00A03C68" w:rsidP="00A03C68"/>
        </w:tc>
        <w:tc>
          <w:tcPr>
            <w:tcW w:w="2092" w:type="dxa"/>
            <w:tcBorders>
              <w:top w:val="single" w:sz="4" w:space="0" w:color="000000"/>
              <w:left w:val="single" w:sz="4" w:space="0" w:color="000000"/>
              <w:bottom w:val="single" w:sz="4" w:space="0" w:color="000000"/>
              <w:right w:val="single" w:sz="4" w:space="0" w:color="000000"/>
            </w:tcBorders>
          </w:tcPr>
          <w:p w:rsidR="00A03C68" w:rsidRPr="000C561F" w:rsidRDefault="00A03C68" w:rsidP="00A03C68"/>
        </w:tc>
      </w:tr>
    </w:tbl>
    <w:p w:rsidR="00A03C68" w:rsidRPr="000C561F" w:rsidRDefault="00A03C68" w:rsidP="00A03C68"/>
    <w:p w:rsidR="00A03C68" w:rsidRPr="000C561F" w:rsidRDefault="00A03C68" w:rsidP="00A03C68">
      <w:r w:rsidRPr="000C561F">
        <w:t>ИП, руководитель предприятия __________________________________________________</w:t>
      </w:r>
    </w:p>
    <w:p w:rsidR="00A03C68" w:rsidRPr="000C561F" w:rsidRDefault="00A03C68" w:rsidP="00A03C68">
      <w:r w:rsidRPr="000C561F">
        <w:t xml:space="preserve">                                                                               (ФИО, подпись)</w:t>
      </w:r>
    </w:p>
    <w:p w:rsidR="00A03C68" w:rsidRPr="000C561F" w:rsidRDefault="00A03C68" w:rsidP="00A03C68"/>
    <w:p w:rsidR="00A03C68" w:rsidRPr="000C561F" w:rsidRDefault="00A03C68" w:rsidP="00A03C68">
      <w:r w:rsidRPr="000C561F">
        <w:t>Должностное лицо, ответственное</w:t>
      </w:r>
    </w:p>
    <w:p w:rsidR="00A03C68" w:rsidRPr="000C561F" w:rsidRDefault="00A03C68" w:rsidP="00A03C68">
      <w:r w:rsidRPr="000C561F">
        <w:t>за представленные данные_______________________________________________________</w:t>
      </w:r>
    </w:p>
    <w:p w:rsidR="00A03C68" w:rsidRPr="000C561F" w:rsidRDefault="00A03C68" w:rsidP="00A03C68">
      <w:pPr>
        <w:jc w:val="center"/>
      </w:pPr>
      <w:r w:rsidRPr="000C561F">
        <w:t xml:space="preserve">                              (ФИО, подпись)</w:t>
      </w:r>
    </w:p>
    <w:p w:rsidR="00A03C68" w:rsidRPr="000C561F" w:rsidRDefault="00A03C68" w:rsidP="00A03C68">
      <w:r w:rsidRPr="000C561F">
        <w:t>«___» ______________ 20__ г.</w:t>
      </w:r>
    </w:p>
    <w:p w:rsidR="00F83FD2" w:rsidRDefault="00F83FD2" w:rsidP="00A03C68">
      <w:pPr>
        <w:widowControl w:val="0"/>
        <w:ind w:left="6096"/>
        <w:contextualSpacing/>
        <w:jc w:val="right"/>
      </w:pPr>
    </w:p>
    <w:p w:rsidR="00A03C68" w:rsidRPr="000C561F" w:rsidRDefault="00A03C68" w:rsidP="00A03C68">
      <w:pPr>
        <w:widowControl w:val="0"/>
        <w:ind w:left="6096"/>
        <w:contextualSpacing/>
        <w:jc w:val="right"/>
      </w:pPr>
      <w:r w:rsidRPr="000C561F">
        <w:t>Приложение 8</w:t>
      </w:r>
    </w:p>
    <w:p w:rsidR="00A03C68" w:rsidRPr="000C561F" w:rsidRDefault="00A03C68" w:rsidP="00A03C68">
      <w:pPr>
        <w:widowControl w:val="0"/>
        <w:contextualSpacing/>
        <w:jc w:val="right"/>
      </w:pPr>
      <w:r w:rsidRPr="000C561F">
        <w:t>к Порядку предоставления субсидий, в том числе грантов</w:t>
      </w:r>
    </w:p>
    <w:p w:rsidR="00A03C68" w:rsidRPr="000C561F" w:rsidRDefault="00A03C68" w:rsidP="00A03C68">
      <w:pPr>
        <w:widowControl w:val="0"/>
        <w:contextualSpacing/>
        <w:jc w:val="right"/>
      </w:pPr>
      <w:r w:rsidRPr="000C561F">
        <w:t xml:space="preserve"> в форме субсидий, субъектам малого и среднего предпринимательства, </w:t>
      </w:r>
    </w:p>
    <w:p w:rsidR="00A03C68" w:rsidRPr="000C561F" w:rsidRDefault="00A03C68" w:rsidP="00A03C68">
      <w:pPr>
        <w:widowControl w:val="0"/>
        <w:contextualSpacing/>
        <w:jc w:val="right"/>
      </w:pPr>
      <w:r w:rsidRPr="000C561F">
        <w:t>а также физическим лицам, применяющим</w:t>
      </w:r>
    </w:p>
    <w:p w:rsidR="00A03C68" w:rsidRPr="000C561F" w:rsidRDefault="00A03C68" w:rsidP="00A03C68">
      <w:pPr>
        <w:widowControl w:val="0"/>
        <w:contextualSpacing/>
        <w:jc w:val="right"/>
      </w:pPr>
      <w:r w:rsidRPr="000C561F">
        <w:t xml:space="preserve"> специальный налоговый режим «Налог на профессиональный </w:t>
      </w:r>
    </w:p>
    <w:p w:rsidR="00F83FD2" w:rsidRDefault="00A03C68" w:rsidP="00A03C68">
      <w:pPr>
        <w:widowControl w:val="0"/>
        <w:contextualSpacing/>
        <w:jc w:val="right"/>
      </w:pPr>
      <w:r w:rsidRPr="000C561F">
        <w:t xml:space="preserve">доход» из бюджета </w:t>
      </w:r>
      <w:r>
        <w:t>ГП</w:t>
      </w:r>
      <w:r w:rsidRPr="000C561F">
        <w:t xml:space="preserve"> «Поселок Айхал» </w:t>
      </w:r>
    </w:p>
    <w:p w:rsidR="00A03C68" w:rsidRPr="000C561F" w:rsidRDefault="00F83FD2" w:rsidP="00A03C68">
      <w:pPr>
        <w:widowControl w:val="0"/>
        <w:contextualSpacing/>
        <w:jc w:val="right"/>
      </w:pPr>
      <w:r>
        <w:t>муниципального района «Мирнинский район»</w:t>
      </w:r>
    </w:p>
    <w:p w:rsidR="00A03C68" w:rsidRPr="000C561F" w:rsidRDefault="00A03C68" w:rsidP="00A03C68">
      <w:pPr>
        <w:widowControl w:val="0"/>
        <w:contextualSpacing/>
        <w:jc w:val="right"/>
      </w:pPr>
      <w:r w:rsidRPr="000C561F">
        <w:t xml:space="preserve">Республики Саха (Якутия), утверждённому </w:t>
      </w:r>
    </w:p>
    <w:p w:rsidR="00A03C68" w:rsidRPr="000C561F" w:rsidRDefault="00A03C68" w:rsidP="00A03C68">
      <w:pPr>
        <w:widowControl w:val="0"/>
        <w:contextualSpacing/>
        <w:jc w:val="right"/>
      </w:pPr>
      <w:r w:rsidRPr="000C561F">
        <w:t xml:space="preserve">Постановлением Администрации </w:t>
      </w:r>
    </w:p>
    <w:p w:rsidR="00A03C68" w:rsidRPr="000C561F" w:rsidRDefault="00A03C68" w:rsidP="00A03C68">
      <w:pPr>
        <w:pStyle w:val="a6"/>
        <w:jc w:val="right"/>
      </w:pPr>
      <w:r w:rsidRPr="000C561F">
        <w:t xml:space="preserve">от </w:t>
      </w:r>
      <w:r w:rsidR="00DD2EF2">
        <w:t>25.10.2024</w:t>
      </w:r>
      <w:r w:rsidR="00DD2EF2" w:rsidRPr="000C561F">
        <w:t xml:space="preserve"> г. № </w:t>
      </w:r>
      <w:r w:rsidR="00DD2EF2">
        <w:t>478</w:t>
      </w:r>
    </w:p>
    <w:p w:rsidR="00A03C68" w:rsidRPr="000C561F" w:rsidRDefault="00A03C68" w:rsidP="00A03C68">
      <w:pPr>
        <w:tabs>
          <w:tab w:val="left" w:pos="851"/>
          <w:tab w:val="left" w:pos="1418"/>
        </w:tabs>
        <w:ind w:left="4962"/>
      </w:pPr>
    </w:p>
    <w:p w:rsidR="00A03C68" w:rsidRPr="000C561F" w:rsidRDefault="00A03C68" w:rsidP="00A03C68">
      <w:pPr>
        <w:jc w:val="center"/>
        <w:rPr>
          <w:b/>
        </w:rPr>
      </w:pPr>
      <w:r w:rsidRPr="000C561F">
        <w:rPr>
          <w:b/>
        </w:rPr>
        <w:t>Отчет</w:t>
      </w:r>
    </w:p>
    <w:p w:rsidR="00A03C68" w:rsidRPr="000C561F" w:rsidRDefault="00A03C68" w:rsidP="00A03C68">
      <w:pPr>
        <w:jc w:val="center"/>
        <w:rPr>
          <w:b/>
        </w:rPr>
      </w:pPr>
      <w:r w:rsidRPr="000C561F">
        <w:rPr>
          <w:b/>
        </w:rPr>
        <w:t xml:space="preserve"> о достижении значений показателей</w:t>
      </w:r>
    </w:p>
    <w:p w:rsidR="00A03C68" w:rsidRPr="000C561F" w:rsidRDefault="00A03C68" w:rsidP="00A03C68">
      <w:pPr>
        <w:jc w:val="center"/>
        <w:rPr>
          <w:b/>
        </w:rPr>
      </w:pPr>
      <w:r w:rsidRPr="000C561F">
        <w:rPr>
          <w:b/>
        </w:rPr>
        <w:t xml:space="preserve">результативности предоставления субсидии, </w:t>
      </w:r>
    </w:p>
    <w:p w:rsidR="00A03C68" w:rsidRPr="000C561F" w:rsidRDefault="00A03C68" w:rsidP="00A03C68">
      <w:pPr>
        <w:jc w:val="center"/>
        <w:rPr>
          <w:b/>
        </w:rPr>
      </w:pPr>
      <w:r w:rsidRPr="000C561F">
        <w:rPr>
          <w:b/>
        </w:rPr>
        <w:t xml:space="preserve">в том числе грантов в форме субсидий  </w:t>
      </w:r>
    </w:p>
    <w:p w:rsidR="00A03C68" w:rsidRPr="000C561F" w:rsidRDefault="00A03C68" w:rsidP="00A03C68">
      <w:pPr>
        <w:jc w:val="center"/>
        <w:rPr>
          <w:b/>
        </w:rPr>
      </w:pPr>
    </w:p>
    <w:p w:rsidR="00A03C68" w:rsidRPr="000C561F" w:rsidRDefault="00A03C68" w:rsidP="00A03C68"/>
    <w:p w:rsidR="00A03C68" w:rsidRPr="000C561F" w:rsidRDefault="00A03C68" w:rsidP="00A03C68">
      <w:r w:rsidRPr="000C561F">
        <w:t>Наименование Получателя ______________________________________________________</w:t>
      </w:r>
    </w:p>
    <w:p w:rsidR="00A03C68" w:rsidRPr="000C561F" w:rsidRDefault="00A03C68" w:rsidP="00A03C68"/>
    <w:p w:rsidR="00A03C68" w:rsidRPr="000C561F" w:rsidRDefault="00A03C68" w:rsidP="00A03C68">
      <w:r w:rsidRPr="000C561F">
        <w:t>Реквизиты Соглашения _________________________________________________________</w:t>
      </w:r>
    </w:p>
    <w:p w:rsidR="00A03C68" w:rsidRPr="000C561F" w:rsidRDefault="00A03C68" w:rsidP="00A03C68"/>
    <w:p w:rsidR="00A03C68" w:rsidRPr="000C561F" w:rsidRDefault="00A03C68" w:rsidP="00A03C68"/>
    <w:tbl>
      <w:tblPr>
        <w:tblStyle w:val="2d"/>
        <w:tblW w:w="0" w:type="auto"/>
        <w:tblLayout w:type="fixed"/>
        <w:tblLook w:val="04A0" w:firstRow="1" w:lastRow="0" w:firstColumn="1" w:lastColumn="0" w:noHBand="0" w:noVBand="1"/>
      </w:tblPr>
      <w:tblGrid>
        <w:gridCol w:w="486"/>
        <w:gridCol w:w="1777"/>
        <w:gridCol w:w="1843"/>
        <w:gridCol w:w="1145"/>
        <w:gridCol w:w="1418"/>
        <w:gridCol w:w="1484"/>
        <w:gridCol w:w="1203"/>
      </w:tblGrid>
      <w:tr w:rsidR="00A03C68" w:rsidRPr="000C561F" w:rsidTr="00A03C68">
        <w:trPr>
          <w:trHeight w:val="1160"/>
        </w:trPr>
        <w:tc>
          <w:tcPr>
            <w:tcW w:w="486" w:type="dxa"/>
          </w:tcPr>
          <w:p w:rsidR="00A03C68" w:rsidRPr="000C561F" w:rsidRDefault="00A03C68" w:rsidP="00A03C68">
            <w:pPr>
              <w:jc w:val="center"/>
            </w:pPr>
            <w:r w:rsidRPr="000C561F">
              <w:t>№ п/п</w:t>
            </w:r>
          </w:p>
        </w:tc>
        <w:tc>
          <w:tcPr>
            <w:tcW w:w="1777" w:type="dxa"/>
          </w:tcPr>
          <w:p w:rsidR="00A03C68" w:rsidRPr="000C561F" w:rsidRDefault="00A03C68" w:rsidP="00A03C68">
            <w:pPr>
              <w:jc w:val="center"/>
            </w:pPr>
            <w:r w:rsidRPr="000C561F">
              <w:t>Наименование показателя</w:t>
            </w:r>
          </w:p>
        </w:tc>
        <w:tc>
          <w:tcPr>
            <w:tcW w:w="1843" w:type="dxa"/>
          </w:tcPr>
          <w:p w:rsidR="00A03C68" w:rsidRPr="000C561F" w:rsidRDefault="00A03C68" w:rsidP="00A03C68">
            <w:pPr>
              <w:jc w:val="center"/>
            </w:pPr>
            <w:r w:rsidRPr="000C561F">
              <w:t>Наименование мероприятия</w:t>
            </w:r>
          </w:p>
        </w:tc>
        <w:tc>
          <w:tcPr>
            <w:tcW w:w="1145" w:type="dxa"/>
          </w:tcPr>
          <w:p w:rsidR="00A03C68" w:rsidRPr="000C561F" w:rsidRDefault="00A03C68" w:rsidP="00A03C68">
            <w:r w:rsidRPr="000C561F">
              <w:t xml:space="preserve">Плановое значение показателя </w:t>
            </w:r>
          </w:p>
        </w:tc>
        <w:tc>
          <w:tcPr>
            <w:tcW w:w="1418" w:type="dxa"/>
          </w:tcPr>
          <w:p w:rsidR="00A03C68" w:rsidRPr="000C561F" w:rsidRDefault="00A03C68" w:rsidP="00A03C68">
            <w:pPr>
              <w:jc w:val="center"/>
            </w:pPr>
            <w:r w:rsidRPr="000C561F">
              <w:t>Фактическое значение показателя</w:t>
            </w:r>
          </w:p>
        </w:tc>
        <w:tc>
          <w:tcPr>
            <w:tcW w:w="1484" w:type="dxa"/>
          </w:tcPr>
          <w:p w:rsidR="00A03C68" w:rsidRPr="000C561F" w:rsidRDefault="00A03C68" w:rsidP="00A03C68">
            <w:pPr>
              <w:jc w:val="center"/>
            </w:pPr>
            <w:r w:rsidRPr="000C561F">
              <w:t>Срок, на который запланировано достижение показателя</w:t>
            </w:r>
          </w:p>
        </w:tc>
        <w:tc>
          <w:tcPr>
            <w:tcW w:w="1203" w:type="dxa"/>
          </w:tcPr>
          <w:p w:rsidR="00A03C68" w:rsidRPr="000C561F" w:rsidRDefault="00A03C68" w:rsidP="00A03C68">
            <w:pPr>
              <w:jc w:val="center"/>
            </w:pPr>
            <w:r w:rsidRPr="000C561F">
              <w:t>Причина отклонения</w:t>
            </w:r>
          </w:p>
        </w:tc>
      </w:tr>
      <w:tr w:rsidR="00A03C68" w:rsidRPr="000C561F" w:rsidTr="00A03C68">
        <w:tc>
          <w:tcPr>
            <w:tcW w:w="486" w:type="dxa"/>
          </w:tcPr>
          <w:p w:rsidR="00A03C68" w:rsidRPr="000C561F" w:rsidRDefault="00A03C68" w:rsidP="00A03C68">
            <w:r w:rsidRPr="000C561F">
              <w:t>1.</w:t>
            </w:r>
          </w:p>
        </w:tc>
        <w:tc>
          <w:tcPr>
            <w:tcW w:w="1777" w:type="dxa"/>
          </w:tcPr>
          <w:p w:rsidR="00A03C68" w:rsidRPr="000C561F" w:rsidRDefault="00A03C68" w:rsidP="00A03C68"/>
        </w:tc>
        <w:tc>
          <w:tcPr>
            <w:tcW w:w="1843" w:type="dxa"/>
          </w:tcPr>
          <w:p w:rsidR="00A03C68" w:rsidRPr="000C561F" w:rsidRDefault="00A03C68" w:rsidP="00A03C68"/>
        </w:tc>
        <w:tc>
          <w:tcPr>
            <w:tcW w:w="1145" w:type="dxa"/>
          </w:tcPr>
          <w:p w:rsidR="00A03C68" w:rsidRPr="000C561F" w:rsidRDefault="00A03C68" w:rsidP="00A03C68"/>
        </w:tc>
        <w:tc>
          <w:tcPr>
            <w:tcW w:w="1418" w:type="dxa"/>
          </w:tcPr>
          <w:p w:rsidR="00A03C68" w:rsidRPr="000C561F" w:rsidRDefault="00A03C68" w:rsidP="00A03C68"/>
        </w:tc>
        <w:tc>
          <w:tcPr>
            <w:tcW w:w="1484" w:type="dxa"/>
          </w:tcPr>
          <w:p w:rsidR="00A03C68" w:rsidRPr="000C561F" w:rsidRDefault="00A03C68" w:rsidP="00A03C68"/>
        </w:tc>
        <w:tc>
          <w:tcPr>
            <w:tcW w:w="1203" w:type="dxa"/>
          </w:tcPr>
          <w:p w:rsidR="00A03C68" w:rsidRPr="000C561F" w:rsidRDefault="00A03C68" w:rsidP="00A03C68"/>
        </w:tc>
      </w:tr>
      <w:tr w:rsidR="00A03C68" w:rsidRPr="000C561F" w:rsidTr="00A03C68">
        <w:tc>
          <w:tcPr>
            <w:tcW w:w="486" w:type="dxa"/>
          </w:tcPr>
          <w:p w:rsidR="00A03C68" w:rsidRPr="000C561F" w:rsidRDefault="00A03C68" w:rsidP="00A03C68">
            <w:r w:rsidRPr="000C561F">
              <w:t>2.</w:t>
            </w:r>
          </w:p>
        </w:tc>
        <w:tc>
          <w:tcPr>
            <w:tcW w:w="1777" w:type="dxa"/>
          </w:tcPr>
          <w:p w:rsidR="00A03C68" w:rsidRPr="000C561F" w:rsidRDefault="00A03C68" w:rsidP="00A03C68"/>
        </w:tc>
        <w:tc>
          <w:tcPr>
            <w:tcW w:w="1843" w:type="dxa"/>
          </w:tcPr>
          <w:p w:rsidR="00A03C68" w:rsidRPr="000C561F" w:rsidRDefault="00A03C68" w:rsidP="00A03C68"/>
        </w:tc>
        <w:tc>
          <w:tcPr>
            <w:tcW w:w="1145" w:type="dxa"/>
          </w:tcPr>
          <w:p w:rsidR="00A03C68" w:rsidRPr="000C561F" w:rsidRDefault="00A03C68" w:rsidP="00A03C68"/>
        </w:tc>
        <w:tc>
          <w:tcPr>
            <w:tcW w:w="1418" w:type="dxa"/>
          </w:tcPr>
          <w:p w:rsidR="00A03C68" w:rsidRPr="000C561F" w:rsidRDefault="00A03C68" w:rsidP="00A03C68"/>
        </w:tc>
        <w:tc>
          <w:tcPr>
            <w:tcW w:w="1484" w:type="dxa"/>
          </w:tcPr>
          <w:p w:rsidR="00A03C68" w:rsidRPr="000C561F" w:rsidRDefault="00A03C68" w:rsidP="00A03C68"/>
        </w:tc>
        <w:tc>
          <w:tcPr>
            <w:tcW w:w="1203" w:type="dxa"/>
          </w:tcPr>
          <w:p w:rsidR="00A03C68" w:rsidRPr="000C561F" w:rsidRDefault="00A03C68" w:rsidP="00A03C68"/>
        </w:tc>
      </w:tr>
      <w:tr w:rsidR="00A03C68" w:rsidRPr="000C561F" w:rsidTr="00A03C68">
        <w:tc>
          <w:tcPr>
            <w:tcW w:w="486" w:type="dxa"/>
          </w:tcPr>
          <w:p w:rsidR="00A03C68" w:rsidRPr="000C561F" w:rsidRDefault="00A03C68" w:rsidP="00A03C68">
            <w:r w:rsidRPr="000C561F">
              <w:t>3.</w:t>
            </w:r>
          </w:p>
        </w:tc>
        <w:tc>
          <w:tcPr>
            <w:tcW w:w="1777" w:type="dxa"/>
          </w:tcPr>
          <w:p w:rsidR="00A03C68" w:rsidRPr="000C561F" w:rsidRDefault="00A03C68" w:rsidP="00A03C68"/>
        </w:tc>
        <w:tc>
          <w:tcPr>
            <w:tcW w:w="1843" w:type="dxa"/>
          </w:tcPr>
          <w:p w:rsidR="00A03C68" w:rsidRPr="000C561F" w:rsidRDefault="00A03C68" w:rsidP="00A03C68"/>
        </w:tc>
        <w:tc>
          <w:tcPr>
            <w:tcW w:w="1145" w:type="dxa"/>
          </w:tcPr>
          <w:p w:rsidR="00A03C68" w:rsidRPr="000C561F" w:rsidRDefault="00A03C68" w:rsidP="00A03C68"/>
        </w:tc>
        <w:tc>
          <w:tcPr>
            <w:tcW w:w="1418" w:type="dxa"/>
          </w:tcPr>
          <w:p w:rsidR="00A03C68" w:rsidRPr="000C561F" w:rsidRDefault="00A03C68" w:rsidP="00A03C68"/>
        </w:tc>
        <w:tc>
          <w:tcPr>
            <w:tcW w:w="1484" w:type="dxa"/>
          </w:tcPr>
          <w:p w:rsidR="00A03C68" w:rsidRPr="000C561F" w:rsidRDefault="00A03C68" w:rsidP="00A03C68"/>
        </w:tc>
        <w:tc>
          <w:tcPr>
            <w:tcW w:w="1203" w:type="dxa"/>
          </w:tcPr>
          <w:p w:rsidR="00A03C68" w:rsidRPr="000C561F" w:rsidRDefault="00A03C68" w:rsidP="00A03C68"/>
        </w:tc>
      </w:tr>
    </w:tbl>
    <w:p w:rsidR="00A03C68" w:rsidRPr="000C561F" w:rsidRDefault="00A03C68" w:rsidP="00A03C68"/>
    <w:p w:rsidR="00A03C68" w:rsidRPr="000C561F" w:rsidRDefault="00A03C68" w:rsidP="00A03C68"/>
    <w:p w:rsidR="00A03C68" w:rsidRPr="000C561F" w:rsidRDefault="00A03C68" w:rsidP="00A03C68">
      <w:pPr>
        <w:widowControl w:val="0"/>
        <w:jc w:val="both"/>
      </w:pPr>
      <w:r w:rsidRPr="000C561F">
        <w:t>Руководитель (уполномоченное лицо) _________________ Ф.И.О.</w:t>
      </w:r>
    </w:p>
    <w:p w:rsidR="00A03C68" w:rsidRPr="000C561F" w:rsidRDefault="00A03C68" w:rsidP="00A03C68">
      <w:pPr>
        <w:widowControl w:val="0"/>
        <w:ind w:left="4248" w:firstLine="430"/>
        <w:jc w:val="both"/>
      </w:pPr>
      <w:r w:rsidRPr="000C561F">
        <w:t>(подпись)</w:t>
      </w:r>
    </w:p>
    <w:p w:rsidR="00A03C68" w:rsidRPr="000C561F" w:rsidRDefault="00A03C68" w:rsidP="00A03C68">
      <w:pPr>
        <w:widowControl w:val="0"/>
        <w:jc w:val="both"/>
        <w:outlineLvl w:val="1"/>
      </w:pPr>
    </w:p>
    <w:p w:rsidR="00A03C68" w:rsidRPr="000C561F" w:rsidRDefault="00A03C68" w:rsidP="00A03C68">
      <w:pPr>
        <w:widowControl w:val="0"/>
        <w:jc w:val="both"/>
        <w:outlineLvl w:val="1"/>
      </w:pPr>
      <w:r w:rsidRPr="000C561F">
        <w:t>М.П.</w:t>
      </w:r>
    </w:p>
    <w:p w:rsidR="00A03C68" w:rsidRPr="000C561F" w:rsidRDefault="00A03C68" w:rsidP="00A03C68">
      <w:pPr>
        <w:pStyle w:val="aff2"/>
        <w:jc w:val="both"/>
        <w:rPr>
          <w:szCs w:val="24"/>
        </w:rPr>
      </w:pPr>
    </w:p>
    <w:p w:rsidR="00A03C68" w:rsidRPr="000C561F" w:rsidRDefault="00A03C68" w:rsidP="00A03C68">
      <w:pPr>
        <w:pStyle w:val="aff2"/>
        <w:jc w:val="both"/>
        <w:rPr>
          <w:szCs w:val="24"/>
        </w:rPr>
      </w:pPr>
    </w:p>
    <w:p w:rsidR="00A03C68" w:rsidRPr="000C561F" w:rsidRDefault="00A03C68" w:rsidP="00A03C68">
      <w:pPr>
        <w:pStyle w:val="aff2"/>
        <w:jc w:val="both"/>
        <w:rPr>
          <w:szCs w:val="24"/>
        </w:rPr>
      </w:pPr>
    </w:p>
    <w:p w:rsidR="00A03C68" w:rsidRPr="000C561F" w:rsidRDefault="00A03C68" w:rsidP="00A03C68">
      <w:pPr>
        <w:pStyle w:val="aff2"/>
        <w:jc w:val="both"/>
        <w:rPr>
          <w:szCs w:val="24"/>
        </w:rPr>
      </w:pPr>
    </w:p>
    <w:p w:rsidR="00A03C68" w:rsidRPr="000C561F" w:rsidRDefault="00A03C68" w:rsidP="00A03C68">
      <w:pPr>
        <w:pStyle w:val="aff2"/>
        <w:jc w:val="both"/>
        <w:rPr>
          <w:szCs w:val="24"/>
        </w:rPr>
      </w:pPr>
    </w:p>
    <w:p w:rsidR="00A03C68" w:rsidRPr="000C561F" w:rsidRDefault="00A03C68" w:rsidP="00A03C68">
      <w:pPr>
        <w:pStyle w:val="aff2"/>
        <w:jc w:val="both"/>
        <w:rPr>
          <w:szCs w:val="24"/>
        </w:rPr>
      </w:pPr>
    </w:p>
    <w:p w:rsidR="00A03C68" w:rsidRPr="000C561F" w:rsidRDefault="00A03C68" w:rsidP="00A03C68">
      <w:pPr>
        <w:pStyle w:val="aff2"/>
        <w:jc w:val="both"/>
        <w:rPr>
          <w:szCs w:val="24"/>
        </w:rPr>
      </w:pPr>
    </w:p>
    <w:p w:rsidR="00A03C68" w:rsidRPr="000C561F" w:rsidRDefault="00A03C68" w:rsidP="00A03C68">
      <w:pPr>
        <w:pStyle w:val="aff2"/>
        <w:jc w:val="both"/>
        <w:rPr>
          <w:szCs w:val="24"/>
        </w:rPr>
      </w:pPr>
    </w:p>
    <w:p w:rsidR="00A03C68" w:rsidRPr="000C561F" w:rsidRDefault="00A03C68" w:rsidP="00A03C68">
      <w:pPr>
        <w:pStyle w:val="aff2"/>
        <w:jc w:val="both"/>
        <w:rPr>
          <w:szCs w:val="24"/>
        </w:rPr>
      </w:pPr>
    </w:p>
    <w:p w:rsidR="00A03C68" w:rsidRPr="000C561F" w:rsidRDefault="00A03C68" w:rsidP="00A03C68">
      <w:pPr>
        <w:pStyle w:val="aff2"/>
        <w:jc w:val="both"/>
        <w:rPr>
          <w:szCs w:val="24"/>
        </w:rPr>
      </w:pPr>
    </w:p>
    <w:p w:rsidR="00A03C68" w:rsidRPr="000C561F" w:rsidRDefault="00A03C68" w:rsidP="00A03C68">
      <w:pPr>
        <w:pStyle w:val="aff2"/>
        <w:jc w:val="both"/>
        <w:rPr>
          <w:szCs w:val="24"/>
        </w:rPr>
      </w:pPr>
    </w:p>
    <w:p w:rsidR="00A03C68" w:rsidRPr="000C561F" w:rsidRDefault="00A03C68" w:rsidP="00A03C68">
      <w:pPr>
        <w:pStyle w:val="aff2"/>
        <w:jc w:val="both"/>
        <w:rPr>
          <w:szCs w:val="24"/>
        </w:rPr>
      </w:pPr>
    </w:p>
    <w:p w:rsidR="00A03C68" w:rsidRPr="000C561F" w:rsidRDefault="00A03C68" w:rsidP="00A03C68">
      <w:pPr>
        <w:pStyle w:val="aff2"/>
        <w:jc w:val="both"/>
        <w:rPr>
          <w:szCs w:val="24"/>
        </w:rPr>
      </w:pPr>
    </w:p>
    <w:p w:rsidR="00A03C68" w:rsidRPr="000C561F" w:rsidRDefault="00A03C68" w:rsidP="00A03C68">
      <w:pPr>
        <w:pStyle w:val="aff2"/>
        <w:jc w:val="both"/>
        <w:rPr>
          <w:szCs w:val="24"/>
        </w:rPr>
      </w:pPr>
    </w:p>
    <w:p w:rsidR="00A03C68" w:rsidRPr="000C561F" w:rsidRDefault="00A03C68" w:rsidP="00A03C68">
      <w:pPr>
        <w:pStyle w:val="aff2"/>
        <w:jc w:val="both"/>
        <w:rPr>
          <w:szCs w:val="24"/>
        </w:rPr>
      </w:pPr>
    </w:p>
    <w:p w:rsidR="00A03C68" w:rsidRPr="000C561F" w:rsidRDefault="00A03C68" w:rsidP="00A03C68">
      <w:pPr>
        <w:widowControl w:val="0"/>
        <w:ind w:left="6096"/>
        <w:contextualSpacing/>
        <w:jc w:val="right"/>
      </w:pPr>
      <w:r w:rsidRPr="000C561F">
        <w:t>Приложение 9</w:t>
      </w:r>
    </w:p>
    <w:p w:rsidR="00A03C68" w:rsidRPr="000C561F" w:rsidRDefault="00A03C68" w:rsidP="00A03C68">
      <w:pPr>
        <w:widowControl w:val="0"/>
        <w:contextualSpacing/>
        <w:jc w:val="right"/>
      </w:pPr>
      <w:r w:rsidRPr="000C561F">
        <w:t>к Порядку предоставления субсидий, в том числе грантов</w:t>
      </w:r>
    </w:p>
    <w:p w:rsidR="00A03C68" w:rsidRPr="000C561F" w:rsidRDefault="00A03C68" w:rsidP="00A03C68">
      <w:pPr>
        <w:widowControl w:val="0"/>
        <w:contextualSpacing/>
        <w:jc w:val="right"/>
      </w:pPr>
      <w:r w:rsidRPr="000C561F">
        <w:t xml:space="preserve"> в форме субсидий, субъектам малого и среднего предпринимательства, </w:t>
      </w:r>
    </w:p>
    <w:p w:rsidR="00A03C68" w:rsidRPr="000C561F" w:rsidRDefault="00A03C68" w:rsidP="00A03C68">
      <w:pPr>
        <w:widowControl w:val="0"/>
        <w:contextualSpacing/>
        <w:jc w:val="right"/>
      </w:pPr>
      <w:r w:rsidRPr="000C561F">
        <w:t>а также физическим лицам, применяющим</w:t>
      </w:r>
    </w:p>
    <w:p w:rsidR="00A03C68" w:rsidRPr="000C561F" w:rsidRDefault="00A03C68" w:rsidP="00A03C68">
      <w:pPr>
        <w:widowControl w:val="0"/>
        <w:contextualSpacing/>
        <w:jc w:val="right"/>
      </w:pPr>
      <w:r w:rsidRPr="000C561F">
        <w:t xml:space="preserve"> специальный налоговый режим «Налог на профессиональный </w:t>
      </w:r>
    </w:p>
    <w:p w:rsidR="00F83FD2" w:rsidRDefault="00A03C68" w:rsidP="00A03C68">
      <w:pPr>
        <w:widowControl w:val="0"/>
        <w:contextualSpacing/>
        <w:jc w:val="right"/>
      </w:pPr>
      <w:r w:rsidRPr="000C561F">
        <w:t xml:space="preserve">доход» из бюджета </w:t>
      </w:r>
      <w:r>
        <w:t>ГП</w:t>
      </w:r>
      <w:r w:rsidRPr="000C561F">
        <w:t xml:space="preserve"> «Поселок Айхал» </w:t>
      </w:r>
    </w:p>
    <w:p w:rsidR="00A03C68" w:rsidRPr="000C561F" w:rsidRDefault="00F83FD2" w:rsidP="00A03C68">
      <w:pPr>
        <w:widowControl w:val="0"/>
        <w:contextualSpacing/>
        <w:jc w:val="right"/>
      </w:pPr>
      <w:r>
        <w:t>муниципального района «Мирнинский район»</w:t>
      </w:r>
    </w:p>
    <w:p w:rsidR="00A03C68" w:rsidRPr="000C561F" w:rsidRDefault="00A03C68" w:rsidP="00A03C68">
      <w:pPr>
        <w:widowControl w:val="0"/>
        <w:contextualSpacing/>
        <w:jc w:val="right"/>
      </w:pPr>
      <w:r w:rsidRPr="000C561F">
        <w:t xml:space="preserve">Республики Саха (Якутия), утверждённому </w:t>
      </w:r>
    </w:p>
    <w:p w:rsidR="00A03C68" w:rsidRPr="000C561F" w:rsidRDefault="00A03C68" w:rsidP="00A03C68">
      <w:pPr>
        <w:widowControl w:val="0"/>
        <w:contextualSpacing/>
        <w:jc w:val="right"/>
      </w:pPr>
      <w:r w:rsidRPr="000C561F">
        <w:t xml:space="preserve">Постановлением Администрации </w:t>
      </w:r>
    </w:p>
    <w:p w:rsidR="00A03C68" w:rsidRPr="000C561F" w:rsidRDefault="00A03C68" w:rsidP="00DD2EF2">
      <w:pPr>
        <w:pStyle w:val="a6"/>
        <w:jc w:val="right"/>
      </w:pPr>
      <w:r w:rsidRPr="000C561F">
        <w:t xml:space="preserve">от </w:t>
      </w:r>
      <w:r w:rsidR="00DD2EF2">
        <w:t>25.10.2024</w:t>
      </w:r>
      <w:r w:rsidR="00DD2EF2" w:rsidRPr="000C561F">
        <w:t xml:space="preserve"> г. № </w:t>
      </w:r>
      <w:r w:rsidR="00DD2EF2">
        <w:t>478</w:t>
      </w:r>
    </w:p>
    <w:p w:rsidR="00A03C68" w:rsidRPr="000C561F" w:rsidRDefault="00A03C68" w:rsidP="00A03C68">
      <w:pPr>
        <w:autoSpaceDE w:val="0"/>
        <w:autoSpaceDN w:val="0"/>
        <w:adjustRightInd w:val="0"/>
        <w:jc w:val="center"/>
      </w:pPr>
      <w:r w:rsidRPr="000C561F">
        <w:t>РАСЧЕТ</w:t>
      </w:r>
    </w:p>
    <w:p w:rsidR="00A03C68" w:rsidRPr="000C561F" w:rsidRDefault="00A03C68" w:rsidP="00A03C68">
      <w:pPr>
        <w:pStyle w:val="aff2"/>
        <w:ind w:left="360"/>
        <w:rPr>
          <w:color w:val="auto"/>
          <w:szCs w:val="24"/>
        </w:rPr>
      </w:pPr>
      <w:r w:rsidRPr="000C561F">
        <w:rPr>
          <w:szCs w:val="24"/>
        </w:rPr>
        <w:t xml:space="preserve">размера Субсидии </w:t>
      </w:r>
      <w:r w:rsidRPr="000C561F">
        <w:rPr>
          <w:color w:val="auto"/>
          <w:szCs w:val="24"/>
        </w:rPr>
        <w:t xml:space="preserve">на возмещение затрат на </w:t>
      </w:r>
      <w:r>
        <w:rPr>
          <w:color w:val="auto"/>
          <w:szCs w:val="24"/>
        </w:rPr>
        <w:t>обновление фасадов торговых объектов</w:t>
      </w:r>
    </w:p>
    <w:p w:rsidR="00A03C68" w:rsidRPr="000C561F" w:rsidRDefault="00A03C68" w:rsidP="00A03C68">
      <w:pPr>
        <w:autoSpaceDE w:val="0"/>
        <w:autoSpaceDN w:val="0"/>
        <w:adjustRightInd w:val="0"/>
        <w:jc w:val="center"/>
      </w:pPr>
    </w:p>
    <w:p w:rsidR="00A03C68" w:rsidRPr="000C561F" w:rsidRDefault="00A03C68" w:rsidP="00A03C68">
      <w:pPr>
        <w:autoSpaceDE w:val="0"/>
        <w:autoSpaceDN w:val="0"/>
        <w:adjustRightInd w:val="0"/>
        <w:jc w:val="center"/>
      </w:pPr>
    </w:p>
    <w:p w:rsidR="00A03C68" w:rsidRPr="000C561F" w:rsidRDefault="00A03C68" w:rsidP="00A03C68">
      <w:pPr>
        <w:pBdr>
          <w:bottom w:val="single" w:sz="4" w:space="1" w:color="000000"/>
        </w:pBdr>
        <w:jc w:val="center"/>
        <w:rPr>
          <w:lang w:eastAsia="en-US"/>
        </w:rPr>
      </w:pPr>
    </w:p>
    <w:p w:rsidR="00A03C68" w:rsidRPr="000C561F" w:rsidRDefault="00A03C68" w:rsidP="00A03C68">
      <w:pPr>
        <w:jc w:val="center"/>
        <w:rPr>
          <w:lang w:eastAsia="en-US"/>
        </w:rPr>
      </w:pPr>
      <w:r w:rsidRPr="000C561F">
        <w:rPr>
          <w:lang w:eastAsia="en-US"/>
        </w:rPr>
        <w:t>(полное наименование Субъекта)</w:t>
      </w:r>
    </w:p>
    <w:p w:rsidR="00A03C68" w:rsidRPr="000C561F" w:rsidRDefault="00A03C68" w:rsidP="00A03C68">
      <w:pPr>
        <w:autoSpaceDE w:val="0"/>
        <w:autoSpaceDN w:val="0"/>
        <w:adjustRightInd w:val="0"/>
        <w:outlineLvl w:val="0"/>
      </w:pPr>
    </w:p>
    <w:tbl>
      <w:tblPr>
        <w:tblW w:w="9923"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3"/>
        <w:gridCol w:w="2997"/>
        <w:gridCol w:w="3116"/>
        <w:gridCol w:w="1586"/>
        <w:gridCol w:w="1231"/>
      </w:tblGrid>
      <w:tr w:rsidR="00A03C68" w:rsidRPr="000C561F" w:rsidTr="00A03C68">
        <w:tc>
          <w:tcPr>
            <w:tcW w:w="993" w:type="dxa"/>
            <w:hideMark/>
          </w:tcPr>
          <w:p w:rsidR="00A03C68" w:rsidRPr="000C561F" w:rsidRDefault="00A03C68" w:rsidP="00A03C68">
            <w:pPr>
              <w:jc w:val="center"/>
              <w:rPr>
                <w:lang w:eastAsia="en-US"/>
              </w:rPr>
            </w:pPr>
            <w:r w:rsidRPr="000C561F">
              <w:rPr>
                <w:lang w:eastAsia="en-US"/>
              </w:rPr>
              <w:t>N п/п</w:t>
            </w:r>
          </w:p>
        </w:tc>
        <w:tc>
          <w:tcPr>
            <w:tcW w:w="2997" w:type="dxa"/>
            <w:hideMark/>
          </w:tcPr>
          <w:p w:rsidR="00A03C68" w:rsidRPr="000C561F" w:rsidRDefault="00A03C68" w:rsidP="00A03C68">
            <w:pPr>
              <w:jc w:val="center"/>
              <w:rPr>
                <w:lang w:eastAsia="en-US"/>
              </w:rPr>
            </w:pPr>
            <w:r w:rsidRPr="000C561F">
              <w:rPr>
                <w:lang w:eastAsia="en-US"/>
              </w:rPr>
              <w:t>Наименование статьи расходов</w:t>
            </w:r>
          </w:p>
        </w:tc>
        <w:tc>
          <w:tcPr>
            <w:tcW w:w="3116" w:type="dxa"/>
            <w:hideMark/>
          </w:tcPr>
          <w:p w:rsidR="00A03C68" w:rsidRPr="000C561F" w:rsidRDefault="00A03C68" w:rsidP="00A03C68">
            <w:pPr>
              <w:jc w:val="center"/>
              <w:rPr>
                <w:lang w:eastAsia="en-US"/>
              </w:rPr>
            </w:pPr>
            <w:r w:rsidRPr="000C561F">
              <w:rPr>
                <w:lang w:eastAsia="en-US"/>
              </w:rPr>
              <w:t>Наименование документа, подтверждающего расходы (договор, номер, дата и т.д.)</w:t>
            </w:r>
          </w:p>
        </w:tc>
        <w:tc>
          <w:tcPr>
            <w:tcW w:w="1586" w:type="dxa"/>
            <w:hideMark/>
          </w:tcPr>
          <w:p w:rsidR="00A03C68" w:rsidRPr="000C561F" w:rsidRDefault="00A03C68" w:rsidP="00A03C68">
            <w:pPr>
              <w:jc w:val="center"/>
              <w:rPr>
                <w:lang w:eastAsia="en-US"/>
              </w:rPr>
            </w:pPr>
            <w:r w:rsidRPr="000C561F">
              <w:rPr>
                <w:lang w:eastAsia="en-US"/>
              </w:rPr>
              <w:t>Общая сумма затрат (без учета НДС)</w:t>
            </w:r>
          </w:p>
          <w:p w:rsidR="00A03C68" w:rsidRPr="000C561F" w:rsidRDefault="00A03C68" w:rsidP="00A03C68">
            <w:pPr>
              <w:jc w:val="center"/>
              <w:rPr>
                <w:lang w:eastAsia="en-US"/>
              </w:rPr>
            </w:pPr>
            <w:r w:rsidRPr="000C561F">
              <w:rPr>
                <w:lang w:eastAsia="en-US"/>
              </w:rPr>
              <w:t>руб.</w:t>
            </w:r>
          </w:p>
        </w:tc>
        <w:tc>
          <w:tcPr>
            <w:tcW w:w="1231" w:type="dxa"/>
            <w:hideMark/>
          </w:tcPr>
          <w:p w:rsidR="00A03C68" w:rsidRPr="000C561F" w:rsidRDefault="00A03C68" w:rsidP="00A03C68">
            <w:pPr>
              <w:jc w:val="center"/>
              <w:rPr>
                <w:lang w:eastAsia="en-US"/>
              </w:rPr>
            </w:pPr>
            <w:r w:rsidRPr="000C561F">
              <w:rPr>
                <w:lang w:eastAsia="en-US"/>
              </w:rPr>
              <w:t xml:space="preserve">Сумма субсидии </w:t>
            </w:r>
            <w:r w:rsidRPr="000C561F">
              <w:t>(гр. 5 x 70%), руб.</w:t>
            </w:r>
          </w:p>
        </w:tc>
      </w:tr>
      <w:tr w:rsidR="00A03C68" w:rsidRPr="000C561F" w:rsidTr="00A03C68">
        <w:tc>
          <w:tcPr>
            <w:tcW w:w="993" w:type="dxa"/>
          </w:tcPr>
          <w:p w:rsidR="00A03C68" w:rsidRPr="000C561F" w:rsidRDefault="00A03C68" w:rsidP="00A03C68">
            <w:pPr>
              <w:rPr>
                <w:lang w:eastAsia="en-US"/>
              </w:rPr>
            </w:pPr>
            <w:r w:rsidRPr="000C561F">
              <w:rPr>
                <w:lang w:eastAsia="en-US"/>
              </w:rPr>
              <w:t>1</w:t>
            </w:r>
          </w:p>
        </w:tc>
        <w:tc>
          <w:tcPr>
            <w:tcW w:w="2997" w:type="dxa"/>
            <w:hideMark/>
          </w:tcPr>
          <w:p w:rsidR="00A03C68" w:rsidRPr="000C561F" w:rsidRDefault="00A03C68" w:rsidP="00A03C68">
            <w:pPr>
              <w:rPr>
                <w:lang w:eastAsia="en-US"/>
              </w:rPr>
            </w:pPr>
            <w:r w:rsidRPr="000C561F">
              <w:rPr>
                <w:lang w:eastAsia="en-US"/>
              </w:rPr>
              <w:t>2</w:t>
            </w:r>
          </w:p>
        </w:tc>
        <w:tc>
          <w:tcPr>
            <w:tcW w:w="3116" w:type="dxa"/>
            <w:hideMark/>
          </w:tcPr>
          <w:p w:rsidR="00A03C68" w:rsidRPr="000C561F" w:rsidRDefault="00A03C68" w:rsidP="00A03C68">
            <w:pPr>
              <w:rPr>
                <w:lang w:eastAsia="en-US"/>
              </w:rPr>
            </w:pPr>
            <w:r w:rsidRPr="000C561F">
              <w:rPr>
                <w:lang w:eastAsia="en-US"/>
              </w:rPr>
              <w:t>3</w:t>
            </w:r>
          </w:p>
        </w:tc>
        <w:tc>
          <w:tcPr>
            <w:tcW w:w="1586" w:type="dxa"/>
            <w:hideMark/>
          </w:tcPr>
          <w:p w:rsidR="00A03C68" w:rsidRPr="000C561F" w:rsidRDefault="00A03C68" w:rsidP="00A03C68">
            <w:pPr>
              <w:rPr>
                <w:lang w:eastAsia="en-US"/>
              </w:rPr>
            </w:pPr>
            <w:bookmarkStart w:id="5" w:name="P459"/>
            <w:bookmarkEnd w:id="5"/>
            <w:r w:rsidRPr="000C561F">
              <w:rPr>
                <w:lang w:eastAsia="en-US"/>
              </w:rPr>
              <w:t>4</w:t>
            </w:r>
          </w:p>
        </w:tc>
        <w:tc>
          <w:tcPr>
            <w:tcW w:w="1231" w:type="dxa"/>
            <w:hideMark/>
          </w:tcPr>
          <w:p w:rsidR="00A03C68" w:rsidRPr="000C561F" w:rsidRDefault="00A03C68" w:rsidP="00A03C68">
            <w:pPr>
              <w:rPr>
                <w:lang w:eastAsia="en-US"/>
              </w:rPr>
            </w:pPr>
            <w:r w:rsidRPr="000C561F">
              <w:rPr>
                <w:lang w:eastAsia="en-US"/>
              </w:rPr>
              <w:t>5</w:t>
            </w:r>
          </w:p>
        </w:tc>
      </w:tr>
      <w:tr w:rsidR="00A03C68" w:rsidRPr="000C561F" w:rsidTr="00A03C68">
        <w:trPr>
          <w:trHeight w:val="279"/>
        </w:trPr>
        <w:tc>
          <w:tcPr>
            <w:tcW w:w="993" w:type="dxa"/>
          </w:tcPr>
          <w:p w:rsidR="00A03C68" w:rsidRPr="000C561F" w:rsidRDefault="00A03C68" w:rsidP="00A03C68">
            <w:pPr>
              <w:rPr>
                <w:lang w:eastAsia="en-US"/>
              </w:rPr>
            </w:pPr>
          </w:p>
        </w:tc>
        <w:tc>
          <w:tcPr>
            <w:tcW w:w="2997" w:type="dxa"/>
          </w:tcPr>
          <w:p w:rsidR="00A03C68" w:rsidRPr="000C561F" w:rsidRDefault="00A03C68" w:rsidP="00A03C68">
            <w:pPr>
              <w:rPr>
                <w:lang w:eastAsia="en-US"/>
              </w:rPr>
            </w:pPr>
          </w:p>
        </w:tc>
        <w:tc>
          <w:tcPr>
            <w:tcW w:w="3116" w:type="dxa"/>
          </w:tcPr>
          <w:p w:rsidR="00A03C68" w:rsidRPr="000C561F" w:rsidRDefault="00A03C68" w:rsidP="00A03C68">
            <w:pPr>
              <w:rPr>
                <w:lang w:eastAsia="en-US"/>
              </w:rPr>
            </w:pPr>
          </w:p>
        </w:tc>
        <w:tc>
          <w:tcPr>
            <w:tcW w:w="1586" w:type="dxa"/>
          </w:tcPr>
          <w:p w:rsidR="00A03C68" w:rsidRPr="000C561F" w:rsidRDefault="00A03C68" w:rsidP="00A03C68">
            <w:pPr>
              <w:rPr>
                <w:lang w:eastAsia="en-US"/>
              </w:rPr>
            </w:pPr>
          </w:p>
        </w:tc>
        <w:tc>
          <w:tcPr>
            <w:tcW w:w="1231" w:type="dxa"/>
          </w:tcPr>
          <w:p w:rsidR="00A03C68" w:rsidRPr="000C561F" w:rsidRDefault="00A03C68" w:rsidP="00A03C68">
            <w:pPr>
              <w:rPr>
                <w:lang w:eastAsia="en-US"/>
              </w:rPr>
            </w:pPr>
          </w:p>
        </w:tc>
      </w:tr>
      <w:tr w:rsidR="00A03C68" w:rsidRPr="000C561F" w:rsidTr="00A03C68">
        <w:tc>
          <w:tcPr>
            <w:tcW w:w="993" w:type="dxa"/>
          </w:tcPr>
          <w:p w:rsidR="00A03C68" w:rsidRPr="000C561F" w:rsidRDefault="00A03C68" w:rsidP="00A03C68">
            <w:pPr>
              <w:rPr>
                <w:lang w:eastAsia="en-US"/>
              </w:rPr>
            </w:pPr>
          </w:p>
        </w:tc>
        <w:tc>
          <w:tcPr>
            <w:tcW w:w="2997" w:type="dxa"/>
          </w:tcPr>
          <w:p w:rsidR="00A03C68" w:rsidRPr="000C561F" w:rsidRDefault="00A03C68" w:rsidP="00A03C68">
            <w:pPr>
              <w:rPr>
                <w:lang w:eastAsia="en-US"/>
              </w:rPr>
            </w:pPr>
          </w:p>
        </w:tc>
        <w:tc>
          <w:tcPr>
            <w:tcW w:w="3116" w:type="dxa"/>
          </w:tcPr>
          <w:p w:rsidR="00A03C68" w:rsidRPr="000C561F" w:rsidRDefault="00A03C68" w:rsidP="00A03C68">
            <w:pPr>
              <w:rPr>
                <w:lang w:eastAsia="en-US"/>
              </w:rPr>
            </w:pPr>
          </w:p>
        </w:tc>
        <w:tc>
          <w:tcPr>
            <w:tcW w:w="1586" w:type="dxa"/>
          </w:tcPr>
          <w:p w:rsidR="00A03C68" w:rsidRPr="000C561F" w:rsidRDefault="00A03C68" w:rsidP="00A03C68">
            <w:pPr>
              <w:rPr>
                <w:lang w:eastAsia="en-US"/>
              </w:rPr>
            </w:pPr>
          </w:p>
        </w:tc>
        <w:tc>
          <w:tcPr>
            <w:tcW w:w="1231" w:type="dxa"/>
          </w:tcPr>
          <w:p w:rsidR="00A03C68" w:rsidRPr="000C561F" w:rsidRDefault="00A03C68" w:rsidP="00A03C68">
            <w:pPr>
              <w:rPr>
                <w:lang w:eastAsia="en-US"/>
              </w:rPr>
            </w:pPr>
          </w:p>
        </w:tc>
      </w:tr>
      <w:tr w:rsidR="00A03C68" w:rsidRPr="000C561F" w:rsidTr="00A03C68">
        <w:tc>
          <w:tcPr>
            <w:tcW w:w="7106" w:type="dxa"/>
            <w:gridSpan w:val="3"/>
            <w:hideMark/>
          </w:tcPr>
          <w:p w:rsidR="00A03C68" w:rsidRPr="000C561F" w:rsidRDefault="00A03C68" w:rsidP="00A03C68">
            <w:pPr>
              <w:rPr>
                <w:lang w:eastAsia="en-US"/>
              </w:rPr>
            </w:pPr>
            <w:r w:rsidRPr="000C561F">
              <w:rPr>
                <w:lang w:eastAsia="en-US"/>
              </w:rPr>
              <w:t>Всего:</w:t>
            </w:r>
          </w:p>
        </w:tc>
        <w:tc>
          <w:tcPr>
            <w:tcW w:w="1586" w:type="dxa"/>
          </w:tcPr>
          <w:p w:rsidR="00A03C68" w:rsidRPr="000C561F" w:rsidRDefault="00A03C68" w:rsidP="00A03C68">
            <w:pPr>
              <w:rPr>
                <w:lang w:eastAsia="en-US"/>
              </w:rPr>
            </w:pPr>
          </w:p>
        </w:tc>
        <w:tc>
          <w:tcPr>
            <w:tcW w:w="1231" w:type="dxa"/>
          </w:tcPr>
          <w:p w:rsidR="00A03C68" w:rsidRPr="000C561F" w:rsidRDefault="00A03C68" w:rsidP="00A03C68">
            <w:pPr>
              <w:rPr>
                <w:lang w:eastAsia="en-US"/>
              </w:rPr>
            </w:pPr>
          </w:p>
        </w:tc>
      </w:tr>
      <w:tr w:rsidR="00A03C68" w:rsidRPr="000C561F" w:rsidTr="00A03C68">
        <w:tc>
          <w:tcPr>
            <w:tcW w:w="7106" w:type="dxa"/>
            <w:gridSpan w:val="3"/>
          </w:tcPr>
          <w:p w:rsidR="00A03C68" w:rsidRPr="000C561F" w:rsidRDefault="00A03C68" w:rsidP="00A03C68">
            <w:pPr>
              <w:rPr>
                <w:lang w:eastAsia="en-US"/>
              </w:rPr>
            </w:pPr>
            <w:r w:rsidRPr="000C561F">
              <w:rPr>
                <w:lang w:eastAsia="en-US"/>
              </w:rPr>
              <w:t xml:space="preserve">Сумма субсидии (70 процентов от суммы затрат, направленных на </w:t>
            </w:r>
            <w:r>
              <w:rPr>
                <w:lang w:eastAsia="en-US"/>
              </w:rPr>
              <w:t>обновление</w:t>
            </w:r>
            <w:r w:rsidRPr="000C561F">
              <w:rPr>
                <w:lang w:eastAsia="en-US"/>
              </w:rPr>
              <w:t xml:space="preserve"> фасадов </w:t>
            </w:r>
            <w:r>
              <w:rPr>
                <w:lang w:eastAsia="en-US"/>
              </w:rPr>
              <w:t>торговых объектов</w:t>
            </w:r>
            <w:r w:rsidRPr="000C561F">
              <w:rPr>
                <w:lang w:eastAsia="en-US"/>
              </w:rPr>
              <w:t>, но не более 100 000 (сто тысяч) рублей)</w:t>
            </w:r>
          </w:p>
        </w:tc>
        <w:tc>
          <w:tcPr>
            <w:tcW w:w="1586" w:type="dxa"/>
          </w:tcPr>
          <w:p w:rsidR="00A03C68" w:rsidRPr="000C561F" w:rsidRDefault="00A03C68" w:rsidP="00A03C68">
            <w:pPr>
              <w:rPr>
                <w:lang w:eastAsia="en-US"/>
              </w:rPr>
            </w:pPr>
          </w:p>
        </w:tc>
        <w:tc>
          <w:tcPr>
            <w:tcW w:w="1231" w:type="dxa"/>
          </w:tcPr>
          <w:p w:rsidR="00A03C68" w:rsidRPr="000C561F" w:rsidRDefault="00A03C68" w:rsidP="00A03C68">
            <w:pPr>
              <w:rPr>
                <w:lang w:eastAsia="en-US"/>
              </w:rPr>
            </w:pPr>
          </w:p>
        </w:tc>
      </w:tr>
    </w:tbl>
    <w:p w:rsidR="00A03C68" w:rsidRPr="000C561F" w:rsidRDefault="00A03C68" w:rsidP="00A03C68">
      <w:pPr>
        <w:autoSpaceDE w:val="0"/>
        <w:autoSpaceDN w:val="0"/>
        <w:adjustRightInd w:val="0"/>
        <w:outlineLvl w:val="0"/>
      </w:pPr>
    </w:p>
    <w:p w:rsidR="00A03C68" w:rsidRPr="000C561F" w:rsidRDefault="00A03C68" w:rsidP="00A03C68">
      <w:pPr>
        <w:autoSpaceDE w:val="0"/>
        <w:autoSpaceDN w:val="0"/>
        <w:adjustRightInd w:val="0"/>
      </w:pPr>
      <w:r w:rsidRPr="000C561F">
        <w:t>Руководитель организации</w:t>
      </w:r>
    </w:p>
    <w:p w:rsidR="00A03C68" w:rsidRPr="000C561F" w:rsidRDefault="00A03C68" w:rsidP="00A03C68">
      <w:pPr>
        <w:autoSpaceDE w:val="0"/>
        <w:autoSpaceDN w:val="0"/>
        <w:adjustRightInd w:val="0"/>
      </w:pPr>
      <w:r w:rsidRPr="000C561F">
        <w:t>(индивидуальный предприниматель) _______________ / _________________/</w:t>
      </w:r>
    </w:p>
    <w:p w:rsidR="00A03C68" w:rsidRPr="000C561F" w:rsidRDefault="00A03C68" w:rsidP="00A03C68">
      <w:pPr>
        <w:autoSpaceDE w:val="0"/>
        <w:autoSpaceDN w:val="0"/>
        <w:adjustRightInd w:val="0"/>
        <w:jc w:val="center"/>
      </w:pPr>
      <w:r w:rsidRPr="000C561F">
        <w:t xml:space="preserve">                                                                (подпись)</w:t>
      </w:r>
      <w:r w:rsidRPr="000C561F">
        <w:tab/>
      </w:r>
      <w:r w:rsidRPr="000C561F">
        <w:tab/>
        <w:t xml:space="preserve"> (фамилия, инициалы)</w:t>
      </w:r>
    </w:p>
    <w:p w:rsidR="00A03C68" w:rsidRPr="000C561F" w:rsidRDefault="00A03C68" w:rsidP="00A03C68">
      <w:pPr>
        <w:autoSpaceDE w:val="0"/>
        <w:autoSpaceDN w:val="0"/>
        <w:adjustRightInd w:val="0"/>
      </w:pPr>
    </w:p>
    <w:p w:rsidR="00A03C68" w:rsidRPr="000C561F" w:rsidRDefault="00A03C68" w:rsidP="00A03C68">
      <w:pPr>
        <w:autoSpaceDE w:val="0"/>
        <w:autoSpaceDN w:val="0"/>
        <w:adjustRightInd w:val="0"/>
      </w:pPr>
      <w:r w:rsidRPr="000C561F">
        <w:t>Дата «____» _____________ 20___ г.</w:t>
      </w:r>
    </w:p>
    <w:p w:rsidR="00A03C68" w:rsidRPr="000C561F" w:rsidRDefault="00A03C68" w:rsidP="00A03C68">
      <w:pPr>
        <w:autoSpaceDE w:val="0"/>
        <w:autoSpaceDN w:val="0"/>
        <w:adjustRightInd w:val="0"/>
      </w:pPr>
    </w:p>
    <w:p w:rsidR="00A03C68" w:rsidRPr="000C561F" w:rsidRDefault="00F83FD2" w:rsidP="00A03C68">
      <w:pPr>
        <w:autoSpaceDE w:val="0"/>
        <w:autoSpaceDN w:val="0"/>
        <w:adjustRightInd w:val="0"/>
        <w:sectPr w:rsidR="00A03C68" w:rsidRPr="000C561F" w:rsidSect="00A03C68">
          <w:headerReference w:type="default" r:id="rId16"/>
          <w:pgSz w:w="11906" w:h="16838"/>
          <w:pgMar w:top="1134" w:right="850" w:bottom="851" w:left="1701" w:header="708" w:footer="708" w:gutter="0"/>
          <w:cols w:space="720"/>
          <w:docGrid w:linePitch="326"/>
        </w:sectPr>
      </w:pPr>
      <w:r>
        <w:t>место печати (при ее наличии)</w:t>
      </w:r>
    </w:p>
    <w:p w:rsidR="00A03C68" w:rsidRPr="002A53CE" w:rsidRDefault="00A03C68" w:rsidP="00F43716"/>
    <w:sectPr w:rsidR="00A03C68" w:rsidRPr="002A53CE" w:rsidSect="002A53CE">
      <w:pgSz w:w="11906" w:h="16838"/>
      <w:pgMar w:top="1134" w:right="850" w:bottom="709" w:left="1701"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868" w:rsidRDefault="00F46868" w:rsidP="00F91389">
      <w:r>
        <w:separator/>
      </w:r>
    </w:p>
  </w:endnote>
  <w:endnote w:type="continuationSeparator" w:id="0">
    <w:p w:rsidR="00F46868" w:rsidRDefault="00F46868" w:rsidP="00F91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XO Thames">
    <w:panose1 w:val="02020603050405020304"/>
    <w:charset w:val="CC"/>
    <w:family w:val="roman"/>
    <w:pitch w:val="variable"/>
    <w:sig w:usb0="800002FF" w:usb1="0000084A" w:usb2="00000000" w:usb3="00000000" w:csb0="00000015" w:csb1="00000000"/>
  </w:font>
  <w:font w:name="Corbel">
    <w:panose1 w:val="020B0503020204020204"/>
    <w:charset w:val="CC"/>
    <w:family w:val="swiss"/>
    <w:pitch w:val="variable"/>
    <w:sig w:usb0="A00002EF" w:usb1="4000A44B" w:usb2="00000000" w:usb3="00000000" w:csb0="0000019F"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868" w:rsidRDefault="00F46868" w:rsidP="00F91389">
      <w:r>
        <w:separator/>
      </w:r>
    </w:p>
  </w:footnote>
  <w:footnote w:type="continuationSeparator" w:id="0">
    <w:p w:rsidR="00F46868" w:rsidRDefault="00F46868" w:rsidP="00F913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868" w:rsidRDefault="003E05EA" w:rsidP="003E05EA">
    <w:pPr>
      <w:pStyle w:val="ab"/>
      <w:jc w:val="right"/>
    </w:pPr>
    <w:r>
      <w:t>ПРОЕКТ</w:t>
    </w:r>
  </w:p>
  <w:p w:rsidR="00F46868" w:rsidRDefault="00F4686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82.25pt;height:5in;visibility:visible" o:bullet="t">
        <v:imagedata r:id="rId1" o:title=""/>
      </v:shape>
    </w:pict>
  </w:numPicBullet>
  <w:abstractNum w:abstractNumId="0">
    <w:nsid w:val="01BE0E76"/>
    <w:multiLevelType w:val="multilevel"/>
    <w:tmpl w:val="1A1CE4D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1D32D1C"/>
    <w:multiLevelType w:val="hybridMultilevel"/>
    <w:tmpl w:val="AD9CC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257F43"/>
    <w:multiLevelType w:val="multilevel"/>
    <w:tmpl w:val="8F0E9D52"/>
    <w:lvl w:ilvl="0">
      <w:start w:val="1"/>
      <w:numFmt w:val="decimal"/>
      <w:lvlText w:val="%1."/>
      <w:lvlJc w:val="left"/>
      <w:pPr>
        <w:ind w:left="360" w:hanging="360"/>
      </w:pPr>
      <w:rPr>
        <w:rFonts w:hint="default"/>
        <w:b w:val="0"/>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3C41F8B"/>
    <w:multiLevelType w:val="hybridMultilevel"/>
    <w:tmpl w:val="8B246BF6"/>
    <w:lvl w:ilvl="0" w:tplc="732E40F2">
      <w:numFmt w:val="bullet"/>
      <w:lvlText w:val="-"/>
      <w:lvlJc w:val="left"/>
      <w:pPr>
        <w:ind w:left="720" w:hanging="360"/>
      </w:pPr>
      <w:rPr>
        <w:rFonts w:hint="default"/>
        <w:w w:val="97"/>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0554"/>
    <w:multiLevelType w:val="hybridMultilevel"/>
    <w:tmpl w:val="141A945E"/>
    <w:lvl w:ilvl="0" w:tplc="732E40F2">
      <w:numFmt w:val="bullet"/>
      <w:lvlText w:val="-"/>
      <w:lvlJc w:val="left"/>
      <w:pPr>
        <w:ind w:left="720" w:hanging="360"/>
      </w:pPr>
      <w:rPr>
        <w:rFonts w:hint="default"/>
        <w:w w:val="97"/>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C60238"/>
    <w:multiLevelType w:val="multilevel"/>
    <w:tmpl w:val="FE98A818"/>
    <w:lvl w:ilvl="0">
      <w:start w:val="3"/>
      <w:numFmt w:val="decimal"/>
      <w:lvlText w:val="%1."/>
      <w:lvlJc w:val="left"/>
      <w:pPr>
        <w:ind w:left="1088" w:hanging="181"/>
      </w:pPr>
      <w:rPr>
        <w:rFonts w:hint="default"/>
        <w:w w:val="94"/>
        <w:lang w:val="ru-RU" w:eastAsia="en-US" w:bidi="ar-SA"/>
      </w:rPr>
    </w:lvl>
    <w:lvl w:ilvl="1">
      <w:start w:val="1"/>
      <w:numFmt w:val="decimal"/>
      <w:lvlText w:val="%1.%2"/>
      <w:lvlJc w:val="left"/>
      <w:pPr>
        <w:ind w:left="169" w:hanging="296"/>
      </w:pPr>
      <w:rPr>
        <w:rFonts w:ascii="Times New Roman" w:eastAsia="Times New Roman" w:hAnsi="Times New Roman" w:cs="Times New Roman" w:hint="default"/>
        <w:w w:val="70"/>
        <w:sz w:val="23"/>
        <w:szCs w:val="23"/>
        <w:lang w:val="ru-RU" w:eastAsia="en-US" w:bidi="ar-SA"/>
      </w:rPr>
    </w:lvl>
    <w:lvl w:ilvl="2">
      <w:start w:val="1"/>
      <w:numFmt w:val="decimal"/>
      <w:lvlText w:val="%1.%2.%3."/>
      <w:lvlJc w:val="left"/>
      <w:pPr>
        <w:ind w:left="1514" w:hanging="641"/>
      </w:pPr>
      <w:rPr>
        <w:rFonts w:ascii="Times New Roman" w:eastAsia="Times New Roman" w:hAnsi="Times New Roman" w:cs="Times New Roman" w:hint="default"/>
        <w:w w:val="96"/>
        <w:sz w:val="23"/>
        <w:szCs w:val="23"/>
        <w:lang w:val="ru-RU" w:eastAsia="en-US" w:bidi="ar-SA"/>
      </w:rPr>
    </w:lvl>
    <w:lvl w:ilvl="3">
      <w:numFmt w:val="bullet"/>
      <w:lvlText w:val="•"/>
      <w:lvlJc w:val="left"/>
      <w:pPr>
        <w:ind w:left="2631" w:hanging="641"/>
      </w:pPr>
      <w:rPr>
        <w:rFonts w:hint="default"/>
        <w:lang w:val="ru-RU" w:eastAsia="en-US" w:bidi="ar-SA"/>
      </w:rPr>
    </w:lvl>
    <w:lvl w:ilvl="4">
      <w:numFmt w:val="bullet"/>
      <w:lvlText w:val="•"/>
      <w:lvlJc w:val="left"/>
      <w:pPr>
        <w:ind w:left="3742" w:hanging="641"/>
      </w:pPr>
      <w:rPr>
        <w:rFonts w:hint="default"/>
        <w:lang w:val="ru-RU" w:eastAsia="en-US" w:bidi="ar-SA"/>
      </w:rPr>
    </w:lvl>
    <w:lvl w:ilvl="5">
      <w:numFmt w:val="bullet"/>
      <w:lvlText w:val="•"/>
      <w:lvlJc w:val="left"/>
      <w:pPr>
        <w:ind w:left="4853" w:hanging="641"/>
      </w:pPr>
      <w:rPr>
        <w:rFonts w:hint="default"/>
        <w:lang w:val="ru-RU" w:eastAsia="en-US" w:bidi="ar-SA"/>
      </w:rPr>
    </w:lvl>
    <w:lvl w:ilvl="6">
      <w:numFmt w:val="bullet"/>
      <w:lvlText w:val="•"/>
      <w:lvlJc w:val="left"/>
      <w:pPr>
        <w:ind w:left="5964" w:hanging="641"/>
      </w:pPr>
      <w:rPr>
        <w:rFonts w:hint="default"/>
        <w:lang w:val="ru-RU" w:eastAsia="en-US" w:bidi="ar-SA"/>
      </w:rPr>
    </w:lvl>
    <w:lvl w:ilvl="7">
      <w:numFmt w:val="bullet"/>
      <w:lvlText w:val="•"/>
      <w:lvlJc w:val="left"/>
      <w:pPr>
        <w:ind w:left="7075" w:hanging="641"/>
      </w:pPr>
      <w:rPr>
        <w:rFonts w:hint="default"/>
        <w:lang w:val="ru-RU" w:eastAsia="en-US" w:bidi="ar-SA"/>
      </w:rPr>
    </w:lvl>
    <w:lvl w:ilvl="8">
      <w:numFmt w:val="bullet"/>
      <w:lvlText w:val="•"/>
      <w:lvlJc w:val="left"/>
      <w:pPr>
        <w:ind w:left="8186" w:hanging="641"/>
      </w:pPr>
      <w:rPr>
        <w:rFonts w:hint="default"/>
        <w:lang w:val="ru-RU" w:eastAsia="en-US" w:bidi="ar-SA"/>
      </w:rPr>
    </w:lvl>
  </w:abstractNum>
  <w:abstractNum w:abstractNumId="6">
    <w:nsid w:val="134314F4"/>
    <w:multiLevelType w:val="hybridMultilevel"/>
    <w:tmpl w:val="373EC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441D4C"/>
    <w:multiLevelType w:val="hybridMultilevel"/>
    <w:tmpl w:val="27CC3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3E183D"/>
    <w:multiLevelType w:val="hybridMultilevel"/>
    <w:tmpl w:val="2F28875C"/>
    <w:lvl w:ilvl="0" w:tplc="732E40F2">
      <w:numFmt w:val="bullet"/>
      <w:lvlText w:val="-"/>
      <w:lvlJc w:val="left"/>
      <w:pPr>
        <w:ind w:left="720" w:hanging="360"/>
      </w:pPr>
      <w:rPr>
        <w:rFonts w:hint="default"/>
        <w:w w:val="97"/>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467BA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8CE58A8"/>
    <w:multiLevelType w:val="hybridMultilevel"/>
    <w:tmpl w:val="DF823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573F85"/>
    <w:multiLevelType w:val="hybridMultilevel"/>
    <w:tmpl w:val="457AB80C"/>
    <w:lvl w:ilvl="0" w:tplc="732E40F2">
      <w:numFmt w:val="bullet"/>
      <w:lvlText w:val="-"/>
      <w:lvlJc w:val="left"/>
      <w:pPr>
        <w:ind w:left="720" w:hanging="360"/>
      </w:pPr>
      <w:rPr>
        <w:rFonts w:hint="default"/>
        <w:w w:val="97"/>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B2761F0"/>
    <w:multiLevelType w:val="hybridMultilevel"/>
    <w:tmpl w:val="1122B146"/>
    <w:lvl w:ilvl="0" w:tplc="732E40F2">
      <w:numFmt w:val="bullet"/>
      <w:lvlText w:val="-"/>
      <w:lvlJc w:val="left"/>
      <w:pPr>
        <w:ind w:left="720" w:hanging="360"/>
      </w:pPr>
      <w:rPr>
        <w:rFonts w:hint="default"/>
        <w:w w:val="97"/>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852A95"/>
    <w:multiLevelType w:val="multilevel"/>
    <w:tmpl w:val="8CBA529A"/>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4DD7232"/>
    <w:multiLevelType w:val="hybridMultilevel"/>
    <w:tmpl w:val="5CE66A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5A03287"/>
    <w:multiLevelType w:val="hybridMultilevel"/>
    <w:tmpl w:val="3C145CA2"/>
    <w:lvl w:ilvl="0" w:tplc="732E40F2">
      <w:numFmt w:val="bullet"/>
      <w:lvlText w:val="-"/>
      <w:lvlJc w:val="left"/>
      <w:pPr>
        <w:ind w:left="720" w:hanging="360"/>
      </w:pPr>
      <w:rPr>
        <w:rFonts w:hint="default"/>
        <w:w w:val="97"/>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AA47E46"/>
    <w:multiLevelType w:val="hybridMultilevel"/>
    <w:tmpl w:val="1E921B18"/>
    <w:lvl w:ilvl="0" w:tplc="732E40F2">
      <w:numFmt w:val="bullet"/>
      <w:lvlText w:val="-"/>
      <w:lvlJc w:val="left"/>
      <w:pPr>
        <w:ind w:left="720" w:hanging="360"/>
      </w:pPr>
      <w:rPr>
        <w:rFonts w:hint="default"/>
        <w:w w:val="97"/>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6F237E"/>
    <w:multiLevelType w:val="multilevel"/>
    <w:tmpl w:val="0419001D"/>
    <w:styleLink w:val="1"/>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5"/>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03E7FFA"/>
    <w:multiLevelType w:val="multilevel"/>
    <w:tmpl w:val="DD442652"/>
    <w:lvl w:ilvl="0">
      <w:start w:val="8"/>
      <w:numFmt w:val="decimal"/>
      <w:lvlText w:val="%1"/>
      <w:lvlJc w:val="left"/>
      <w:pPr>
        <w:ind w:left="1274" w:hanging="428"/>
      </w:pPr>
      <w:rPr>
        <w:rFonts w:hint="default"/>
        <w:lang w:val="ru-RU" w:eastAsia="en-US" w:bidi="ar-SA"/>
      </w:rPr>
    </w:lvl>
    <w:lvl w:ilvl="1">
      <w:start w:val="3"/>
      <w:numFmt w:val="decimal"/>
      <w:lvlText w:val="%1.%2."/>
      <w:lvlJc w:val="left"/>
      <w:pPr>
        <w:ind w:left="1274" w:hanging="428"/>
      </w:pPr>
      <w:rPr>
        <w:rFonts w:ascii="Times New Roman" w:eastAsia="Times New Roman" w:hAnsi="Times New Roman" w:cs="Times New Roman" w:hint="default"/>
        <w:w w:val="99"/>
        <w:sz w:val="24"/>
        <w:szCs w:val="24"/>
        <w:lang w:val="ru-RU" w:eastAsia="en-US" w:bidi="ar-SA"/>
        <w14:numSpacing w14:val="proportional"/>
      </w:rPr>
    </w:lvl>
    <w:lvl w:ilvl="2">
      <w:start w:val="1"/>
      <w:numFmt w:val="decimal"/>
      <w:lvlText w:val="%1.%2.%3."/>
      <w:lvlJc w:val="left"/>
      <w:pPr>
        <w:ind w:left="1449" w:hanging="595"/>
      </w:pPr>
      <w:rPr>
        <w:rFonts w:ascii="Times New Roman" w:eastAsia="Times New Roman" w:hAnsi="Times New Roman" w:cs="Times New Roman" w:hint="default"/>
        <w:w w:val="96"/>
        <w:sz w:val="24"/>
        <w:szCs w:val="24"/>
        <w:lang w:val="ru-RU" w:eastAsia="en-US" w:bidi="ar-SA"/>
      </w:rPr>
    </w:lvl>
    <w:lvl w:ilvl="3">
      <w:numFmt w:val="bullet"/>
      <w:lvlText w:val="•"/>
      <w:lvlJc w:val="left"/>
      <w:pPr>
        <w:ind w:left="2561" w:hanging="595"/>
      </w:pPr>
      <w:rPr>
        <w:rFonts w:hint="default"/>
        <w:lang w:val="ru-RU" w:eastAsia="en-US" w:bidi="ar-SA"/>
      </w:rPr>
    </w:lvl>
    <w:lvl w:ilvl="4">
      <w:numFmt w:val="bullet"/>
      <w:lvlText w:val="•"/>
      <w:lvlJc w:val="left"/>
      <w:pPr>
        <w:ind w:left="3682" w:hanging="595"/>
      </w:pPr>
      <w:rPr>
        <w:rFonts w:hint="default"/>
        <w:lang w:val="ru-RU" w:eastAsia="en-US" w:bidi="ar-SA"/>
      </w:rPr>
    </w:lvl>
    <w:lvl w:ilvl="5">
      <w:numFmt w:val="bullet"/>
      <w:lvlText w:val="•"/>
      <w:lvlJc w:val="left"/>
      <w:pPr>
        <w:ind w:left="4803" w:hanging="595"/>
      </w:pPr>
      <w:rPr>
        <w:rFonts w:hint="default"/>
        <w:lang w:val="ru-RU" w:eastAsia="en-US" w:bidi="ar-SA"/>
      </w:rPr>
    </w:lvl>
    <w:lvl w:ilvl="6">
      <w:numFmt w:val="bullet"/>
      <w:lvlText w:val="•"/>
      <w:lvlJc w:val="left"/>
      <w:pPr>
        <w:ind w:left="5924" w:hanging="595"/>
      </w:pPr>
      <w:rPr>
        <w:rFonts w:hint="default"/>
        <w:lang w:val="ru-RU" w:eastAsia="en-US" w:bidi="ar-SA"/>
      </w:rPr>
    </w:lvl>
    <w:lvl w:ilvl="7">
      <w:numFmt w:val="bullet"/>
      <w:lvlText w:val="•"/>
      <w:lvlJc w:val="left"/>
      <w:pPr>
        <w:ind w:left="7045" w:hanging="595"/>
      </w:pPr>
      <w:rPr>
        <w:rFonts w:hint="default"/>
        <w:lang w:val="ru-RU" w:eastAsia="en-US" w:bidi="ar-SA"/>
      </w:rPr>
    </w:lvl>
    <w:lvl w:ilvl="8">
      <w:numFmt w:val="bullet"/>
      <w:lvlText w:val="•"/>
      <w:lvlJc w:val="left"/>
      <w:pPr>
        <w:ind w:left="8166" w:hanging="595"/>
      </w:pPr>
      <w:rPr>
        <w:rFonts w:hint="default"/>
        <w:lang w:val="ru-RU" w:eastAsia="en-US" w:bidi="ar-SA"/>
      </w:rPr>
    </w:lvl>
  </w:abstractNum>
  <w:abstractNum w:abstractNumId="19">
    <w:nsid w:val="346A7435"/>
    <w:multiLevelType w:val="hybridMultilevel"/>
    <w:tmpl w:val="BE9297B0"/>
    <w:lvl w:ilvl="0" w:tplc="BF6ACC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3576B8"/>
    <w:multiLevelType w:val="multilevel"/>
    <w:tmpl w:val="94E483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9D151D7"/>
    <w:multiLevelType w:val="multilevel"/>
    <w:tmpl w:val="0419001D"/>
    <w:styleLink w:val="3"/>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3B241A86"/>
    <w:multiLevelType w:val="multilevel"/>
    <w:tmpl w:val="F0C08544"/>
    <w:lvl w:ilvl="0">
      <w:start w:val="6"/>
      <w:numFmt w:val="decimal"/>
      <w:lvlText w:val="%1"/>
      <w:lvlJc w:val="left"/>
      <w:pPr>
        <w:ind w:left="129" w:hanging="448"/>
      </w:pPr>
      <w:rPr>
        <w:rFonts w:hint="default"/>
        <w:lang w:val="ru-RU" w:eastAsia="en-US" w:bidi="ar-SA"/>
      </w:rPr>
    </w:lvl>
    <w:lvl w:ilvl="1">
      <w:start w:val="1"/>
      <w:numFmt w:val="decimal"/>
      <w:lvlText w:val="%1.%2."/>
      <w:lvlJc w:val="left"/>
      <w:pPr>
        <w:ind w:left="129" w:hanging="448"/>
      </w:pPr>
      <w:rPr>
        <w:rFonts w:ascii="Times New Roman" w:eastAsia="Times New Roman" w:hAnsi="Times New Roman" w:cs="Times New Roman" w:hint="default"/>
        <w:w w:val="102"/>
        <w:sz w:val="23"/>
        <w:szCs w:val="23"/>
        <w:lang w:val="ru-RU" w:eastAsia="en-US" w:bidi="ar-SA"/>
      </w:rPr>
    </w:lvl>
    <w:lvl w:ilvl="2">
      <w:start w:val="1"/>
      <w:numFmt w:val="decimal"/>
      <w:lvlText w:val="%1.%2.%3."/>
      <w:lvlJc w:val="left"/>
      <w:pPr>
        <w:ind w:left="1485" w:hanging="598"/>
      </w:pPr>
      <w:rPr>
        <w:rFonts w:ascii="Times New Roman" w:eastAsia="Times New Roman" w:hAnsi="Times New Roman" w:cs="Times New Roman" w:hint="default"/>
        <w:w w:val="96"/>
        <w:sz w:val="24"/>
        <w:szCs w:val="24"/>
        <w:lang w:val="ru-RU" w:eastAsia="en-US" w:bidi="ar-SA"/>
      </w:rPr>
    </w:lvl>
    <w:lvl w:ilvl="3">
      <w:numFmt w:val="bullet"/>
      <w:lvlText w:val="•"/>
      <w:lvlJc w:val="left"/>
      <w:pPr>
        <w:ind w:left="3464" w:hanging="598"/>
      </w:pPr>
      <w:rPr>
        <w:rFonts w:hint="default"/>
        <w:lang w:val="ru-RU" w:eastAsia="en-US" w:bidi="ar-SA"/>
      </w:rPr>
    </w:lvl>
    <w:lvl w:ilvl="4">
      <w:numFmt w:val="bullet"/>
      <w:lvlText w:val="•"/>
      <w:lvlJc w:val="left"/>
      <w:pPr>
        <w:ind w:left="4456" w:hanging="598"/>
      </w:pPr>
      <w:rPr>
        <w:rFonts w:hint="default"/>
        <w:lang w:val="ru-RU" w:eastAsia="en-US" w:bidi="ar-SA"/>
      </w:rPr>
    </w:lvl>
    <w:lvl w:ilvl="5">
      <w:numFmt w:val="bullet"/>
      <w:lvlText w:val="•"/>
      <w:lvlJc w:val="left"/>
      <w:pPr>
        <w:ind w:left="5448" w:hanging="598"/>
      </w:pPr>
      <w:rPr>
        <w:rFonts w:hint="default"/>
        <w:lang w:val="ru-RU" w:eastAsia="en-US" w:bidi="ar-SA"/>
      </w:rPr>
    </w:lvl>
    <w:lvl w:ilvl="6">
      <w:numFmt w:val="bullet"/>
      <w:lvlText w:val="•"/>
      <w:lvlJc w:val="left"/>
      <w:pPr>
        <w:ind w:left="6440" w:hanging="598"/>
      </w:pPr>
      <w:rPr>
        <w:rFonts w:hint="default"/>
        <w:lang w:val="ru-RU" w:eastAsia="en-US" w:bidi="ar-SA"/>
      </w:rPr>
    </w:lvl>
    <w:lvl w:ilvl="7">
      <w:numFmt w:val="bullet"/>
      <w:lvlText w:val="•"/>
      <w:lvlJc w:val="left"/>
      <w:pPr>
        <w:ind w:left="7432" w:hanging="598"/>
      </w:pPr>
      <w:rPr>
        <w:rFonts w:hint="default"/>
        <w:lang w:val="ru-RU" w:eastAsia="en-US" w:bidi="ar-SA"/>
      </w:rPr>
    </w:lvl>
    <w:lvl w:ilvl="8">
      <w:numFmt w:val="bullet"/>
      <w:lvlText w:val="•"/>
      <w:lvlJc w:val="left"/>
      <w:pPr>
        <w:ind w:left="8424" w:hanging="598"/>
      </w:pPr>
      <w:rPr>
        <w:rFonts w:hint="default"/>
        <w:lang w:val="ru-RU" w:eastAsia="en-US" w:bidi="ar-SA"/>
      </w:rPr>
    </w:lvl>
  </w:abstractNum>
  <w:abstractNum w:abstractNumId="23">
    <w:nsid w:val="3BFD2429"/>
    <w:multiLevelType w:val="hybridMultilevel"/>
    <w:tmpl w:val="DD0E1D56"/>
    <w:lvl w:ilvl="0" w:tplc="732E40F2">
      <w:numFmt w:val="bullet"/>
      <w:lvlText w:val="-"/>
      <w:lvlJc w:val="left"/>
      <w:pPr>
        <w:ind w:left="720" w:hanging="360"/>
      </w:pPr>
      <w:rPr>
        <w:rFonts w:hint="default"/>
        <w:w w:val="97"/>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C485286"/>
    <w:multiLevelType w:val="hybridMultilevel"/>
    <w:tmpl w:val="2D0A5F8E"/>
    <w:lvl w:ilvl="0" w:tplc="732E40F2">
      <w:numFmt w:val="bullet"/>
      <w:lvlText w:val="-"/>
      <w:lvlJc w:val="left"/>
      <w:pPr>
        <w:ind w:left="720" w:hanging="360"/>
      </w:pPr>
      <w:rPr>
        <w:rFonts w:hint="default"/>
        <w:w w:val="97"/>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D971327"/>
    <w:multiLevelType w:val="hybridMultilevel"/>
    <w:tmpl w:val="E2883916"/>
    <w:lvl w:ilvl="0" w:tplc="732E40F2">
      <w:numFmt w:val="bullet"/>
      <w:lvlText w:val="-"/>
      <w:lvlJc w:val="left"/>
      <w:pPr>
        <w:ind w:left="720" w:hanging="360"/>
      </w:pPr>
      <w:rPr>
        <w:rFonts w:hint="default"/>
        <w:w w:val="97"/>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11B7D75"/>
    <w:multiLevelType w:val="multilevel"/>
    <w:tmpl w:val="AAFE6A94"/>
    <w:lvl w:ilvl="0">
      <w:start w:val="10"/>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nsid w:val="4B7C146A"/>
    <w:multiLevelType w:val="multilevel"/>
    <w:tmpl w:val="7B3C4BE4"/>
    <w:styleLink w:val="2"/>
    <w:lvl w:ilvl="0">
      <w:start w:val="1"/>
      <w:numFmt w:val="none"/>
      <w:lvlText w:val="10.7.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F035CEA"/>
    <w:multiLevelType w:val="multilevel"/>
    <w:tmpl w:val="4DB81222"/>
    <w:lvl w:ilvl="0">
      <w:start w:val="7"/>
      <w:numFmt w:val="decimal"/>
      <w:lvlText w:val="%1"/>
      <w:lvlJc w:val="left"/>
      <w:pPr>
        <w:ind w:left="1281" w:hanging="422"/>
      </w:pPr>
      <w:rPr>
        <w:rFonts w:hint="default"/>
        <w:lang w:val="ru-RU" w:eastAsia="en-US" w:bidi="ar-SA"/>
      </w:rPr>
    </w:lvl>
    <w:lvl w:ilvl="1">
      <w:start w:val="1"/>
      <w:numFmt w:val="decimal"/>
      <w:lvlText w:val="%1.%2."/>
      <w:lvlJc w:val="left"/>
      <w:pPr>
        <w:ind w:left="1281" w:hanging="422"/>
      </w:pPr>
      <w:rPr>
        <w:rFonts w:hint="default"/>
        <w:w w:val="99"/>
        <w:lang w:val="ru-RU" w:eastAsia="en-US" w:bidi="ar-SA"/>
      </w:rPr>
    </w:lvl>
    <w:lvl w:ilvl="2">
      <w:start w:val="1"/>
      <w:numFmt w:val="decimal"/>
      <w:lvlText w:val="%1.%2.%3."/>
      <w:lvlJc w:val="left"/>
      <w:pPr>
        <w:ind w:left="1569" w:hanging="724"/>
      </w:pPr>
      <w:rPr>
        <w:rFonts w:hint="default"/>
        <w:w w:val="100"/>
        <w:lang w:val="ru-RU" w:eastAsia="en-US" w:bidi="ar-SA"/>
      </w:rPr>
    </w:lvl>
    <w:lvl w:ilvl="3">
      <w:numFmt w:val="bullet"/>
      <w:lvlText w:val="•"/>
      <w:lvlJc w:val="left"/>
      <w:pPr>
        <w:ind w:left="2666" w:hanging="724"/>
      </w:pPr>
      <w:rPr>
        <w:rFonts w:hint="default"/>
        <w:lang w:val="ru-RU" w:eastAsia="en-US" w:bidi="ar-SA"/>
      </w:rPr>
    </w:lvl>
    <w:lvl w:ilvl="4">
      <w:numFmt w:val="bullet"/>
      <w:lvlText w:val="•"/>
      <w:lvlJc w:val="left"/>
      <w:pPr>
        <w:ind w:left="3772" w:hanging="724"/>
      </w:pPr>
      <w:rPr>
        <w:rFonts w:hint="default"/>
        <w:lang w:val="ru-RU" w:eastAsia="en-US" w:bidi="ar-SA"/>
      </w:rPr>
    </w:lvl>
    <w:lvl w:ilvl="5">
      <w:numFmt w:val="bullet"/>
      <w:lvlText w:val="•"/>
      <w:lvlJc w:val="left"/>
      <w:pPr>
        <w:ind w:left="4878" w:hanging="724"/>
      </w:pPr>
      <w:rPr>
        <w:rFonts w:hint="default"/>
        <w:lang w:val="ru-RU" w:eastAsia="en-US" w:bidi="ar-SA"/>
      </w:rPr>
    </w:lvl>
    <w:lvl w:ilvl="6">
      <w:numFmt w:val="bullet"/>
      <w:lvlText w:val="•"/>
      <w:lvlJc w:val="left"/>
      <w:pPr>
        <w:ind w:left="5984" w:hanging="724"/>
      </w:pPr>
      <w:rPr>
        <w:rFonts w:hint="default"/>
        <w:lang w:val="ru-RU" w:eastAsia="en-US" w:bidi="ar-SA"/>
      </w:rPr>
    </w:lvl>
    <w:lvl w:ilvl="7">
      <w:numFmt w:val="bullet"/>
      <w:lvlText w:val="•"/>
      <w:lvlJc w:val="left"/>
      <w:pPr>
        <w:ind w:left="7090" w:hanging="724"/>
      </w:pPr>
      <w:rPr>
        <w:rFonts w:hint="default"/>
        <w:lang w:val="ru-RU" w:eastAsia="en-US" w:bidi="ar-SA"/>
      </w:rPr>
    </w:lvl>
    <w:lvl w:ilvl="8">
      <w:numFmt w:val="bullet"/>
      <w:lvlText w:val="•"/>
      <w:lvlJc w:val="left"/>
      <w:pPr>
        <w:ind w:left="8196" w:hanging="724"/>
      </w:pPr>
      <w:rPr>
        <w:rFonts w:hint="default"/>
        <w:lang w:val="ru-RU" w:eastAsia="en-US" w:bidi="ar-SA"/>
      </w:rPr>
    </w:lvl>
  </w:abstractNum>
  <w:abstractNum w:abstractNumId="29">
    <w:nsid w:val="51AE3FA2"/>
    <w:multiLevelType w:val="multilevel"/>
    <w:tmpl w:val="82486502"/>
    <w:lvl w:ilvl="0">
      <w:start w:val="1"/>
      <w:numFmt w:val="decimal"/>
      <w:lvlText w:val="%1."/>
      <w:lvlJc w:val="left"/>
      <w:pPr>
        <w:ind w:left="214" w:hanging="295"/>
      </w:pPr>
      <w:rPr>
        <w:rFonts w:ascii="Times New Roman" w:eastAsia="Times New Roman" w:hAnsi="Times New Roman" w:cs="Times New Roman" w:hint="default"/>
        <w:w w:val="102"/>
        <w:sz w:val="27"/>
        <w:szCs w:val="27"/>
        <w:lang w:val="ru-RU" w:eastAsia="en-US" w:bidi="ar-SA"/>
      </w:rPr>
    </w:lvl>
    <w:lvl w:ilvl="1">
      <w:start w:val="1"/>
      <w:numFmt w:val="decimal"/>
      <w:lvlText w:val="%2."/>
      <w:lvlJc w:val="left"/>
      <w:pPr>
        <w:ind w:left="4309" w:hanging="294"/>
      </w:pPr>
      <w:rPr>
        <w:rFonts w:hint="default"/>
        <w:w w:val="105"/>
        <w:lang w:val="ru-RU" w:eastAsia="en-US" w:bidi="ar-SA"/>
      </w:rPr>
    </w:lvl>
    <w:lvl w:ilvl="2">
      <w:start w:val="1"/>
      <w:numFmt w:val="decimal"/>
      <w:lvlText w:val="%2.%3."/>
      <w:lvlJc w:val="left"/>
      <w:pPr>
        <w:ind w:left="1404" w:hanging="411"/>
      </w:pPr>
      <w:rPr>
        <w:rFonts w:hint="default"/>
        <w:spacing w:val="0"/>
        <w:w w:val="94"/>
        <w:sz w:val="24"/>
        <w:szCs w:val="24"/>
        <w:lang w:val="ru-RU" w:eastAsia="en-US" w:bidi="ar-SA"/>
      </w:rPr>
    </w:lvl>
    <w:lvl w:ilvl="3">
      <w:start w:val="1"/>
      <w:numFmt w:val="decimal"/>
      <w:lvlText w:val="%2.%3.%4."/>
      <w:lvlJc w:val="left"/>
      <w:pPr>
        <w:ind w:left="876" w:hanging="876"/>
      </w:pPr>
      <w:rPr>
        <w:rFonts w:hint="default"/>
        <w:spacing w:val="0"/>
        <w:w w:val="97"/>
        <w:sz w:val="24"/>
        <w:szCs w:val="24"/>
        <w:lang w:val="ru-RU" w:eastAsia="en-US" w:bidi="ar-SA"/>
      </w:rPr>
    </w:lvl>
    <w:lvl w:ilvl="4">
      <w:start w:val="1"/>
      <w:numFmt w:val="decimal"/>
      <w:lvlText w:val="%2.%3.%4.%5"/>
      <w:lvlJc w:val="left"/>
      <w:pPr>
        <w:ind w:left="1550" w:hanging="876"/>
      </w:pPr>
      <w:rPr>
        <w:rFonts w:ascii="Times New Roman" w:eastAsia="Times New Roman" w:hAnsi="Times New Roman" w:cs="Times New Roman" w:hint="default"/>
        <w:w w:val="99"/>
        <w:sz w:val="23"/>
        <w:szCs w:val="23"/>
        <w:lang w:val="ru-RU" w:eastAsia="en-US" w:bidi="ar-SA"/>
      </w:rPr>
    </w:lvl>
    <w:lvl w:ilvl="5">
      <w:numFmt w:val="bullet"/>
      <w:lvlText w:val="•"/>
      <w:lvlJc w:val="left"/>
      <w:pPr>
        <w:ind w:left="1480" w:hanging="876"/>
      </w:pPr>
      <w:rPr>
        <w:rFonts w:hint="default"/>
        <w:lang w:val="ru-RU" w:eastAsia="en-US" w:bidi="ar-SA"/>
      </w:rPr>
    </w:lvl>
    <w:lvl w:ilvl="6">
      <w:numFmt w:val="bullet"/>
      <w:lvlText w:val="•"/>
      <w:lvlJc w:val="left"/>
      <w:pPr>
        <w:ind w:left="1500" w:hanging="876"/>
      </w:pPr>
      <w:rPr>
        <w:rFonts w:hint="default"/>
        <w:lang w:val="ru-RU" w:eastAsia="en-US" w:bidi="ar-SA"/>
      </w:rPr>
    </w:lvl>
    <w:lvl w:ilvl="7">
      <w:numFmt w:val="bullet"/>
      <w:lvlText w:val="•"/>
      <w:lvlJc w:val="left"/>
      <w:pPr>
        <w:ind w:left="1560" w:hanging="876"/>
      </w:pPr>
      <w:rPr>
        <w:rFonts w:hint="default"/>
        <w:lang w:val="ru-RU" w:eastAsia="en-US" w:bidi="ar-SA"/>
      </w:rPr>
    </w:lvl>
    <w:lvl w:ilvl="8">
      <w:numFmt w:val="bullet"/>
      <w:lvlText w:val="•"/>
      <w:lvlJc w:val="left"/>
      <w:pPr>
        <w:ind w:left="1600" w:hanging="876"/>
      </w:pPr>
      <w:rPr>
        <w:rFonts w:hint="default"/>
        <w:lang w:val="ru-RU" w:eastAsia="en-US" w:bidi="ar-SA"/>
      </w:rPr>
    </w:lvl>
  </w:abstractNum>
  <w:abstractNum w:abstractNumId="30">
    <w:nsid w:val="528F70FD"/>
    <w:multiLevelType w:val="hybridMultilevel"/>
    <w:tmpl w:val="BDC478A8"/>
    <w:lvl w:ilvl="0" w:tplc="4B3A412E">
      <w:start w:val="1"/>
      <w:numFmt w:val="bullet"/>
      <w:lvlText w:val=""/>
      <w:lvlPicBulletId w:val="0"/>
      <w:lvlJc w:val="left"/>
      <w:pPr>
        <w:tabs>
          <w:tab w:val="num" w:pos="720"/>
        </w:tabs>
        <w:ind w:left="720" w:hanging="360"/>
      </w:pPr>
      <w:rPr>
        <w:rFonts w:ascii="Symbol" w:hAnsi="Symbol" w:hint="default"/>
      </w:rPr>
    </w:lvl>
    <w:lvl w:ilvl="1" w:tplc="EF8684DE" w:tentative="1">
      <w:start w:val="1"/>
      <w:numFmt w:val="bullet"/>
      <w:lvlText w:val=""/>
      <w:lvlJc w:val="left"/>
      <w:pPr>
        <w:tabs>
          <w:tab w:val="num" w:pos="1440"/>
        </w:tabs>
        <w:ind w:left="1440" w:hanging="360"/>
      </w:pPr>
      <w:rPr>
        <w:rFonts w:ascii="Symbol" w:hAnsi="Symbol" w:hint="default"/>
      </w:rPr>
    </w:lvl>
    <w:lvl w:ilvl="2" w:tplc="9C7CF00C" w:tentative="1">
      <w:start w:val="1"/>
      <w:numFmt w:val="bullet"/>
      <w:lvlText w:val=""/>
      <w:lvlJc w:val="left"/>
      <w:pPr>
        <w:tabs>
          <w:tab w:val="num" w:pos="2160"/>
        </w:tabs>
        <w:ind w:left="2160" w:hanging="360"/>
      </w:pPr>
      <w:rPr>
        <w:rFonts w:ascii="Symbol" w:hAnsi="Symbol" w:hint="default"/>
      </w:rPr>
    </w:lvl>
    <w:lvl w:ilvl="3" w:tplc="C57CB498" w:tentative="1">
      <w:start w:val="1"/>
      <w:numFmt w:val="bullet"/>
      <w:lvlText w:val=""/>
      <w:lvlJc w:val="left"/>
      <w:pPr>
        <w:tabs>
          <w:tab w:val="num" w:pos="2880"/>
        </w:tabs>
        <w:ind w:left="2880" w:hanging="360"/>
      </w:pPr>
      <w:rPr>
        <w:rFonts w:ascii="Symbol" w:hAnsi="Symbol" w:hint="default"/>
      </w:rPr>
    </w:lvl>
    <w:lvl w:ilvl="4" w:tplc="A3E067C6" w:tentative="1">
      <w:start w:val="1"/>
      <w:numFmt w:val="bullet"/>
      <w:lvlText w:val=""/>
      <w:lvlJc w:val="left"/>
      <w:pPr>
        <w:tabs>
          <w:tab w:val="num" w:pos="3600"/>
        </w:tabs>
        <w:ind w:left="3600" w:hanging="360"/>
      </w:pPr>
      <w:rPr>
        <w:rFonts w:ascii="Symbol" w:hAnsi="Symbol" w:hint="default"/>
      </w:rPr>
    </w:lvl>
    <w:lvl w:ilvl="5" w:tplc="B5BED344" w:tentative="1">
      <w:start w:val="1"/>
      <w:numFmt w:val="bullet"/>
      <w:lvlText w:val=""/>
      <w:lvlJc w:val="left"/>
      <w:pPr>
        <w:tabs>
          <w:tab w:val="num" w:pos="4320"/>
        </w:tabs>
        <w:ind w:left="4320" w:hanging="360"/>
      </w:pPr>
      <w:rPr>
        <w:rFonts w:ascii="Symbol" w:hAnsi="Symbol" w:hint="default"/>
      </w:rPr>
    </w:lvl>
    <w:lvl w:ilvl="6" w:tplc="804A128E" w:tentative="1">
      <w:start w:val="1"/>
      <w:numFmt w:val="bullet"/>
      <w:lvlText w:val=""/>
      <w:lvlJc w:val="left"/>
      <w:pPr>
        <w:tabs>
          <w:tab w:val="num" w:pos="5040"/>
        </w:tabs>
        <w:ind w:left="5040" w:hanging="360"/>
      </w:pPr>
      <w:rPr>
        <w:rFonts w:ascii="Symbol" w:hAnsi="Symbol" w:hint="default"/>
      </w:rPr>
    </w:lvl>
    <w:lvl w:ilvl="7" w:tplc="3C6C7950" w:tentative="1">
      <w:start w:val="1"/>
      <w:numFmt w:val="bullet"/>
      <w:lvlText w:val=""/>
      <w:lvlJc w:val="left"/>
      <w:pPr>
        <w:tabs>
          <w:tab w:val="num" w:pos="5760"/>
        </w:tabs>
        <w:ind w:left="5760" w:hanging="360"/>
      </w:pPr>
      <w:rPr>
        <w:rFonts w:ascii="Symbol" w:hAnsi="Symbol" w:hint="default"/>
      </w:rPr>
    </w:lvl>
    <w:lvl w:ilvl="8" w:tplc="5A0C0C5C" w:tentative="1">
      <w:start w:val="1"/>
      <w:numFmt w:val="bullet"/>
      <w:lvlText w:val=""/>
      <w:lvlJc w:val="left"/>
      <w:pPr>
        <w:tabs>
          <w:tab w:val="num" w:pos="6480"/>
        </w:tabs>
        <w:ind w:left="6480" w:hanging="360"/>
      </w:pPr>
      <w:rPr>
        <w:rFonts w:ascii="Symbol" w:hAnsi="Symbol" w:hint="default"/>
      </w:rPr>
    </w:lvl>
  </w:abstractNum>
  <w:abstractNum w:abstractNumId="31">
    <w:nsid w:val="5CBC6AE5"/>
    <w:multiLevelType w:val="hybridMultilevel"/>
    <w:tmpl w:val="61DEEE20"/>
    <w:lvl w:ilvl="0" w:tplc="732E40F2">
      <w:numFmt w:val="bullet"/>
      <w:lvlText w:val="-"/>
      <w:lvlJc w:val="left"/>
      <w:pPr>
        <w:ind w:left="720" w:hanging="360"/>
      </w:pPr>
      <w:rPr>
        <w:rFonts w:hint="default"/>
        <w:w w:val="97"/>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8E029B8"/>
    <w:multiLevelType w:val="hybridMultilevel"/>
    <w:tmpl w:val="680886D0"/>
    <w:lvl w:ilvl="0" w:tplc="BF6ACC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9232894"/>
    <w:multiLevelType w:val="multilevel"/>
    <w:tmpl w:val="48543D9A"/>
    <w:lvl w:ilvl="0">
      <w:start w:val="1"/>
      <w:numFmt w:val="decimal"/>
      <w:lvlText w:val="%1"/>
      <w:lvlJc w:val="left"/>
      <w:pPr>
        <w:ind w:left="157" w:hanging="693"/>
      </w:pPr>
      <w:rPr>
        <w:rFonts w:hint="default"/>
        <w:lang w:val="ru-RU" w:eastAsia="en-US" w:bidi="ar-SA"/>
      </w:rPr>
    </w:lvl>
    <w:lvl w:ilvl="1">
      <w:start w:val="1"/>
      <w:numFmt w:val="decimal"/>
      <w:lvlText w:val="%1.%2."/>
      <w:lvlJc w:val="left"/>
      <w:pPr>
        <w:ind w:left="693" w:hanging="693"/>
      </w:pPr>
      <w:rPr>
        <w:rFonts w:ascii="Times New Roman" w:eastAsia="Times New Roman" w:hAnsi="Times New Roman" w:cs="Times New Roman" w:hint="default"/>
        <w:w w:val="89"/>
        <w:sz w:val="24"/>
        <w:szCs w:val="24"/>
        <w:lang w:val="ru-RU" w:eastAsia="en-US" w:bidi="ar-SA"/>
      </w:rPr>
    </w:lvl>
    <w:lvl w:ilvl="2">
      <w:numFmt w:val="bullet"/>
      <w:lvlText w:val="•"/>
      <w:lvlJc w:val="left"/>
      <w:pPr>
        <w:ind w:left="2209" w:hanging="693"/>
      </w:pPr>
      <w:rPr>
        <w:rFonts w:hint="default"/>
        <w:lang w:val="ru-RU" w:eastAsia="en-US" w:bidi="ar-SA"/>
      </w:rPr>
    </w:lvl>
    <w:lvl w:ilvl="3">
      <w:numFmt w:val="bullet"/>
      <w:lvlText w:val="•"/>
      <w:lvlJc w:val="left"/>
      <w:pPr>
        <w:ind w:left="3234" w:hanging="693"/>
      </w:pPr>
      <w:rPr>
        <w:rFonts w:hint="default"/>
        <w:lang w:val="ru-RU" w:eastAsia="en-US" w:bidi="ar-SA"/>
      </w:rPr>
    </w:lvl>
    <w:lvl w:ilvl="4">
      <w:numFmt w:val="bullet"/>
      <w:lvlText w:val="•"/>
      <w:lvlJc w:val="left"/>
      <w:pPr>
        <w:ind w:left="4259" w:hanging="693"/>
      </w:pPr>
      <w:rPr>
        <w:rFonts w:hint="default"/>
        <w:lang w:val="ru-RU" w:eastAsia="en-US" w:bidi="ar-SA"/>
      </w:rPr>
    </w:lvl>
    <w:lvl w:ilvl="5">
      <w:numFmt w:val="bullet"/>
      <w:lvlText w:val="•"/>
      <w:lvlJc w:val="left"/>
      <w:pPr>
        <w:ind w:left="5284" w:hanging="693"/>
      </w:pPr>
      <w:rPr>
        <w:rFonts w:hint="default"/>
        <w:lang w:val="ru-RU" w:eastAsia="en-US" w:bidi="ar-SA"/>
      </w:rPr>
    </w:lvl>
    <w:lvl w:ilvl="6">
      <w:numFmt w:val="bullet"/>
      <w:lvlText w:val="•"/>
      <w:lvlJc w:val="left"/>
      <w:pPr>
        <w:ind w:left="6309" w:hanging="693"/>
      </w:pPr>
      <w:rPr>
        <w:rFonts w:hint="default"/>
        <w:lang w:val="ru-RU" w:eastAsia="en-US" w:bidi="ar-SA"/>
      </w:rPr>
    </w:lvl>
    <w:lvl w:ilvl="7">
      <w:numFmt w:val="bullet"/>
      <w:lvlText w:val="•"/>
      <w:lvlJc w:val="left"/>
      <w:pPr>
        <w:ind w:left="7334" w:hanging="693"/>
      </w:pPr>
      <w:rPr>
        <w:rFonts w:hint="default"/>
        <w:lang w:val="ru-RU" w:eastAsia="en-US" w:bidi="ar-SA"/>
      </w:rPr>
    </w:lvl>
    <w:lvl w:ilvl="8">
      <w:numFmt w:val="bullet"/>
      <w:lvlText w:val="•"/>
      <w:lvlJc w:val="left"/>
      <w:pPr>
        <w:ind w:left="8359" w:hanging="693"/>
      </w:pPr>
      <w:rPr>
        <w:rFonts w:hint="default"/>
        <w:lang w:val="ru-RU" w:eastAsia="en-US" w:bidi="ar-SA"/>
      </w:rPr>
    </w:lvl>
  </w:abstractNum>
  <w:abstractNum w:abstractNumId="34">
    <w:nsid w:val="6A2C6D45"/>
    <w:multiLevelType w:val="hybridMultilevel"/>
    <w:tmpl w:val="665A2AD0"/>
    <w:lvl w:ilvl="0" w:tplc="732E40F2">
      <w:numFmt w:val="bullet"/>
      <w:lvlText w:val="-"/>
      <w:lvlJc w:val="left"/>
      <w:pPr>
        <w:ind w:left="720" w:hanging="360"/>
      </w:pPr>
      <w:rPr>
        <w:rFonts w:hint="default"/>
        <w:w w:val="97"/>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D257CED"/>
    <w:multiLevelType w:val="hybridMultilevel"/>
    <w:tmpl w:val="E654AFB0"/>
    <w:lvl w:ilvl="0" w:tplc="732E40F2">
      <w:numFmt w:val="bullet"/>
      <w:lvlText w:val="-"/>
      <w:lvlJc w:val="left"/>
      <w:pPr>
        <w:ind w:left="720" w:hanging="360"/>
      </w:pPr>
      <w:rPr>
        <w:rFonts w:hint="default"/>
        <w:w w:val="97"/>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D465871"/>
    <w:multiLevelType w:val="multilevel"/>
    <w:tmpl w:val="45902D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3072245"/>
    <w:multiLevelType w:val="hybridMultilevel"/>
    <w:tmpl w:val="F3BAD866"/>
    <w:lvl w:ilvl="0" w:tplc="BF6ACC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9C96236"/>
    <w:multiLevelType w:val="hybridMultilevel"/>
    <w:tmpl w:val="1876B1E2"/>
    <w:lvl w:ilvl="0" w:tplc="732E40F2">
      <w:numFmt w:val="bullet"/>
      <w:lvlText w:val="-"/>
      <w:lvlJc w:val="left"/>
      <w:pPr>
        <w:ind w:left="720" w:hanging="360"/>
      </w:pPr>
      <w:rPr>
        <w:rFonts w:hint="default"/>
        <w:w w:val="97"/>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B537344"/>
    <w:multiLevelType w:val="multilevel"/>
    <w:tmpl w:val="7F3A36F8"/>
    <w:lvl w:ilvl="0">
      <w:start w:val="8"/>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B7473F5"/>
    <w:multiLevelType w:val="multilevel"/>
    <w:tmpl w:val="D88ABF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E83399D"/>
    <w:multiLevelType w:val="multilevel"/>
    <w:tmpl w:val="7480F03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nsid w:val="7F4E2DAE"/>
    <w:multiLevelType w:val="multilevel"/>
    <w:tmpl w:val="0419001D"/>
    <w:styleLink w:val="4"/>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0"/>
  </w:num>
  <w:num w:numId="3">
    <w:abstractNumId w:val="26"/>
  </w:num>
  <w:num w:numId="4">
    <w:abstractNumId w:val="18"/>
  </w:num>
  <w:num w:numId="5">
    <w:abstractNumId w:val="28"/>
  </w:num>
  <w:num w:numId="6">
    <w:abstractNumId w:val="22"/>
  </w:num>
  <w:num w:numId="7">
    <w:abstractNumId w:val="5"/>
  </w:num>
  <w:num w:numId="8">
    <w:abstractNumId w:val="33"/>
  </w:num>
  <w:num w:numId="9">
    <w:abstractNumId w:val="29"/>
  </w:num>
  <w:num w:numId="10">
    <w:abstractNumId w:val="40"/>
  </w:num>
  <w:num w:numId="11">
    <w:abstractNumId w:val="20"/>
  </w:num>
  <w:num w:numId="12">
    <w:abstractNumId w:val="39"/>
  </w:num>
  <w:num w:numId="13">
    <w:abstractNumId w:val="17"/>
  </w:num>
  <w:num w:numId="14">
    <w:abstractNumId w:val="27"/>
  </w:num>
  <w:num w:numId="15">
    <w:abstractNumId w:val="21"/>
  </w:num>
  <w:num w:numId="16">
    <w:abstractNumId w:val="42"/>
  </w:num>
  <w:num w:numId="17">
    <w:abstractNumId w:val="30"/>
  </w:num>
  <w:num w:numId="18">
    <w:abstractNumId w:val="36"/>
  </w:num>
  <w:num w:numId="19">
    <w:abstractNumId w:val="6"/>
  </w:num>
  <w:num w:numId="20">
    <w:abstractNumId w:val="7"/>
  </w:num>
  <w:num w:numId="21">
    <w:abstractNumId w:val="14"/>
  </w:num>
  <w:num w:numId="22">
    <w:abstractNumId w:val="1"/>
  </w:num>
  <w:num w:numId="23">
    <w:abstractNumId w:val="25"/>
  </w:num>
  <w:num w:numId="24">
    <w:abstractNumId w:val="15"/>
  </w:num>
  <w:num w:numId="25">
    <w:abstractNumId w:val="13"/>
  </w:num>
  <w:num w:numId="26">
    <w:abstractNumId w:val="12"/>
  </w:num>
  <w:num w:numId="27">
    <w:abstractNumId w:val="34"/>
  </w:num>
  <w:num w:numId="28">
    <w:abstractNumId w:val="16"/>
  </w:num>
  <w:num w:numId="29">
    <w:abstractNumId w:val="31"/>
  </w:num>
  <w:num w:numId="30">
    <w:abstractNumId w:val="38"/>
  </w:num>
  <w:num w:numId="31">
    <w:abstractNumId w:val="35"/>
  </w:num>
  <w:num w:numId="32">
    <w:abstractNumId w:val="24"/>
  </w:num>
  <w:num w:numId="33">
    <w:abstractNumId w:val="41"/>
  </w:num>
  <w:num w:numId="34">
    <w:abstractNumId w:val="3"/>
  </w:num>
  <w:num w:numId="35">
    <w:abstractNumId w:val="23"/>
  </w:num>
  <w:num w:numId="36">
    <w:abstractNumId w:val="11"/>
  </w:num>
  <w:num w:numId="37">
    <w:abstractNumId w:val="8"/>
  </w:num>
  <w:num w:numId="38">
    <w:abstractNumId w:val="4"/>
  </w:num>
  <w:num w:numId="39">
    <w:abstractNumId w:val="10"/>
  </w:num>
  <w:num w:numId="40">
    <w:abstractNumId w:val="37"/>
  </w:num>
  <w:num w:numId="41">
    <w:abstractNumId w:val="32"/>
  </w:num>
  <w:num w:numId="42">
    <w:abstractNumId w:val="19"/>
  </w:num>
  <w:num w:numId="43">
    <w:abstractNumId w:val="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972"/>
    <w:rsid w:val="000146FF"/>
    <w:rsid w:val="0001558A"/>
    <w:rsid w:val="00020FB6"/>
    <w:rsid w:val="00021860"/>
    <w:rsid w:val="00027749"/>
    <w:rsid w:val="00044164"/>
    <w:rsid w:val="0006089D"/>
    <w:rsid w:val="000A4FFA"/>
    <w:rsid w:val="000D6B50"/>
    <w:rsid w:val="000F4527"/>
    <w:rsid w:val="00126388"/>
    <w:rsid w:val="001676D2"/>
    <w:rsid w:val="00180E6D"/>
    <w:rsid w:val="00192A8C"/>
    <w:rsid w:val="0019445B"/>
    <w:rsid w:val="00196B6A"/>
    <w:rsid w:val="001A53E8"/>
    <w:rsid w:val="001D2817"/>
    <w:rsid w:val="001D3603"/>
    <w:rsid w:val="001D6CDE"/>
    <w:rsid w:val="001E33DD"/>
    <w:rsid w:val="002031C7"/>
    <w:rsid w:val="00232E54"/>
    <w:rsid w:val="00244047"/>
    <w:rsid w:val="00245C98"/>
    <w:rsid w:val="00270857"/>
    <w:rsid w:val="002709DF"/>
    <w:rsid w:val="00271177"/>
    <w:rsid w:val="002A0338"/>
    <w:rsid w:val="002A07FB"/>
    <w:rsid w:val="002A44BF"/>
    <w:rsid w:val="002A53CE"/>
    <w:rsid w:val="002A71AF"/>
    <w:rsid w:val="002B13D6"/>
    <w:rsid w:val="002B44AD"/>
    <w:rsid w:val="002C38D0"/>
    <w:rsid w:val="002C5B0E"/>
    <w:rsid w:val="002D522B"/>
    <w:rsid w:val="002E64A6"/>
    <w:rsid w:val="003058F9"/>
    <w:rsid w:val="00313BE9"/>
    <w:rsid w:val="00320E1D"/>
    <w:rsid w:val="00323634"/>
    <w:rsid w:val="00332CAA"/>
    <w:rsid w:val="00352804"/>
    <w:rsid w:val="003705E0"/>
    <w:rsid w:val="0039125E"/>
    <w:rsid w:val="0039643F"/>
    <w:rsid w:val="003C1491"/>
    <w:rsid w:val="003E05EA"/>
    <w:rsid w:val="003E7765"/>
    <w:rsid w:val="00446E6F"/>
    <w:rsid w:val="00480A40"/>
    <w:rsid w:val="00481252"/>
    <w:rsid w:val="00495367"/>
    <w:rsid w:val="004A48F2"/>
    <w:rsid w:val="004E1012"/>
    <w:rsid w:val="004E446B"/>
    <w:rsid w:val="00510FC2"/>
    <w:rsid w:val="00540C7B"/>
    <w:rsid w:val="005426A8"/>
    <w:rsid w:val="0054717F"/>
    <w:rsid w:val="00551209"/>
    <w:rsid w:val="005547FF"/>
    <w:rsid w:val="00584F7A"/>
    <w:rsid w:val="00585AD1"/>
    <w:rsid w:val="00597819"/>
    <w:rsid w:val="005A2305"/>
    <w:rsid w:val="005A53EA"/>
    <w:rsid w:val="005D3820"/>
    <w:rsid w:val="005F23D8"/>
    <w:rsid w:val="00604DDB"/>
    <w:rsid w:val="00636801"/>
    <w:rsid w:val="00642660"/>
    <w:rsid w:val="0064360B"/>
    <w:rsid w:val="0065017E"/>
    <w:rsid w:val="00672453"/>
    <w:rsid w:val="00674F36"/>
    <w:rsid w:val="00695037"/>
    <w:rsid w:val="006951CD"/>
    <w:rsid w:val="00696721"/>
    <w:rsid w:val="006B2F3D"/>
    <w:rsid w:val="006B4EC1"/>
    <w:rsid w:val="006C5138"/>
    <w:rsid w:val="006C76CB"/>
    <w:rsid w:val="006E630B"/>
    <w:rsid w:val="006F51CA"/>
    <w:rsid w:val="007030E2"/>
    <w:rsid w:val="00767E34"/>
    <w:rsid w:val="007706E6"/>
    <w:rsid w:val="007B2635"/>
    <w:rsid w:val="007B2A0D"/>
    <w:rsid w:val="007D65EE"/>
    <w:rsid w:val="007E1C82"/>
    <w:rsid w:val="00821F7B"/>
    <w:rsid w:val="008258AE"/>
    <w:rsid w:val="00833BC6"/>
    <w:rsid w:val="0085212C"/>
    <w:rsid w:val="00861FAE"/>
    <w:rsid w:val="00863D2E"/>
    <w:rsid w:val="008741F4"/>
    <w:rsid w:val="008770DF"/>
    <w:rsid w:val="00891614"/>
    <w:rsid w:val="008A1820"/>
    <w:rsid w:val="008A199D"/>
    <w:rsid w:val="008D4D05"/>
    <w:rsid w:val="00914238"/>
    <w:rsid w:val="00930B91"/>
    <w:rsid w:val="009360C8"/>
    <w:rsid w:val="00940545"/>
    <w:rsid w:val="009426A1"/>
    <w:rsid w:val="00944694"/>
    <w:rsid w:val="00957308"/>
    <w:rsid w:val="00963DF6"/>
    <w:rsid w:val="00993831"/>
    <w:rsid w:val="009A1D04"/>
    <w:rsid w:val="009B5422"/>
    <w:rsid w:val="009C2149"/>
    <w:rsid w:val="009C5CFE"/>
    <w:rsid w:val="009D38B9"/>
    <w:rsid w:val="009E4F6D"/>
    <w:rsid w:val="009F06E9"/>
    <w:rsid w:val="00A03C68"/>
    <w:rsid w:val="00A05FC0"/>
    <w:rsid w:val="00A074D8"/>
    <w:rsid w:val="00A2332F"/>
    <w:rsid w:val="00A374C3"/>
    <w:rsid w:val="00A40304"/>
    <w:rsid w:val="00A53077"/>
    <w:rsid w:val="00A56D77"/>
    <w:rsid w:val="00A65C5A"/>
    <w:rsid w:val="00A70A69"/>
    <w:rsid w:val="00AC71DE"/>
    <w:rsid w:val="00AE1E26"/>
    <w:rsid w:val="00AE3D4E"/>
    <w:rsid w:val="00AE5397"/>
    <w:rsid w:val="00AF649C"/>
    <w:rsid w:val="00B06A88"/>
    <w:rsid w:val="00B16529"/>
    <w:rsid w:val="00B21103"/>
    <w:rsid w:val="00B30EB7"/>
    <w:rsid w:val="00B32147"/>
    <w:rsid w:val="00B36194"/>
    <w:rsid w:val="00B378AE"/>
    <w:rsid w:val="00B83798"/>
    <w:rsid w:val="00B8416B"/>
    <w:rsid w:val="00B932FF"/>
    <w:rsid w:val="00BC1658"/>
    <w:rsid w:val="00BD67A5"/>
    <w:rsid w:val="00BF2D44"/>
    <w:rsid w:val="00C071F3"/>
    <w:rsid w:val="00C109E0"/>
    <w:rsid w:val="00C1775B"/>
    <w:rsid w:val="00C44659"/>
    <w:rsid w:val="00C47E6F"/>
    <w:rsid w:val="00C53309"/>
    <w:rsid w:val="00C668E6"/>
    <w:rsid w:val="00C67D37"/>
    <w:rsid w:val="00CD7256"/>
    <w:rsid w:val="00CF0FA3"/>
    <w:rsid w:val="00CF4FB4"/>
    <w:rsid w:val="00D03DB0"/>
    <w:rsid w:val="00D2373A"/>
    <w:rsid w:val="00D2472C"/>
    <w:rsid w:val="00D278EE"/>
    <w:rsid w:val="00D4163B"/>
    <w:rsid w:val="00D42B92"/>
    <w:rsid w:val="00D71FC4"/>
    <w:rsid w:val="00D7574F"/>
    <w:rsid w:val="00D8289D"/>
    <w:rsid w:val="00DA5E77"/>
    <w:rsid w:val="00DC1CBD"/>
    <w:rsid w:val="00DD0D7C"/>
    <w:rsid w:val="00DD1ACF"/>
    <w:rsid w:val="00DD2EF2"/>
    <w:rsid w:val="00DD4329"/>
    <w:rsid w:val="00DE0083"/>
    <w:rsid w:val="00DE6300"/>
    <w:rsid w:val="00E11C36"/>
    <w:rsid w:val="00E3119B"/>
    <w:rsid w:val="00E3136B"/>
    <w:rsid w:val="00E6552B"/>
    <w:rsid w:val="00E93CA6"/>
    <w:rsid w:val="00E95E01"/>
    <w:rsid w:val="00EB3564"/>
    <w:rsid w:val="00EE3B12"/>
    <w:rsid w:val="00EF0DFF"/>
    <w:rsid w:val="00F052C3"/>
    <w:rsid w:val="00F34CD6"/>
    <w:rsid w:val="00F41952"/>
    <w:rsid w:val="00F43716"/>
    <w:rsid w:val="00F44185"/>
    <w:rsid w:val="00F46868"/>
    <w:rsid w:val="00F516CE"/>
    <w:rsid w:val="00F5417D"/>
    <w:rsid w:val="00F83FD2"/>
    <w:rsid w:val="00F846B3"/>
    <w:rsid w:val="00F91389"/>
    <w:rsid w:val="00F91977"/>
    <w:rsid w:val="00F935F8"/>
    <w:rsid w:val="00FE2B27"/>
    <w:rsid w:val="00FF1972"/>
    <w:rsid w:val="00FF26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5799956-9985-49FC-9250-6743D1129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972"/>
    <w:rPr>
      <w:sz w:val="24"/>
      <w:szCs w:val="24"/>
    </w:rPr>
  </w:style>
  <w:style w:type="paragraph" w:styleId="10">
    <w:name w:val="heading 1"/>
    <w:basedOn w:val="a"/>
    <w:next w:val="a"/>
    <w:link w:val="11"/>
    <w:uiPriority w:val="1"/>
    <w:qFormat/>
    <w:rsid w:val="00FF1972"/>
    <w:pPr>
      <w:keepNext/>
      <w:outlineLvl w:val="0"/>
    </w:pPr>
    <w:rPr>
      <w:b/>
      <w:i/>
      <w:sz w:val="28"/>
      <w:szCs w:val="20"/>
    </w:rPr>
  </w:style>
  <w:style w:type="paragraph" w:styleId="20">
    <w:name w:val="heading 2"/>
    <w:basedOn w:val="a"/>
    <w:next w:val="a"/>
    <w:link w:val="21"/>
    <w:uiPriority w:val="1"/>
    <w:qFormat/>
    <w:rsid w:val="00A03C68"/>
    <w:pPr>
      <w:keepNext/>
      <w:jc w:val="center"/>
      <w:outlineLvl w:val="1"/>
    </w:pPr>
    <w:rPr>
      <w:rFonts w:ascii="Arial" w:hAnsi="Arial"/>
      <w:b/>
      <w:color w:val="000000"/>
      <w:sz w:val="32"/>
      <w:szCs w:val="20"/>
    </w:rPr>
  </w:style>
  <w:style w:type="paragraph" w:styleId="30">
    <w:name w:val="heading 3"/>
    <w:basedOn w:val="a"/>
    <w:next w:val="a"/>
    <w:link w:val="31"/>
    <w:uiPriority w:val="1"/>
    <w:qFormat/>
    <w:rsid w:val="00A03C68"/>
    <w:pPr>
      <w:keepNext/>
      <w:keepLines/>
      <w:spacing w:before="200" w:line="276" w:lineRule="auto"/>
      <w:outlineLvl w:val="2"/>
    </w:pPr>
    <w:rPr>
      <w:rFonts w:ascii="Cambria" w:hAnsi="Cambria"/>
      <w:b/>
      <w:color w:val="4F81BD"/>
      <w:sz w:val="22"/>
      <w:szCs w:val="20"/>
    </w:rPr>
  </w:style>
  <w:style w:type="paragraph" w:styleId="40">
    <w:name w:val="heading 4"/>
    <w:basedOn w:val="a"/>
    <w:next w:val="a"/>
    <w:link w:val="41"/>
    <w:uiPriority w:val="1"/>
    <w:qFormat/>
    <w:rsid w:val="00A03C68"/>
    <w:pPr>
      <w:keepNext/>
      <w:keepLines/>
      <w:spacing w:before="200" w:line="276" w:lineRule="auto"/>
      <w:outlineLvl w:val="3"/>
    </w:pPr>
    <w:rPr>
      <w:rFonts w:ascii="Cambria" w:hAnsi="Cambria"/>
      <w:b/>
      <w:i/>
      <w:color w:val="4F81BD"/>
      <w:sz w:val="22"/>
      <w:szCs w:val="20"/>
    </w:rPr>
  </w:style>
  <w:style w:type="paragraph" w:styleId="5">
    <w:name w:val="heading 5"/>
    <w:basedOn w:val="a"/>
    <w:next w:val="a"/>
    <w:link w:val="50"/>
    <w:uiPriority w:val="1"/>
    <w:qFormat/>
    <w:rsid w:val="00A03C68"/>
    <w:pPr>
      <w:spacing w:before="240" w:after="60"/>
      <w:outlineLvl w:val="4"/>
    </w:pPr>
    <w:rPr>
      <w:b/>
      <w:i/>
      <w:color w:val="000000"/>
      <w:sz w:val="26"/>
      <w:szCs w:val="20"/>
    </w:rPr>
  </w:style>
  <w:style w:type="paragraph" w:styleId="6">
    <w:name w:val="heading 6"/>
    <w:basedOn w:val="a"/>
    <w:next w:val="a"/>
    <w:link w:val="60"/>
    <w:uiPriority w:val="9"/>
    <w:qFormat/>
    <w:rsid w:val="00A03C68"/>
    <w:pPr>
      <w:spacing w:before="240" w:after="60"/>
      <w:outlineLvl w:val="5"/>
    </w:pPr>
    <w:rPr>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F19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rsid w:val="00021860"/>
    <w:rPr>
      <w:rFonts w:ascii="Tahoma" w:hAnsi="Tahoma" w:cs="Tahoma"/>
      <w:sz w:val="16"/>
      <w:szCs w:val="16"/>
    </w:rPr>
  </w:style>
  <w:style w:type="paragraph" w:styleId="a6">
    <w:name w:val="Body Text"/>
    <w:basedOn w:val="a"/>
    <w:link w:val="a7"/>
    <w:uiPriority w:val="1"/>
    <w:qFormat/>
    <w:rsid w:val="00944694"/>
    <w:pPr>
      <w:jc w:val="both"/>
    </w:pPr>
  </w:style>
  <w:style w:type="character" w:customStyle="1" w:styleId="a7">
    <w:name w:val="Основной текст Знак"/>
    <w:basedOn w:val="a0"/>
    <w:link w:val="a6"/>
    <w:uiPriority w:val="1"/>
    <w:rsid w:val="00944694"/>
    <w:rPr>
      <w:sz w:val="24"/>
      <w:szCs w:val="24"/>
    </w:rPr>
  </w:style>
  <w:style w:type="paragraph" w:styleId="a8">
    <w:name w:val="List Paragraph"/>
    <w:basedOn w:val="a"/>
    <w:link w:val="a9"/>
    <w:qFormat/>
    <w:rsid w:val="008770DF"/>
    <w:pPr>
      <w:ind w:left="720"/>
      <w:contextualSpacing/>
    </w:pPr>
  </w:style>
  <w:style w:type="character" w:styleId="aa">
    <w:name w:val="Hyperlink"/>
    <w:basedOn w:val="a0"/>
    <w:link w:val="12"/>
    <w:rsid w:val="005A2305"/>
    <w:rPr>
      <w:color w:val="0000FF" w:themeColor="hyperlink"/>
      <w:u w:val="single"/>
    </w:rPr>
  </w:style>
  <w:style w:type="paragraph" w:styleId="ab">
    <w:name w:val="header"/>
    <w:basedOn w:val="a"/>
    <w:link w:val="ac"/>
    <w:rsid w:val="00F91389"/>
    <w:pPr>
      <w:tabs>
        <w:tab w:val="center" w:pos="4677"/>
        <w:tab w:val="right" w:pos="9355"/>
      </w:tabs>
    </w:pPr>
  </w:style>
  <w:style w:type="character" w:customStyle="1" w:styleId="ac">
    <w:name w:val="Верхний колонтитул Знак"/>
    <w:basedOn w:val="a0"/>
    <w:link w:val="ab"/>
    <w:rsid w:val="00F91389"/>
    <w:rPr>
      <w:sz w:val="24"/>
      <w:szCs w:val="24"/>
    </w:rPr>
  </w:style>
  <w:style w:type="paragraph" w:styleId="ad">
    <w:name w:val="footer"/>
    <w:basedOn w:val="a"/>
    <w:link w:val="ae"/>
    <w:rsid w:val="00F91389"/>
    <w:pPr>
      <w:tabs>
        <w:tab w:val="center" w:pos="4677"/>
        <w:tab w:val="right" w:pos="9355"/>
      </w:tabs>
    </w:pPr>
  </w:style>
  <w:style w:type="character" w:customStyle="1" w:styleId="ae">
    <w:name w:val="Нижний колонтитул Знак"/>
    <w:basedOn w:val="a0"/>
    <w:link w:val="ad"/>
    <w:rsid w:val="00F91389"/>
    <w:rPr>
      <w:sz w:val="24"/>
      <w:szCs w:val="24"/>
    </w:rPr>
  </w:style>
  <w:style w:type="character" w:customStyle="1" w:styleId="a9">
    <w:name w:val="Абзац списка Знак"/>
    <w:link w:val="a8"/>
    <w:locked/>
    <w:rsid w:val="00540C7B"/>
    <w:rPr>
      <w:sz w:val="24"/>
      <w:szCs w:val="24"/>
    </w:rPr>
  </w:style>
  <w:style w:type="character" w:customStyle="1" w:styleId="21">
    <w:name w:val="Заголовок 2 Знак"/>
    <w:basedOn w:val="a0"/>
    <w:link w:val="20"/>
    <w:uiPriority w:val="1"/>
    <w:rsid w:val="00A03C68"/>
    <w:rPr>
      <w:rFonts w:ascii="Arial" w:hAnsi="Arial"/>
      <w:b/>
      <w:color w:val="000000"/>
      <w:sz w:val="32"/>
    </w:rPr>
  </w:style>
  <w:style w:type="character" w:customStyle="1" w:styleId="31">
    <w:name w:val="Заголовок 3 Знак"/>
    <w:basedOn w:val="a0"/>
    <w:link w:val="30"/>
    <w:uiPriority w:val="1"/>
    <w:rsid w:val="00A03C68"/>
    <w:rPr>
      <w:rFonts w:ascii="Cambria" w:hAnsi="Cambria"/>
      <w:b/>
      <w:color w:val="4F81BD"/>
      <w:sz w:val="22"/>
    </w:rPr>
  </w:style>
  <w:style w:type="character" w:customStyle="1" w:styleId="41">
    <w:name w:val="Заголовок 4 Знак"/>
    <w:basedOn w:val="a0"/>
    <w:link w:val="40"/>
    <w:uiPriority w:val="1"/>
    <w:rsid w:val="00A03C68"/>
    <w:rPr>
      <w:rFonts w:ascii="Cambria" w:hAnsi="Cambria"/>
      <w:b/>
      <w:i/>
      <w:color w:val="4F81BD"/>
      <w:sz w:val="22"/>
    </w:rPr>
  </w:style>
  <w:style w:type="character" w:customStyle="1" w:styleId="50">
    <w:name w:val="Заголовок 5 Знак"/>
    <w:basedOn w:val="a0"/>
    <w:link w:val="5"/>
    <w:uiPriority w:val="1"/>
    <w:rsid w:val="00A03C68"/>
    <w:rPr>
      <w:b/>
      <w:i/>
      <w:color w:val="000000"/>
      <w:sz w:val="26"/>
    </w:rPr>
  </w:style>
  <w:style w:type="character" w:customStyle="1" w:styleId="60">
    <w:name w:val="Заголовок 6 Знак"/>
    <w:basedOn w:val="a0"/>
    <w:link w:val="6"/>
    <w:uiPriority w:val="9"/>
    <w:rsid w:val="00A03C68"/>
    <w:rPr>
      <w:b/>
      <w:color w:val="000000"/>
      <w:sz w:val="22"/>
    </w:rPr>
  </w:style>
  <w:style w:type="paragraph" w:customStyle="1" w:styleId="ConsPlusNormal">
    <w:name w:val="ConsPlusNormal"/>
    <w:rsid w:val="00A03C68"/>
    <w:pPr>
      <w:widowControl w:val="0"/>
      <w:autoSpaceDE w:val="0"/>
      <w:autoSpaceDN w:val="0"/>
      <w:adjustRightInd w:val="0"/>
      <w:ind w:firstLine="720"/>
    </w:pPr>
    <w:rPr>
      <w:rFonts w:ascii="Arial" w:hAnsi="Arial" w:cs="Arial"/>
    </w:rPr>
  </w:style>
  <w:style w:type="paragraph" w:styleId="af">
    <w:name w:val="Normal (Web)"/>
    <w:basedOn w:val="a"/>
    <w:link w:val="af0"/>
    <w:unhideWhenUsed/>
    <w:rsid w:val="00A03C68"/>
    <w:pPr>
      <w:spacing w:before="100" w:beforeAutospacing="1" w:after="100" w:afterAutospacing="1"/>
    </w:pPr>
  </w:style>
  <w:style w:type="character" w:customStyle="1" w:styleId="11">
    <w:name w:val="Заголовок 1 Знак"/>
    <w:basedOn w:val="a0"/>
    <w:link w:val="10"/>
    <w:uiPriority w:val="1"/>
    <w:rsid w:val="00A03C68"/>
    <w:rPr>
      <w:b/>
      <w:i/>
      <w:sz w:val="28"/>
    </w:rPr>
  </w:style>
  <w:style w:type="character" w:customStyle="1" w:styleId="13">
    <w:name w:val="Обычный1"/>
    <w:rsid w:val="00A03C68"/>
    <w:rPr>
      <w:sz w:val="24"/>
    </w:rPr>
  </w:style>
  <w:style w:type="paragraph" w:customStyle="1" w:styleId="115pt">
    <w:name w:val="Колонтитул + 11;5 pt;Курсив"/>
    <w:basedOn w:val="af1"/>
    <w:rsid w:val="00A03C68"/>
    <w:rPr>
      <w:i/>
      <w:sz w:val="23"/>
    </w:rPr>
  </w:style>
  <w:style w:type="paragraph" w:styleId="22">
    <w:name w:val="toc 2"/>
    <w:next w:val="a"/>
    <w:link w:val="23"/>
    <w:uiPriority w:val="39"/>
    <w:rsid w:val="00A03C68"/>
    <w:pPr>
      <w:ind w:left="200"/>
    </w:pPr>
    <w:rPr>
      <w:rFonts w:ascii="XO Thames" w:hAnsi="XO Thames"/>
      <w:color w:val="000000"/>
      <w:sz w:val="28"/>
    </w:rPr>
  </w:style>
  <w:style w:type="character" w:customStyle="1" w:styleId="23">
    <w:name w:val="Оглавление 2 Знак"/>
    <w:link w:val="22"/>
    <w:uiPriority w:val="39"/>
    <w:rsid w:val="00A03C68"/>
    <w:rPr>
      <w:rFonts w:ascii="XO Thames" w:hAnsi="XO Thames"/>
      <w:color w:val="000000"/>
      <w:sz w:val="28"/>
    </w:rPr>
  </w:style>
  <w:style w:type="paragraph" w:customStyle="1" w:styleId="formattext">
    <w:name w:val="formattext"/>
    <w:basedOn w:val="a"/>
    <w:rsid w:val="00A03C68"/>
    <w:pPr>
      <w:spacing w:beforeAutospacing="1" w:afterAutospacing="1"/>
    </w:pPr>
    <w:rPr>
      <w:color w:val="000000"/>
      <w:szCs w:val="20"/>
    </w:rPr>
  </w:style>
  <w:style w:type="paragraph" w:customStyle="1" w:styleId="14">
    <w:name w:val="Основной текст1"/>
    <w:basedOn w:val="15"/>
    <w:rsid w:val="00A03C68"/>
    <w:rPr>
      <w:sz w:val="27"/>
    </w:rPr>
  </w:style>
  <w:style w:type="paragraph" w:customStyle="1" w:styleId="16">
    <w:name w:val="Основной текст (16)"/>
    <w:basedOn w:val="a"/>
    <w:rsid w:val="00A03C68"/>
    <w:pPr>
      <w:widowControl w:val="0"/>
      <w:spacing w:line="312" w:lineRule="exact"/>
      <w:jc w:val="center"/>
    </w:pPr>
    <w:rPr>
      <w:color w:val="000000"/>
      <w:sz w:val="20"/>
      <w:szCs w:val="20"/>
    </w:rPr>
  </w:style>
  <w:style w:type="paragraph" w:customStyle="1" w:styleId="CharStyle13">
    <w:name w:val="Char Style 13"/>
    <w:rsid w:val="00A03C68"/>
    <w:rPr>
      <w:color w:val="000000"/>
      <w:spacing w:val="80"/>
      <w:sz w:val="30"/>
    </w:rPr>
  </w:style>
  <w:style w:type="paragraph" w:customStyle="1" w:styleId="95pt">
    <w:name w:val="Основной текст + 9;5 pt;Полужирный"/>
    <w:basedOn w:val="32"/>
    <w:rsid w:val="00A03C68"/>
    <w:rPr>
      <w:b/>
      <w:sz w:val="19"/>
      <w:highlight w:val="white"/>
    </w:rPr>
  </w:style>
  <w:style w:type="paragraph" w:styleId="42">
    <w:name w:val="toc 4"/>
    <w:next w:val="a"/>
    <w:link w:val="43"/>
    <w:uiPriority w:val="39"/>
    <w:rsid w:val="00A03C68"/>
    <w:pPr>
      <w:ind w:left="600"/>
    </w:pPr>
    <w:rPr>
      <w:rFonts w:ascii="XO Thames" w:hAnsi="XO Thames"/>
      <w:color w:val="000000"/>
      <w:sz w:val="28"/>
    </w:rPr>
  </w:style>
  <w:style w:type="character" w:customStyle="1" w:styleId="43">
    <w:name w:val="Оглавление 4 Знак"/>
    <w:link w:val="42"/>
    <w:uiPriority w:val="39"/>
    <w:rsid w:val="00A03C68"/>
    <w:rPr>
      <w:rFonts w:ascii="XO Thames" w:hAnsi="XO Thames"/>
      <w:color w:val="000000"/>
      <w:sz w:val="28"/>
    </w:rPr>
  </w:style>
  <w:style w:type="paragraph" w:customStyle="1" w:styleId="95pt0">
    <w:name w:val="Основной текст + 9;5 pt;Курсив"/>
    <w:basedOn w:val="32"/>
    <w:rsid w:val="00A03C68"/>
    <w:rPr>
      <w:i/>
      <w:sz w:val="19"/>
      <w:highlight w:val="white"/>
    </w:rPr>
  </w:style>
  <w:style w:type="paragraph" w:styleId="61">
    <w:name w:val="toc 6"/>
    <w:next w:val="a"/>
    <w:link w:val="62"/>
    <w:uiPriority w:val="39"/>
    <w:rsid w:val="00A03C68"/>
    <w:pPr>
      <w:ind w:left="1000"/>
    </w:pPr>
    <w:rPr>
      <w:rFonts w:ascii="XO Thames" w:hAnsi="XO Thames"/>
      <w:color w:val="000000"/>
      <w:sz w:val="28"/>
    </w:rPr>
  </w:style>
  <w:style w:type="character" w:customStyle="1" w:styleId="62">
    <w:name w:val="Оглавление 6 Знак"/>
    <w:link w:val="61"/>
    <w:uiPriority w:val="39"/>
    <w:rsid w:val="00A03C68"/>
    <w:rPr>
      <w:rFonts w:ascii="XO Thames" w:hAnsi="XO Thames"/>
      <w:color w:val="000000"/>
      <w:sz w:val="28"/>
    </w:rPr>
  </w:style>
  <w:style w:type="paragraph" w:customStyle="1" w:styleId="63">
    <w:name w:val="Заголовок №6 + Полужирный"/>
    <w:basedOn w:val="64"/>
    <w:rsid w:val="00A03C68"/>
    <w:rPr>
      <w:b/>
      <w:highlight w:val="white"/>
    </w:rPr>
  </w:style>
  <w:style w:type="paragraph" w:customStyle="1" w:styleId="2795pt">
    <w:name w:val="Основной текст (27) + 9;5 pt"/>
    <w:basedOn w:val="27"/>
    <w:rsid w:val="00A03C68"/>
    <w:rPr>
      <w:sz w:val="19"/>
      <w:highlight w:val="white"/>
    </w:rPr>
  </w:style>
  <w:style w:type="paragraph" w:customStyle="1" w:styleId="18">
    <w:name w:val="Основной текст (18)"/>
    <w:basedOn w:val="a"/>
    <w:rsid w:val="00A03C68"/>
    <w:pPr>
      <w:widowControl w:val="0"/>
      <w:spacing w:line="298" w:lineRule="exact"/>
      <w:jc w:val="both"/>
    </w:pPr>
    <w:rPr>
      <w:color w:val="000000"/>
      <w:sz w:val="27"/>
      <w:szCs w:val="20"/>
    </w:rPr>
  </w:style>
  <w:style w:type="paragraph" w:styleId="7">
    <w:name w:val="toc 7"/>
    <w:next w:val="a"/>
    <w:link w:val="70"/>
    <w:uiPriority w:val="39"/>
    <w:rsid w:val="00A03C68"/>
    <w:pPr>
      <w:ind w:left="1200"/>
    </w:pPr>
    <w:rPr>
      <w:rFonts w:ascii="XO Thames" w:hAnsi="XO Thames"/>
      <w:color w:val="000000"/>
      <w:sz w:val="28"/>
    </w:rPr>
  </w:style>
  <w:style w:type="character" w:customStyle="1" w:styleId="70">
    <w:name w:val="Оглавление 7 Знак"/>
    <w:link w:val="7"/>
    <w:uiPriority w:val="39"/>
    <w:rsid w:val="00A03C68"/>
    <w:rPr>
      <w:rFonts w:ascii="XO Thames" w:hAnsi="XO Thames"/>
      <w:color w:val="000000"/>
      <w:sz w:val="28"/>
    </w:rPr>
  </w:style>
  <w:style w:type="paragraph" w:customStyle="1" w:styleId="consplusnormal0">
    <w:name w:val="consplusnormal"/>
    <w:basedOn w:val="a"/>
    <w:rsid w:val="00A03C68"/>
    <w:pPr>
      <w:spacing w:beforeAutospacing="1" w:afterAutospacing="1"/>
    </w:pPr>
    <w:rPr>
      <w:color w:val="000000"/>
      <w:szCs w:val="20"/>
    </w:rPr>
  </w:style>
  <w:style w:type="paragraph" w:customStyle="1" w:styleId="1pt">
    <w:name w:val="Основной текст + Курсив;Интервал 1 pt"/>
    <w:basedOn w:val="32"/>
    <w:rsid w:val="00A03C68"/>
    <w:rPr>
      <w:i/>
      <w:spacing w:val="30"/>
      <w:highlight w:val="white"/>
    </w:rPr>
  </w:style>
  <w:style w:type="paragraph" w:customStyle="1" w:styleId="230">
    <w:name w:val="Основной текст (23)_"/>
    <w:basedOn w:val="15"/>
    <w:rsid w:val="00A03C68"/>
    <w:rPr>
      <w:b/>
      <w:sz w:val="23"/>
    </w:rPr>
  </w:style>
  <w:style w:type="paragraph" w:customStyle="1" w:styleId="210">
    <w:name w:val="Основной текст (21)"/>
    <w:basedOn w:val="a"/>
    <w:rsid w:val="00A03C68"/>
    <w:pPr>
      <w:widowControl w:val="0"/>
      <w:spacing w:line="0" w:lineRule="atLeast"/>
    </w:pPr>
    <w:rPr>
      <w:b/>
      <w:i/>
      <w:color w:val="000000"/>
      <w:sz w:val="12"/>
      <w:szCs w:val="20"/>
    </w:rPr>
  </w:style>
  <w:style w:type="paragraph" w:customStyle="1" w:styleId="24">
    <w:name w:val="Основной текст (2)"/>
    <w:basedOn w:val="a"/>
    <w:rsid w:val="00A03C68"/>
    <w:pPr>
      <w:widowControl w:val="0"/>
      <w:spacing w:line="307" w:lineRule="exact"/>
    </w:pPr>
    <w:rPr>
      <w:b/>
      <w:color w:val="000000"/>
      <w:sz w:val="27"/>
      <w:szCs w:val="20"/>
    </w:rPr>
  </w:style>
  <w:style w:type="paragraph" w:customStyle="1" w:styleId="4Corbel125pt">
    <w:name w:val="Основной текст (4) + Corbel;12;5 pt"/>
    <w:basedOn w:val="44"/>
    <w:rsid w:val="00A03C68"/>
    <w:rPr>
      <w:rFonts w:ascii="Corbel" w:hAnsi="Corbel"/>
      <w:sz w:val="25"/>
    </w:rPr>
  </w:style>
  <w:style w:type="paragraph" w:customStyle="1" w:styleId="110">
    <w:name w:val="Основной текст (11)"/>
    <w:basedOn w:val="a"/>
    <w:rsid w:val="00A03C68"/>
    <w:pPr>
      <w:widowControl w:val="0"/>
      <w:spacing w:line="317" w:lineRule="exact"/>
      <w:ind w:left="620" w:hanging="620"/>
      <w:jc w:val="both"/>
    </w:pPr>
    <w:rPr>
      <w:b/>
      <w:color w:val="000000"/>
      <w:sz w:val="27"/>
      <w:szCs w:val="20"/>
    </w:rPr>
  </w:style>
  <w:style w:type="paragraph" w:customStyle="1" w:styleId="51">
    <w:name w:val="Основной текст (5)_"/>
    <w:basedOn w:val="15"/>
    <w:rsid w:val="00A03C68"/>
    <w:rPr>
      <w:spacing w:val="10"/>
      <w:sz w:val="26"/>
    </w:rPr>
  </w:style>
  <w:style w:type="paragraph" w:customStyle="1" w:styleId="125pt">
    <w:name w:val="Основной текст + 12;5 pt;Курсив"/>
    <w:basedOn w:val="32"/>
    <w:rsid w:val="00A03C68"/>
    <w:rPr>
      <w:i/>
      <w:sz w:val="25"/>
      <w:highlight w:val="white"/>
    </w:rPr>
  </w:style>
  <w:style w:type="paragraph" w:customStyle="1" w:styleId="ConsPlusTitlePage">
    <w:name w:val="ConsPlusTitlePage"/>
    <w:rsid w:val="00A03C68"/>
    <w:pPr>
      <w:widowControl w:val="0"/>
    </w:pPr>
    <w:rPr>
      <w:rFonts w:ascii="Tahoma" w:hAnsi="Tahoma"/>
      <w:color w:val="000000"/>
    </w:rPr>
  </w:style>
  <w:style w:type="paragraph" w:customStyle="1" w:styleId="27">
    <w:name w:val="Основной текст (27)"/>
    <w:basedOn w:val="a"/>
    <w:rsid w:val="00A03C68"/>
    <w:pPr>
      <w:widowControl w:val="0"/>
      <w:spacing w:line="211" w:lineRule="exact"/>
      <w:jc w:val="both"/>
    </w:pPr>
    <w:rPr>
      <w:i/>
      <w:color w:val="000000"/>
      <w:sz w:val="17"/>
      <w:szCs w:val="20"/>
    </w:rPr>
  </w:style>
  <w:style w:type="paragraph" w:customStyle="1" w:styleId="120">
    <w:name w:val="Основной текст (12)"/>
    <w:basedOn w:val="15"/>
    <w:rsid w:val="00A03C68"/>
    <w:rPr>
      <w:b/>
      <w:sz w:val="19"/>
    </w:rPr>
  </w:style>
  <w:style w:type="paragraph" w:customStyle="1" w:styleId="45">
    <w:name w:val="Заголовок №4"/>
    <w:basedOn w:val="a"/>
    <w:rsid w:val="00A03C68"/>
    <w:pPr>
      <w:widowControl w:val="0"/>
      <w:spacing w:line="317" w:lineRule="exact"/>
      <w:jc w:val="center"/>
      <w:outlineLvl w:val="3"/>
    </w:pPr>
    <w:rPr>
      <w:b/>
      <w:color w:val="000000"/>
      <w:sz w:val="27"/>
      <w:szCs w:val="20"/>
    </w:rPr>
  </w:style>
  <w:style w:type="paragraph" w:customStyle="1" w:styleId="1TimesNewRoman6pt">
    <w:name w:val="Заголовок №1 + Times New Roman;6 pt;Полужирный"/>
    <w:basedOn w:val="17"/>
    <w:rsid w:val="00A03C68"/>
    <w:rPr>
      <w:rFonts w:ascii="Times New Roman" w:hAnsi="Times New Roman"/>
      <w:b/>
      <w:sz w:val="12"/>
      <w:highlight w:val="white"/>
    </w:rPr>
  </w:style>
  <w:style w:type="paragraph" w:customStyle="1" w:styleId="44">
    <w:name w:val="Основной текст (4)_"/>
    <w:basedOn w:val="15"/>
    <w:rsid w:val="00A03C68"/>
    <w:rPr>
      <w:sz w:val="23"/>
    </w:rPr>
  </w:style>
  <w:style w:type="paragraph" w:customStyle="1" w:styleId="4Candara135pt">
    <w:name w:val="Основной текст (4) + Candara;13;5 pt"/>
    <w:basedOn w:val="44"/>
    <w:rsid w:val="00A03C68"/>
    <w:rPr>
      <w:rFonts w:ascii="Candara" w:hAnsi="Candara"/>
      <w:sz w:val="27"/>
    </w:rPr>
  </w:style>
  <w:style w:type="paragraph" w:customStyle="1" w:styleId="211">
    <w:name w:val="Основной текст (21) + Не курсив"/>
    <w:basedOn w:val="210"/>
    <w:rsid w:val="00A03C68"/>
    <w:rPr>
      <w:highlight w:val="white"/>
    </w:rPr>
  </w:style>
  <w:style w:type="paragraph" w:customStyle="1" w:styleId="32">
    <w:name w:val="Основной текст3"/>
    <w:basedOn w:val="a"/>
    <w:rsid w:val="00A03C68"/>
    <w:pPr>
      <w:widowControl w:val="0"/>
      <w:spacing w:line="307" w:lineRule="exact"/>
      <w:ind w:left="1680" w:hanging="1680"/>
    </w:pPr>
    <w:rPr>
      <w:color w:val="000000"/>
      <w:sz w:val="27"/>
      <w:szCs w:val="20"/>
    </w:rPr>
  </w:style>
  <w:style w:type="paragraph" w:customStyle="1" w:styleId="182pt">
    <w:name w:val="Основной текст (18) + Курсив;Интервал 2 pt"/>
    <w:basedOn w:val="18"/>
    <w:rsid w:val="00A03C68"/>
    <w:rPr>
      <w:i/>
      <w:spacing w:val="40"/>
      <w:highlight w:val="white"/>
    </w:rPr>
  </w:style>
  <w:style w:type="paragraph" w:customStyle="1" w:styleId="25">
    <w:name w:val="Заголовок №2"/>
    <w:basedOn w:val="a"/>
    <w:rsid w:val="00A03C68"/>
    <w:pPr>
      <w:widowControl w:val="0"/>
      <w:spacing w:line="0" w:lineRule="atLeast"/>
      <w:outlineLvl w:val="1"/>
    </w:pPr>
    <w:rPr>
      <w:rFonts w:ascii="Candara" w:hAnsi="Candara"/>
      <w:b/>
      <w:color w:val="000000"/>
      <w:spacing w:val="-20"/>
      <w:sz w:val="35"/>
      <w:szCs w:val="20"/>
    </w:rPr>
  </w:style>
  <w:style w:type="paragraph" w:customStyle="1" w:styleId="150">
    <w:name w:val="Основной текст (15)"/>
    <w:basedOn w:val="a"/>
    <w:rsid w:val="00A03C68"/>
    <w:pPr>
      <w:widowControl w:val="0"/>
      <w:spacing w:line="0" w:lineRule="atLeast"/>
      <w:jc w:val="center"/>
    </w:pPr>
    <w:rPr>
      <w:b/>
      <w:color w:val="000000"/>
      <w:sz w:val="18"/>
      <w:szCs w:val="20"/>
    </w:rPr>
  </w:style>
  <w:style w:type="paragraph" w:customStyle="1" w:styleId="170">
    <w:name w:val="Знак17"/>
    <w:basedOn w:val="a"/>
    <w:rsid w:val="00A03C68"/>
    <w:pPr>
      <w:widowControl w:val="0"/>
      <w:spacing w:after="160" w:line="240" w:lineRule="exact"/>
      <w:jc w:val="right"/>
    </w:pPr>
    <w:rPr>
      <w:color w:val="000000"/>
      <w:sz w:val="20"/>
      <w:szCs w:val="20"/>
    </w:rPr>
  </w:style>
  <w:style w:type="paragraph" w:customStyle="1" w:styleId="46">
    <w:name w:val="Основной текст (4) + Полужирный"/>
    <w:basedOn w:val="44"/>
    <w:rsid w:val="00A03C68"/>
    <w:rPr>
      <w:b/>
    </w:rPr>
  </w:style>
  <w:style w:type="paragraph" w:styleId="26">
    <w:name w:val="Body Text Indent 2"/>
    <w:basedOn w:val="a"/>
    <w:link w:val="28"/>
    <w:rsid w:val="00A03C68"/>
    <w:pPr>
      <w:ind w:left="708"/>
      <w:jc w:val="both"/>
    </w:pPr>
    <w:rPr>
      <w:rFonts w:ascii="Arial" w:hAnsi="Arial"/>
      <w:color w:val="000000"/>
      <w:szCs w:val="20"/>
    </w:rPr>
  </w:style>
  <w:style w:type="character" w:customStyle="1" w:styleId="28">
    <w:name w:val="Основной текст с отступом 2 Знак"/>
    <w:basedOn w:val="a0"/>
    <w:link w:val="26"/>
    <w:rsid w:val="00A03C68"/>
    <w:rPr>
      <w:rFonts w:ascii="Arial" w:hAnsi="Arial"/>
      <w:color w:val="000000"/>
      <w:sz w:val="24"/>
    </w:rPr>
  </w:style>
  <w:style w:type="paragraph" w:customStyle="1" w:styleId="231">
    <w:name w:val="Основной текст (23)"/>
    <w:basedOn w:val="230"/>
    <w:rsid w:val="00A03C68"/>
    <w:rPr>
      <w:u w:val="single"/>
    </w:rPr>
  </w:style>
  <w:style w:type="paragraph" w:customStyle="1" w:styleId="412pt">
    <w:name w:val="Заголовок 4+12 pt"/>
    <w:basedOn w:val="a"/>
    <w:rsid w:val="00A03C68"/>
    <w:pPr>
      <w:spacing w:line="240" w:lineRule="atLeast"/>
      <w:ind w:left="5398"/>
    </w:pPr>
    <w:rPr>
      <w:color w:val="000000"/>
      <w:sz w:val="16"/>
      <w:szCs w:val="20"/>
    </w:rPr>
  </w:style>
  <w:style w:type="paragraph" w:customStyle="1" w:styleId="af2">
    <w:name w:val="Гипертекстовая ссылка"/>
    <w:basedOn w:val="15"/>
    <w:rsid w:val="00A03C68"/>
    <w:rPr>
      <w:color w:val="106BBE"/>
    </w:rPr>
  </w:style>
  <w:style w:type="paragraph" w:customStyle="1" w:styleId="47">
    <w:name w:val="Основной текст (4)"/>
    <w:basedOn w:val="44"/>
    <w:rsid w:val="00A03C68"/>
  </w:style>
  <w:style w:type="paragraph" w:customStyle="1" w:styleId="3115pt">
    <w:name w:val="Основной текст (3) + 11;5 pt"/>
    <w:basedOn w:val="33"/>
    <w:rsid w:val="00A03C68"/>
    <w:rPr>
      <w:sz w:val="23"/>
    </w:rPr>
  </w:style>
  <w:style w:type="paragraph" w:customStyle="1" w:styleId="af3">
    <w:name w:val="Основной текст + Курсив"/>
    <w:basedOn w:val="32"/>
    <w:rsid w:val="00A03C68"/>
    <w:rPr>
      <w:i/>
      <w:highlight w:val="white"/>
    </w:rPr>
  </w:style>
  <w:style w:type="paragraph" w:customStyle="1" w:styleId="65">
    <w:name w:val="Основной текст (6) + Не курсив"/>
    <w:basedOn w:val="66"/>
    <w:rsid w:val="00A03C68"/>
  </w:style>
  <w:style w:type="paragraph" w:customStyle="1" w:styleId="240">
    <w:name w:val="Основной текст (24)"/>
    <w:basedOn w:val="a"/>
    <w:rsid w:val="00A03C68"/>
    <w:pPr>
      <w:widowControl w:val="0"/>
      <w:spacing w:line="0" w:lineRule="atLeast"/>
      <w:jc w:val="both"/>
    </w:pPr>
    <w:rPr>
      <w:b/>
      <w:color w:val="000000"/>
      <w:sz w:val="12"/>
      <w:szCs w:val="20"/>
    </w:rPr>
  </w:style>
  <w:style w:type="paragraph" w:customStyle="1" w:styleId="Style3">
    <w:name w:val="Style3"/>
    <w:basedOn w:val="a"/>
    <w:rsid w:val="00A03C68"/>
    <w:pPr>
      <w:widowControl w:val="0"/>
    </w:pPr>
    <w:rPr>
      <w:color w:val="000000"/>
      <w:sz w:val="20"/>
      <w:szCs w:val="20"/>
    </w:rPr>
  </w:style>
  <w:style w:type="paragraph" w:customStyle="1" w:styleId="Pro-Gramma">
    <w:name w:val="Pro-Gramma #"/>
    <w:basedOn w:val="a"/>
    <w:rsid w:val="00A03C68"/>
    <w:pPr>
      <w:tabs>
        <w:tab w:val="left" w:pos="1134"/>
      </w:tabs>
      <w:spacing w:before="120" w:line="288" w:lineRule="auto"/>
      <w:ind w:left="1134" w:hanging="567"/>
      <w:jc w:val="both"/>
    </w:pPr>
    <w:rPr>
      <w:rFonts w:ascii="Georgia" w:hAnsi="Georgia"/>
      <w:color w:val="000000"/>
      <w:sz w:val="20"/>
      <w:szCs w:val="20"/>
    </w:rPr>
  </w:style>
  <w:style w:type="paragraph" w:customStyle="1" w:styleId="67">
    <w:name w:val="Основной текст (6)"/>
    <w:basedOn w:val="66"/>
    <w:rsid w:val="00A03C68"/>
  </w:style>
  <w:style w:type="paragraph" w:customStyle="1" w:styleId="13pt">
    <w:name w:val="Основной текст + 13 pt"/>
    <w:basedOn w:val="32"/>
    <w:rsid w:val="00A03C68"/>
    <w:rPr>
      <w:sz w:val="26"/>
      <w:highlight w:val="white"/>
    </w:rPr>
  </w:style>
  <w:style w:type="paragraph" w:customStyle="1" w:styleId="19TimesNewRoman135pt">
    <w:name w:val="Основной текст (19) + Times New Roman;13;5 pt"/>
    <w:basedOn w:val="19"/>
    <w:rsid w:val="00A03C68"/>
    <w:rPr>
      <w:rFonts w:ascii="Times New Roman" w:hAnsi="Times New Roman"/>
      <w:sz w:val="27"/>
      <w:highlight w:val="white"/>
    </w:rPr>
  </w:style>
  <w:style w:type="paragraph" w:customStyle="1" w:styleId="29">
    <w:name w:val="Основной текст2"/>
    <w:basedOn w:val="32"/>
    <w:rsid w:val="00A03C68"/>
    <w:rPr>
      <w:highlight w:val="white"/>
    </w:rPr>
  </w:style>
  <w:style w:type="paragraph" w:customStyle="1" w:styleId="ConsPlusNonformat">
    <w:name w:val="ConsPlusNonformat"/>
    <w:rsid w:val="00A03C68"/>
    <w:pPr>
      <w:widowControl w:val="0"/>
    </w:pPr>
    <w:rPr>
      <w:rFonts w:ascii="Courier New" w:hAnsi="Courier New"/>
      <w:color w:val="000000"/>
    </w:rPr>
  </w:style>
  <w:style w:type="character" w:customStyle="1" w:styleId="af0">
    <w:name w:val="Обычный (веб) Знак"/>
    <w:basedOn w:val="13"/>
    <w:link w:val="af"/>
    <w:rsid w:val="00A03C68"/>
    <w:rPr>
      <w:sz w:val="24"/>
      <w:szCs w:val="24"/>
    </w:rPr>
  </w:style>
  <w:style w:type="paragraph" w:customStyle="1" w:styleId="68">
    <w:name w:val="Основной текст (6) + Полужирный"/>
    <w:basedOn w:val="66"/>
    <w:rsid w:val="00A03C68"/>
    <w:rPr>
      <w:b/>
    </w:rPr>
  </w:style>
  <w:style w:type="paragraph" w:customStyle="1" w:styleId="140">
    <w:name w:val="Основной текст (14)"/>
    <w:basedOn w:val="a"/>
    <w:rsid w:val="00A03C68"/>
    <w:pPr>
      <w:widowControl w:val="0"/>
      <w:spacing w:line="0" w:lineRule="atLeast"/>
      <w:jc w:val="center"/>
    </w:pPr>
    <w:rPr>
      <w:rFonts w:ascii="Sylfaen" w:hAnsi="Sylfaen"/>
      <w:color w:val="000000"/>
      <w:sz w:val="20"/>
      <w:szCs w:val="20"/>
    </w:rPr>
  </w:style>
  <w:style w:type="paragraph" w:customStyle="1" w:styleId="Style2">
    <w:name w:val="Style 2"/>
    <w:basedOn w:val="a"/>
    <w:rsid w:val="00A03C68"/>
    <w:pPr>
      <w:widowControl w:val="0"/>
      <w:spacing w:line="367" w:lineRule="exact"/>
      <w:ind w:firstLine="740"/>
      <w:jc w:val="both"/>
    </w:pPr>
    <w:rPr>
      <w:color w:val="000000"/>
      <w:sz w:val="26"/>
      <w:szCs w:val="20"/>
    </w:rPr>
  </w:style>
  <w:style w:type="paragraph" w:customStyle="1" w:styleId="52">
    <w:name w:val="Заголовок №5"/>
    <w:basedOn w:val="a"/>
    <w:rsid w:val="00A03C68"/>
    <w:pPr>
      <w:widowControl w:val="0"/>
      <w:spacing w:line="317" w:lineRule="exact"/>
      <w:ind w:firstLine="540"/>
      <w:jc w:val="both"/>
      <w:outlineLvl w:val="4"/>
    </w:pPr>
    <w:rPr>
      <w:b/>
      <w:color w:val="000000"/>
      <w:sz w:val="27"/>
      <w:szCs w:val="20"/>
    </w:rPr>
  </w:style>
  <w:style w:type="paragraph" w:customStyle="1" w:styleId="171">
    <w:name w:val="Основной текст (17)"/>
    <w:basedOn w:val="a"/>
    <w:rsid w:val="00A03C68"/>
    <w:pPr>
      <w:widowControl w:val="0"/>
      <w:spacing w:line="0" w:lineRule="atLeast"/>
      <w:jc w:val="center"/>
    </w:pPr>
    <w:rPr>
      <w:rFonts w:ascii="Sylfaen" w:hAnsi="Sylfaen"/>
      <w:color w:val="000000"/>
      <w:sz w:val="19"/>
      <w:szCs w:val="20"/>
    </w:rPr>
  </w:style>
  <w:style w:type="paragraph" w:customStyle="1" w:styleId="Style4">
    <w:name w:val="Style 4"/>
    <w:basedOn w:val="a"/>
    <w:rsid w:val="00A03C68"/>
    <w:pPr>
      <w:widowControl w:val="0"/>
      <w:spacing w:line="230" w:lineRule="exact"/>
    </w:pPr>
    <w:rPr>
      <w:color w:val="000000"/>
      <w:sz w:val="17"/>
      <w:szCs w:val="20"/>
    </w:rPr>
  </w:style>
  <w:style w:type="paragraph" w:customStyle="1" w:styleId="11115pt">
    <w:name w:val="Основной текст (11) + 11;5 pt;Не полужирный"/>
    <w:basedOn w:val="110"/>
    <w:rsid w:val="00A03C68"/>
    <w:rPr>
      <w:sz w:val="23"/>
      <w:highlight w:val="white"/>
    </w:rPr>
  </w:style>
  <w:style w:type="paragraph" w:styleId="34">
    <w:name w:val="toc 3"/>
    <w:next w:val="a"/>
    <w:link w:val="35"/>
    <w:uiPriority w:val="39"/>
    <w:rsid w:val="00A03C68"/>
    <w:pPr>
      <w:ind w:left="400"/>
    </w:pPr>
    <w:rPr>
      <w:rFonts w:ascii="XO Thames" w:hAnsi="XO Thames"/>
      <w:color w:val="000000"/>
      <w:sz w:val="28"/>
    </w:rPr>
  </w:style>
  <w:style w:type="character" w:customStyle="1" w:styleId="35">
    <w:name w:val="Оглавление 3 Знак"/>
    <w:link w:val="34"/>
    <w:uiPriority w:val="39"/>
    <w:rsid w:val="00A03C68"/>
    <w:rPr>
      <w:rFonts w:ascii="XO Thames" w:hAnsi="XO Thames"/>
      <w:color w:val="000000"/>
      <w:sz w:val="28"/>
    </w:rPr>
  </w:style>
  <w:style w:type="paragraph" w:customStyle="1" w:styleId="21Candara">
    <w:name w:val="Основной текст (21) + Candara;Не полужирный"/>
    <w:basedOn w:val="210"/>
    <w:rsid w:val="00A03C68"/>
    <w:rPr>
      <w:rFonts w:ascii="Candara" w:hAnsi="Candara"/>
      <w:highlight w:val="white"/>
    </w:rPr>
  </w:style>
  <w:style w:type="paragraph" w:customStyle="1" w:styleId="241">
    <w:name w:val="Основной текст (24) + Курсив"/>
    <w:basedOn w:val="240"/>
    <w:rsid w:val="00A03C68"/>
    <w:rPr>
      <w:i/>
      <w:highlight w:val="white"/>
    </w:rPr>
  </w:style>
  <w:style w:type="paragraph" w:customStyle="1" w:styleId="19">
    <w:name w:val="Основной текст (19)"/>
    <w:basedOn w:val="a"/>
    <w:rsid w:val="00A03C68"/>
    <w:pPr>
      <w:widowControl w:val="0"/>
      <w:spacing w:line="0" w:lineRule="atLeast"/>
      <w:jc w:val="both"/>
    </w:pPr>
    <w:rPr>
      <w:rFonts w:ascii="Impact" w:hAnsi="Impact"/>
      <w:color w:val="000000"/>
      <w:sz w:val="10"/>
      <w:szCs w:val="20"/>
    </w:rPr>
  </w:style>
  <w:style w:type="paragraph" w:customStyle="1" w:styleId="af4">
    <w:name w:val="Основной текст + Полужирный"/>
    <w:basedOn w:val="32"/>
    <w:rsid w:val="00A03C68"/>
    <w:rPr>
      <w:b/>
      <w:highlight w:val="white"/>
    </w:rPr>
  </w:style>
  <w:style w:type="paragraph" w:styleId="af5">
    <w:name w:val="Body Text Indent"/>
    <w:basedOn w:val="a"/>
    <w:link w:val="af6"/>
    <w:rsid w:val="00A03C68"/>
    <w:pPr>
      <w:spacing w:after="120"/>
      <w:ind w:left="283"/>
    </w:pPr>
    <w:rPr>
      <w:color w:val="000000"/>
      <w:szCs w:val="20"/>
    </w:rPr>
  </w:style>
  <w:style w:type="character" w:customStyle="1" w:styleId="af6">
    <w:name w:val="Основной текст с отступом Знак"/>
    <w:basedOn w:val="a0"/>
    <w:link w:val="af5"/>
    <w:rsid w:val="00A03C68"/>
    <w:rPr>
      <w:color w:val="000000"/>
      <w:sz w:val="24"/>
    </w:rPr>
  </w:style>
  <w:style w:type="paragraph" w:customStyle="1" w:styleId="1a">
    <w:name w:val="Выделение1"/>
    <w:basedOn w:val="15"/>
    <w:link w:val="af7"/>
    <w:rsid w:val="00A03C68"/>
    <w:rPr>
      <w:i/>
    </w:rPr>
  </w:style>
  <w:style w:type="character" w:styleId="af7">
    <w:name w:val="Emphasis"/>
    <w:basedOn w:val="a0"/>
    <w:link w:val="1a"/>
    <w:rsid w:val="00A03C68"/>
    <w:rPr>
      <w:i/>
      <w:color w:val="000000"/>
    </w:rPr>
  </w:style>
  <w:style w:type="paragraph" w:customStyle="1" w:styleId="66">
    <w:name w:val="Основной текст (6)_"/>
    <w:basedOn w:val="15"/>
    <w:rsid w:val="00A03C68"/>
    <w:rPr>
      <w:i/>
      <w:sz w:val="27"/>
    </w:rPr>
  </w:style>
  <w:style w:type="paragraph" w:customStyle="1" w:styleId="2312pt">
    <w:name w:val="Основной текст (23) + 12 pt;Не полужирный;Курсив"/>
    <w:basedOn w:val="230"/>
    <w:rsid w:val="00A03C68"/>
    <w:rPr>
      <w:i/>
      <w:sz w:val="24"/>
    </w:rPr>
  </w:style>
  <w:style w:type="paragraph" w:customStyle="1" w:styleId="1b">
    <w:name w:val="Основной текст Знак1"/>
    <w:basedOn w:val="15"/>
    <w:rsid w:val="00A03C68"/>
    <w:rPr>
      <w:sz w:val="23"/>
      <w:highlight w:val="white"/>
    </w:rPr>
  </w:style>
  <w:style w:type="paragraph" w:customStyle="1" w:styleId="71">
    <w:name w:val="Основной текст + Полужирный7"/>
    <w:basedOn w:val="15"/>
    <w:rsid w:val="00A03C68"/>
    <w:rPr>
      <w:b/>
      <w:sz w:val="27"/>
    </w:rPr>
  </w:style>
  <w:style w:type="paragraph" w:customStyle="1" w:styleId="af8">
    <w:name w:val="Колонтитул"/>
    <w:basedOn w:val="af1"/>
    <w:rsid w:val="00A03C68"/>
  </w:style>
  <w:style w:type="paragraph" w:styleId="af9">
    <w:name w:val="endnote text"/>
    <w:basedOn w:val="a"/>
    <w:link w:val="afa"/>
    <w:rsid w:val="00A03C68"/>
    <w:rPr>
      <w:rFonts w:asciiTheme="minorHAnsi" w:hAnsiTheme="minorHAnsi"/>
      <w:color w:val="000000"/>
      <w:sz w:val="20"/>
      <w:szCs w:val="20"/>
    </w:rPr>
  </w:style>
  <w:style w:type="character" w:customStyle="1" w:styleId="afa">
    <w:name w:val="Текст концевой сноски Знак"/>
    <w:basedOn w:val="a0"/>
    <w:link w:val="af9"/>
    <w:rsid w:val="00A03C68"/>
    <w:rPr>
      <w:rFonts w:asciiTheme="minorHAnsi" w:hAnsiTheme="minorHAnsi"/>
      <w:color w:val="000000"/>
    </w:rPr>
  </w:style>
  <w:style w:type="paragraph" w:customStyle="1" w:styleId="69">
    <w:name w:val="Основной текст + Полужирный6"/>
    <w:basedOn w:val="15"/>
    <w:rsid w:val="00A03C68"/>
    <w:rPr>
      <w:b/>
      <w:sz w:val="27"/>
    </w:rPr>
  </w:style>
  <w:style w:type="paragraph" w:customStyle="1" w:styleId="41pt">
    <w:name w:val="Основной текст (4) + Полужирный;Интервал 1 pt"/>
    <w:basedOn w:val="44"/>
    <w:rsid w:val="00A03C68"/>
    <w:rPr>
      <w:b/>
      <w:spacing w:val="20"/>
    </w:rPr>
  </w:style>
  <w:style w:type="paragraph" w:customStyle="1" w:styleId="afb">
    <w:name w:val="Подпись к таблице"/>
    <w:basedOn w:val="a"/>
    <w:rsid w:val="00A03C68"/>
    <w:pPr>
      <w:spacing w:after="60" w:line="240" w:lineRule="atLeast"/>
    </w:pPr>
    <w:rPr>
      <w:color w:val="000000"/>
      <w:sz w:val="19"/>
      <w:szCs w:val="20"/>
    </w:rPr>
  </w:style>
  <w:style w:type="paragraph" w:customStyle="1" w:styleId="af1">
    <w:name w:val="Колонтитул_"/>
    <w:basedOn w:val="15"/>
    <w:rsid w:val="00A03C68"/>
    <w:rPr>
      <w:sz w:val="26"/>
    </w:rPr>
  </w:style>
  <w:style w:type="paragraph" w:customStyle="1" w:styleId="495pt">
    <w:name w:val="Основной текст (4) + 9;5 pt;Полужирный"/>
    <w:basedOn w:val="44"/>
    <w:rsid w:val="00A03C68"/>
    <w:rPr>
      <w:b/>
      <w:sz w:val="19"/>
    </w:rPr>
  </w:style>
  <w:style w:type="paragraph" w:customStyle="1" w:styleId="130">
    <w:name w:val="Основной текст (13)"/>
    <w:basedOn w:val="a"/>
    <w:rsid w:val="00A03C68"/>
    <w:pPr>
      <w:widowControl w:val="0"/>
      <w:spacing w:line="0" w:lineRule="atLeast"/>
      <w:jc w:val="center"/>
    </w:pPr>
    <w:rPr>
      <w:rFonts w:ascii="Sylfaen" w:hAnsi="Sylfaen"/>
      <w:color w:val="000000"/>
      <w:sz w:val="20"/>
      <w:szCs w:val="20"/>
    </w:rPr>
  </w:style>
  <w:style w:type="paragraph" w:customStyle="1" w:styleId="ConsPlusTitle">
    <w:name w:val="ConsPlusTitle"/>
    <w:rsid w:val="00A03C68"/>
    <w:pPr>
      <w:widowControl w:val="0"/>
    </w:pPr>
    <w:rPr>
      <w:b/>
      <w:color w:val="000000"/>
      <w:sz w:val="24"/>
    </w:rPr>
  </w:style>
  <w:style w:type="paragraph" w:customStyle="1" w:styleId="48">
    <w:name w:val="Заголовок №4 + Не полужирный"/>
    <w:basedOn w:val="15"/>
    <w:rsid w:val="00A03C68"/>
    <w:rPr>
      <w:b/>
      <w:sz w:val="27"/>
    </w:rPr>
  </w:style>
  <w:style w:type="paragraph" w:customStyle="1" w:styleId="33">
    <w:name w:val="Основной текст (3)_"/>
    <w:basedOn w:val="15"/>
    <w:rsid w:val="00A03C68"/>
    <w:rPr>
      <w:sz w:val="19"/>
    </w:rPr>
  </w:style>
  <w:style w:type="paragraph" w:customStyle="1" w:styleId="53">
    <w:name w:val="Основной текст (5)"/>
    <w:basedOn w:val="15"/>
    <w:rsid w:val="00A03C68"/>
    <w:rPr>
      <w:spacing w:val="10"/>
      <w:sz w:val="26"/>
    </w:rPr>
  </w:style>
  <w:style w:type="paragraph" w:customStyle="1" w:styleId="12">
    <w:name w:val="Гиперссылка1"/>
    <w:basedOn w:val="15"/>
    <w:link w:val="aa"/>
    <w:rsid w:val="00A03C68"/>
    <w:rPr>
      <w:color w:val="0000FF" w:themeColor="hyperlink"/>
      <w:u w:val="single"/>
    </w:rPr>
  </w:style>
  <w:style w:type="paragraph" w:customStyle="1" w:styleId="Footnote">
    <w:name w:val="Footnote"/>
    <w:basedOn w:val="a"/>
    <w:rsid w:val="00A03C68"/>
    <w:rPr>
      <w:rFonts w:asciiTheme="minorHAnsi" w:hAnsiTheme="minorHAnsi"/>
      <w:color w:val="000000"/>
      <w:sz w:val="20"/>
      <w:szCs w:val="20"/>
    </w:rPr>
  </w:style>
  <w:style w:type="paragraph" w:customStyle="1" w:styleId="afc">
    <w:name w:val="Подпись к картинке"/>
    <w:basedOn w:val="a"/>
    <w:rsid w:val="00A03C68"/>
    <w:pPr>
      <w:widowControl w:val="0"/>
      <w:spacing w:line="0" w:lineRule="atLeast"/>
      <w:jc w:val="right"/>
    </w:pPr>
    <w:rPr>
      <w:color w:val="000000"/>
      <w:sz w:val="19"/>
      <w:szCs w:val="20"/>
    </w:rPr>
  </w:style>
  <w:style w:type="paragraph" w:customStyle="1" w:styleId="64">
    <w:name w:val="Заголовок №6"/>
    <w:basedOn w:val="a"/>
    <w:rsid w:val="00A03C68"/>
    <w:pPr>
      <w:widowControl w:val="0"/>
      <w:spacing w:line="317" w:lineRule="exact"/>
      <w:ind w:firstLine="500"/>
      <w:jc w:val="both"/>
      <w:outlineLvl w:val="5"/>
    </w:pPr>
    <w:rPr>
      <w:color w:val="000000"/>
      <w:sz w:val="27"/>
      <w:szCs w:val="20"/>
    </w:rPr>
  </w:style>
  <w:style w:type="paragraph" w:styleId="1c">
    <w:name w:val="toc 1"/>
    <w:next w:val="a"/>
    <w:link w:val="1d"/>
    <w:uiPriority w:val="39"/>
    <w:rsid w:val="00A03C68"/>
    <w:rPr>
      <w:rFonts w:ascii="XO Thames" w:hAnsi="XO Thames"/>
      <w:b/>
      <w:color w:val="000000"/>
      <w:sz w:val="28"/>
    </w:rPr>
  </w:style>
  <w:style w:type="character" w:customStyle="1" w:styleId="1d">
    <w:name w:val="Оглавление 1 Знак"/>
    <w:link w:val="1c"/>
    <w:uiPriority w:val="39"/>
    <w:rsid w:val="00A03C68"/>
    <w:rPr>
      <w:rFonts w:ascii="XO Thames" w:hAnsi="XO Thames"/>
      <w:b/>
      <w:color w:val="000000"/>
      <w:sz w:val="28"/>
    </w:rPr>
  </w:style>
  <w:style w:type="paragraph" w:customStyle="1" w:styleId="ConsPlusDocList">
    <w:name w:val="ConsPlusDocList"/>
    <w:rsid w:val="00A03C68"/>
    <w:pPr>
      <w:widowControl w:val="0"/>
    </w:pPr>
    <w:rPr>
      <w:rFonts w:ascii="Calibri" w:hAnsi="Calibri"/>
      <w:color w:val="000000"/>
      <w:sz w:val="22"/>
    </w:rPr>
  </w:style>
  <w:style w:type="paragraph" w:customStyle="1" w:styleId="HeaderandFooter">
    <w:name w:val="Header and Footer"/>
    <w:rsid w:val="00A03C68"/>
    <w:pPr>
      <w:jc w:val="both"/>
    </w:pPr>
    <w:rPr>
      <w:rFonts w:ascii="XO Thames" w:hAnsi="XO Thames"/>
      <w:color w:val="000000"/>
    </w:rPr>
  </w:style>
  <w:style w:type="paragraph" w:customStyle="1" w:styleId="Style6">
    <w:name w:val="Style 6"/>
    <w:basedOn w:val="a"/>
    <w:rsid w:val="00A03C68"/>
    <w:pPr>
      <w:widowControl w:val="0"/>
      <w:spacing w:line="223" w:lineRule="exact"/>
      <w:jc w:val="both"/>
    </w:pPr>
    <w:rPr>
      <w:color w:val="000000"/>
      <w:sz w:val="17"/>
      <w:szCs w:val="20"/>
    </w:rPr>
  </w:style>
  <w:style w:type="paragraph" w:customStyle="1" w:styleId="13pt0">
    <w:name w:val="Основной текст + 13 pt;Курсив"/>
    <w:basedOn w:val="32"/>
    <w:rsid w:val="00A03C68"/>
    <w:rPr>
      <w:i/>
      <w:sz w:val="26"/>
      <w:highlight w:val="white"/>
    </w:rPr>
  </w:style>
  <w:style w:type="paragraph" w:customStyle="1" w:styleId="FontStyle11">
    <w:name w:val="Font Style11"/>
    <w:rsid w:val="00A03C68"/>
    <w:rPr>
      <w:b/>
      <w:color w:val="000000"/>
      <w:sz w:val="34"/>
    </w:rPr>
  </w:style>
  <w:style w:type="paragraph" w:customStyle="1" w:styleId="8">
    <w:name w:val="Основной текст (8)"/>
    <w:basedOn w:val="a"/>
    <w:rsid w:val="00A03C68"/>
    <w:pPr>
      <w:widowControl w:val="0"/>
      <w:spacing w:line="0" w:lineRule="atLeast"/>
    </w:pPr>
    <w:rPr>
      <w:color w:val="000000"/>
      <w:sz w:val="27"/>
      <w:szCs w:val="20"/>
    </w:rPr>
  </w:style>
  <w:style w:type="paragraph" w:customStyle="1" w:styleId="95pt1">
    <w:name w:val="Основной текст + 9;5 pt"/>
    <w:basedOn w:val="32"/>
    <w:rsid w:val="00A03C68"/>
    <w:rPr>
      <w:sz w:val="19"/>
      <w:highlight w:val="white"/>
    </w:rPr>
  </w:style>
  <w:style w:type="paragraph" w:customStyle="1" w:styleId="220">
    <w:name w:val="Основной текст (22) + Не полужирный"/>
    <w:basedOn w:val="221"/>
    <w:rsid w:val="00A03C68"/>
    <w:rPr>
      <w:highlight w:val="white"/>
    </w:rPr>
  </w:style>
  <w:style w:type="paragraph" w:customStyle="1" w:styleId="45pt">
    <w:name w:val="Основной текст + 4;5 pt;Курсив"/>
    <w:basedOn w:val="32"/>
    <w:rsid w:val="00A03C68"/>
    <w:rPr>
      <w:i/>
      <w:sz w:val="9"/>
      <w:highlight w:val="white"/>
    </w:rPr>
  </w:style>
  <w:style w:type="paragraph" w:customStyle="1" w:styleId="ConsPlusTextList">
    <w:name w:val="ConsPlusTextList"/>
    <w:rsid w:val="00A03C68"/>
    <w:pPr>
      <w:widowControl w:val="0"/>
    </w:pPr>
    <w:rPr>
      <w:rFonts w:ascii="Arial" w:hAnsi="Arial"/>
      <w:color w:val="000000"/>
    </w:rPr>
  </w:style>
  <w:style w:type="paragraph" w:customStyle="1" w:styleId="extendedtext-full">
    <w:name w:val="extendedtext-full"/>
    <w:basedOn w:val="15"/>
    <w:rsid w:val="00A03C68"/>
  </w:style>
  <w:style w:type="paragraph" w:customStyle="1" w:styleId="10pt">
    <w:name w:val="Колонтитул + 10 pt;Полужирный"/>
    <w:basedOn w:val="af1"/>
    <w:rsid w:val="00A03C68"/>
    <w:rPr>
      <w:b/>
      <w:sz w:val="20"/>
    </w:rPr>
  </w:style>
  <w:style w:type="paragraph" w:styleId="9">
    <w:name w:val="toc 9"/>
    <w:next w:val="a"/>
    <w:link w:val="90"/>
    <w:uiPriority w:val="39"/>
    <w:rsid w:val="00A03C68"/>
    <w:pPr>
      <w:ind w:left="1600"/>
    </w:pPr>
    <w:rPr>
      <w:rFonts w:ascii="XO Thames" w:hAnsi="XO Thames"/>
      <w:color w:val="000000"/>
      <w:sz w:val="28"/>
    </w:rPr>
  </w:style>
  <w:style w:type="character" w:customStyle="1" w:styleId="90">
    <w:name w:val="Оглавление 9 Знак"/>
    <w:link w:val="9"/>
    <w:uiPriority w:val="39"/>
    <w:rsid w:val="00A03C68"/>
    <w:rPr>
      <w:rFonts w:ascii="XO Thames" w:hAnsi="XO Thames"/>
      <w:color w:val="000000"/>
      <w:sz w:val="28"/>
    </w:rPr>
  </w:style>
  <w:style w:type="paragraph" w:customStyle="1" w:styleId="200">
    <w:name w:val="Основной текст (20)"/>
    <w:basedOn w:val="a"/>
    <w:rsid w:val="00A03C68"/>
    <w:pPr>
      <w:widowControl w:val="0"/>
      <w:spacing w:line="0" w:lineRule="atLeast"/>
      <w:jc w:val="both"/>
    </w:pPr>
    <w:rPr>
      <w:color w:val="000000"/>
      <w:sz w:val="15"/>
      <w:szCs w:val="20"/>
    </w:rPr>
  </w:style>
  <w:style w:type="paragraph" w:customStyle="1" w:styleId="231pt">
    <w:name w:val="Основной текст (23) + Интервал 1 pt"/>
    <w:basedOn w:val="230"/>
    <w:rsid w:val="00A03C68"/>
    <w:rPr>
      <w:spacing w:val="20"/>
    </w:rPr>
  </w:style>
  <w:style w:type="paragraph" w:customStyle="1" w:styleId="72">
    <w:name w:val="Основной текст (7)"/>
    <w:basedOn w:val="a"/>
    <w:rsid w:val="00A03C68"/>
    <w:pPr>
      <w:widowControl w:val="0"/>
      <w:spacing w:line="0" w:lineRule="atLeast"/>
    </w:pPr>
    <w:rPr>
      <w:rFonts w:ascii="Sylfaen" w:hAnsi="Sylfaen"/>
      <w:color w:val="000000"/>
      <w:spacing w:val="30"/>
      <w:sz w:val="20"/>
      <w:szCs w:val="20"/>
    </w:rPr>
  </w:style>
  <w:style w:type="paragraph" w:customStyle="1" w:styleId="ConsNonformat">
    <w:name w:val="ConsNonformat"/>
    <w:rsid w:val="00A03C68"/>
    <w:pPr>
      <w:widowControl w:val="0"/>
    </w:pPr>
    <w:rPr>
      <w:rFonts w:ascii="Courier New" w:hAnsi="Courier New"/>
      <w:color w:val="000000"/>
    </w:rPr>
  </w:style>
  <w:style w:type="paragraph" w:customStyle="1" w:styleId="UnresolvedMention">
    <w:name w:val="Unresolved Mention"/>
    <w:rsid w:val="00A03C68"/>
    <w:rPr>
      <w:color w:val="808080"/>
      <w:shd w:val="clear" w:color="auto" w:fill="E6E6E6"/>
    </w:rPr>
  </w:style>
  <w:style w:type="paragraph" w:customStyle="1" w:styleId="180">
    <w:name w:val="Основной текст (18) + Полужирный"/>
    <w:basedOn w:val="18"/>
    <w:rsid w:val="00A03C68"/>
    <w:rPr>
      <w:b/>
      <w:highlight w:val="white"/>
    </w:rPr>
  </w:style>
  <w:style w:type="paragraph" w:styleId="afd">
    <w:name w:val="Plain Text"/>
    <w:basedOn w:val="a"/>
    <w:link w:val="afe"/>
    <w:rsid w:val="00A03C68"/>
    <w:rPr>
      <w:rFonts w:ascii="Courier New" w:hAnsi="Courier New"/>
      <w:color w:val="000000"/>
      <w:sz w:val="20"/>
      <w:szCs w:val="20"/>
    </w:rPr>
  </w:style>
  <w:style w:type="character" w:customStyle="1" w:styleId="afe">
    <w:name w:val="Текст Знак"/>
    <w:basedOn w:val="a0"/>
    <w:link w:val="afd"/>
    <w:rsid w:val="00A03C68"/>
    <w:rPr>
      <w:rFonts w:ascii="Courier New" w:hAnsi="Courier New"/>
      <w:color w:val="000000"/>
    </w:rPr>
  </w:style>
  <w:style w:type="paragraph" w:customStyle="1" w:styleId="111">
    <w:name w:val="Основной текст (11) + Не полужирный"/>
    <w:basedOn w:val="110"/>
    <w:rsid w:val="00A03C68"/>
    <w:rPr>
      <w:highlight w:val="white"/>
    </w:rPr>
  </w:style>
  <w:style w:type="paragraph" w:customStyle="1" w:styleId="121">
    <w:name w:val="Основной текст (12)_"/>
    <w:basedOn w:val="15"/>
    <w:rsid w:val="00A03C68"/>
    <w:rPr>
      <w:b/>
      <w:sz w:val="19"/>
    </w:rPr>
  </w:style>
  <w:style w:type="paragraph" w:styleId="36">
    <w:name w:val="Body Text 3"/>
    <w:basedOn w:val="a"/>
    <w:link w:val="37"/>
    <w:rsid w:val="00A03C68"/>
    <w:pPr>
      <w:spacing w:after="120"/>
    </w:pPr>
    <w:rPr>
      <w:color w:val="000000"/>
      <w:sz w:val="16"/>
      <w:szCs w:val="20"/>
    </w:rPr>
  </w:style>
  <w:style w:type="character" w:customStyle="1" w:styleId="37">
    <w:name w:val="Основной текст 3 Знак"/>
    <w:basedOn w:val="a0"/>
    <w:link w:val="36"/>
    <w:rsid w:val="00A03C68"/>
    <w:rPr>
      <w:color w:val="000000"/>
      <w:sz w:val="16"/>
    </w:rPr>
  </w:style>
  <w:style w:type="paragraph" w:styleId="80">
    <w:name w:val="toc 8"/>
    <w:next w:val="a"/>
    <w:link w:val="81"/>
    <w:uiPriority w:val="39"/>
    <w:rsid w:val="00A03C68"/>
    <w:pPr>
      <w:ind w:left="1400"/>
    </w:pPr>
    <w:rPr>
      <w:rFonts w:ascii="XO Thames" w:hAnsi="XO Thames"/>
      <w:color w:val="000000"/>
      <w:sz w:val="28"/>
    </w:rPr>
  </w:style>
  <w:style w:type="character" w:customStyle="1" w:styleId="81">
    <w:name w:val="Оглавление 8 Знак"/>
    <w:link w:val="80"/>
    <w:uiPriority w:val="39"/>
    <w:rsid w:val="00A03C68"/>
    <w:rPr>
      <w:rFonts w:ascii="XO Thames" w:hAnsi="XO Thames"/>
      <w:color w:val="000000"/>
      <w:sz w:val="28"/>
    </w:rPr>
  </w:style>
  <w:style w:type="paragraph" w:customStyle="1" w:styleId="17">
    <w:name w:val="Заголовок №1"/>
    <w:basedOn w:val="a"/>
    <w:rsid w:val="00A03C68"/>
    <w:pPr>
      <w:widowControl w:val="0"/>
      <w:spacing w:line="0" w:lineRule="atLeast"/>
      <w:jc w:val="both"/>
      <w:outlineLvl w:val="0"/>
    </w:pPr>
    <w:rPr>
      <w:rFonts w:ascii="Corbel" w:hAnsi="Corbel"/>
      <w:color w:val="000000"/>
      <w:sz w:val="25"/>
      <w:szCs w:val="20"/>
    </w:rPr>
  </w:style>
  <w:style w:type="paragraph" w:customStyle="1" w:styleId="221">
    <w:name w:val="Основной текст (22)"/>
    <w:basedOn w:val="a"/>
    <w:rsid w:val="00A03C68"/>
    <w:pPr>
      <w:widowControl w:val="0"/>
      <w:spacing w:line="0" w:lineRule="atLeast"/>
      <w:jc w:val="both"/>
    </w:pPr>
    <w:rPr>
      <w:b/>
      <w:color w:val="000000"/>
      <w:sz w:val="23"/>
      <w:szCs w:val="20"/>
    </w:rPr>
  </w:style>
  <w:style w:type="paragraph" w:customStyle="1" w:styleId="ConsNormal">
    <w:name w:val="ConsNormal"/>
    <w:rsid w:val="00A03C68"/>
    <w:pPr>
      <w:widowControl w:val="0"/>
      <w:ind w:right="19772" w:firstLine="720"/>
    </w:pPr>
    <w:rPr>
      <w:rFonts w:ascii="Arial" w:hAnsi="Arial"/>
      <w:color w:val="000000"/>
      <w:sz w:val="16"/>
    </w:rPr>
  </w:style>
  <w:style w:type="paragraph" w:customStyle="1" w:styleId="Style11">
    <w:name w:val="Style 11"/>
    <w:basedOn w:val="a"/>
    <w:rsid w:val="00A03C68"/>
    <w:pPr>
      <w:widowControl w:val="0"/>
      <w:spacing w:before="960" w:line="331" w:lineRule="exact"/>
      <w:ind w:firstLine="700"/>
    </w:pPr>
    <w:rPr>
      <w:color w:val="000000"/>
      <w:sz w:val="26"/>
      <w:szCs w:val="20"/>
    </w:rPr>
  </w:style>
  <w:style w:type="paragraph" w:customStyle="1" w:styleId="49">
    <w:name w:val="Основной текст (4) + Курсив"/>
    <w:basedOn w:val="44"/>
    <w:rsid w:val="00A03C68"/>
    <w:rPr>
      <w:i/>
      <w:u w:val="single"/>
    </w:rPr>
  </w:style>
  <w:style w:type="paragraph" w:styleId="54">
    <w:name w:val="toc 5"/>
    <w:next w:val="a"/>
    <w:link w:val="55"/>
    <w:uiPriority w:val="39"/>
    <w:rsid w:val="00A03C68"/>
    <w:pPr>
      <w:ind w:left="800"/>
    </w:pPr>
    <w:rPr>
      <w:rFonts w:ascii="XO Thames" w:hAnsi="XO Thames"/>
      <w:color w:val="000000"/>
      <w:sz w:val="28"/>
    </w:rPr>
  </w:style>
  <w:style w:type="character" w:customStyle="1" w:styleId="55">
    <w:name w:val="Оглавление 5 Знак"/>
    <w:link w:val="54"/>
    <w:uiPriority w:val="39"/>
    <w:rsid w:val="00A03C68"/>
    <w:rPr>
      <w:rFonts w:ascii="XO Thames" w:hAnsi="XO Thames"/>
      <w:color w:val="000000"/>
      <w:sz w:val="28"/>
    </w:rPr>
  </w:style>
  <w:style w:type="paragraph" w:customStyle="1" w:styleId="100">
    <w:name w:val="Основной текст (10)"/>
    <w:basedOn w:val="a"/>
    <w:rsid w:val="00A03C68"/>
    <w:pPr>
      <w:widowControl w:val="0"/>
      <w:spacing w:line="0" w:lineRule="atLeast"/>
      <w:jc w:val="center"/>
    </w:pPr>
    <w:rPr>
      <w:rFonts w:ascii="Batang" w:hAnsi="Batang"/>
      <w:color w:val="000000"/>
      <w:sz w:val="18"/>
      <w:szCs w:val="20"/>
    </w:rPr>
  </w:style>
  <w:style w:type="paragraph" w:customStyle="1" w:styleId="260">
    <w:name w:val="Основной текст (26) + Не полужирный"/>
    <w:basedOn w:val="261"/>
    <w:rsid w:val="00A03C68"/>
    <w:rPr>
      <w:highlight w:val="white"/>
    </w:rPr>
  </w:style>
  <w:style w:type="paragraph" w:customStyle="1" w:styleId="Default">
    <w:name w:val="Default"/>
    <w:rsid w:val="00A03C68"/>
    <w:rPr>
      <w:color w:val="000000"/>
      <w:sz w:val="24"/>
    </w:rPr>
  </w:style>
  <w:style w:type="paragraph" w:customStyle="1" w:styleId="2a">
    <w:name w:val="Подпись к таблице (2)"/>
    <w:basedOn w:val="a"/>
    <w:rsid w:val="00A03C68"/>
    <w:pPr>
      <w:widowControl w:val="0"/>
      <w:spacing w:line="0" w:lineRule="atLeast"/>
    </w:pPr>
    <w:rPr>
      <w:color w:val="000000"/>
      <w:spacing w:val="-1"/>
      <w:sz w:val="18"/>
      <w:szCs w:val="20"/>
    </w:rPr>
  </w:style>
  <w:style w:type="character" w:customStyle="1" w:styleId="a5">
    <w:name w:val="Текст выноски Знак"/>
    <w:basedOn w:val="a0"/>
    <w:link w:val="a4"/>
    <w:uiPriority w:val="99"/>
    <w:rsid w:val="00A03C68"/>
    <w:rPr>
      <w:rFonts w:ascii="Tahoma" w:hAnsi="Tahoma" w:cs="Tahoma"/>
      <w:sz w:val="16"/>
      <w:szCs w:val="16"/>
    </w:rPr>
  </w:style>
  <w:style w:type="paragraph" w:styleId="38">
    <w:name w:val="Body Text Indent 3"/>
    <w:basedOn w:val="a"/>
    <w:link w:val="39"/>
    <w:rsid w:val="00A03C68"/>
    <w:pPr>
      <w:ind w:left="-360" w:firstLine="540"/>
      <w:jc w:val="both"/>
    </w:pPr>
    <w:rPr>
      <w:color w:val="000000"/>
      <w:szCs w:val="20"/>
    </w:rPr>
  </w:style>
  <w:style w:type="character" w:customStyle="1" w:styleId="39">
    <w:name w:val="Основной текст с отступом 3 Знак"/>
    <w:basedOn w:val="a0"/>
    <w:link w:val="38"/>
    <w:rsid w:val="00A03C68"/>
    <w:rPr>
      <w:color w:val="000000"/>
      <w:sz w:val="24"/>
    </w:rPr>
  </w:style>
  <w:style w:type="paragraph" w:customStyle="1" w:styleId="115pt0">
    <w:name w:val="Основной текст + 11;5 pt;Полужирный"/>
    <w:basedOn w:val="32"/>
    <w:rsid w:val="00A03C68"/>
    <w:rPr>
      <w:b/>
      <w:sz w:val="23"/>
      <w:highlight w:val="white"/>
    </w:rPr>
  </w:style>
  <w:style w:type="paragraph" w:customStyle="1" w:styleId="2b">
    <w:name w:val="Основной текст (2) + Не полужирный"/>
    <w:basedOn w:val="24"/>
    <w:rsid w:val="00A03C68"/>
    <w:rPr>
      <w:highlight w:val="white"/>
    </w:rPr>
  </w:style>
  <w:style w:type="paragraph" w:customStyle="1" w:styleId="91">
    <w:name w:val="Основной текст (9)"/>
    <w:basedOn w:val="a"/>
    <w:rsid w:val="00A03C68"/>
    <w:pPr>
      <w:widowControl w:val="0"/>
      <w:spacing w:line="317" w:lineRule="exact"/>
      <w:ind w:firstLine="540"/>
      <w:jc w:val="both"/>
    </w:pPr>
    <w:rPr>
      <w:b/>
      <w:i/>
      <w:color w:val="000000"/>
      <w:sz w:val="27"/>
      <w:szCs w:val="20"/>
    </w:rPr>
  </w:style>
  <w:style w:type="paragraph" w:customStyle="1" w:styleId="ConsPlusCell">
    <w:name w:val="ConsPlusCell"/>
    <w:rsid w:val="00A03C68"/>
    <w:pPr>
      <w:widowControl w:val="0"/>
    </w:pPr>
    <w:rPr>
      <w:rFonts w:ascii="Arial" w:hAnsi="Arial"/>
      <w:color w:val="000000"/>
    </w:rPr>
  </w:style>
  <w:style w:type="paragraph" w:customStyle="1" w:styleId="2c">
    <w:name w:val="Подпись к картинке (2)"/>
    <w:basedOn w:val="a"/>
    <w:rsid w:val="00A03C68"/>
    <w:pPr>
      <w:widowControl w:val="0"/>
      <w:spacing w:line="0" w:lineRule="atLeast"/>
      <w:jc w:val="both"/>
    </w:pPr>
    <w:rPr>
      <w:color w:val="000000"/>
      <w:sz w:val="23"/>
      <w:szCs w:val="20"/>
    </w:rPr>
  </w:style>
  <w:style w:type="paragraph" w:customStyle="1" w:styleId="250">
    <w:name w:val="Основной текст (25)"/>
    <w:basedOn w:val="a"/>
    <w:rsid w:val="00A03C68"/>
    <w:pPr>
      <w:widowControl w:val="0"/>
      <w:spacing w:line="0" w:lineRule="atLeast"/>
    </w:pPr>
    <w:rPr>
      <w:b/>
      <w:color w:val="000000"/>
      <w:sz w:val="15"/>
      <w:szCs w:val="20"/>
    </w:rPr>
  </w:style>
  <w:style w:type="paragraph" w:styleId="aff">
    <w:name w:val="Subtitle"/>
    <w:basedOn w:val="a"/>
    <w:next w:val="a"/>
    <w:link w:val="aff0"/>
    <w:uiPriority w:val="11"/>
    <w:qFormat/>
    <w:rsid w:val="00A03C68"/>
    <w:pPr>
      <w:numPr>
        <w:ilvl w:val="1"/>
      </w:numPr>
      <w:spacing w:after="160"/>
    </w:pPr>
    <w:rPr>
      <w:rFonts w:asciiTheme="minorHAnsi" w:hAnsiTheme="minorHAnsi"/>
      <w:color w:val="5A5A5A" w:themeColor="text1" w:themeTint="A5"/>
      <w:spacing w:val="15"/>
      <w:sz w:val="22"/>
      <w:szCs w:val="20"/>
    </w:rPr>
  </w:style>
  <w:style w:type="character" w:customStyle="1" w:styleId="aff0">
    <w:name w:val="Подзаголовок Знак"/>
    <w:basedOn w:val="a0"/>
    <w:link w:val="aff"/>
    <w:uiPriority w:val="11"/>
    <w:rsid w:val="00A03C68"/>
    <w:rPr>
      <w:rFonts w:asciiTheme="minorHAnsi" w:hAnsiTheme="minorHAnsi"/>
      <w:color w:val="5A5A5A" w:themeColor="text1" w:themeTint="A5"/>
      <w:spacing w:val="15"/>
      <w:sz w:val="22"/>
    </w:rPr>
  </w:style>
  <w:style w:type="paragraph" w:customStyle="1" w:styleId="1e">
    <w:name w:val="Строгий1"/>
    <w:basedOn w:val="15"/>
    <w:link w:val="aff1"/>
    <w:rsid w:val="00A03C68"/>
    <w:rPr>
      <w:b/>
    </w:rPr>
  </w:style>
  <w:style w:type="character" w:styleId="aff1">
    <w:name w:val="Strong"/>
    <w:basedOn w:val="a0"/>
    <w:link w:val="1e"/>
    <w:rsid w:val="00A03C68"/>
    <w:rPr>
      <w:b/>
      <w:color w:val="000000"/>
    </w:rPr>
  </w:style>
  <w:style w:type="paragraph" w:customStyle="1" w:styleId="261">
    <w:name w:val="Основной текст (26)"/>
    <w:basedOn w:val="a"/>
    <w:rsid w:val="00A03C68"/>
    <w:pPr>
      <w:widowControl w:val="0"/>
      <w:spacing w:line="206" w:lineRule="exact"/>
      <w:jc w:val="right"/>
    </w:pPr>
    <w:rPr>
      <w:b/>
      <w:i/>
      <w:color w:val="000000"/>
      <w:sz w:val="17"/>
      <w:szCs w:val="20"/>
    </w:rPr>
  </w:style>
  <w:style w:type="paragraph" w:customStyle="1" w:styleId="1f">
    <w:name w:val="Текст концевой сноски Знак1"/>
    <w:basedOn w:val="15"/>
    <w:rsid w:val="00A03C68"/>
  </w:style>
  <w:style w:type="paragraph" w:customStyle="1" w:styleId="3a">
    <w:name w:val="Основной текст (3) + Полужирный"/>
    <w:basedOn w:val="33"/>
    <w:rsid w:val="00A03C68"/>
    <w:rPr>
      <w:b/>
    </w:rPr>
  </w:style>
  <w:style w:type="paragraph" w:customStyle="1" w:styleId="ConsPlusJurTerm">
    <w:name w:val="ConsPlusJurTerm"/>
    <w:rsid w:val="00A03C68"/>
    <w:pPr>
      <w:widowControl w:val="0"/>
    </w:pPr>
    <w:rPr>
      <w:rFonts w:ascii="Tahoma" w:hAnsi="Tahoma"/>
      <w:color w:val="000000"/>
      <w:sz w:val="26"/>
    </w:rPr>
  </w:style>
  <w:style w:type="paragraph" w:customStyle="1" w:styleId="15">
    <w:name w:val="Основной шрифт абзаца1"/>
    <w:rsid w:val="00A03C68"/>
    <w:rPr>
      <w:color w:val="000000"/>
    </w:rPr>
  </w:style>
  <w:style w:type="paragraph" w:styleId="aff2">
    <w:name w:val="No Spacing"/>
    <w:link w:val="aff3"/>
    <w:rsid w:val="00A03C68"/>
    <w:rPr>
      <w:color w:val="000000"/>
      <w:sz w:val="24"/>
    </w:rPr>
  </w:style>
  <w:style w:type="character" w:customStyle="1" w:styleId="aff3">
    <w:name w:val="Без интервала Знак"/>
    <w:link w:val="aff2"/>
    <w:rsid w:val="00A03C68"/>
    <w:rPr>
      <w:color w:val="000000"/>
      <w:sz w:val="24"/>
    </w:rPr>
  </w:style>
  <w:style w:type="paragraph" w:styleId="aff4">
    <w:name w:val="Title"/>
    <w:next w:val="a"/>
    <w:link w:val="aff5"/>
    <w:uiPriority w:val="1"/>
    <w:qFormat/>
    <w:rsid w:val="00A03C68"/>
    <w:pPr>
      <w:spacing w:before="567" w:after="567"/>
      <w:jc w:val="center"/>
    </w:pPr>
    <w:rPr>
      <w:rFonts w:ascii="XO Thames" w:hAnsi="XO Thames"/>
      <w:b/>
      <w:caps/>
      <w:color w:val="000000"/>
      <w:sz w:val="40"/>
    </w:rPr>
  </w:style>
  <w:style w:type="character" w:customStyle="1" w:styleId="aff5">
    <w:name w:val="Название Знак"/>
    <w:basedOn w:val="a0"/>
    <w:link w:val="aff4"/>
    <w:uiPriority w:val="1"/>
    <w:rsid w:val="00A03C68"/>
    <w:rPr>
      <w:rFonts w:ascii="XO Thames" w:hAnsi="XO Thames"/>
      <w:b/>
      <w:caps/>
      <w:color w:val="000000"/>
      <w:sz w:val="40"/>
    </w:rPr>
  </w:style>
  <w:style w:type="paragraph" w:customStyle="1" w:styleId="1f0">
    <w:name w:val="Знак сноски1"/>
    <w:basedOn w:val="15"/>
    <w:link w:val="aff6"/>
    <w:rsid w:val="00A03C68"/>
    <w:rPr>
      <w:vertAlign w:val="superscript"/>
    </w:rPr>
  </w:style>
  <w:style w:type="character" w:styleId="aff6">
    <w:name w:val="footnote reference"/>
    <w:basedOn w:val="a0"/>
    <w:link w:val="1f0"/>
    <w:rsid w:val="00A03C68"/>
    <w:rPr>
      <w:color w:val="000000"/>
      <w:vertAlign w:val="superscript"/>
    </w:rPr>
  </w:style>
  <w:style w:type="paragraph" w:customStyle="1" w:styleId="3b">
    <w:name w:val="Основной текст (3)"/>
    <w:basedOn w:val="15"/>
    <w:rsid w:val="00A03C68"/>
    <w:rPr>
      <w:sz w:val="19"/>
    </w:rPr>
  </w:style>
  <w:style w:type="paragraph" w:customStyle="1" w:styleId="4pt">
    <w:name w:val="Колонтитул + 4 pt"/>
    <w:basedOn w:val="af1"/>
    <w:rsid w:val="00A03C68"/>
    <w:rPr>
      <w:sz w:val="8"/>
    </w:rPr>
  </w:style>
  <w:style w:type="paragraph" w:customStyle="1" w:styleId="232">
    <w:name w:val="Основной текст (23) + Не полужирный"/>
    <w:basedOn w:val="230"/>
    <w:rsid w:val="00A03C68"/>
  </w:style>
  <w:style w:type="paragraph" w:customStyle="1" w:styleId="3c">
    <w:name w:val="Заголовок №3"/>
    <w:basedOn w:val="a"/>
    <w:rsid w:val="00A03C68"/>
    <w:pPr>
      <w:widowControl w:val="0"/>
      <w:spacing w:line="0" w:lineRule="atLeast"/>
      <w:jc w:val="both"/>
      <w:outlineLvl w:val="2"/>
    </w:pPr>
    <w:rPr>
      <w:rFonts w:ascii="Corbel" w:hAnsi="Corbel"/>
      <w:b/>
      <w:color w:val="000000"/>
      <w:spacing w:val="-30"/>
      <w:sz w:val="34"/>
      <w:szCs w:val="20"/>
    </w:rPr>
  </w:style>
  <w:style w:type="paragraph" w:customStyle="1" w:styleId="82">
    <w:name w:val="Основной текст (8) + Курсив"/>
    <w:basedOn w:val="8"/>
    <w:rsid w:val="00A03C68"/>
    <w:rPr>
      <w:i/>
      <w:highlight w:val="white"/>
    </w:rPr>
  </w:style>
  <w:style w:type="table" w:customStyle="1" w:styleId="2d">
    <w:name w:val="Сетка таблицы2"/>
    <w:basedOn w:val="a1"/>
    <w:rsid w:val="00A03C68"/>
    <w:rPr>
      <w:rFonts w:asciiTheme="minorHAnsi" w:hAnsiTheme="minorHAnsi"/>
      <w:color w:val="000000"/>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1">
    <w:name w:val="Сетка таблицы1"/>
    <w:basedOn w:val="a1"/>
    <w:rsid w:val="00A03C68"/>
    <w:rPr>
      <w:rFonts w:ascii="Calibri" w:hAnsi="Calibri"/>
      <w:color w:val="000000"/>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semiHidden/>
    <w:unhideWhenUsed/>
    <w:qFormat/>
    <w:rsid w:val="00A03C6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03C68"/>
    <w:pPr>
      <w:widowControl w:val="0"/>
      <w:autoSpaceDE w:val="0"/>
      <w:autoSpaceDN w:val="0"/>
    </w:pPr>
    <w:rPr>
      <w:sz w:val="22"/>
      <w:szCs w:val="22"/>
      <w:lang w:eastAsia="en-US"/>
    </w:rPr>
  </w:style>
  <w:style w:type="numbering" w:customStyle="1" w:styleId="1">
    <w:name w:val="Стиль1"/>
    <w:uiPriority w:val="99"/>
    <w:rsid w:val="00A03C68"/>
    <w:pPr>
      <w:numPr>
        <w:numId w:val="13"/>
      </w:numPr>
    </w:pPr>
  </w:style>
  <w:style w:type="numbering" w:customStyle="1" w:styleId="2">
    <w:name w:val="Стиль2"/>
    <w:uiPriority w:val="99"/>
    <w:rsid w:val="00A03C68"/>
    <w:pPr>
      <w:numPr>
        <w:numId w:val="14"/>
      </w:numPr>
    </w:pPr>
  </w:style>
  <w:style w:type="numbering" w:customStyle="1" w:styleId="3">
    <w:name w:val="Стиль3"/>
    <w:uiPriority w:val="99"/>
    <w:rsid w:val="00A03C68"/>
    <w:pPr>
      <w:numPr>
        <w:numId w:val="15"/>
      </w:numPr>
    </w:pPr>
  </w:style>
  <w:style w:type="numbering" w:customStyle="1" w:styleId="4">
    <w:name w:val="Стиль4"/>
    <w:uiPriority w:val="99"/>
    <w:rsid w:val="00A03C68"/>
    <w:pPr>
      <w:numPr>
        <w:numId w:val="16"/>
      </w:numPr>
    </w:pPr>
  </w:style>
  <w:style w:type="character" w:customStyle="1" w:styleId="ConsPlusNormal1">
    <w:name w:val="ConsPlusNormal Знак"/>
    <w:uiPriority w:val="99"/>
    <w:locked/>
    <w:rsid w:val="00A03C68"/>
    <w:rPr>
      <w:rFonts w:ascii="Arial" w:hAnsi="Arial"/>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540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1084;&#1086;-&#1072;&#1081;&#1093;&#1072;&#1083;.&#1088;&#109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fd.nalog.ru/static/tree2.html?inp=okved1&amp;tree=RSMP_OKVED_1&amp;treeKind=LINKED&amp;aver=1.40.1&amp;sver=4.40.45&amp;pageStyle=RSM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1084;&#1086;-&#1072;&#1081;&#1093;&#1072;&#1083;.&#1088;&#1092;" TargetMode="Externa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hyperlink" Target="http://www.&#1084;&#1086;-&#1072;&#1081;&#1093;&#1072;&#1083;.&#1088;&#1092;" TargetMode="External"/><Relationship Id="rId4" Type="http://schemas.openxmlformats.org/officeDocument/2006/relationships/settings" Target="settings.xml"/><Relationship Id="rId9" Type="http://schemas.openxmlformats.org/officeDocument/2006/relationships/hyperlink" Target="http://www.&#1084;&#1086;-&#1072;&#1081;&#1093;&#1072;&#1083;.&#1088;&#1092;" TargetMode="External"/><Relationship Id="rId14" Type="http://schemas.openxmlformats.org/officeDocument/2006/relationships/hyperlink" Target="http://www.&#1084;&#1086;-&#1072;&#1081;&#1093;&#1072;&#1083;.&#1088;&#1092;"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6232D-F35E-4EF3-B55F-6169691AD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42</Pages>
  <Words>12743</Words>
  <Characters>96408</Characters>
  <Application>Microsoft Office Word</Application>
  <DocSecurity>0</DocSecurity>
  <Lines>803</Lines>
  <Paragraphs>217</Paragraphs>
  <ScaleCrop>false</ScaleCrop>
  <HeadingPairs>
    <vt:vector size="2" baseType="variant">
      <vt:variant>
        <vt:lpstr>Название</vt:lpstr>
      </vt:variant>
      <vt:variant>
        <vt:i4>1</vt:i4>
      </vt:variant>
    </vt:vector>
  </HeadingPairs>
  <TitlesOfParts>
    <vt:vector size="1" baseType="lpstr">
      <vt:lpstr>Саха Республиката</vt:lpstr>
    </vt:vector>
  </TitlesOfParts>
  <Company>***</Company>
  <LinksUpToDate>false</LinksUpToDate>
  <CharactersWithSpaces>108934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Саха Республиката</dc:title>
  <dc:creator>**</dc:creator>
  <cp:lastModifiedBy>User</cp:lastModifiedBy>
  <cp:revision>24</cp:revision>
  <cp:lastPrinted>2025-03-06T06:47:00Z</cp:lastPrinted>
  <dcterms:created xsi:type="dcterms:W3CDTF">2025-02-12T02:16:00Z</dcterms:created>
  <dcterms:modified xsi:type="dcterms:W3CDTF">2025-03-07T01:22:00Z</dcterms:modified>
</cp:coreProperties>
</file>