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91" w:rsidRPr="00965391" w:rsidRDefault="00965391" w:rsidP="009653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bottom w:val="thickThinSmallGap" w:sz="24" w:space="0" w:color="auto"/>
        </w:tblBorders>
        <w:tblLook w:val="01E0" w:firstRow="1" w:lastRow="1" w:firstColumn="1" w:lastColumn="1" w:noHBand="0" w:noVBand="0"/>
      </w:tblPr>
      <w:tblGrid>
        <w:gridCol w:w="3951"/>
        <w:gridCol w:w="1610"/>
        <w:gridCol w:w="4077"/>
      </w:tblGrid>
      <w:tr w:rsidR="00793430" w:rsidRPr="00793430" w:rsidTr="000E552A">
        <w:trPr>
          <w:trHeight w:val="2202"/>
        </w:trPr>
        <w:tc>
          <w:tcPr>
            <w:tcW w:w="2050" w:type="pct"/>
            <w:shd w:val="clear" w:color="auto" w:fill="auto"/>
          </w:tcPr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Федерация (Россия)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Саха (Якутия)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«Поселок Айхал»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Мирнинского района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28"/>
                <w:szCs w:val="28"/>
                <w:lang w:eastAsia="ru-RU"/>
              </w:rPr>
              <w:t xml:space="preserve"> 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32"/>
                <w:szCs w:val="32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32"/>
                <w:szCs w:val="32"/>
                <w:lang w:eastAsia="ru-RU"/>
              </w:rPr>
              <w:t>ПОСТАНОВЛЕНИЕ</w:t>
            </w:r>
          </w:p>
        </w:tc>
        <w:tc>
          <w:tcPr>
            <w:tcW w:w="835" w:type="pct"/>
            <w:shd w:val="clear" w:color="auto" w:fill="auto"/>
          </w:tcPr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26E2EEF" wp14:editId="280B3847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-25400</wp:posOffset>
                  </wp:positionV>
                  <wp:extent cx="838764" cy="822960"/>
                  <wp:effectExtent l="0" t="0" r="0" b="0"/>
                  <wp:wrapNone/>
                  <wp:docPr id="1" name="Рисунок 5" descr="Айх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Айх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1161" r="-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764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pct"/>
            <w:shd w:val="clear" w:color="auto" w:fill="auto"/>
          </w:tcPr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Федерацията</w:t>
            </w:r>
            <w:proofErr w:type="spellEnd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(Россия)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Саха 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Өрөспүүбүлүкэтэ</w:t>
            </w:r>
            <w:proofErr w:type="spellEnd"/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Мииринэй</w:t>
            </w:r>
            <w:proofErr w:type="spellEnd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улуу</w:t>
            </w:r>
            <w:proofErr w:type="spellEnd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</w:t>
            </w:r>
            <w:proofErr w:type="spellEnd"/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Айхал 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бө</w:t>
            </w:r>
            <w:proofErr w:type="spellEnd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үөлэгин</w:t>
            </w:r>
            <w:proofErr w:type="spellEnd"/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муниципальнай</w:t>
            </w:r>
            <w:proofErr w:type="spellEnd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тэриллиитин</w:t>
            </w:r>
            <w:proofErr w:type="spellEnd"/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8"/>
                <w:szCs w:val="28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ДЬА</w:t>
            </w: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r w:rsidRPr="007934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АЛТАТА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position w:val="6"/>
                <w:sz w:val="20"/>
                <w:szCs w:val="20"/>
                <w:lang w:eastAsia="ru-RU"/>
              </w:rPr>
            </w:pP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793430">
              <w:rPr>
                <w:rFonts w:ascii="Times New Roman" w:eastAsia="Times New Roman" w:hAnsi="Times New Roman" w:cs="Times New Roman"/>
                <w:b/>
                <w:position w:val="6"/>
                <w:sz w:val="32"/>
                <w:szCs w:val="32"/>
                <w:lang w:eastAsia="ru-RU"/>
              </w:rPr>
              <w:t>УУРААХ</w:t>
            </w:r>
          </w:p>
          <w:p w:rsidR="00793430" w:rsidRPr="00793430" w:rsidRDefault="00793430" w:rsidP="00793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2"/>
                <w:position w:val="6"/>
                <w:sz w:val="2"/>
                <w:szCs w:val="2"/>
                <w:lang w:eastAsia="ru-RU"/>
              </w:rPr>
            </w:pPr>
          </w:p>
        </w:tc>
      </w:tr>
    </w:tbl>
    <w:p w:rsidR="00793430" w:rsidRPr="00793430" w:rsidRDefault="00D16627" w:rsidP="0079343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3"/>
      </w:tblGrid>
      <w:tr w:rsidR="00793430" w:rsidRPr="00793430" w:rsidTr="000E552A">
        <w:trPr>
          <w:trHeight w:val="127"/>
        </w:trPr>
        <w:tc>
          <w:tcPr>
            <w:tcW w:w="5103" w:type="dxa"/>
          </w:tcPr>
          <w:p w:rsidR="00793430" w:rsidRPr="00793430" w:rsidRDefault="00793430" w:rsidP="00793430">
            <w:pPr>
              <w:ind w:right="-284"/>
              <w:rPr>
                <w:b/>
                <w:bCs/>
                <w:sz w:val="24"/>
                <w:szCs w:val="24"/>
              </w:rPr>
            </w:pPr>
          </w:p>
          <w:p w:rsidR="00793430" w:rsidRPr="00793430" w:rsidRDefault="00B00A81" w:rsidP="00793430">
            <w:pPr>
              <w:ind w:right="-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</w:t>
            </w:r>
            <w:r w:rsidR="002F7DD1">
              <w:rPr>
                <w:b/>
                <w:bCs/>
                <w:sz w:val="24"/>
                <w:szCs w:val="24"/>
              </w:rPr>
              <w:t xml:space="preserve"> </w:t>
            </w:r>
            <w:r w:rsidR="002F7DD1" w:rsidRPr="005F20D0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4253" w:type="dxa"/>
          </w:tcPr>
          <w:p w:rsidR="00793430" w:rsidRPr="00793430" w:rsidRDefault="00793430" w:rsidP="00793430">
            <w:pPr>
              <w:ind w:right="605"/>
              <w:jc w:val="right"/>
              <w:rPr>
                <w:b/>
                <w:sz w:val="24"/>
                <w:szCs w:val="24"/>
              </w:rPr>
            </w:pPr>
          </w:p>
          <w:p w:rsidR="00793430" w:rsidRPr="00793430" w:rsidRDefault="00793430" w:rsidP="002F7DD1">
            <w:pPr>
              <w:ind w:right="605"/>
              <w:jc w:val="right"/>
              <w:rPr>
                <w:b/>
                <w:sz w:val="24"/>
                <w:szCs w:val="24"/>
              </w:rPr>
            </w:pPr>
            <w:r w:rsidRPr="005F20D0">
              <w:rPr>
                <w:sz w:val="24"/>
                <w:szCs w:val="24"/>
              </w:rPr>
              <w:t>№</w:t>
            </w:r>
            <w:r w:rsidRPr="00793430">
              <w:rPr>
                <w:b/>
                <w:sz w:val="24"/>
                <w:szCs w:val="24"/>
              </w:rPr>
              <w:t xml:space="preserve"> </w:t>
            </w:r>
            <w:r w:rsidR="00B00A81">
              <w:rPr>
                <w:b/>
                <w:sz w:val="24"/>
                <w:szCs w:val="24"/>
              </w:rPr>
              <w:t>_____</w:t>
            </w:r>
            <w:r w:rsidR="005F20D0">
              <w:rPr>
                <w:b/>
                <w:sz w:val="24"/>
                <w:szCs w:val="24"/>
              </w:rPr>
              <w:t>_</w:t>
            </w:r>
          </w:p>
        </w:tc>
      </w:tr>
      <w:tr w:rsidR="00793430" w:rsidRPr="00793430" w:rsidTr="000E552A">
        <w:trPr>
          <w:trHeight w:val="127"/>
        </w:trPr>
        <w:tc>
          <w:tcPr>
            <w:tcW w:w="5103" w:type="dxa"/>
          </w:tcPr>
          <w:p w:rsidR="00793430" w:rsidRPr="00793430" w:rsidRDefault="00793430" w:rsidP="00793430">
            <w:pPr>
              <w:ind w:right="-284"/>
              <w:rPr>
                <w:sz w:val="24"/>
                <w:szCs w:val="24"/>
                <w:u w:val="single"/>
              </w:rPr>
            </w:pPr>
          </w:p>
        </w:tc>
        <w:tc>
          <w:tcPr>
            <w:tcW w:w="4253" w:type="dxa"/>
          </w:tcPr>
          <w:p w:rsidR="00793430" w:rsidRPr="00793430" w:rsidRDefault="00793430" w:rsidP="00793430">
            <w:pPr>
              <w:rPr>
                <w:b/>
                <w:sz w:val="24"/>
                <w:szCs w:val="24"/>
              </w:rPr>
            </w:pPr>
          </w:p>
        </w:tc>
      </w:tr>
    </w:tbl>
    <w:p w:rsidR="00793430" w:rsidRPr="00793430" w:rsidRDefault="00793430" w:rsidP="00793430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1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793430" w:rsidRPr="00F9472E" w:rsidTr="005F20D0">
        <w:trPr>
          <w:trHeight w:val="1607"/>
          <w:jc w:val="center"/>
        </w:trPr>
        <w:tc>
          <w:tcPr>
            <w:tcW w:w="2721" w:type="pct"/>
          </w:tcPr>
          <w:p w:rsidR="00793430" w:rsidRPr="00F9472E" w:rsidRDefault="00793430" w:rsidP="00F9472E">
            <w:pPr>
              <w:jc w:val="both"/>
              <w:rPr>
                <w:b/>
                <w:sz w:val="24"/>
                <w:szCs w:val="24"/>
              </w:rPr>
            </w:pPr>
            <w:r w:rsidRPr="00F9472E">
              <w:rPr>
                <w:b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      </w:r>
            <w:r w:rsidR="00B00A81">
              <w:rPr>
                <w:b/>
                <w:sz w:val="24"/>
                <w:szCs w:val="24"/>
              </w:rPr>
              <w:t xml:space="preserve"> в сфере благоустройства на 202</w:t>
            </w:r>
            <w:r w:rsidR="008265A5">
              <w:rPr>
                <w:b/>
                <w:sz w:val="24"/>
                <w:szCs w:val="24"/>
              </w:rPr>
              <w:t>5</w:t>
            </w:r>
            <w:r w:rsidRPr="00F9472E">
              <w:rPr>
                <w:b/>
                <w:sz w:val="24"/>
                <w:szCs w:val="24"/>
              </w:rPr>
              <w:t xml:space="preserve"> год</w:t>
            </w:r>
          </w:p>
          <w:p w:rsidR="00793430" w:rsidRPr="00F9472E" w:rsidRDefault="00793430" w:rsidP="00793430">
            <w:pPr>
              <w:rPr>
                <w:b/>
                <w:sz w:val="24"/>
                <w:szCs w:val="24"/>
              </w:rPr>
            </w:pPr>
          </w:p>
        </w:tc>
        <w:tc>
          <w:tcPr>
            <w:tcW w:w="2279" w:type="pct"/>
          </w:tcPr>
          <w:p w:rsidR="00793430" w:rsidRPr="00F9472E" w:rsidRDefault="00793430" w:rsidP="00793430">
            <w:pPr>
              <w:spacing w:after="240" w:line="480" w:lineRule="auto"/>
              <w:ind w:firstLine="360"/>
              <w:rPr>
                <w:b/>
                <w:sz w:val="24"/>
                <w:szCs w:val="24"/>
              </w:rPr>
            </w:pPr>
          </w:p>
          <w:p w:rsidR="00793430" w:rsidRPr="00F9472E" w:rsidRDefault="00793430" w:rsidP="0079343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93430" w:rsidRDefault="00793430" w:rsidP="00DE0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44 Федерального закона от 31.07.2020 №248-ФЗ "О государственном контроле (надзоре) и муниципальном контроле в Российской Федерации", руководствуясь постановлением Правительства Российской Федерации от 25.06.2021 №990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ценностям":</w:t>
      </w:r>
      <w:bookmarkStart w:id="0" w:name="_Hlk55483591"/>
      <w:bookmarkStart w:id="1" w:name="_Hlk55483573"/>
    </w:p>
    <w:p w:rsidR="00DE01A2" w:rsidRPr="00F9472E" w:rsidRDefault="00DE01A2" w:rsidP="00DE01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3430" w:rsidRPr="00F9472E" w:rsidRDefault="00793430" w:rsidP="00DE01A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2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C09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4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</w:t>
      </w:r>
      <w:bookmarkEnd w:id="0"/>
      <w:bookmarkEnd w:id="1"/>
      <w:r w:rsidRPr="00F947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01A2" w:rsidRPr="00DE01A2" w:rsidRDefault="00DE01A2" w:rsidP="00DE01A2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A2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Специалисту 1 разряда пресс- секретарю (или иное замещающее лицо) разместить настоящее постановление с приложениями в информационном бюллетене «Вестник </w:t>
      </w:r>
      <w:proofErr w:type="spellStart"/>
      <w:r w:rsidRPr="00DE01A2">
        <w:rPr>
          <w:rFonts w:ascii="Times New Roman" w:eastAsia="Times New Roman" w:hAnsi="Times New Roman"/>
          <w:sz w:val="24"/>
          <w:szCs w:val="24"/>
          <w:lang w:eastAsia="ru-RU"/>
        </w:rPr>
        <w:t>Айхала</w:t>
      </w:r>
      <w:proofErr w:type="spellEnd"/>
      <w:r w:rsidRPr="00DE01A2">
        <w:rPr>
          <w:rFonts w:ascii="Times New Roman" w:eastAsia="Times New Roman" w:hAnsi="Times New Roman"/>
          <w:sz w:val="24"/>
          <w:szCs w:val="24"/>
          <w:lang w:eastAsia="ru-RU"/>
        </w:rPr>
        <w:t>» и на официальном сайте Администрации МО «Поселок Айхал» (www.мо-айхал.рф).</w:t>
      </w:r>
    </w:p>
    <w:p w:rsidR="00DE01A2" w:rsidRDefault="00AF1800" w:rsidP="00DE01A2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1800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нта официального опубликования(обнародования).</w:t>
      </w:r>
    </w:p>
    <w:p w:rsidR="00793430" w:rsidRPr="00DE01A2" w:rsidRDefault="00793430" w:rsidP="00DE01A2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01A2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p w:rsidR="00793430" w:rsidRPr="00F9472E" w:rsidRDefault="00793430" w:rsidP="00DE01A2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47" w:rsidRPr="00F9472E" w:rsidRDefault="00776147" w:rsidP="00FE3853">
      <w:pPr>
        <w:pStyle w:val="a3"/>
        <w:spacing w:before="0" w:beforeAutospacing="0" w:after="0" w:afterAutospacing="0"/>
        <w:rPr>
          <w:color w:val="000000"/>
        </w:rPr>
      </w:pPr>
    </w:p>
    <w:p w:rsidR="007428F2" w:rsidRDefault="007428F2" w:rsidP="00AF180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Исполняющий обязанности</w:t>
      </w:r>
    </w:p>
    <w:p w:rsidR="00F9472E" w:rsidRPr="00AF1800" w:rsidRDefault="007428F2" w:rsidP="00AF180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Главы поселка</w:t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FE3853" w:rsidRPr="00F9472E">
        <w:rPr>
          <w:b/>
          <w:color w:val="000000"/>
        </w:rPr>
        <w:tab/>
      </w:r>
      <w:r w:rsidR="004D5626">
        <w:rPr>
          <w:b/>
          <w:color w:val="000000"/>
        </w:rPr>
        <w:t xml:space="preserve">         </w:t>
      </w:r>
      <w:r>
        <w:rPr>
          <w:b/>
          <w:color w:val="000000"/>
        </w:rPr>
        <w:t xml:space="preserve">  </w:t>
      </w:r>
      <w:r w:rsidR="004D5626">
        <w:rPr>
          <w:b/>
          <w:color w:val="000000"/>
        </w:rPr>
        <w:t xml:space="preserve">  </w:t>
      </w:r>
      <w:r w:rsidR="00FE3853" w:rsidRPr="00F9472E">
        <w:rPr>
          <w:b/>
          <w:color w:val="000000"/>
        </w:rPr>
        <w:tab/>
      </w:r>
      <w:r>
        <w:rPr>
          <w:b/>
          <w:color w:val="000000"/>
        </w:rPr>
        <w:t xml:space="preserve">А.С. </w:t>
      </w:r>
      <w:proofErr w:type="spellStart"/>
      <w:r>
        <w:rPr>
          <w:b/>
          <w:color w:val="000000"/>
        </w:rPr>
        <w:t>Цицора</w:t>
      </w:r>
      <w:proofErr w:type="spellEnd"/>
    </w:p>
    <w:p w:rsidR="00F9472E" w:rsidRDefault="00F9472E" w:rsidP="00793430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DE01A2" w:rsidRDefault="00DE01A2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F20D0" w:rsidRDefault="005F20D0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F20D0" w:rsidRDefault="005F20D0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5F20D0" w:rsidRDefault="005F20D0" w:rsidP="00793430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50463" w:rsidRPr="00F9472E" w:rsidRDefault="00350463" w:rsidP="0079343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9472E">
        <w:rPr>
          <w:color w:val="000000"/>
        </w:rPr>
        <w:t>П</w:t>
      </w:r>
      <w:r w:rsidR="00793430" w:rsidRPr="00F9472E">
        <w:rPr>
          <w:color w:val="000000"/>
        </w:rPr>
        <w:t>риложение к постановлени</w:t>
      </w:r>
      <w:r w:rsidR="007428F2">
        <w:rPr>
          <w:color w:val="000000"/>
        </w:rPr>
        <w:t>ю</w:t>
      </w:r>
    </w:p>
    <w:p w:rsidR="00350463" w:rsidRPr="00F9472E" w:rsidRDefault="00965391" w:rsidP="0079343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9472E">
        <w:rPr>
          <w:color w:val="000000"/>
        </w:rPr>
        <w:t xml:space="preserve">                                                                         </w:t>
      </w:r>
      <w:r w:rsidR="00350463" w:rsidRPr="00F9472E">
        <w:rPr>
          <w:color w:val="000000"/>
        </w:rPr>
        <w:t xml:space="preserve">администрации </w:t>
      </w:r>
      <w:r w:rsidR="00FB2C06" w:rsidRPr="00F9472E">
        <w:rPr>
          <w:color w:val="000000"/>
        </w:rPr>
        <w:t>МО «Поселок Айхал»</w:t>
      </w:r>
    </w:p>
    <w:p w:rsidR="00350463" w:rsidRPr="00F9472E" w:rsidRDefault="00350463" w:rsidP="00793430">
      <w:pPr>
        <w:pStyle w:val="a3"/>
        <w:spacing w:before="0" w:beforeAutospacing="0" w:after="0" w:afterAutospacing="0"/>
        <w:jc w:val="right"/>
        <w:rPr>
          <w:color w:val="000000"/>
        </w:rPr>
      </w:pPr>
      <w:r w:rsidRPr="00F9472E">
        <w:rPr>
          <w:color w:val="000000"/>
        </w:rPr>
        <w:t xml:space="preserve">от </w:t>
      </w:r>
      <w:r w:rsidR="00FF04E2">
        <w:rPr>
          <w:color w:val="000000"/>
        </w:rPr>
        <w:t>______№______</w:t>
      </w:r>
    </w:p>
    <w:p w:rsidR="00350463" w:rsidRPr="00F9472E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7B4F26" w:rsidRDefault="0057379C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B4F26">
        <w:rPr>
          <w:b/>
          <w:color w:val="000000"/>
        </w:rPr>
        <w:t xml:space="preserve">Программа профилактики рисков </w:t>
      </w:r>
    </w:p>
    <w:p w:rsidR="00334834" w:rsidRPr="007B4F26" w:rsidRDefault="0057379C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B4F26">
        <w:rPr>
          <w:b/>
          <w:color w:val="000000"/>
        </w:rPr>
        <w:t xml:space="preserve">причинения вреда (ущерба) охраняемым законом ценностям </w:t>
      </w:r>
    </w:p>
    <w:p w:rsidR="00776147" w:rsidRPr="007B4F26" w:rsidRDefault="00334834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B4F26">
        <w:rPr>
          <w:b/>
          <w:color w:val="000000"/>
        </w:rPr>
        <w:t xml:space="preserve">при осуществлении муниципального контроля </w:t>
      </w:r>
      <w:r w:rsidR="00776147" w:rsidRPr="007B4F26">
        <w:rPr>
          <w:b/>
          <w:color w:val="000000"/>
        </w:rPr>
        <w:t xml:space="preserve">в сфере </w:t>
      </w:r>
    </w:p>
    <w:p w:rsidR="00350463" w:rsidRPr="007B4F26" w:rsidRDefault="00776147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B4F26">
        <w:rPr>
          <w:b/>
          <w:color w:val="000000"/>
        </w:rPr>
        <w:t xml:space="preserve">благоустройства </w:t>
      </w:r>
      <w:r w:rsidR="0057379C" w:rsidRPr="007B4F26">
        <w:rPr>
          <w:b/>
          <w:color w:val="000000"/>
        </w:rPr>
        <w:t>на 202</w:t>
      </w:r>
      <w:r w:rsidR="008265A5">
        <w:rPr>
          <w:b/>
          <w:color w:val="000000"/>
        </w:rPr>
        <w:t>5</w:t>
      </w:r>
      <w:r w:rsidR="0057379C" w:rsidRPr="007B4F26">
        <w:rPr>
          <w:b/>
          <w:color w:val="000000"/>
        </w:rPr>
        <w:t xml:space="preserve"> год</w:t>
      </w:r>
    </w:p>
    <w:p w:rsidR="003A3074" w:rsidRPr="007B4F26" w:rsidRDefault="003A3074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A3074" w:rsidRPr="007B4F26" w:rsidRDefault="003A3074" w:rsidP="007B4F2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3A3074" w:rsidRPr="00FF04E2" w:rsidRDefault="003A3074" w:rsidP="007B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4E2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Анализ текущего состояния осуществления муниципального контроля </w:t>
      </w:r>
      <w:r w:rsidRPr="00FF04E2">
        <w:rPr>
          <w:rFonts w:ascii="Times New Roman" w:eastAsia="Calibri" w:hAnsi="Times New Roman" w:cs="Times New Roman"/>
          <w:b/>
          <w:sz w:val="24"/>
          <w:szCs w:val="24"/>
        </w:rPr>
        <w:br/>
        <w:t>в сфере благоустройства, описание текущего развития профилактической</w:t>
      </w:r>
    </w:p>
    <w:p w:rsidR="003A3074" w:rsidRPr="00FF04E2" w:rsidRDefault="003A3074" w:rsidP="007B4F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4E2">
        <w:rPr>
          <w:rFonts w:ascii="Times New Roman" w:eastAsia="Calibri" w:hAnsi="Times New Roman" w:cs="Times New Roman"/>
          <w:b/>
          <w:sz w:val="24"/>
          <w:szCs w:val="24"/>
        </w:rPr>
        <w:t>деятельности, характеристика проблем, на решение которых направлена</w:t>
      </w:r>
    </w:p>
    <w:p w:rsidR="003A3074" w:rsidRPr="00FF04E2" w:rsidRDefault="003A3074" w:rsidP="00FF04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04E2">
        <w:rPr>
          <w:rFonts w:ascii="Times New Roman" w:eastAsia="Calibri" w:hAnsi="Times New Roman" w:cs="Times New Roman"/>
          <w:b/>
          <w:sz w:val="24"/>
          <w:szCs w:val="24"/>
        </w:rPr>
        <w:t>программа профилактики</w:t>
      </w:r>
    </w:p>
    <w:p w:rsidR="002C2C54" w:rsidRDefault="003A3074" w:rsidP="007B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AC098C">
        <w:rPr>
          <w:rFonts w:ascii="Times New Roman" w:hAnsi="Times New Roman" w:cs="Times New Roman"/>
          <w:sz w:val="24"/>
          <w:szCs w:val="24"/>
        </w:rPr>
        <w:t>4</w:t>
      </w:r>
      <w:r w:rsidRPr="007B4F26">
        <w:rPr>
          <w:rFonts w:ascii="Times New Roman" w:hAnsi="Times New Roman" w:cs="Times New Roman"/>
          <w:sz w:val="24"/>
          <w:szCs w:val="24"/>
        </w:rPr>
        <w:t xml:space="preserve"> год (далее – Программа профилактики) разработана в целях реализации положений Федерального закона от 31.07.2020№ 248-ФЗ «О государственном контроле (надзоре) и муниципальном контроле в Российской Федерации» (далее – Федеральный закон от 31.07.2020 № 248-ФЗ), </w:t>
      </w:r>
    </w:p>
    <w:p w:rsidR="003A3074" w:rsidRPr="007B4F26" w:rsidRDefault="003A3074" w:rsidP="007B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1.2. 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МО «Поселок Айхал»,</w:t>
      </w:r>
      <w:r w:rsidR="00DE6F6A" w:rsidRPr="007B4F26">
        <w:rPr>
          <w:sz w:val="24"/>
          <w:szCs w:val="24"/>
        </w:rPr>
        <w:t xml:space="preserve"> </w:t>
      </w:r>
      <w:r w:rsidR="00DE6F6A" w:rsidRPr="007B4F26">
        <w:rPr>
          <w:rFonts w:ascii="Times New Roman" w:hAnsi="Times New Roman" w:cs="Times New Roman"/>
          <w:sz w:val="24"/>
          <w:szCs w:val="24"/>
        </w:rPr>
        <w:t>утверждённые Решением Айхальского поселкового Совета От 5 сентября 2017 года III-№ 63-7,</w:t>
      </w:r>
      <w:r w:rsidRPr="007B4F26">
        <w:rPr>
          <w:rFonts w:ascii="Times New Roman" w:hAnsi="Times New Roman" w:cs="Times New Roman"/>
          <w:sz w:val="24"/>
          <w:szCs w:val="24"/>
        </w:rPr>
        <w:t xml:space="preserve">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3A3074" w:rsidRDefault="003A3074" w:rsidP="007B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 xml:space="preserve">1.3. Контролируемыми лицами являются граждане и организации, деятельность, действия или </w:t>
      </w:r>
      <w:r w:rsidR="00DE6F6A" w:rsidRPr="007B4F26">
        <w:rPr>
          <w:rFonts w:ascii="Times New Roman" w:hAnsi="Times New Roman" w:cs="Times New Roman"/>
          <w:sz w:val="24"/>
          <w:szCs w:val="24"/>
        </w:rPr>
        <w:t>результаты деятельности,</w:t>
      </w:r>
      <w:r w:rsidRPr="007B4F26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ED57CA" w:rsidRPr="00A64F99" w:rsidRDefault="00ED57CA" w:rsidP="00ED57CA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A64F99">
        <w:rPr>
          <w:color w:val="212121"/>
        </w:rPr>
        <w:t>1.4. В рамках профилактики рисков причинения вреда (ущерба) охраняемым законом ценностям контрольным органом в 2024 году осуществляются следующие мероприятия:</w:t>
      </w:r>
    </w:p>
    <w:p w:rsidR="00ED57CA" w:rsidRPr="00A64F99" w:rsidRDefault="00ED57CA" w:rsidP="00ED57CA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A64F99">
        <w:rPr>
          <w:color w:val="212121"/>
        </w:rPr>
        <w:t>1) размещение на официальном сайте контрольного органа в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 контроля;</w:t>
      </w:r>
    </w:p>
    <w:p w:rsidR="00ED57CA" w:rsidRPr="00A64F99" w:rsidRDefault="00ED57CA" w:rsidP="00ED57CA">
      <w:pPr>
        <w:pStyle w:val="a3"/>
        <w:shd w:val="clear" w:color="auto" w:fill="FFFFFF"/>
        <w:spacing w:before="0" w:beforeAutospacing="0" w:after="150" w:afterAutospacing="0"/>
        <w:jc w:val="both"/>
        <w:rPr>
          <w:color w:val="212121"/>
        </w:rPr>
      </w:pPr>
      <w:r w:rsidRPr="00A64F99">
        <w:rPr>
          <w:color w:val="212121"/>
        </w:rPr>
        <w:t>2) 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обращения.</w:t>
      </w:r>
    </w:p>
    <w:p w:rsidR="00ED57CA" w:rsidRPr="00A64F99" w:rsidRDefault="00ED57CA" w:rsidP="00ED57CA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64F99">
        <w:rPr>
          <w:color w:val="212121"/>
        </w:rPr>
        <w:t>1.5.  Проблемы, на решение которых направлена программа профилактики:</w:t>
      </w:r>
    </w:p>
    <w:p w:rsidR="00ED57CA" w:rsidRPr="00A64F99" w:rsidRDefault="00ED57CA" w:rsidP="00ED57CA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64F99">
        <w:rPr>
          <w:color w:val="212121"/>
        </w:rPr>
        <w:t>- повышение эффективности проводимой контрольным органом работы по предупреждению нарушений контролируемыми лицами обязательных требований;</w:t>
      </w:r>
    </w:p>
    <w:p w:rsidR="00ED57CA" w:rsidRPr="00A64F99" w:rsidRDefault="00ED57CA" w:rsidP="00ED57CA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64F99">
        <w:rPr>
          <w:color w:val="212121"/>
        </w:rPr>
        <w:t>- улучшение информационного обеспечения деятельности контрольного органа по предупреждению контролируемыми лицами обязательных требований;</w:t>
      </w:r>
    </w:p>
    <w:p w:rsidR="00ED57CA" w:rsidRPr="00A64F99" w:rsidRDefault="00ED57CA" w:rsidP="00ED57CA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A64F99">
        <w:rPr>
          <w:color w:val="212121"/>
        </w:rPr>
        <w:t>- уменьшение общего числа нарушений контролируемыми лицами обязательных требований.</w:t>
      </w:r>
    </w:p>
    <w:p w:rsidR="00ED57CA" w:rsidRPr="0041231E" w:rsidRDefault="00ED57CA" w:rsidP="007B4F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F33288" w:rsidRPr="007B4F26" w:rsidRDefault="00F33288" w:rsidP="007B4F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A58" w:rsidRPr="00FF04E2" w:rsidRDefault="000C50E1" w:rsidP="00FF04E2">
      <w:pPr>
        <w:pStyle w:val="1"/>
        <w:ind w:firstLine="567"/>
        <w:jc w:val="center"/>
        <w:rPr>
          <w:b/>
          <w:sz w:val="24"/>
          <w:szCs w:val="24"/>
        </w:rPr>
      </w:pPr>
      <w:bookmarkStart w:id="3" w:name="sub_1200"/>
      <w:r w:rsidRPr="007B4F26">
        <w:rPr>
          <w:b/>
          <w:sz w:val="24"/>
          <w:szCs w:val="24"/>
        </w:rPr>
        <w:t xml:space="preserve">Раздел 2. </w:t>
      </w:r>
      <w:r w:rsidR="0053089B" w:rsidRPr="007B4F26">
        <w:rPr>
          <w:b/>
          <w:sz w:val="24"/>
          <w:szCs w:val="24"/>
        </w:rPr>
        <w:t xml:space="preserve">Цели </w:t>
      </w:r>
      <w:r w:rsidR="00F33288" w:rsidRPr="007B4F26">
        <w:rPr>
          <w:b/>
          <w:sz w:val="24"/>
          <w:szCs w:val="24"/>
        </w:rPr>
        <w:t>и задачи</w:t>
      </w:r>
      <w:r w:rsidR="00A2526D" w:rsidRPr="007B4F26">
        <w:rPr>
          <w:b/>
          <w:sz w:val="24"/>
          <w:szCs w:val="24"/>
        </w:rPr>
        <w:t xml:space="preserve"> реализации</w:t>
      </w:r>
      <w:r w:rsidR="00F33288" w:rsidRPr="007B4F26">
        <w:rPr>
          <w:b/>
          <w:sz w:val="24"/>
          <w:szCs w:val="24"/>
        </w:rPr>
        <w:t xml:space="preserve"> </w:t>
      </w:r>
      <w:r w:rsidR="001E0CB4" w:rsidRPr="007B4F26">
        <w:rPr>
          <w:b/>
          <w:sz w:val="24"/>
          <w:szCs w:val="24"/>
        </w:rPr>
        <w:t>П</w:t>
      </w:r>
      <w:r w:rsidR="0053089B" w:rsidRPr="007B4F26">
        <w:rPr>
          <w:b/>
          <w:sz w:val="24"/>
          <w:szCs w:val="24"/>
        </w:rPr>
        <w:t>рограммы</w:t>
      </w:r>
    </w:p>
    <w:p w:rsidR="0053089B" w:rsidRPr="007B4F26" w:rsidRDefault="00DE6F6A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5"/>
      <w:bookmarkEnd w:id="3"/>
      <w:r w:rsidRPr="007B4F26">
        <w:rPr>
          <w:rFonts w:ascii="Times New Roman" w:hAnsi="Times New Roman" w:cs="Times New Roman"/>
          <w:sz w:val="24"/>
          <w:szCs w:val="24"/>
        </w:rPr>
        <w:t>Программа</w:t>
      </w:r>
      <w:r w:rsidR="001E0CB4" w:rsidRPr="007B4F26">
        <w:rPr>
          <w:rFonts w:ascii="Times New Roman" w:hAnsi="Times New Roman" w:cs="Times New Roman"/>
          <w:sz w:val="24"/>
          <w:szCs w:val="24"/>
        </w:rPr>
        <w:t xml:space="preserve"> </w:t>
      </w:r>
      <w:r w:rsidR="0053089B" w:rsidRPr="007B4F26">
        <w:rPr>
          <w:rFonts w:ascii="Times New Roman" w:hAnsi="Times New Roman" w:cs="Times New Roman"/>
          <w:sz w:val="24"/>
          <w:szCs w:val="24"/>
        </w:rPr>
        <w:t>Целями</w:t>
      </w:r>
      <w:r w:rsidR="001E0CB4" w:rsidRPr="007B4F26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7B4F26">
        <w:rPr>
          <w:rFonts w:ascii="Times New Roman" w:hAnsi="Times New Roman" w:cs="Times New Roman"/>
          <w:sz w:val="24"/>
          <w:szCs w:val="24"/>
        </w:rPr>
        <w:t>являются:</w:t>
      </w:r>
    </w:p>
    <w:bookmarkEnd w:id="4"/>
    <w:p w:rsidR="001E0CB4" w:rsidRPr="007B4F26" w:rsidRDefault="001E0CB4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7B4F26" w:rsidRDefault="001E0CB4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E0CB4" w:rsidRPr="007B4F26" w:rsidRDefault="001E0CB4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</w:t>
      </w:r>
      <w:r w:rsidR="00DE6F6A" w:rsidRPr="007B4F26">
        <w:rPr>
          <w:rFonts w:ascii="Times New Roman" w:hAnsi="Times New Roman" w:cs="Times New Roman"/>
          <w:sz w:val="24"/>
          <w:szCs w:val="24"/>
        </w:rPr>
        <w:t>нности о способах их соблюдения;</w:t>
      </w:r>
    </w:p>
    <w:p w:rsidR="00DE6F6A" w:rsidRPr="007B4F26" w:rsidRDefault="00DE6F6A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4) повышение уровня благоустройства, соблюдения чистоты и порядка на территории МО «Поселок Айхал».</w:t>
      </w:r>
    </w:p>
    <w:p w:rsidR="00417069" w:rsidRPr="007B4F26" w:rsidRDefault="00417069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Достижение поставленных целей осуществляется за счет решения следующих задач:</w:t>
      </w:r>
    </w:p>
    <w:p w:rsidR="00431A76" w:rsidRPr="007B4F26" w:rsidRDefault="00417069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-</w:t>
      </w:r>
      <w:r w:rsidR="00431A76" w:rsidRPr="007B4F26">
        <w:rPr>
          <w:rFonts w:ascii="Times New Roman" w:hAnsi="Times New Roman" w:cs="Times New Roman"/>
          <w:sz w:val="24"/>
          <w:szCs w:val="24"/>
        </w:rPr>
        <w:t xml:space="preserve"> в</w:t>
      </w:r>
      <w:r w:rsidR="00587A58" w:rsidRPr="007B4F26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="00431A76" w:rsidRPr="007B4F26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устранение нар</w:t>
      </w:r>
      <w:r w:rsidR="008311F6" w:rsidRPr="007B4F26">
        <w:rPr>
          <w:rFonts w:ascii="Times New Roman" w:hAnsi="Times New Roman" w:cs="Times New Roman"/>
          <w:sz w:val="24"/>
          <w:szCs w:val="24"/>
        </w:rPr>
        <w:t>ушений обязательных требований</w:t>
      </w:r>
      <w:r w:rsidR="00431A76" w:rsidRPr="007B4F26">
        <w:rPr>
          <w:rFonts w:ascii="Times New Roman" w:hAnsi="Times New Roman" w:cs="Times New Roman"/>
          <w:sz w:val="24"/>
          <w:szCs w:val="24"/>
        </w:rPr>
        <w:t>;</w:t>
      </w:r>
    </w:p>
    <w:p w:rsidR="000C50E1" w:rsidRPr="007B4F26" w:rsidRDefault="000C50E1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- ориентация контролируемых лиц на неукоснительное соблюдение обязательных требований, мотивация их к снижению нарушений в сфере благоустройства и повышению качества содержания объектов благоустройства;</w:t>
      </w:r>
    </w:p>
    <w:p w:rsidR="000C50E1" w:rsidRPr="007B4F26" w:rsidRDefault="000C50E1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- формирование единого понимания контролируемыми лицами и органом, осуществляющим муниципальный контроль, обязательных требований, а также порядка организации и осуществления муниципального контроля в сфере благоустройства; повышение правосознания и правовой культуры контролируемых лиц.</w:t>
      </w:r>
    </w:p>
    <w:p w:rsidR="000C50E1" w:rsidRPr="007B4F26" w:rsidRDefault="000C50E1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Цели и задачи Программы профилактики направлены на минимизацию рисков причинения вреда (ущерба) охраняемым законом ценностям.</w:t>
      </w:r>
    </w:p>
    <w:p w:rsidR="00431A76" w:rsidRPr="007B4F26" w:rsidRDefault="00431A76" w:rsidP="007B4F26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CB4" w:rsidRPr="007B4F26" w:rsidRDefault="000C50E1" w:rsidP="007B4F2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sub_1150"/>
      <w:r w:rsidRPr="007B4F26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Раздел 3. </w:t>
      </w:r>
      <w:r w:rsidR="00117DDE" w:rsidRPr="007B4F26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0C50E1" w:rsidRPr="007B4F26" w:rsidRDefault="00117DDE" w:rsidP="00FF04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срок</w:t>
      </w:r>
      <w:r w:rsidR="001E0CB4" w:rsidRPr="007B4F26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0C50E1" w:rsidRPr="007B4F26" w:rsidRDefault="000C50E1" w:rsidP="00FF04E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Реализация поставленных целей и задач осуществляется посредством проведения следующих профилактических мероприятий:</w:t>
      </w:r>
    </w:p>
    <w:p w:rsidR="000C50E1" w:rsidRPr="007B4F26" w:rsidRDefault="000C50E1" w:rsidP="00FF04E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- информирование (ст.46 Федерального закона от 31.07.2020 № 248-ФЗ);</w:t>
      </w:r>
    </w:p>
    <w:p w:rsidR="000C50E1" w:rsidRPr="007B4F26" w:rsidRDefault="00E70D80" w:rsidP="00FF04E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0C50E1" w:rsidRPr="007B4F26">
        <w:rPr>
          <w:rFonts w:ascii="Times New Roman" w:hAnsi="Times New Roman" w:cs="Times New Roman"/>
          <w:b w:val="0"/>
          <w:sz w:val="24"/>
          <w:szCs w:val="24"/>
        </w:rPr>
        <w:t>обобщение правоприменительной практики (ст. 47 Федерального закона от 31.07.2020 № 248-ФЗ);</w:t>
      </w:r>
    </w:p>
    <w:p w:rsidR="000C50E1" w:rsidRPr="007B4F26" w:rsidRDefault="000C50E1" w:rsidP="00FF04E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- объявление предостережения (ст. 49 Федерального закона от 31.07.2020 № 248-ФЗ);</w:t>
      </w:r>
    </w:p>
    <w:p w:rsidR="000C50E1" w:rsidRPr="007B4F26" w:rsidRDefault="000C50E1" w:rsidP="00FF04E2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- консультирование (ст. 50 Федерального закона от 31.07.2020 № 248-ФЗ).</w:t>
      </w:r>
    </w:p>
    <w:p w:rsidR="000C50E1" w:rsidRPr="00FF04E2" w:rsidRDefault="000C50E1" w:rsidP="00FF04E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4E2">
        <w:rPr>
          <w:rFonts w:ascii="Times New Roman" w:hAnsi="Times New Roman" w:cs="Times New Roman"/>
          <w:sz w:val="24"/>
          <w:szCs w:val="24"/>
        </w:rPr>
        <w:t>План проведения профилактических мероприятий: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49"/>
        <w:gridCol w:w="2103"/>
      </w:tblGrid>
      <w:tr w:rsidR="000C50E1" w:rsidRPr="007B4F26" w:rsidTr="00C062C2">
        <w:trPr>
          <w:trHeight w:val="1529"/>
        </w:trPr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(периодичность) проведения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Должностные лица, ответственные за реализацию 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Размещение на официальном сайте МО «Поселок Айхал» и поддержание в актуальном состоянии текстов нормативных правовых актов, регулирующих осуществление муниципального контроля в сфере благоустройства (далее – контроль); перечня нормативных правовых актов с указанием структурных единиц, содержащих обязательные требования; информации о мерах ответственности, применяемых при нарушении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 официальном сайте МО «Поселок Айхал» сведений об изменениях, внесенных в нормативные правовые акты, регулирующие осуществление контроля, о 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сроках и порядке их вступления в силу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течение года (при необходимости)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должностное лицо, уполномоченное осуществлять 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муниципальный контроль</w:t>
            </w:r>
          </w:p>
        </w:tc>
      </w:tr>
      <w:tr w:rsidR="000C50E1" w:rsidRPr="007B4F26" w:rsidTr="00C062C2">
        <w:trPr>
          <w:trHeight w:val="1799"/>
        </w:trPr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контролируемых лиц посредством размещения информации о необходимости соблюдения обязательных требований на о</w:t>
            </w:r>
            <w:r w:rsidR="00313A7E"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фициальном сайте МО «Поселок Айхал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в средствах массовой </w:t>
            </w:r>
            <w:r w:rsidR="007B4F26"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информации и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иных формах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не реже 1 раза 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квартал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Подготовка и размещение</w:t>
            </w:r>
            <w:r w:rsidR="00313A7E"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официальном сайте МО «Поселок Айхал» доклада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 муниципальном контроле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 15 марта года, следующего за отчетным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D3497E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Разработка, утверждение и размещение</w:t>
            </w:r>
            <w:r w:rsidR="00313A7E"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официальном сайте МО «Поселок Айхал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»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      </w:r>
            <w:r w:rsidR="00D3497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D349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утверждение – не позднее 20.12.202</w:t>
            </w:r>
            <w:r w:rsidR="00D3497E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, размещение – в течение 5 дней со дня утверждения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 (при необходимости)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  <w:tr w:rsidR="000C50E1" w:rsidRPr="007B4F26" w:rsidTr="00C062C2">
        <w:tc>
          <w:tcPr>
            <w:tcW w:w="70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678" w:type="dxa"/>
            <w:shd w:val="clear" w:color="auto" w:fill="auto"/>
          </w:tcPr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контролируемых лиц и их представителей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организация и осуществление муниципального контроля;</w:t>
            </w:r>
          </w:p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порядок осуществления профилактических, контрольных мероприятий;</w:t>
            </w:r>
          </w:p>
          <w:p w:rsidR="000C50E1" w:rsidRPr="007B4F26" w:rsidRDefault="000C50E1" w:rsidP="007B4F2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– применение мер ответственности за нарушение обязательных требований.</w:t>
            </w:r>
          </w:p>
        </w:tc>
        <w:tc>
          <w:tcPr>
            <w:tcW w:w="2149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обращении)</w:t>
            </w:r>
          </w:p>
        </w:tc>
        <w:tc>
          <w:tcPr>
            <w:tcW w:w="2103" w:type="dxa"/>
            <w:shd w:val="clear" w:color="auto" w:fill="auto"/>
          </w:tcPr>
          <w:p w:rsidR="000C50E1" w:rsidRPr="007B4F26" w:rsidRDefault="000C50E1" w:rsidP="000C50E1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должностное лицо, уполномоченное осуществлять муниципальный контроль</w:t>
            </w:r>
          </w:p>
        </w:tc>
      </w:tr>
    </w:tbl>
    <w:p w:rsidR="00F357ED" w:rsidRPr="007B4F26" w:rsidRDefault="00F357ED" w:rsidP="00EC0A0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F357ED" w:rsidRPr="007B4F26" w:rsidRDefault="00F357ED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A7E" w:rsidRDefault="00313A7E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B4F26">
        <w:rPr>
          <w:rFonts w:ascii="Times New Roman" w:hAnsi="Times New Roman" w:cs="Times New Roman"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313A7E" w:rsidRPr="007B4F26" w:rsidRDefault="00313A7E" w:rsidP="00FF04E2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Результатом проводимых профилактических мероприятий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313A7E" w:rsidRPr="007B4F26" w:rsidRDefault="00313A7E" w:rsidP="00313A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 xml:space="preserve">– «Информированность подконтрольных субъектов о содержании требований Правил» – 100%; </w:t>
      </w:r>
    </w:p>
    <w:p w:rsidR="00313A7E" w:rsidRPr="007B4F26" w:rsidRDefault="00313A7E" w:rsidP="00313A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 xml:space="preserve">– «Понятность требований Правил, их однозначное толкование подконтрольными субъектами и органом, осуществляющим муниципальный контроль» –100%; </w:t>
      </w:r>
    </w:p>
    <w:p w:rsidR="00313A7E" w:rsidRPr="007B4F26" w:rsidRDefault="00313A7E" w:rsidP="00313A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 xml:space="preserve">– «Удовлетворенность обеспечением доступности информации о принятых и готовящихся изменениях требований Правил благоустройства, размещенной на официальном сайте МО </w:t>
      </w:r>
      <w:r w:rsidR="007176A9">
        <w:rPr>
          <w:rFonts w:ascii="Times New Roman" w:hAnsi="Times New Roman" w:cs="Times New Roman"/>
          <w:b w:val="0"/>
          <w:sz w:val="24"/>
          <w:szCs w:val="24"/>
        </w:rPr>
        <w:lastRenderedPageBreak/>
        <w:t>«Поселок Айхал</w:t>
      </w:r>
      <w:r w:rsidRPr="007B4F26">
        <w:rPr>
          <w:rFonts w:ascii="Times New Roman" w:hAnsi="Times New Roman" w:cs="Times New Roman"/>
          <w:b w:val="0"/>
          <w:sz w:val="24"/>
          <w:szCs w:val="24"/>
        </w:rPr>
        <w:t>» в информационно-телекоммуникационной сети «Интернет» –100%;</w:t>
      </w:r>
    </w:p>
    <w:p w:rsidR="00313A7E" w:rsidRPr="007B4F26" w:rsidRDefault="00313A7E" w:rsidP="00313A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>– «Выполнение профилактических программных мероприятий согласно плану» –100%.</w:t>
      </w:r>
    </w:p>
    <w:p w:rsidR="00313A7E" w:rsidRPr="007B4F26" w:rsidRDefault="00313A7E" w:rsidP="00313A7E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B4F26">
        <w:rPr>
          <w:rFonts w:ascii="Times New Roman" w:hAnsi="Times New Roman" w:cs="Times New Roman"/>
          <w:b w:val="0"/>
          <w:sz w:val="24"/>
          <w:szCs w:val="24"/>
        </w:rPr>
        <w:tab/>
        <w:t xml:space="preserve">Оценка результативности и эффективности программы профилактики осуществляется в течение периода её реализации. </w:t>
      </w:r>
    </w:p>
    <w:p w:rsidR="00313A7E" w:rsidRPr="007B4F26" w:rsidRDefault="00313A7E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F04E2" w:rsidRDefault="00FF04E2" w:rsidP="00313A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F04E2" w:rsidRDefault="00FF04E2" w:rsidP="00313A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F04E2" w:rsidRDefault="00FF04E2" w:rsidP="00313A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F04E2" w:rsidRDefault="00FF04E2" w:rsidP="00313A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FF04E2" w:rsidRDefault="00FF04E2" w:rsidP="00313A7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F20D0" w:rsidRDefault="005F20D0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F20D0" w:rsidRDefault="005F20D0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13A7E" w:rsidRPr="00FF04E2" w:rsidRDefault="00313A7E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F04E2">
        <w:rPr>
          <w:rFonts w:ascii="Times New Roman" w:hAnsi="Times New Roman" w:cs="Times New Roman"/>
          <w:sz w:val="24"/>
          <w:szCs w:val="24"/>
        </w:rPr>
        <w:t>Отчетными показателями результативности и эффективности программы профилактики являются:</w:t>
      </w:r>
    </w:p>
    <w:p w:rsidR="00313A7E" w:rsidRPr="00FF04E2" w:rsidRDefault="00313A7E" w:rsidP="00313A7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905"/>
        <w:gridCol w:w="4473"/>
      </w:tblGrid>
      <w:tr w:rsidR="00B62ADF" w:rsidRPr="007B4F26" w:rsidTr="00C062C2">
        <w:trPr>
          <w:tblHeader/>
        </w:trPr>
        <w:tc>
          <w:tcPr>
            <w:tcW w:w="5023" w:type="dxa"/>
          </w:tcPr>
          <w:p w:rsidR="00B62ADF" w:rsidRPr="007B4F26" w:rsidRDefault="00B62ADF" w:rsidP="00F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80" w:type="dxa"/>
          </w:tcPr>
          <w:p w:rsidR="00B62ADF" w:rsidRPr="007B4F26" w:rsidRDefault="00B62ADF" w:rsidP="00FF0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62ADF" w:rsidRPr="007B4F26" w:rsidTr="00C062C2">
        <w:tc>
          <w:tcPr>
            <w:tcW w:w="5023" w:type="dxa"/>
          </w:tcPr>
          <w:p w:rsidR="00B62ADF" w:rsidRPr="007B4F26" w:rsidRDefault="00B62ADF" w:rsidP="00C06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информированных</w:t>
            </w:r>
          </w:p>
          <w:p w:rsidR="00B62ADF" w:rsidRPr="007B4F26" w:rsidRDefault="00B62ADF" w:rsidP="00C06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об обязательных требованиях</w:t>
            </w:r>
          </w:p>
        </w:tc>
        <w:tc>
          <w:tcPr>
            <w:tcW w:w="4580" w:type="dxa"/>
          </w:tcPr>
          <w:p w:rsidR="00B62ADF" w:rsidRPr="007B4F26" w:rsidRDefault="00B62ADF" w:rsidP="00FF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B62ADF" w:rsidRPr="007B4F26" w:rsidRDefault="00B62ADF" w:rsidP="00FF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62ADF" w:rsidRPr="007B4F26" w:rsidTr="00C062C2">
        <w:tc>
          <w:tcPr>
            <w:tcW w:w="5023" w:type="dxa"/>
          </w:tcPr>
          <w:p w:rsidR="00B62ADF" w:rsidRPr="007B4F26" w:rsidRDefault="00B62ADF" w:rsidP="00C06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Доля контролируемых лиц, положительно оценивающих доступность информации об обязательных требованиях</w:t>
            </w:r>
          </w:p>
        </w:tc>
        <w:tc>
          <w:tcPr>
            <w:tcW w:w="4580" w:type="dxa"/>
          </w:tcPr>
          <w:p w:rsidR="00B62ADF" w:rsidRPr="007B4F26" w:rsidRDefault="00B62ADF" w:rsidP="00FF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не менее 60 % опрошенных</w:t>
            </w:r>
          </w:p>
          <w:p w:rsidR="00B62ADF" w:rsidRPr="007B4F26" w:rsidRDefault="00B62ADF" w:rsidP="00FF0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контролируемых лиц</w:t>
            </w:r>
          </w:p>
        </w:tc>
      </w:tr>
      <w:tr w:rsidR="00B62ADF" w:rsidRPr="007B4F26" w:rsidTr="00C062C2">
        <w:tc>
          <w:tcPr>
            <w:tcW w:w="5023" w:type="dxa"/>
          </w:tcPr>
          <w:p w:rsidR="00B62ADF" w:rsidRPr="007B4F26" w:rsidRDefault="00B62ADF" w:rsidP="00C06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4580" w:type="dxa"/>
          </w:tcPr>
          <w:p w:rsidR="00B62ADF" w:rsidRPr="007B4F26" w:rsidRDefault="00B62ADF" w:rsidP="00C062C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F26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F357ED" w:rsidRPr="007B4F26" w:rsidRDefault="00F357ED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357ED" w:rsidRPr="007B4F26" w:rsidRDefault="00F357ED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7B4F26" w:rsidRDefault="00353843" w:rsidP="00353843">
      <w:pPr>
        <w:pStyle w:val="ConsPlusNormal"/>
        <w:jc w:val="both"/>
      </w:pPr>
    </w:p>
    <w:bookmarkEnd w:id="5"/>
    <w:p w:rsidR="00353843" w:rsidRPr="007B4F26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7B4F26" w:rsidSect="005F20D0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C57B3"/>
    <w:multiLevelType w:val="hybridMultilevel"/>
    <w:tmpl w:val="5A3403AC"/>
    <w:lvl w:ilvl="0" w:tplc="5DBEB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77"/>
    <w:rsid w:val="000101CD"/>
    <w:rsid w:val="0001437E"/>
    <w:rsid w:val="000745E7"/>
    <w:rsid w:val="00077F38"/>
    <w:rsid w:val="000932AD"/>
    <w:rsid w:val="000C5060"/>
    <w:rsid w:val="000C50E1"/>
    <w:rsid w:val="000F6D98"/>
    <w:rsid w:val="00117DDE"/>
    <w:rsid w:val="00135F0C"/>
    <w:rsid w:val="00153175"/>
    <w:rsid w:val="001D3C9F"/>
    <w:rsid w:val="001D428E"/>
    <w:rsid w:val="001E0CB4"/>
    <w:rsid w:val="002327B4"/>
    <w:rsid w:val="002913BD"/>
    <w:rsid w:val="0029720D"/>
    <w:rsid w:val="002C0513"/>
    <w:rsid w:val="002C2C54"/>
    <w:rsid w:val="002C388D"/>
    <w:rsid w:val="002D17C5"/>
    <w:rsid w:val="002F7DD1"/>
    <w:rsid w:val="00313A7E"/>
    <w:rsid w:val="00334834"/>
    <w:rsid w:val="00340425"/>
    <w:rsid w:val="00340992"/>
    <w:rsid w:val="00350463"/>
    <w:rsid w:val="00353843"/>
    <w:rsid w:val="00375FA3"/>
    <w:rsid w:val="0039210F"/>
    <w:rsid w:val="00392647"/>
    <w:rsid w:val="003A3074"/>
    <w:rsid w:val="0041231E"/>
    <w:rsid w:val="00417069"/>
    <w:rsid w:val="00431A76"/>
    <w:rsid w:val="004A3C64"/>
    <w:rsid w:val="004D5626"/>
    <w:rsid w:val="004D5EAC"/>
    <w:rsid w:val="004F7AFF"/>
    <w:rsid w:val="00530278"/>
    <w:rsid w:val="0053089B"/>
    <w:rsid w:val="0053628F"/>
    <w:rsid w:val="00563643"/>
    <w:rsid w:val="0057379C"/>
    <w:rsid w:val="00587A58"/>
    <w:rsid w:val="0059493E"/>
    <w:rsid w:val="005C6913"/>
    <w:rsid w:val="005F20D0"/>
    <w:rsid w:val="00640340"/>
    <w:rsid w:val="006434A5"/>
    <w:rsid w:val="006B3131"/>
    <w:rsid w:val="006E0087"/>
    <w:rsid w:val="006F1DED"/>
    <w:rsid w:val="007077D9"/>
    <w:rsid w:val="007176A9"/>
    <w:rsid w:val="007428F2"/>
    <w:rsid w:val="00776147"/>
    <w:rsid w:val="00793430"/>
    <w:rsid w:val="007B4F26"/>
    <w:rsid w:val="007B7B0D"/>
    <w:rsid w:val="007C334D"/>
    <w:rsid w:val="007E1D29"/>
    <w:rsid w:val="008265A5"/>
    <w:rsid w:val="008311F6"/>
    <w:rsid w:val="00841D8B"/>
    <w:rsid w:val="00850355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3455C"/>
    <w:rsid w:val="00954389"/>
    <w:rsid w:val="00965391"/>
    <w:rsid w:val="00980CCA"/>
    <w:rsid w:val="009A4D51"/>
    <w:rsid w:val="009B5522"/>
    <w:rsid w:val="00A2526D"/>
    <w:rsid w:val="00A26A73"/>
    <w:rsid w:val="00A56553"/>
    <w:rsid w:val="00A64F99"/>
    <w:rsid w:val="00A668C2"/>
    <w:rsid w:val="00A91C55"/>
    <w:rsid w:val="00AA1F1A"/>
    <w:rsid w:val="00AA6278"/>
    <w:rsid w:val="00AB1441"/>
    <w:rsid w:val="00AC098C"/>
    <w:rsid w:val="00AD480A"/>
    <w:rsid w:val="00AF1800"/>
    <w:rsid w:val="00B00A81"/>
    <w:rsid w:val="00B32854"/>
    <w:rsid w:val="00B62ADF"/>
    <w:rsid w:val="00B745EC"/>
    <w:rsid w:val="00BB1A2C"/>
    <w:rsid w:val="00C314D1"/>
    <w:rsid w:val="00C5689E"/>
    <w:rsid w:val="00C939A3"/>
    <w:rsid w:val="00CB2B47"/>
    <w:rsid w:val="00CE3E60"/>
    <w:rsid w:val="00D13518"/>
    <w:rsid w:val="00D16627"/>
    <w:rsid w:val="00D3497E"/>
    <w:rsid w:val="00D47E09"/>
    <w:rsid w:val="00D64F3D"/>
    <w:rsid w:val="00D76959"/>
    <w:rsid w:val="00DE01A2"/>
    <w:rsid w:val="00DE6F6A"/>
    <w:rsid w:val="00E21FEC"/>
    <w:rsid w:val="00E70D80"/>
    <w:rsid w:val="00E9439B"/>
    <w:rsid w:val="00EB1A0A"/>
    <w:rsid w:val="00EC0A00"/>
    <w:rsid w:val="00ED57CA"/>
    <w:rsid w:val="00EE743B"/>
    <w:rsid w:val="00F20663"/>
    <w:rsid w:val="00F33288"/>
    <w:rsid w:val="00F357ED"/>
    <w:rsid w:val="00F43F58"/>
    <w:rsid w:val="00F45D28"/>
    <w:rsid w:val="00F9472E"/>
    <w:rsid w:val="00FB2C06"/>
    <w:rsid w:val="00FE3853"/>
    <w:rsid w:val="00FF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715C0-DC23-45DC-8F5C-2073C930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7"/>
    <w:rsid w:val="0079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rsid w:val="00ED5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5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Аитова ИБ</cp:lastModifiedBy>
  <cp:revision>32</cp:revision>
  <cp:lastPrinted>2023-12-06T07:01:00Z</cp:lastPrinted>
  <dcterms:created xsi:type="dcterms:W3CDTF">2022-03-16T05:48:00Z</dcterms:created>
  <dcterms:modified xsi:type="dcterms:W3CDTF">2024-09-17T00:57:00Z</dcterms:modified>
</cp:coreProperties>
</file>