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22BE060D" w:rsidR="005A7E91" w:rsidRPr="005B2D4D" w:rsidRDefault="005A7E91" w:rsidP="00B04558">
      <w:pPr>
        <w:ind w:left="142"/>
        <w:jc w:val="center"/>
        <w:rPr>
          <w:sz w:val="28"/>
          <w:szCs w:val="28"/>
        </w:rPr>
      </w:pPr>
      <w:r w:rsidRPr="005B2D4D">
        <w:rPr>
          <w:sz w:val="28"/>
          <w:szCs w:val="28"/>
          <w:u w:val="single"/>
        </w:rPr>
        <w:t>№</w:t>
      </w:r>
      <w:r w:rsidR="00DB15D0" w:rsidRPr="005B2D4D">
        <w:rPr>
          <w:sz w:val="28"/>
          <w:szCs w:val="28"/>
          <w:u w:val="single"/>
        </w:rPr>
        <w:t>1</w:t>
      </w:r>
      <w:r w:rsidR="00C74E42" w:rsidRPr="005B2D4D">
        <w:rPr>
          <w:sz w:val="28"/>
          <w:szCs w:val="28"/>
          <w:u w:val="single"/>
        </w:rPr>
        <w:t>3</w:t>
      </w:r>
      <w:r w:rsidR="00B87C2C" w:rsidRPr="005B2D4D">
        <w:rPr>
          <w:sz w:val="28"/>
          <w:szCs w:val="28"/>
          <w:u w:val="single"/>
        </w:rPr>
        <w:t xml:space="preserve"> </w:t>
      </w:r>
      <w:r w:rsidRPr="005B2D4D">
        <w:rPr>
          <w:sz w:val="28"/>
          <w:szCs w:val="28"/>
          <w:u w:val="single"/>
        </w:rPr>
        <w:t xml:space="preserve">от </w:t>
      </w:r>
      <w:r w:rsidR="00C74E42" w:rsidRPr="005B2D4D">
        <w:rPr>
          <w:sz w:val="28"/>
          <w:szCs w:val="28"/>
          <w:u w:val="single"/>
        </w:rPr>
        <w:t>15</w:t>
      </w:r>
      <w:r w:rsidR="00DB15D0" w:rsidRPr="005B2D4D">
        <w:rPr>
          <w:sz w:val="28"/>
          <w:szCs w:val="28"/>
          <w:u w:val="single"/>
        </w:rPr>
        <w:t xml:space="preserve"> </w:t>
      </w:r>
      <w:r w:rsidR="00C74E42" w:rsidRPr="005B2D4D">
        <w:rPr>
          <w:sz w:val="28"/>
          <w:szCs w:val="28"/>
          <w:u w:val="single"/>
        </w:rPr>
        <w:t>августа</w:t>
      </w:r>
      <w:r w:rsidRPr="005B2D4D">
        <w:rPr>
          <w:sz w:val="28"/>
          <w:szCs w:val="28"/>
          <w:u w:val="single"/>
        </w:rPr>
        <w:t xml:space="preserve"> 202</w:t>
      </w:r>
      <w:r w:rsidR="003A2111" w:rsidRPr="005B2D4D">
        <w:rPr>
          <w:sz w:val="28"/>
          <w:szCs w:val="28"/>
          <w:u w:val="single"/>
        </w:rPr>
        <w:t>4</w:t>
      </w:r>
      <w:r w:rsidRPr="005B2D4D">
        <w:rPr>
          <w:sz w:val="28"/>
          <w:szCs w:val="28"/>
          <w:u w:val="single"/>
        </w:rPr>
        <w:t xml:space="preserve"> года</w:t>
      </w:r>
      <w:r w:rsidRPr="005B2D4D">
        <w:rPr>
          <w:sz w:val="28"/>
          <w:szCs w:val="28"/>
        </w:rPr>
        <w:t xml:space="preserve">                   п. Айхал                        «Бесплатно»</w:t>
      </w:r>
    </w:p>
    <w:p w14:paraId="1199E9CB" w14:textId="77777777" w:rsidR="005A7E91" w:rsidRPr="005B2D4D" w:rsidRDefault="005A7E91" w:rsidP="005A7E91">
      <w:pPr>
        <w:pStyle w:val="a4"/>
        <w:kinsoku w:val="0"/>
        <w:overflowPunct w:val="0"/>
        <w:ind w:left="142"/>
        <w:rPr>
          <w:sz w:val="20"/>
          <w:szCs w:val="20"/>
        </w:rPr>
      </w:pPr>
    </w:p>
    <w:p w14:paraId="58AAD3CE" w14:textId="77777777" w:rsidR="005A7E91" w:rsidRPr="005B2D4D" w:rsidRDefault="005A7E91" w:rsidP="00B04558">
      <w:pPr>
        <w:pStyle w:val="a4"/>
        <w:kinsoku w:val="0"/>
        <w:overflowPunct w:val="0"/>
        <w:ind w:left="142"/>
        <w:jc w:val="center"/>
        <w:rPr>
          <w:sz w:val="20"/>
          <w:szCs w:val="20"/>
        </w:rPr>
      </w:pPr>
      <w:r w:rsidRPr="005B2D4D">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5B2D4D" w:rsidRDefault="005A7E91" w:rsidP="005A7E91">
      <w:pPr>
        <w:ind w:left="142" w:right="535"/>
        <w:rPr>
          <w:b/>
          <w:sz w:val="28"/>
          <w:szCs w:val="28"/>
        </w:rPr>
      </w:pPr>
    </w:p>
    <w:p w14:paraId="2383BBE3" w14:textId="77777777" w:rsidR="005A7E91" w:rsidRPr="005B2D4D" w:rsidRDefault="005A7E91" w:rsidP="00B04558">
      <w:pPr>
        <w:tabs>
          <w:tab w:val="left" w:pos="3915"/>
        </w:tabs>
        <w:jc w:val="both"/>
        <w:rPr>
          <w:b/>
          <w:sz w:val="32"/>
          <w:szCs w:val="32"/>
        </w:rPr>
      </w:pPr>
      <w:r w:rsidRPr="005B2D4D">
        <w:rPr>
          <w:b/>
          <w:sz w:val="28"/>
          <w:szCs w:val="28"/>
        </w:rPr>
        <w:t>Информационный бюллетень Администрации Муниципального Образования «Поселок Айхал» Мирнинского района Республики Саха (Якутия).</w:t>
      </w:r>
    </w:p>
    <w:p w14:paraId="0FCBC2E4" w14:textId="77777777" w:rsidR="005A7E91" w:rsidRPr="005B2D4D" w:rsidRDefault="005A7E91" w:rsidP="00B04558">
      <w:pPr>
        <w:jc w:val="both"/>
        <w:rPr>
          <w:b/>
          <w:sz w:val="28"/>
          <w:szCs w:val="28"/>
        </w:rPr>
      </w:pPr>
      <w:r w:rsidRPr="005B2D4D">
        <w:rPr>
          <w:b/>
          <w:sz w:val="28"/>
          <w:szCs w:val="28"/>
        </w:rPr>
        <w:t>Издание официальных документов.</w:t>
      </w:r>
    </w:p>
    <w:p w14:paraId="17006CFD" w14:textId="77777777" w:rsidR="005A7E91" w:rsidRPr="005B2D4D" w:rsidRDefault="005A7E91" w:rsidP="00B04558">
      <w:pPr>
        <w:rPr>
          <w:b/>
          <w:sz w:val="28"/>
          <w:szCs w:val="28"/>
        </w:rPr>
      </w:pPr>
    </w:p>
    <w:p w14:paraId="0661D651" w14:textId="77777777" w:rsidR="005A7E91" w:rsidRPr="005B2D4D" w:rsidRDefault="005A7E91" w:rsidP="00B04558">
      <w:pPr>
        <w:jc w:val="both"/>
        <w:rPr>
          <w:b/>
          <w:sz w:val="28"/>
          <w:szCs w:val="28"/>
        </w:rPr>
      </w:pPr>
    </w:p>
    <w:p w14:paraId="7267A1F0" w14:textId="77777777" w:rsidR="005A7E91" w:rsidRPr="005B2D4D" w:rsidRDefault="005A7E91" w:rsidP="00B04558">
      <w:pPr>
        <w:jc w:val="both"/>
        <w:rPr>
          <w:b/>
          <w:sz w:val="28"/>
          <w:szCs w:val="28"/>
        </w:rPr>
      </w:pPr>
      <w:r w:rsidRPr="005B2D4D">
        <w:rPr>
          <w:b/>
          <w:sz w:val="28"/>
          <w:szCs w:val="28"/>
        </w:rPr>
        <w:t xml:space="preserve">Учредитель: </w:t>
      </w:r>
      <w:r w:rsidRPr="005B2D4D">
        <w:rPr>
          <w:sz w:val="28"/>
          <w:szCs w:val="28"/>
        </w:rPr>
        <w:t>Администрация Муниципального Образования «Поселок Айхал».</w:t>
      </w:r>
    </w:p>
    <w:p w14:paraId="0CBC5D17" w14:textId="77777777" w:rsidR="005A7E91" w:rsidRPr="005B2D4D" w:rsidRDefault="005A7E91" w:rsidP="00B04558">
      <w:pPr>
        <w:jc w:val="both"/>
        <w:rPr>
          <w:b/>
          <w:sz w:val="28"/>
          <w:szCs w:val="28"/>
        </w:rPr>
      </w:pPr>
      <w:r w:rsidRPr="005B2D4D">
        <w:rPr>
          <w:b/>
          <w:sz w:val="28"/>
          <w:szCs w:val="28"/>
        </w:rPr>
        <w:t xml:space="preserve">Издатель: </w:t>
      </w:r>
      <w:r w:rsidRPr="005B2D4D">
        <w:rPr>
          <w:sz w:val="28"/>
          <w:szCs w:val="28"/>
        </w:rPr>
        <w:t>Администрация Муниципального Образования «Поселок Айхал».</w:t>
      </w:r>
    </w:p>
    <w:p w14:paraId="314BFA39" w14:textId="77777777" w:rsidR="005A7E91" w:rsidRPr="005B2D4D" w:rsidRDefault="005A7E91" w:rsidP="00B04558">
      <w:pPr>
        <w:jc w:val="both"/>
        <w:rPr>
          <w:b/>
          <w:sz w:val="28"/>
          <w:szCs w:val="28"/>
        </w:rPr>
      </w:pPr>
    </w:p>
    <w:p w14:paraId="4ACB1F65" w14:textId="77777777" w:rsidR="005A7E91" w:rsidRPr="005B2D4D" w:rsidRDefault="005A7E91" w:rsidP="00B04558">
      <w:pPr>
        <w:jc w:val="both"/>
        <w:rPr>
          <w:b/>
          <w:sz w:val="28"/>
          <w:szCs w:val="28"/>
        </w:rPr>
      </w:pPr>
      <w:r w:rsidRPr="005B2D4D">
        <w:rPr>
          <w:b/>
          <w:sz w:val="28"/>
          <w:szCs w:val="28"/>
        </w:rPr>
        <w:t>678190 Республика Саха (Якутия) Мирнинский район, пос. Айхал ул. Юбилейная д.7 «а».</w:t>
      </w:r>
    </w:p>
    <w:p w14:paraId="6D80327E" w14:textId="77777777" w:rsidR="005A7E91" w:rsidRPr="005B2D4D" w:rsidRDefault="005A7E91" w:rsidP="00B04558">
      <w:pPr>
        <w:jc w:val="both"/>
        <w:rPr>
          <w:b/>
          <w:sz w:val="28"/>
          <w:szCs w:val="28"/>
        </w:rPr>
      </w:pPr>
    </w:p>
    <w:p w14:paraId="6A1DEC94" w14:textId="3BBEBA05" w:rsidR="005A7E91" w:rsidRPr="005B2D4D" w:rsidRDefault="005A7E91" w:rsidP="00B04558">
      <w:pPr>
        <w:jc w:val="both"/>
        <w:rPr>
          <w:b/>
          <w:sz w:val="28"/>
          <w:szCs w:val="28"/>
        </w:rPr>
      </w:pPr>
      <w:r w:rsidRPr="005B2D4D">
        <w:rPr>
          <w:b/>
          <w:sz w:val="28"/>
          <w:szCs w:val="28"/>
        </w:rPr>
        <w:t>Редактор:</w:t>
      </w:r>
      <w:r w:rsidR="00DA33C8" w:rsidRPr="005B2D4D">
        <w:rPr>
          <w:sz w:val="28"/>
          <w:szCs w:val="28"/>
        </w:rPr>
        <w:t xml:space="preserve"> </w:t>
      </w:r>
      <w:r w:rsidR="00C74E42" w:rsidRPr="005B2D4D">
        <w:rPr>
          <w:sz w:val="28"/>
          <w:szCs w:val="28"/>
        </w:rPr>
        <w:t>А.А. Зиборова</w:t>
      </w:r>
      <w:r w:rsidR="00C74E42" w:rsidRPr="005B2D4D">
        <w:rPr>
          <w:sz w:val="28"/>
          <w:szCs w:val="28"/>
        </w:rPr>
        <w:tab/>
        <w:t xml:space="preserve">   </w:t>
      </w:r>
      <w:r w:rsidRPr="005B2D4D">
        <w:rPr>
          <w:sz w:val="28"/>
          <w:szCs w:val="28"/>
        </w:rPr>
        <w:t xml:space="preserve">                       </w:t>
      </w:r>
      <w:r w:rsidR="00C74E42" w:rsidRPr="005B2D4D">
        <w:rPr>
          <w:sz w:val="28"/>
          <w:szCs w:val="28"/>
        </w:rPr>
        <w:t xml:space="preserve">                              </w:t>
      </w:r>
      <w:r w:rsidRPr="005B2D4D">
        <w:rPr>
          <w:sz w:val="28"/>
          <w:szCs w:val="28"/>
        </w:rPr>
        <w:t>тираж 5 экз.</w:t>
      </w:r>
      <w:r w:rsidRPr="005B2D4D">
        <w:rPr>
          <w:b/>
          <w:sz w:val="28"/>
          <w:szCs w:val="28"/>
        </w:rPr>
        <w:t xml:space="preserve"> </w:t>
      </w:r>
    </w:p>
    <w:p w14:paraId="1909DDAF" w14:textId="7A3683C6" w:rsidR="005A7E91" w:rsidRPr="005B2D4D" w:rsidRDefault="005A7E91" w:rsidP="00B04558">
      <w:pPr>
        <w:ind w:right="425"/>
        <w:jc w:val="right"/>
        <w:rPr>
          <w:b/>
          <w:sz w:val="28"/>
          <w:szCs w:val="28"/>
        </w:rPr>
      </w:pPr>
      <w:r w:rsidRPr="005B2D4D">
        <w:t xml:space="preserve">                  (менее 1000 шт.)</w:t>
      </w:r>
    </w:p>
    <w:p w14:paraId="2A8A35FA" w14:textId="77777777" w:rsidR="005A7E91" w:rsidRPr="005B2D4D" w:rsidRDefault="005A7E91" w:rsidP="00B04558">
      <w:pPr>
        <w:rPr>
          <w:b/>
        </w:rPr>
      </w:pPr>
    </w:p>
    <w:p w14:paraId="13458287" w14:textId="77777777" w:rsidR="005A7E91" w:rsidRPr="005B2D4D" w:rsidRDefault="005A7E91" w:rsidP="005A7E91">
      <w:pPr>
        <w:ind w:left="1418"/>
        <w:jc w:val="center"/>
        <w:rPr>
          <w:b/>
          <w:sz w:val="18"/>
          <w:szCs w:val="18"/>
        </w:rPr>
      </w:pPr>
    </w:p>
    <w:p w14:paraId="6CAD2C30" w14:textId="77777777" w:rsidR="005A7E91" w:rsidRPr="005B2D4D" w:rsidRDefault="005A7E91" w:rsidP="005A7E91">
      <w:pPr>
        <w:ind w:left="1418"/>
        <w:rPr>
          <w:rStyle w:val="FontStyle17"/>
          <w:sz w:val="24"/>
        </w:rPr>
      </w:pPr>
    </w:p>
    <w:p w14:paraId="4A8521A7" w14:textId="77777777" w:rsidR="005A7E91" w:rsidRPr="005B2D4D" w:rsidRDefault="005A7E91" w:rsidP="005A7E91">
      <w:pPr>
        <w:ind w:left="1418"/>
        <w:rPr>
          <w:b/>
        </w:rPr>
      </w:pPr>
    </w:p>
    <w:p w14:paraId="7068D304" w14:textId="77777777" w:rsidR="005A7E91" w:rsidRPr="005B2D4D" w:rsidRDefault="005A7E91" w:rsidP="005A7E91">
      <w:pPr>
        <w:ind w:left="1418"/>
        <w:rPr>
          <w:b/>
        </w:rPr>
      </w:pPr>
    </w:p>
    <w:p w14:paraId="00742802" w14:textId="77777777" w:rsidR="005A7E91" w:rsidRPr="005B2D4D" w:rsidRDefault="005A7E91" w:rsidP="005A7E91">
      <w:pPr>
        <w:ind w:left="1418"/>
        <w:rPr>
          <w:b/>
        </w:rPr>
      </w:pPr>
    </w:p>
    <w:p w14:paraId="032F8968" w14:textId="77777777" w:rsidR="005A7E91" w:rsidRPr="005B2D4D" w:rsidRDefault="005A7E91" w:rsidP="005A7E91">
      <w:pPr>
        <w:ind w:left="1418"/>
        <w:rPr>
          <w:b/>
        </w:rPr>
      </w:pPr>
    </w:p>
    <w:p w14:paraId="51B7027E" w14:textId="77777777" w:rsidR="005A7E91" w:rsidRPr="005B2D4D" w:rsidRDefault="005A7E91" w:rsidP="005A7E91">
      <w:pPr>
        <w:pStyle w:val="a4"/>
        <w:kinsoku w:val="0"/>
        <w:overflowPunct w:val="0"/>
        <w:ind w:left="0"/>
        <w:rPr>
          <w:b/>
          <w:bCs/>
          <w:sz w:val="44"/>
          <w:szCs w:val="44"/>
        </w:rPr>
      </w:pPr>
    </w:p>
    <w:p w14:paraId="74E78B73" w14:textId="77777777" w:rsidR="005A7E91" w:rsidRPr="005B2D4D" w:rsidRDefault="005A7E91" w:rsidP="005A7E91">
      <w:pPr>
        <w:pStyle w:val="a4"/>
        <w:kinsoku w:val="0"/>
        <w:overflowPunct w:val="0"/>
        <w:ind w:left="1418"/>
        <w:rPr>
          <w:b/>
          <w:bCs/>
          <w:sz w:val="44"/>
          <w:szCs w:val="44"/>
        </w:rPr>
      </w:pPr>
    </w:p>
    <w:p w14:paraId="71DDAD0A" w14:textId="77777777" w:rsidR="005A7E91" w:rsidRPr="005B2D4D" w:rsidRDefault="005A7E91" w:rsidP="005A7E91">
      <w:pPr>
        <w:pStyle w:val="a4"/>
        <w:kinsoku w:val="0"/>
        <w:overflowPunct w:val="0"/>
        <w:ind w:left="1418"/>
        <w:jc w:val="center"/>
        <w:rPr>
          <w:b/>
          <w:bCs/>
          <w:sz w:val="44"/>
          <w:szCs w:val="44"/>
        </w:rPr>
      </w:pPr>
    </w:p>
    <w:p w14:paraId="604458FC" w14:textId="77777777" w:rsidR="005A7E91" w:rsidRPr="005B2D4D" w:rsidRDefault="005A7E91" w:rsidP="005A7E91">
      <w:pPr>
        <w:pStyle w:val="a4"/>
        <w:kinsoku w:val="0"/>
        <w:overflowPunct w:val="0"/>
        <w:ind w:left="1418"/>
        <w:jc w:val="center"/>
        <w:rPr>
          <w:b/>
          <w:bCs/>
          <w:sz w:val="44"/>
          <w:szCs w:val="44"/>
        </w:rPr>
      </w:pPr>
    </w:p>
    <w:p w14:paraId="39169B3B" w14:textId="77777777" w:rsidR="005A7E91" w:rsidRPr="005B2D4D" w:rsidRDefault="005A7E91" w:rsidP="005A7E91">
      <w:pPr>
        <w:pStyle w:val="a4"/>
        <w:kinsoku w:val="0"/>
        <w:overflowPunct w:val="0"/>
        <w:ind w:left="1418"/>
        <w:jc w:val="center"/>
        <w:rPr>
          <w:b/>
          <w:bCs/>
          <w:sz w:val="44"/>
          <w:szCs w:val="44"/>
        </w:rPr>
      </w:pPr>
    </w:p>
    <w:p w14:paraId="334DFE8D" w14:textId="11784C9F" w:rsidR="005A7E91" w:rsidRPr="005B2D4D" w:rsidRDefault="005A7E91" w:rsidP="005A7E91">
      <w:pPr>
        <w:pStyle w:val="a4"/>
        <w:kinsoku w:val="0"/>
        <w:overflowPunct w:val="0"/>
        <w:ind w:left="1418"/>
        <w:jc w:val="center"/>
        <w:rPr>
          <w:b/>
          <w:bCs/>
          <w:sz w:val="44"/>
          <w:szCs w:val="44"/>
        </w:rPr>
      </w:pPr>
    </w:p>
    <w:p w14:paraId="4F202BDB" w14:textId="203F3DF6" w:rsidR="00694300" w:rsidRPr="005B2D4D" w:rsidRDefault="00694300" w:rsidP="005A7E91">
      <w:pPr>
        <w:pStyle w:val="a4"/>
        <w:kinsoku w:val="0"/>
        <w:overflowPunct w:val="0"/>
        <w:ind w:left="1418"/>
        <w:jc w:val="center"/>
        <w:rPr>
          <w:b/>
          <w:bCs/>
          <w:sz w:val="44"/>
          <w:szCs w:val="44"/>
        </w:rPr>
      </w:pPr>
    </w:p>
    <w:p w14:paraId="25F1C880" w14:textId="77777777" w:rsidR="00E00436" w:rsidRPr="005B2D4D" w:rsidRDefault="00E00436" w:rsidP="005A7E91">
      <w:pPr>
        <w:pStyle w:val="a4"/>
        <w:kinsoku w:val="0"/>
        <w:overflowPunct w:val="0"/>
        <w:ind w:left="1418"/>
        <w:jc w:val="center"/>
        <w:rPr>
          <w:b/>
          <w:bCs/>
          <w:sz w:val="44"/>
          <w:szCs w:val="44"/>
        </w:rPr>
      </w:pPr>
    </w:p>
    <w:p w14:paraId="3538D232" w14:textId="77777777" w:rsidR="00694300" w:rsidRPr="005B2D4D" w:rsidRDefault="00694300" w:rsidP="005A7E91">
      <w:pPr>
        <w:pStyle w:val="a4"/>
        <w:kinsoku w:val="0"/>
        <w:overflowPunct w:val="0"/>
        <w:ind w:left="1418"/>
        <w:jc w:val="center"/>
        <w:rPr>
          <w:b/>
          <w:bCs/>
          <w:sz w:val="44"/>
          <w:szCs w:val="44"/>
        </w:rPr>
      </w:pPr>
    </w:p>
    <w:p w14:paraId="40E22491" w14:textId="77777777" w:rsidR="00502FAC" w:rsidRPr="005B2D4D" w:rsidRDefault="00502FAC" w:rsidP="005A7E91">
      <w:pPr>
        <w:pStyle w:val="a4"/>
        <w:kinsoku w:val="0"/>
        <w:overflowPunct w:val="0"/>
        <w:ind w:left="1418"/>
        <w:jc w:val="center"/>
        <w:rPr>
          <w:b/>
          <w:bCs/>
          <w:sz w:val="44"/>
          <w:szCs w:val="44"/>
        </w:rPr>
      </w:pPr>
    </w:p>
    <w:p w14:paraId="19299AF7" w14:textId="77777777" w:rsidR="005A7E91" w:rsidRPr="005B2D4D" w:rsidRDefault="005A7E91" w:rsidP="005A7E91">
      <w:pPr>
        <w:pStyle w:val="3"/>
        <w:kinsoku w:val="0"/>
        <w:overflowPunct w:val="0"/>
        <w:spacing w:before="178"/>
        <w:ind w:left="142" w:firstLine="142"/>
        <w:jc w:val="center"/>
        <w:rPr>
          <w:spacing w:val="-1"/>
        </w:rPr>
      </w:pPr>
      <w:r w:rsidRPr="005B2D4D">
        <w:rPr>
          <w:spacing w:val="-1"/>
        </w:rPr>
        <w:t>СОДЕРЖАНИЕ</w:t>
      </w:r>
    </w:p>
    <w:p w14:paraId="6C2AAB87" w14:textId="77777777" w:rsidR="005A7E91" w:rsidRPr="005B2D4D" w:rsidRDefault="005A7E91" w:rsidP="005A7E91">
      <w:pPr>
        <w:pStyle w:val="a4"/>
        <w:kinsoku w:val="0"/>
        <w:overflowPunct w:val="0"/>
        <w:spacing w:before="10"/>
        <w:ind w:left="142" w:firstLine="142"/>
        <w:rPr>
          <w:sz w:val="44"/>
          <w:szCs w:val="44"/>
        </w:rPr>
      </w:pPr>
    </w:p>
    <w:p w14:paraId="3C0343EB" w14:textId="77777777" w:rsidR="005A7E91" w:rsidRPr="005B2D4D" w:rsidRDefault="005A7E91" w:rsidP="005A7E91">
      <w:pPr>
        <w:pStyle w:val="40"/>
        <w:kinsoku w:val="0"/>
        <w:overflowPunct w:val="0"/>
        <w:spacing w:line="501" w:lineRule="exact"/>
        <w:ind w:left="142" w:firstLine="142"/>
        <w:rPr>
          <w:spacing w:val="-1"/>
          <w:szCs w:val="44"/>
        </w:rPr>
      </w:pPr>
      <w:r w:rsidRPr="005B2D4D">
        <w:rPr>
          <w:spacing w:val="-1"/>
          <w:sz w:val="32"/>
        </w:rPr>
        <w:t>Раздел</w:t>
      </w:r>
      <w:r w:rsidRPr="005B2D4D">
        <w:rPr>
          <w:sz w:val="32"/>
        </w:rPr>
        <w:t xml:space="preserve"> </w:t>
      </w:r>
      <w:r w:rsidRPr="005B2D4D">
        <w:rPr>
          <w:spacing w:val="-1"/>
          <w:sz w:val="32"/>
        </w:rPr>
        <w:t>первый</w:t>
      </w:r>
      <w:r w:rsidRPr="005B2D4D">
        <w:rPr>
          <w:spacing w:val="-1"/>
          <w:szCs w:val="44"/>
        </w:rPr>
        <w:t>.</w:t>
      </w:r>
    </w:p>
    <w:p w14:paraId="67B27899" w14:textId="410B24BD" w:rsidR="00C70BDC" w:rsidRPr="005B2D4D" w:rsidRDefault="00C70BDC" w:rsidP="005A7E91">
      <w:pPr>
        <w:ind w:firstLine="284"/>
        <w:rPr>
          <w:spacing w:val="-1"/>
          <w:sz w:val="32"/>
          <w:szCs w:val="28"/>
        </w:rPr>
      </w:pPr>
      <w:r w:rsidRPr="005B2D4D">
        <w:rPr>
          <w:spacing w:val="-1"/>
          <w:sz w:val="32"/>
          <w:szCs w:val="28"/>
        </w:rPr>
        <w:t>Постановления Главы поселка</w:t>
      </w:r>
    </w:p>
    <w:p w14:paraId="5C3819DB" w14:textId="77777777" w:rsidR="0039469B" w:rsidRPr="005B2D4D" w:rsidRDefault="0039469B" w:rsidP="005A7E91">
      <w:pPr>
        <w:ind w:firstLine="284"/>
        <w:rPr>
          <w:b/>
          <w:spacing w:val="-1"/>
          <w:sz w:val="32"/>
          <w:szCs w:val="28"/>
        </w:rPr>
      </w:pPr>
    </w:p>
    <w:p w14:paraId="6A6C5744" w14:textId="77777777" w:rsidR="00D44139" w:rsidRPr="005B2D4D" w:rsidRDefault="00D44139" w:rsidP="005A7E91">
      <w:pPr>
        <w:ind w:firstLine="284"/>
        <w:rPr>
          <w:b/>
          <w:spacing w:val="-1"/>
          <w:sz w:val="32"/>
          <w:szCs w:val="28"/>
        </w:rPr>
      </w:pPr>
    </w:p>
    <w:p w14:paraId="1AAA1987" w14:textId="77777777" w:rsidR="002F01E2" w:rsidRPr="005B2D4D" w:rsidRDefault="002F01E2" w:rsidP="005A7E91">
      <w:pPr>
        <w:ind w:firstLine="284"/>
        <w:rPr>
          <w:spacing w:val="-1"/>
          <w:sz w:val="32"/>
          <w:szCs w:val="28"/>
        </w:rPr>
      </w:pPr>
    </w:p>
    <w:p w14:paraId="2BF71F6A" w14:textId="77777777" w:rsidR="002F01E2" w:rsidRPr="005B2D4D" w:rsidRDefault="002F01E2" w:rsidP="005A7E91">
      <w:pPr>
        <w:ind w:firstLine="284"/>
        <w:rPr>
          <w:spacing w:val="-1"/>
          <w:sz w:val="32"/>
          <w:szCs w:val="28"/>
        </w:rPr>
      </w:pPr>
    </w:p>
    <w:p w14:paraId="0A1FCDFD" w14:textId="77777777" w:rsidR="00F41FCE" w:rsidRPr="005B2D4D" w:rsidRDefault="00F41FCE" w:rsidP="005A7E91">
      <w:pPr>
        <w:ind w:firstLine="284"/>
        <w:rPr>
          <w:spacing w:val="-1"/>
          <w:sz w:val="32"/>
          <w:szCs w:val="28"/>
        </w:rPr>
      </w:pPr>
    </w:p>
    <w:p w14:paraId="2DA3ED43" w14:textId="77777777" w:rsidR="00E84E95" w:rsidRPr="005B2D4D" w:rsidRDefault="00E84E95" w:rsidP="005A7E91">
      <w:pPr>
        <w:ind w:firstLine="284"/>
        <w:rPr>
          <w:spacing w:val="-1"/>
          <w:sz w:val="32"/>
          <w:szCs w:val="28"/>
        </w:rPr>
      </w:pPr>
    </w:p>
    <w:p w14:paraId="202387CB" w14:textId="77777777" w:rsidR="005A7E91" w:rsidRPr="005B2D4D" w:rsidRDefault="005A7E91" w:rsidP="005A7E91">
      <w:pPr>
        <w:ind w:firstLine="284"/>
      </w:pPr>
    </w:p>
    <w:p w14:paraId="0E1D444D" w14:textId="77777777" w:rsidR="005A7E91" w:rsidRPr="005B2D4D" w:rsidRDefault="005A7E91" w:rsidP="005A7E91">
      <w:pPr>
        <w:pStyle w:val="a4"/>
        <w:kinsoku w:val="0"/>
        <w:overflowPunct w:val="0"/>
        <w:ind w:left="142" w:firstLine="142"/>
        <w:rPr>
          <w:sz w:val="32"/>
          <w:szCs w:val="32"/>
        </w:rPr>
      </w:pPr>
    </w:p>
    <w:p w14:paraId="13D1F160" w14:textId="375F9CB9" w:rsidR="005A7E91" w:rsidRPr="005B2D4D" w:rsidRDefault="005A7E91" w:rsidP="005A7E91">
      <w:pPr>
        <w:pStyle w:val="a4"/>
        <w:kinsoku w:val="0"/>
        <w:overflowPunct w:val="0"/>
        <w:ind w:left="142" w:firstLine="142"/>
        <w:rPr>
          <w:sz w:val="32"/>
          <w:szCs w:val="32"/>
        </w:rPr>
      </w:pPr>
    </w:p>
    <w:p w14:paraId="6A0C494F" w14:textId="74654F50" w:rsidR="00274860" w:rsidRPr="005B2D4D" w:rsidRDefault="00274860" w:rsidP="005A7E91">
      <w:pPr>
        <w:pStyle w:val="a4"/>
        <w:kinsoku w:val="0"/>
        <w:overflowPunct w:val="0"/>
        <w:ind w:left="142" w:firstLine="142"/>
        <w:rPr>
          <w:sz w:val="32"/>
          <w:szCs w:val="32"/>
        </w:rPr>
      </w:pPr>
    </w:p>
    <w:p w14:paraId="6DA09450" w14:textId="4466C2C3" w:rsidR="00274860" w:rsidRPr="005B2D4D" w:rsidRDefault="00274860" w:rsidP="005A7E91">
      <w:pPr>
        <w:pStyle w:val="a4"/>
        <w:kinsoku w:val="0"/>
        <w:overflowPunct w:val="0"/>
        <w:ind w:left="142" w:firstLine="142"/>
        <w:rPr>
          <w:sz w:val="32"/>
          <w:szCs w:val="32"/>
        </w:rPr>
      </w:pPr>
    </w:p>
    <w:p w14:paraId="4D2EDA0A" w14:textId="77777777" w:rsidR="00221FFD" w:rsidRPr="005B2D4D" w:rsidRDefault="00221FFD" w:rsidP="005A7E91">
      <w:pPr>
        <w:pStyle w:val="a4"/>
        <w:kinsoku w:val="0"/>
        <w:overflowPunct w:val="0"/>
        <w:ind w:left="142" w:firstLine="142"/>
        <w:rPr>
          <w:sz w:val="32"/>
          <w:szCs w:val="32"/>
        </w:rPr>
      </w:pPr>
    </w:p>
    <w:p w14:paraId="196F8F39" w14:textId="77777777" w:rsidR="00221FFD" w:rsidRPr="005B2D4D" w:rsidRDefault="00221FFD" w:rsidP="005A7E91">
      <w:pPr>
        <w:pStyle w:val="a4"/>
        <w:kinsoku w:val="0"/>
        <w:overflowPunct w:val="0"/>
        <w:ind w:left="142" w:firstLine="142"/>
        <w:rPr>
          <w:sz w:val="32"/>
          <w:szCs w:val="32"/>
        </w:rPr>
      </w:pPr>
    </w:p>
    <w:p w14:paraId="67D62C29" w14:textId="77777777" w:rsidR="00221FFD" w:rsidRPr="005B2D4D" w:rsidRDefault="00221FFD" w:rsidP="005A7E91">
      <w:pPr>
        <w:pStyle w:val="a4"/>
        <w:kinsoku w:val="0"/>
        <w:overflowPunct w:val="0"/>
        <w:ind w:left="142" w:firstLine="142"/>
        <w:rPr>
          <w:sz w:val="32"/>
          <w:szCs w:val="32"/>
        </w:rPr>
      </w:pPr>
    </w:p>
    <w:p w14:paraId="1E69126A" w14:textId="77777777" w:rsidR="00221FFD" w:rsidRPr="005B2D4D" w:rsidRDefault="00221FFD" w:rsidP="005A7E91">
      <w:pPr>
        <w:pStyle w:val="a4"/>
        <w:kinsoku w:val="0"/>
        <w:overflowPunct w:val="0"/>
        <w:ind w:left="142" w:firstLine="142"/>
        <w:rPr>
          <w:sz w:val="32"/>
          <w:szCs w:val="32"/>
        </w:rPr>
      </w:pPr>
    </w:p>
    <w:p w14:paraId="3FF4271A" w14:textId="77777777" w:rsidR="00221FFD" w:rsidRPr="005B2D4D" w:rsidRDefault="00221FFD" w:rsidP="005A7E91">
      <w:pPr>
        <w:pStyle w:val="a4"/>
        <w:kinsoku w:val="0"/>
        <w:overflowPunct w:val="0"/>
        <w:ind w:left="142" w:firstLine="142"/>
        <w:rPr>
          <w:sz w:val="32"/>
          <w:szCs w:val="32"/>
        </w:rPr>
      </w:pPr>
    </w:p>
    <w:p w14:paraId="148CEBF0" w14:textId="77777777" w:rsidR="00221FFD" w:rsidRPr="005B2D4D" w:rsidRDefault="00221FFD" w:rsidP="005A7E91">
      <w:pPr>
        <w:pStyle w:val="a4"/>
        <w:kinsoku w:val="0"/>
        <w:overflowPunct w:val="0"/>
        <w:ind w:left="142" w:firstLine="142"/>
        <w:rPr>
          <w:sz w:val="32"/>
          <w:szCs w:val="32"/>
        </w:rPr>
      </w:pPr>
    </w:p>
    <w:p w14:paraId="7D440158" w14:textId="77777777" w:rsidR="00221FFD" w:rsidRPr="005B2D4D" w:rsidRDefault="00221FFD" w:rsidP="005A7E91">
      <w:pPr>
        <w:pStyle w:val="a4"/>
        <w:kinsoku w:val="0"/>
        <w:overflowPunct w:val="0"/>
        <w:ind w:left="142" w:firstLine="142"/>
        <w:rPr>
          <w:sz w:val="32"/>
          <w:szCs w:val="32"/>
        </w:rPr>
      </w:pPr>
    </w:p>
    <w:p w14:paraId="34F47EC9" w14:textId="77777777" w:rsidR="00221FFD" w:rsidRPr="005B2D4D" w:rsidRDefault="00221FFD" w:rsidP="005A7E91">
      <w:pPr>
        <w:pStyle w:val="a4"/>
        <w:kinsoku w:val="0"/>
        <w:overflowPunct w:val="0"/>
        <w:ind w:left="142" w:firstLine="142"/>
        <w:rPr>
          <w:sz w:val="32"/>
          <w:szCs w:val="32"/>
        </w:rPr>
      </w:pPr>
    </w:p>
    <w:p w14:paraId="22B0BB90" w14:textId="77777777" w:rsidR="00221FFD" w:rsidRPr="005B2D4D" w:rsidRDefault="00221FFD" w:rsidP="005A7E91">
      <w:pPr>
        <w:pStyle w:val="a4"/>
        <w:kinsoku w:val="0"/>
        <w:overflowPunct w:val="0"/>
        <w:ind w:left="142" w:firstLine="142"/>
        <w:rPr>
          <w:sz w:val="32"/>
          <w:szCs w:val="32"/>
        </w:rPr>
      </w:pPr>
    </w:p>
    <w:p w14:paraId="71185548" w14:textId="77777777" w:rsidR="00221FFD" w:rsidRPr="005B2D4D" w:rsidRDefault="00221FFD" w:rsidP="005A7E91">
      <w:pPr>
        <w:pStyle w:val="a4"/>
        <w:kinsoku w:val="0"/>
        <w:overflowPunct w:val="0"/>
        <w:ind w:left="142" w:firstLine="142"/>
        <w:rPr>
          <w:sz w:val="32"/>
          <w:szCs w:val="32"/>
        </w:rPr>
      </w:pPr>
    </w:p>
    <w:p w14:paraId="4D8CA06B" w14:textId="77777777" w:rsidR="00221FFD" w:rsidRPr="005B2D4D" w:rsidRDefault="00221FFD" w:rsidP="005A7E91">
      <w:pPr>
        <w:pStyle w:val="a4"/>
        <w:kinsoku w:val="0"/>
        <w:overflowPunct w:val="0"/>
        <w:ind w:left="142" w:firstLine="142"/>
        <w:rPr>
          <w:sz w:val="32"/>
          <w:szCs w:val="32"/>
        </w:rPr>
      </w:pPr>
    </w:p>
    <w:p w14:paraId="26F30D0D" w14:textId="77777777" w:rsidR="00221FFD" w:rsidRPr="005B2D4D" w:rsidRDefault="00221FFD" w:rsidP="005A7E91">
      <w:pPr>
        <w:pStyle w:val="a4"/>
        <w:kinsoku w:val="0"/>
        <w:overflowPunct w:val="0"/>
        <w:ind w:left="142" w:firstLine="142"/>
        <w:rPr>
          <w:sz w:val="32"/>
          <w:szCs w:val="32"/>
        </w:rPr>
      </w:pPr>
    </w:p>
    <w:p w14:paraId="55487FF1" w14:textId="77777777" w:rsidR="00221FFD" w:rsidRPr="005B2D4D" w:rsidRDefault="00221FFD" w:rsidP="005A7E91">
      <w:pPr>
        <w:pStyle w:val="a4"/>
        <w:kinsoku w:val="0"/>
        <w:overflowPunct w:val="0"/>
        <w:ind w:left="142" w:firstLine="142"/>
        <w:rPr>
          <w:sz w:val="32"/>
          <w:szCs w:val="32"/>
        </w:rPr>
      </w:pPr>
    </w:p>
    <w:p w14:paraId="3DCC0BF9" w14:textId="77777777" w:rsidR="007036C8" w:rsidRPr="005B2D4D" w:rsidRDefault="007036C8" w:rsidP="005A7E91">
      <w:pPr>
        <w:pStyle w:val="a4"/>
        <w:kinsoku w:val="0"/>
        <w:overflowPunct w:val="0"/>
        <w:ind w:left="142" w:firstLine="142"/>
        <w:rPr>
          <w:sz w:val="32"/>
          <w:szCs w:val="32"/>
        </w:rPr>
      </w:pPr>
    </w:p>
    <w:p w14:paraId="57F434AF" w14:textId="77777777" w:rsidR="007036C8" w:rsidRPr="005B2D4D" w:rsidRDefault="007036C8" w:rsidP="005A7E91">
      <w:pPr>
        <w:pStyle w:val="a4"/>
        <w:kinsoku w:val="0"/>
        <w:overflowPunct w:val="0"/>
        <w:ind w:left="142" w:firstLine="142"/>
        <w:rPr>
          <w:sz w:val="32"/>
          <w:szCs w:val="32"/>
        </w:rPr>
      </w:pPr>
    </w:p>
    <w:p w14:paraId="4E9606A0" w14:textId="77777777" w:rsidR="007036C8" w:rsidRPr="005B2D4D" w:rsidRDefault="007036C8" w:rsidP="005A7E91">
      <w:pPr>
        <w:pStyle w:val="a4"/>
        <w:kinsoku w:val="0"/>
        <w:overflowPunct w:val="0"/>
        <w:ind w:left="142" w:firstLine="142"/>
        <w:rPr>
          <w:sz w:val="32"/>
          <w:szCs w:val="32"/>
        </w:rPr>
      </w:pPr>
    </w:p>
    <w:p w14:paraId="48082E5D" w14:textId="77777777" w:rsidR="007036C8" w:rsidRDefault="007036C8" w:rsidP="00221950">
      <w:pPr>
        <w:pStyle w:val="a4"/>
        <w:kinsoku w:val="0"/>
        <w:overflowPunct w:val="0"/>
        <w:ind w:left="0"/>
        <w:rPr>
          <w:sz w:val="32"/>
          <w:szCs w:val="32"/>
        </w:rPr>
      </w:pPr>
    </w:p>
    <w:p w14:paraId="1EF3304E" w14:textId="77777777" w:rsidR="00464202" w:rsidRDefault="00464202" w:rsidP="00221950">
      <w:pPr>
        <w:pStyle w:val="a4"/>
        <w:kinsoku w:val="0"/>
        <w:overflowPunct w:val="0"/>
        <w:ind w:left="0"/>
        <w:rPr>
          <w:sz w:val="32"/>
          <w:szCs w:val="32"/>
        </w:rPr>
      </w:pPr>
    </w:p>
    <w:p w14:paraId="7290D5AF" w14:textId="77777777" w:rsidR="00464202" w:rsidRPr="005B2D4D" w:rsidRDefault="00464202" w:rsidP="00221950">
      <w:pPr>
        <w:pStyle w:val="a4"/>
        <w:kinsoku w:val="0"/>
        <w:overflowPunct w:val="0"/>
        <w:ind w:left="0"/>
        <w:rPr>
          <w:sz w:val="32"/>
          <w:szCs w:val="32"/>
        </w:rPr>
      </w:pPr>
      <w:bookmarkStart w:id="0" w:name="_GoBack"/>
      <w:bookmarkEnd w:id="0"/>
    </w:p>
    <w:p w14:paraId="6D095606" w14:textId="77777777" w:rsidR="00DA33C8" w:rsidRPr="005B2D4D" w:rsidRDefault="00DA33C8" w:rsidP="005A7E91">
      <w:pPr>
        <w:pStyle w:val="a4"/>
        <w:kinsoku w:val="0"/>
        <w:overflowPunct w:val="0"/>
        <w:ind w:left="142" w:firstLine="142"/>
        <w:rPr>
          <w:sz w:val="32"/>
          <w:szCs w:val="32"/>
        </w:rPr>
      </w:pPr>
    </w:p>
    <w:p w14:paraId="3AFBC660" w14:textId="77777777" w:rsidR="00C74E42" w:rsidRPr="005B2D4D" w:rsidRDefault="00C74E42" w:rsidP="005A7E91">
      <w:pPr>
        <w:pStyle w:val="a4"/>
        <w:kinsoku w:val="0"/>
        <w:overflowPunct w:val="0"/>
        <w:ind w:left="142" w:firstLine="142"/>
        <w:rPr>
          <w:sz w:val="32"/>
          <w:szCs w:val="32"/>
        </w:rPr>
      </w:pPr>
    </w:p>
    <w:p w14:paraId="67F62AB6" w14:textId="77777777" w:rsidR="00C74E42" w:rsidRPr="005B2D4D" w:rsidRDefault="00C74E42" w:rsidP="005A7E91">
      <w:pPr>
        <w:pStyle w:val="a4"/>
        <w:kinsoku w:val="0"/>
        <w:overflowPunct w:val="0"/>
        <w:ind w:left="142" w:firstLine="142"/>
        <w:rPr>
          <w:sz w:val="32"/>
          <w:szCs w:val="32"/>
        </w:rPr>
      </w:pPr>
    </w:p>
    <w:p w14:paraId="269ADDE7" w14:textId="285CBE9E" w:rsidR="00DA33C8" w:rsidRPr="005B2D4D" w:rsidRDefault="00DA33C8" w:rsidP="00DA33C8">
      <w:pPr>
        <w:pStyle w:val="a4"/>
        <w:kinsoku w:val="0"/>
        <w:overflowPunct w:val="0"/>
        <w:ind w:left="142" w:firstLine="142"/>
        <w:jc w:val="right"/>
        <w:rPr>
          <w:sz w:val="32"/>
          <w:szCs w:val="32"/>
        </w:rPr>
      </w:pPr>
      <w:r w:rsidRPr="005B2D4D">
        <w:rPr>
          <w:sz w:val="32"/>
          <w:szCs w:val="32"/>
        </w:rPr>
        <w:lastRenderedPageBreak/>
        <w:t>Раздел 1</w:t>
      </w:r>
    </w:p>
    <w:tbl>
      <w:tblPr>
        <w:tblW w:w="5000" w:type="pct"/>
        <w:tblBorders>
          <w:bottom w:val="thickThinSmallGap" w:sz="24" w:space="0" w:color="auto"/>
        </w:tblBorders>
        <w:tblLook w:val="01E0" w:firstRow="1" w:lastRow="1" w:firstColumn="1" w:lastColumn="1" w:noHBand="0" w:noVBand="0"/>
      </w:tblPr>
      <w:tblGrid>
        <w:gridCol w:w="3836"/>
        <w:gridCol w:w="1562"/>
        <w:gridCol w:w="3957"/>
      </w:tblGrid>
      <w:tr w:rsidR="00C74E42" w:rsidRPr="005B2D4D" w14:paraId="39A2ED01" w14:textId="77777777" w:rsidTr="00C74E42">
        <w:trPr>
          <w:trHeight w:val="2202"/>
        </w:trPr>
        <w:tc>
          <w:tcPr>
            <w:tcW w:w="2050" w:type="pct"/>
            <w:shd w:val="clear" w:color="auto" w:fill="auto"/>
          </w:tcPr>
          <w:p w14:paraId="6137DBFE" w14:textId="77777777" w:rsidR="00C74E42" w:rsidRPr="005B2D4D" w:rsidRDefault="00C74E42" w:rsidP="00C74E42">
            <w:pPr>
              <w:jc w:val="center"/>
              <w:rPr>
                <w:b/>
              </w:rPr>
            </w:pPr>
            <w:r w:rsidRPr="005B2D4D">
              <w:rPr>
                <w:b/>
              </w:rPr>
              <w:t>Российская Федерация (Россия)</w:t>
            </w:r>
          </w:p>
          <w:p w14:paraId="36FF80A4" w14:textId="77777777" w:rsidR="00C74E42" w:rsidRPr="005B2D4D" w:rsidRDefault="00C74E42" w:rsidP="00C74E42">
            <w:pPr>
              <w:jc w:val="center"/>
              <w:rPr>
                <w:b/>
              </w:rPr>
            </w:pPr>
            <w:r w:rsidRPr="005B2D4D">
              <w:rPr>
                <w:b/>
              </w:rPr>
              <w:t>Республика Саха (Якутия)</w:t>
            </w:r>
          </w:p>
          <w:p w14:paraId="02F6EB40" w14:textId="77777777" w:rsidR="00C74E42" w:rsidRPr="005B2D4D" w:rsidRDefault="00C74E42" w:rsidP="00C74E42">
            <w:pPr>
              <w:jc w:val="center"/>
              <w:rPr>
                <w:b/>
              </w:rPr>
            </w:pPr>
            <w:r w:rsidRPr="005B2D4D">
              <w:rPr>
                <w:b/>
              </w:rPr>
              <w:t>АДМИНИСТРАЦИЯ</w:t>
            </w:r>
          </w:p>
          <w:p w14:paraId="55AB974B" w14:textId="77777777" w:rsidR="00C74E42" w:rsidRPr="005B2D4D" w:rsidRDefault="00C74E42" w:rsidP="00C74E42">
            <w:pPr>
              <w:jc w:val="center"/>
              <w:rPr>
                <w:b/>
              </w:rPr>
            </w:pPr>
            <w:r w:rsidRPr="005B2D4D">
              <w:rPr>
                <w:b/>
              </w:rPr>
              <w:t>муниципального образования</w:t>
            </w:r>
          </w:p>
          <w:p w14:paraId="32D7F60F" w14:textId="77777777" w:rsidR="00C74E42" w:rsidRPr="005B2D4D" w:rsidRDefault="00C74E42" w:rsidP="00C74E42">
            <w:pPr>
              <w:jc w:val="center"/>
              <w:rPr>
                <w:b/>
              </w:rPr>
            </w:pPr>
            <w:r w:rsidRPr="005B2D4D">
              <w:rPr>
                <w:b/>
              </w:rPr>
              <w:t>«Поселок Айхал»</w:t>
            </w:r>
          </w:p>
          <w:p w14:paraId="220777D1" w14:textId="77777777" w:rsidR="00C74E42" w:rsidRPr="005B2D4D" w:rsidRDefault="00C74E42" w:rsidP="00C74E42">
            <w:pPr>
              <w:jc w:val="center"/>
              <w:rPr>
                <w:b/>
                <w:sz w:val="20"/>
                <w:szCs w:val="20"/>
              </w:rPr>
            </w:pPr>
            <w:r w:rsidRPr="005B2D4D">
              <w:rPr>
                <w:b/>
              </w:rPr>
              <w:t>Мирнинского района</w:t>
            </w:r>
          </w:p>
          <w:p w14:paraId="138C42A7" w14:textId="77777777" w:rsidR="00C74E42" w:rsidRPr="005B2D4D" w:rsidRDefault="00C74E42" w:rsidP="00C74E42">
            <w:pPr>
              <w:jc w:val="center"/>
              <w:rPr>
                <w:b/>
                <w:bCs/>
                <w:kern w:val="32"/>
                <w:position w:val="6"/>
              </w:rPr>
            </w:pPr>
            <w:r w:rsidRPr="005B2D4D">
              <w:rPr>
                <w:b/>
                <w:bCs/>
                <w:kern w:val="32"/>
                <w:position w:val="6"/>
                <w:sz w:val="28"/>
                <w:szCs w:val="28"/>
              </w:rPr>
              <w:t xml:space="preserve"> </w:t>
            </w:r>
          </w:p>
          <w:p w14:paraId="06E5BD37" w14:textId="77777777" w:rsidR="00C74E42" w:rsidRPr="005B2D4D" w:rsidRDefault="00C74E42" w:rsidP="00C74E42">
            <w:pPr>
              <w:jc w:val="center"/>
              <w:rPr>
                <w:b/>
                <w:bCs/>
                <w:kern w:val="32"/>
                <w:position w:val="6"/>
                <w:sz w:val="32"/>
                <w:szCs w:val="32"/>
              </w:rPr>
            </w:pPr>
            <w:r w:rsidRPr="005B2D4D">
              <w:rPr>
                <w:b/>
                <w:bCs/>
                <w:kern w:val="32"/>
                <w:position w:val="6"/>
                <w:sz w:val="32"/>
                <w:szCs w:val="32"/>
              </w:rPr>
              <w:t>ПОСТАНОВЛЕНИЕ</w:t>
            </w:r>
          </w:p>
        </w:tc>
        <w:tc>
          <w:tcPr>
            <w:tcW w:w="835" w:type="pct"/>
            <w:shd w:val="clear" w:color="auto" w:fill="auto"/>
          </w:tcPr>
          <w:p w14:paraId="36989177" w14:textId="77777777" w:rsidR="00C74E42" w:rsidRPr="005B2D4D" w:rsidRDefault="00C74E42" w:rsidP="00C74E42">
            <w:pPr>
              <w:jc w:val="center"/>
              <w:rPr>
                <w:noProof/>
              </w:rPr>
            </w:pPr>
            <w:r w:rsidRPr="005B2D4D">
              <w:rPr>
                <w:noProof/>
              </w:rPr>
              <w:drawing>
                <wp:anchor distT="0" distB="0" distL="114300" distR="114300" simplePos="0" relativeHeight="251659264" behindDoc="0" locked="0" layoutInCell="1" allowOverlap="1" wp14:anchorId="5BA2CA7F" wp14:editId="0F3F3E49">
                  <wp:simplePos x="0" y="0"/>
                  <wp:positionH relativeFrom="column">
                    <wp:posOffset>12065</wp:posOffset>
                  </wp:positionH>
                  <wp:positionV relativeFrom="paragraph">
                    <wp:posOffset>-25400</wp:posOffset>
                  </wp:positionV>
                  <wp:extent cx="838764" cy="822960"/>
                  <wp:effectExtent l="0" t="0" r="0" b="0"/>
                  <wp:wrapNone/>
                  <wp:docPr id="1"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anchor>
              </w:drawing>
            </w:r>
          </w:p>
          <w:p w14:paraId="16115BB3" w14:textId="77777777" w:rsidR="00C74E42" w:rsidRPr="005B2D4D" w:rsidRDefault="00C74E42" w:rsidP="00C74E42">
            <w:pPr>
              <w:jc w:val="center"/>
            </w:pPr>
          </w:p>
        </w:tc>
        <w:tc>
          <w:tcPr>
            <w:tcW w:w="2115" w:type="pct"/>
            <w:shd w:val="clear" w:color="auto" w:fill="auto"/>
          </w:tcPr>
          <w:p w14:paraId="32F790DC" w14:textId="77777777" w:rsidR="00C74E42" w:rsidRPr="005B2D4D" w:rsidRDefault="00C74E42" w:rsidP="00C74E42">
            <w:pPr>
              <w:jc w:val="center"/>
              <w:rPr>
                <w:b/>
              </w:rPr>
            </w:pPr>
            <w:r w:rsidRPr="005B2D4D">
              <w:rPr>
                <w:b/>
              </w:rPr>
              <w:t>Россия Федерацията (Россия)</w:t>
            </w:r>
          </w:p>
          <w:p w14:paraId="5E7D0F8D" w14:textId="77777777" w:rsidR="00C74E42" w:rsidRPr="005B2D4D" w:rsidRDefault="00C74E42" w:rsidP="00C74E42">
            <w:pPr>
              <w:jc w:val="center"/>
              <w:rPr>
                <w:b/>
              </w:rPr>
            </w:pPr>
            <w:r w:rsidRPr="005B2D4D">
              <w:rPr>
                <w:b/>
                <w:shd w:val="clear" w:color="auto" w:fill="FFFFFF"/>
              </w:rPr>
              <w:t>Саха Өрөспүүбүлүкэтэ</w:t>
            </w:r>
          </w:p>
          <w:p w14:paraId="7ECA86EF" w14:textId="77777777" w:rsidR="00C74E42" w:rsidRPr="005B2D4D" w:rsidRDefault="00C74E42" w:rsidP="00C74E42">
            <w:pPr>
              <w:jc w:val="center"/>
              <w:rPr>
                <w:b/>
              </w:rPr>
            </w:pPr>
            <w:r w:rsidRPr="005B2D4D">
              <w:rPr>
                <w:b/>
              </w:rPr>
              <w:t>Мииринэй улуу</w:t>
            </w:r>
            <w:r w:rsidRPr="005B2D4D">
              <w:rPr>
                <w:b/>
                <w:lang w:val="en-US"/>
              </w:rPr>
              <w:t>h</w:t>
            </w:r>
            <w:r w:rsidRPr="005B2D4D">
              <w:rPr>
                <w:b/>
              </w:rPr>
              <w:t>ун</w:t>
            </w:r>
          </w:p>
          <w:p w14:paraId="3AA7828C" w14:textId="77777777" w:rsidR="00C74E42" w:rsidRPr="005B2D4D" w:rsidRDefault="00C74E42" w:rsidP="00C74E42">
            <w:pPr>
              <w:jc w:val="center"/>
              <w:rPr>
                <w:b/>
              </w:rPr>
            </w:pPr>
            <w:r w:rsidRPr="005B2D4D">
              <w:rPr>
                <w:b/>
              </w:rPr>
              <w:t>Айхал бө</w:t>
            </w:r>
            <w:r w:rsidRPr="005B2D4D">
              <w:rPr>
                <w:b/>
                <w:lang w:val="en-US"/>
              </w:rPr>
              <w:t>h</w:t>
            </w:r>
            <w:r w:rsidRPr="005B2D4D">
              <w:rPr>
                <w:b/>
              </w:rPr>
              <w:t>үөлэгин</w:t>
            </w:r>
          </w:p>
          <w:p w14:paraId="47481B49" w14:textId="77777777" w:rsidR="00C74E42" w:rsidRPr="005B2D4D" w:rsidRDefault="00C74E42" w:rsidP="00C74E42">
            <w:pPr>
              <w:jc w:val="center"/>
              <w:rPr>
                <w:b/>
              </w:rPr>
            </w:pPr>
            <w:r w:rsidRPr="005B2D4D">
              <w:rPr>
                <w:b/>
              </w:rPr>
              <w:t>муниципальнай тэриллиитин</w:t>
            </w:r>
          </w:p>
          <w:p w14:paraId="344BA4F9" w14:textId="77777777" w:rsidR="00C74E42" w:rsidRPr="005B2D4D" w:rsidRDefault="00C74E42" w:rsidP="00C74E42">
            <w:pPr>
              <w:jc w:val="center"/>
              <w:rPr>
                <w:b/>
                <w:position w:val="6"/>
                <w:sz w:val="28"/>
                <w:szCs w:val="28"/>
              </w:rPr>
            </w:pPr>
            <w:r w:rsidRPr="005B2D4D">
              <w:rPr>
                <w:b/>
              </w:rPr>
              <w:t>ДЬА</w:t>
            </w:r>
            <w:r w:rsidRPr="005B2D4D">
              <w:rPr>
                <w:b/>
                <w:lang w:val="en-US"/>
              </w:rPr>
              <w:t>h</w:t>
            </w:r>
            <w:r w:rsidRPr="005B2D4D">
              <w:rPr>
                <w:b/>
              </w:rPr>
              <w:t>АЛТАТА</w:t>
            </w:r>
          </w:p>
          <w:p w14:paraId="5504BC0C" w14:textId="77777777" w:rsidR="00C74E42" w:rsidRPr="005B2D4D" w:rsidRDefault="00C74E42" w:rsidP="00C74E42">
            <w:pPr>
              <w:jc w:val="center"/>
              <w:rPr>
                <w:b/>
                <w:position w:val="6"/>
                <w:sz w:val="20"/>
                <w:szCs w:val="20"/>
              </w:rPr>
            </w:pPr>
          </w:p>
          <w:p w14:paraId="31AEFF2A" w14:textId="77777777" w:rsidR="00C74E42" w:rsidRPr="005B2D4D" w:rsidRDefault="00C74E42" w:rsidP="00C74E42">
            <w:pPr>
              <w:jc w:val="center"/>
              <w:rPr>
                <w:b/>
                <w:sz w:val="32"/>
                <w:szCs w:val="32"/>
              </w:rPr>
            </w:pPr>
            <w:r w:rsidRPr="005B2D4D">
              <w:rPr>
                <w:b/>
                <w:position w:val="6"/>
                <w:sz w:val="32"/>
                <w:szCs w:val="32"/>
              </w:rPr>
              <w:t>УУРААХ</w:t>
            </w:r>
          </w:p>
          <w:p w14:paraId="217FA9D4" w14:textId="77777777" w:rsidR="00C74E42" w:rsidRPr="005B2D4D" w:rsidRDefault="00C74E42" w:rsidP="00C74E42">
            <w:pPr>
              <w:jc w:val="center"/>
              <w:rPr>
                <w:b/>
                <w:bCs/>
                <w:kern w:val="32"/>
                <w:position w:val="6"/>
                <w:sz w:val="2"/>
                <w:szCs w:val="2"/>
              </w:rPr>
            </w:pPr>
          </w:p>
        </w:tc>
      </w:tr>
    </w:tbl>
    <w:p w14:paraId="3A6B01AD" w14:textId="77777777" w:rsidR="00C74E42" w:rsidRPr="005B2D4D" w:rsidRDefault="00C74E42" w:rsidP="00C74E42">
      <w:pPr>
        <w:tabs>
          <w:tab w:val="left" w:pos="7740"/>
        </w:tabs>
        <w:ind w:right="-284"/>
        <w:rPr>
          <w:u w:val="single"/>
        </w:rPr>
      </w:pPr>
    </w:p>
    <w:p w14:paraId="362C1A2C" w14:textId="77777777" w:rsidR="00C74E42" w:rsidRPr="005B2D4D" w:rsidRDefault="00C74E42" w:rsidP="00C74E42">
      <w:pPr>
        <w:tabs>
          <w:tab w:val="left" w:pos="7740"/>
        </w:tabs>
        <w:ind w:right="-284"/>
      </w:pPr>
      <w:r w:rsidRPr="005B2D4D">
        <w:t>13.08.2024 г.</w:t>
      </w:r>
      <w:r w:rsidRPr="005B2D4D">
        <w:tab/>
        <w:t xml:space="preserve">          № 338</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1985"/>
        <w:gridCol w:w="1557"/>
      </w:tblGrid>
      <w:tr w:rsidR="00C74E42" w:rsidRPr="005B2D4D" w14:paraId="35CBA1C3" w14:textId="77777777" w:rsidTr="00C74E42">
        <w:trPr>
          <w:trHeight w:val="1800"/>
          <w:jc w:val="center"/>
        </w:trPr>
        <w:tc>
          <w:tcPr>
            <w:tcW w:w="3106" w:type="pct"/>
          </w:tcPr>
          <w:p w14:paraId="54F4D908" w14:textId="77777777" w:rsidR="00C74E42" w:rsidRPr="005B2D4D" w:rsidRDefault="00C74E42" w:rsidP="00C74E42">
            <w:pPr>
              <w:rPr>
                <w:b/>
              </w:rPr>
            </w:pPr>
          </w:p>
          <w:p w14:paraId="5036F9F2" w14:textId="77777777" w:rsidR="00C74E42" w:rsidRPr="005B2D4D" w:rsidRDefault="00C74E42" w:rsidP="00C74E42">
            <w:pPr>
              <w:ind w:left="-108"/>
              <w:rPr>
                <w:b/>
              </w:rPr>
            </w:pPr>
            <w:r w:rsidRPr="005B2D4D">
              <w:rPr>
                <w:b/>
              </w:rPr>
              <w:t xml:space="preserve">О внесении изменений в муниципальную программу МО «Поселок Айхал» Мирнинского района Республики Саха (Якутия) «Формирование комфортной городской среды на 2018-2027 годы», утвержденную постановлением Главы поселка от 27.12.2017 №444 </w:t>
            </w:r>
          </w:p>
          <w:p w14:paraId="681FA449" w14:textId="77777777" w:rsidR="00C74E42" w:rsidRPr="005B2D4D" w:rsidRDefault="00C74E42" w:rsidP="00C74E42">
            <w:pPr>
              <w:ind w:left="-108"/>
              <w:rPr>
                <w:b/>
              </w:rPr>
            </w:pPr>
            <w:r w:rsidRPr="005B2D4D">
              <w:t>(в редакции от 22.07.2024 № 311)</w:t>
            </w:r>
          </w:p>
        </w:tc>
        <w:tc>
          <w:tcPr>
            <w:tcW w:w="1061" w:type="pct"/>
          </w:tcPr>
          <w:p w14:paraId="20EE6986" w14:textId="77777777" w:rsidR="00C74E42" w:rsidRPr="005B2D4D" w:rsidRDefault="00C74E42" w:rsidP="00C74E42">
            <w:pPr>
              <w:spacing w:after="240"/>
              <w:ind w:firstLine="360"/>
              <w:rPr>
                <w:b/>
              </w:rPr>
            </w:pPr>
          </w:p>
          <w:p w14:paraId="75530DD2" w14:textId="77777777" w:rsidR="00C74E42" w:rsidRPr="005B2D4D" w:rsidRDefault="00C74E42" w:rsidP="00C74E42">
            <w:pPr>
              <w:jc w:val="center"/>
              <w:rPr>
                <w:b/>
              </w:rPr>
            </w:pPr>
          </w:p>
        </w:tc>
        <w:tc>
          <w:tcPr>
            <w:tcW w:w="832" w:type="pct"/>
          </w:tcPr>
          <w:p w14:paraId="0E4630D2" w14:textId="77777777" w:rsidR="00C74E42" w:rsidRPr="005B2D4D" w:rsidRDefault="00C74E42" w:rsidP="00C74E42">
            <w:pPr>
              <w:spacing w:after="240"/>
              <w:ind w:firstLine="360"/>
              <w:rPr>
                <w:b/>
              </w:rPr>
            </w:pPr>
          </w:p>
        </w:tc>
      </w:tr>
    </w:tbl>
    <w:p w14:paraId="60097587" w14:textId="77777777" w:rsidR="00C74E42" w:rsidRPr="005B2D4D" w:rsidRDefault="00C74E42" w:rsidP="00C74E42">
      <w:pPr>
        <w:jc w:val="both"/>
      </w:pPr>
    </w:p>
    <w:p w14:paraId="65EEA504" w14:textId="77777777" w:rsidR="00C74E42" w:rsidRPr="005B2D4D" w:rsidRDefault="00C74E42" w:rsidP="00C74E42">
      <w:pPr>
        <w:ind w:firstLine="708"/>
        <w:jc w:val="both"/>
        <w:rPr>
          <w:bCs/>
        </w:rPr>
      </w:pPr>
      <w:r w:rsidRPr="005B2D4D">
        <w:t>В соответствии со статьей 179 Бюджетного кодекса Российской Федерации, в соответствии с  Федеральным законом от 06.10.2003г. №131 «Об общих принципах организации местного самоуправления в Российской Федерации», Федеральным законом от 28.06.2014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Главы поселка от 18.10.2021г. №414</w:t>
      </w:r>
      <w:bookmarkStart w:id="1" w:name="_Hlk55483591"/>
      <w:bookmarkStart w:id="2" w:name="_Hlk55483573"/>
    </w:p>
    <w:p w14:paraId="0F3D76A7" w14:textId="77777777" w:rsidR="00C74E42" w:rsidRPr="005B2D4D" w:rsidRDefault="00C74E42" w:rsidP="00C74E42">
      <w:pPr>
        <w:jc w:val="both"/>
        <w:rPr>
          <w:bCs/>
        </w:rPr>
      </w:pPr>
    </w:p>
    <w:p w14:paraId="43FDA33C" w14:textId="77777777" w:rsidR="00C74E42" w:rsidRPr="005B2D4D" w:rsidRDefault="00C74E42" w:rsidP="001C5D4D">
      <w:pPr>
        <w:pStyle w:val="af1"/>
        <w:numPr>
          <w:ilvl w:val="0"/>
          <w:numId w:val="8"/>
        </w:numPr>
        <w:spacing w:after="0" w:line="240" w:lineRule="auto"/>
        <w:ind w:left="426"/>
        <w:jc w:val="both"/>
        <w:rPr>
          <w:rFonts w:ascii="Times New Roman" w:hAnsi="Times New Roman"/>
          <w:bCs/>
        </w:rPr>
      </w:pPr>
      <w:r w:rsidRPr="005B2D4D">
        <w:rPr>
          <w:rFonts w:ascii="Times New Roman" w:hAnsi="Times New Roman"/>
        </w:rPr>
        <w:t>Внести в муниципальную программу МО «Поселок Айхал» Мирнинского района Республики Саха (Якутия) «</w:t>
      </w:r>
      <w:bookmarkEnd w:id="1"/>
      <w:bookmarkEnd w:id="2"/>
      <w:r w:rsidRPr="005B2D4D">
        <w:rPr>
          <w:rFonts w:ascii="Times New Roman" w:hAnsi="Times New Roman"/>
        </w:rPr>
        <w:t>Формирование комфортной городской среды на 2018-2027 годы», утвержденную Постановлением Главы поселка от 27.12.2017 № 444 (в редакции от 22.07.2024 №311) следующие изменения:</w:t>
      </w:r>
    </w:p>
    <w:p w14:paraId="746C01F8" w14:textId="77777777" w:rsidR="00C74E42" w:rsidRPr="005B2D4D" w:rsidRDefault="00C74E42" w:rsidP="001C5D4D">
      <w:pPr>
        <w:pStyle w:val="af1"/>
        <w:numPr>
          <w:ilvl w:val="1"/>
          <w:numId w:val="7"/>
        </w:numPr>
        <w:spacing w:after="0" w:line="240" w:lineRule="auto"/>
        <w:ind w:left="567"/>
        <w:jc w:val="both"/>
        <w:rPr>
          <w:rFonts w:ascii="Times New Roman" w:hAnsi="Times New Roman"/>
        </w:rPr>
      </w:pPr>
      <w:r w:rsidRPr="005B2D4D">
        <w:rPr>
          <w:rFonts w:ascii="Times New Roman" w:hAnsi="Times New Roman"/>
        </w:rPr>
        <w:t>в паспорте Программы, финансовое обеспечение изложить в новой редакции:</w:t>
      </w:r>
    </w:p>
    <w:p w14:paraId="6E948ABE" w14:textId="77777777" w:rsidR="00C74E42" w:rsidRPr="005B2D4D" w:rsidRDefault="00C74E42" w:rsidP="00C74E42">
      <w:pPr>
        <w:jc w:val="both"/>
        <w:rPr>
          <w:bCs/>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1"/>
        <w:gridCol w:w="708"/>
        <w:gridCol w:w="851"/>
        <w:gridCol w:w="850"/>
        <w:gridCol w:w="851"/>
        <w:gridCol w:w="850"/>
        <w:gridCol w:w="709"/>
        <w:gridCol w:w="567"/>
        <w:gridCol w:w="567"/>
        <w:gridCol w:w="567"/>
      </w:tblGrid>
      <w:tr w:rsidR="00C74E42" w:rsidRPr="005B2D4D" w14:paraId="0EB3CA77" w14:textId="77777777" w:rsidTr="00C74E42">
        <w:tc>
          <w:tcPr>
            <w:tcW w:w="10065" w:type="dxa"/>
            <w:gridSpan w:val="11"/>
          </w:tcPr>
          <w:p w14:paraId="539B7A68" w14:textId="77777777" w:rsidR="00C74E42" w:rsidRPr="005B2D4D" w:rsidRDefault="00C74E42" w:rsidP="00C74E42">
            <w:pPr>
              <w:jc w:val="both"/>
              <w:rPr>
                <w:bCs/>
                <w:sz w:val="20"/>
                <w:szCs w:val="20"/>
              </w:rPr>
            </w:pPr>
          </w:p>
        </w:tc>
      </w:tr>
      <w:tr w:rsidR="00C74E42" w:rsidRPr="005B2D4D" w14:paraId="1E2E33A2" w14:textId="77777777" w:rsidTr="00C74E42">
        <w:tblPrEx>
          <w:tblCellMar>
            <w:top w:w="15" w:type="dxa"/>
            <w:left w:w="15" w:type="dxa"/>
            <w:bottom w:w="15" w:type="dxa"/>
            <w:right w:w="15" w:type="dxa"/>
          </w:tblCellMar>
          <w:tblLook w:val="0000" w:firstRow="0" w:lastRow="0" w:firstColumn="0" w:lastColumn="0" w:noHBand="0" w:noVBand="0"/>
        </w:tblPrEx>
        <w:trPr>
          <w:trHeight w:val="369"/>
        </w:trPr>
        <w:tc>
          <w:tcPr>
            <w:tcW w:w="2694" w:type="dxa"/>
            <w:vMerge w:val="restart"/>
          </w:tcPr>
          <w:p w14:paraId="226AF32D" w14:textId="77777777" w:rsidR="00C74E42" w:rsidRPr="005B2D4D" w:rsidRDefault="00C74E42" w:rsidP="00C74E42">
            <w:pPr>
              <w:jc w:val="both"/>
              <w:rPr>
                <w:b/>
                <w:bCs/>
                <w:sz w:val="20"/>
                <w:szCs w:val="20"/>
              </w:rPr>
            </w:pPr>
            <w:r w:rsidRPr="005B2D4D">
              <w:rPr>
                <w:b/>
                <w:bCs/>
                <w:sz w:val="20"/>
                <w:szCs w:val="20"/>
              </w:rPr>
              <w:t>Объем софинансирования муниципальной программы, в том числе по годам и источникам финансирования</w:t>
            </w:r>
          </w:p>
        </w:tc>
        <w:tc>
          <w:tcPr>
            <w:tcW w:w="7371" w:type="dxa"/>
            <w:gridSpan w:val="10"/>
          </w:tcPr>
          <w:p w14:paraId="7BFFC4CF" w14:textId="77777777" w:rsidR="00C74E42" w:rsidRPr="005B2D4D" w:rsidRDefault="00C74E42" w:rsidP="00C74E42">
            <w:pPr>
              <w:jc w:val="center"/>
              <w:rPr>
                <w:b/>
                <w:bCs/>
                <w:sz w:val="20"/>
                <w:szCs w:val="20"/>
              </w:rPr>
            </w:pPr>
            <w:r w:rsidRPr="005B2D4D">
              <w:rPr>
                <w:b/>
                <w:bCs/>
                <w:sz w:val="20"/>
                <w:szCs w:val="20"/>
              </w:rPr>
              <w:t>Расходы (в тыс. руб.):</w:t>
            </w:r>
          </w:p>
        </w:tc>
      </w:tr>
      <w:tr w:rsidR="00C74E42" w:rsidRPr="005B2D4D" w14:paraId="09977749" w14:textId="77777777" w:rsidTr="00C74E42">
        <w:tblPrEx>
          <w:tblCellMar>
            <w:top w:w="15" w:type="dxa"/>
            <w:left w:w="15" w:type="dxa"/>
            <w:bottom w:w="15" w:type="dxa"/>
            <w:right w:w="15" w:type="dxa"/>
          </w:tblCellMar>
          <w:tblLook w:val="0000" w:firstRow="0" w:lastRow="0" w:firstColumn="0" w:lastColumn="0" w:noHBand="0" w:noVBand="0"/>
        </w:tblPrEx>
        <w:trPr>
          <w:trHeight w:val="226"/>
        </w:trPr>
        <w:tc>
          <w:tcPr>
            <w:tcW w:w="2694" w:type="dxa"/>
            <w:vMerge/>
          </w:tcPr>
          <w:p w14:paraId="6D7FA032" w14:textId="77777777" w:rsidR="00C74E42" w:rsidRPr="005B2D4D" w:rsidRDefault="00C74E42" w:rsidP="00C74E42">
            <w:pPr>
              <w:jc w:val="both"/>
              <w:rPr>
                <w:b/>
                <w:bCs/>
                <w:sz w:val="20"/>
                <w:szCs w:val="20"/>
              </w:rPr>
            </w:pPr>
          </w:p>
        </w:tc>
        <w:tc>
          <w:tcPr>
            <w:tcW w:w="851" w:type="dxa"/>
          </w:tcPr>
          <w:p w14:paraId="54318FE8" w14:textId="77777777" w:rsidR="00C74E42" w:rsidRPr="005B2D4D" w:rsidRDefault="00C74E42" w:rsidP="00C74E42">
            <w:pPr>
              <w:jc w:val="both"/>
              <w:rPr>
                <w:b/>
                <w:bCs/>
                <w:sz w:val="20"/>
                <w:szCs w:val="20"/>
              </w:rPr>
            </w:pPr>
            <w:r w:rsidRPr="005B2D4D">
              <w:rPr>
                <w:b/>
                <w:bCs/>
                <w:sz w:val="20"/>
                <w:szCs w:val="20"/>
              </w:rPr>
              <w:t xml:space="preserve">2018 </w:t>
            </w:r>
          </w:p>
          <w:p w14:paraId="0C6A86EF" w14:textId="77777777" w:rsidR="00C74E42" w:rsidRPr="005B2D4D" w:rsidRDefault="00C74E42" w:rsidP="00C74E42">
            <w:pPr>
              <w:jc w:val="both"/>
              <w:rPr>
                <w:b/>
                <w:bCs/>
                <w:sz w:val="20"/>
                <w:szCs w:val="20"/>
              </w:rPr>
            </w:pPr>
            <w:r w:rsidRPr="005B2D4D">
              <w:rPr>
                <w:b/>
                <w:bCs/>
                <w:sz w:val="20"/>
                <w:szCs w:val="20"/>
              </w:rPr>
              <w:t>год</w:t>
            </w:r>
          </w:p>
        </w:tc>
        <w:tc>
          <w:tcPr>
            <w:tcW w:w="708" w:type="dxa"/>
          </w:tcPr>
          <w:p w14:paraId="6DC73585" w14:textId="77777777" w:rsidR="00C74E42" w:rsidRPr="005B2D4D" w:rsidRDefault="00C74E42" w:rsidP="00C74E42">
            <w:pPr>
              <w:jc w:val="both"/>
              <w:rPr>
                <w:b/>
                <w:bCs/>
                <w:sz w:val="20"/>
                <w:szCs w:val="20"/>
              </w:rPr>
            </w:pPr>
            <w:r w:rsidRPr="005B2D4D">
              <w:rPr>
                <w:b/>
                <w:bCs/>
                <w:sz w:val="20"/>
                <w:szCs w:val="20"/>
              </w:rPr>
              <w:t xml:space="preserve">2019 </w:t>
            </w:r>
          </w:p>
          <w:p w14:paraId="0E5D2016" w14:textId="77777777" w:rsidR="00C74E42" w:rsidRPr="005B2D4D" w:rsidRDefault="00C74E42" w:rsidP="00C74E42">
            <w:pPr>
              <w:jc w:val="both"/>
              <w:rPr>
                <w:b/>
                <w:bCs/>
                <w:sz w:val="20"/>
                <w:szCs w:val="20"/>
              </w:rPr>
            </w:pPr>
            <w:r w:rsidRPr="005B2D4D">
              <w:rPr>
                <w:b/>
                <w:bCs/>
                <w:sz w:val="20"/>
                <w:szCs w:val="20"/>
              </w:rPr>
              <w:t>год</w:t>
            </w:r>
          </w:p>
        </w:tc>
        <w:tc>
          <w:tcPr>
            <w:tcW w:w="851" w:type="dxa"/>
          </w:tcPr>
          <w:p w14:paraId="25A4ADB5" w14:textId="77777777" w:rsidR="00C74E42" w:rsidRPr="005B2D4D" w:rsidRDefault="00C74E42" w:rsidP="00C74E42">
            <w:pPr>
              <w:jc w:val="both"/>
              <w:rPr>
                <w:b/>
                <w:bCs/>
                <w:sz w:val="20"/>
                <w:szCs w:val="20"/>
              </w:rPr>
            </w:pPr>
            <w:r w:rsidRPr="005B2D4D">
              <w:rPr>
                <w:b/>
                <w:bCs/>
                <w:sz w:val="20"/>
                <w:szCs w:val="20"/>
              </w:rPr>
              <w:t xml:space="preserve">2020 </w:t>
            </w:r>
          </w:p>
          <w:p w14:paraId="39A8B7B2" w14:textId="77777777" w:rsidR="00C74E42" w:rsidRPr="005B2D4D" w:rsidRDefault="00C74E42" w:rsidP="00C74E42">
            <w:pPr>
              <w:jc w:val="both"/>
              <w:rPr>
                <w:b/>
                <w:bCs/>
                <w:sz w:val="20"/>
                <w:szCs w:val="20"/>
              </w:rPr>
            </w:pPr>
            <w:r w:rsidRPr="005B2D4D">
              <w:rPr>
                <w:b/>
                <w:bCs/>
                <w:sz w:val="20"/>
                <w:szCs w:val="20"/>
              </w:rPr>
              <w:t>год</w:t>
            </w:r>
          </w:p>
        </w:tc>
        <w:tc>
          <w:tcPr>
            <w:tcW w:w="850" w:type="dxa"/>
          </w:tcPr>
          <w:p w14:paraId="189BF152" w14:textId="77777777" w:rsidR="00C74E42" w:rsidRPr="005B2D4D" w:rsidRDefault="00C74E42" w:rsidP="00C74E42">
            <w:pPr>
              <w:jc w:val="both"/>
              <w:rPr>
                <w:b/>
                <w:bCs/>
                <w:sz w:val="20"/>
                <w:szCs w:val="20"/>
              </w:rPr>
            </w:pPr>
            <w:r w:rsidRPr="005B2D4D">
              <w:rPr>
                <w:b/>
                <w:bCs/>
                <w:sz w:val="20"/>
                <w:szCs w:val="20"/>
              </w:rPr>
              <w:t>2021</w:t>
            </w:r>
          </w:p>
          <w:p w14:paraId="31859F79" w14:textId="77777777" w:rsidR="00C74E42" w:rsidRPr="005B2D4D" w:rsidRDefault="00C74E42" w:rsidP="00C74E42">
            <w:pPr>
              <w:jc w:val="both"/>
              <w:rPr>
                <w:b/>
                <w:bCs/>
                <w:sz w:val="20"/>
                <w:szCs w:val="20"/>
              </w:rPr>
            </w:pPr>
            <w:r w:rsidRPr="005B2D4D">
              <w:rPr>
                <w:b/>
                <w:bCs/>
                <w:sz w:val="20"/>
                <w:szCs w:val="20"/>
              </w:rPr>
              <w:t xml:space="preserve"> год</w:t>
            </w:r>
          </w:p>
        </w:tc>
        <w:tc>
          <w:tcPr>
            <w:tcW w:w="851" w:type="dxa"/>
          </w:tcPr>
          <w:p w14:paraId="6E439FC6" w14:textId="77777777" w:rsidR="00C74E42" w:rsidRPr="005B2D4D" w:rsidRDefault="00C74E42" w:rsidP="00C74E42">
            <w:pPr>
              <w:jc w:val="both"/>
              <w:rPr>
                <w:b/>
                <w:bCs/>
                <w:sz w:val="20"/>
                <w:szCs w:val="20"/>
              </w:rPr>
            </w:pPr>
            <w:r w:rsidRPr="005B2D4D">
              <w:rPr>
                <w:b/>
                <w:bCs/>
                <w:sz w:val="20"/>
                <w:szCs w:val="20"/>
              </w:rPr>
              <w:t>2022</w:t>
            </w:r>
          </w:p>
          <w:p w14:paraId="33555F53" w14:textId="77777777" w:rsidR="00C74E42" w:rsidRPr="005B2D4D" w:rsidRDefault="00C74E42" w:rsidP="00C74E42">
            <w:pPr>
              <w:jc w:val="both"/>
              <w:rPr>
                <w:b/>
                <w:bCs/>
                <w:sz w:val="20"/>
                <w:szCs w:val="20"/>
              </w:rPr>
            </w:pPr>
            <w:r w:rsidRPr="005B2D4D">
              <w:rPr>
                <w:b/>
                <w:bCs/>
                <w:sz w:val="20"/>
                <w:szCs w:val="20"/>
              </w:rPr>
              <w:t>год</w:t>
            </w:r>
          </w:p>
        </w:tc>
        <w:tc>
          <w:tcPr>
            <w:tcW w:w="850" w:type="dxa"/>
          </w:tcPr>
          <w:p w14:paraId="6D36B84F" w14:textId="77777777" w:rsidR="00C74E42" w:rsidRPr="005B2D4D" w:rsidRDefault="00C74E42" w:rsidP="00C74E42">
            <w:pPr>
              <w:jc w:val="both"/>
              <w:rPr>
                <w:b/>
                <w:bCs/>
                <w:sz w:val="20"/>
                <w:szCs w:val="20"/>
              </w:rPr>
            </w:pPr>
            <w:r w:rsidRPr="005B2D4D">
              <w:rPr>
                <w:b/>
                <w:bCs/>
                <w:sz w:val="20"/>
                <w:szCs w:val="20"/>
              </w:rPr>
              <w:t>2023</w:t>
            </w:r>
          </w:p>
          <w:p w14:paraId="6749A1A3" w14:textId="77777777" w:rsidR="00C74E42" w:rsidRPr="005B2D4D" w:rsidRDefault="00C74E42" w:rsidP="00C74E42">
            <w:pPr>
              <w:jc w:val="both"/>
              <w:rPr>
                <w:b/>
                <w:bCs/>
                <w:sz w:val="20"/>
                <w:szCs w:val="20"/>
              </w:rPr>
            </w:pPr>
            <w:r w:rsidRPr="005B2D4D">
              <w:rPr>
                <w:b/>
                <w:bCs/>
                <w:sz w:val="20"/>
                <w:szCs w:val="20"/>
              </w:rPr>
              <w:t>год</w:t>
            </w:r>
          </w:p>
        </w:tc>
        <w:tc>
          <w:tcPr>
            <w:tcW w:w="709" w:type="dxa"/>
          </w:tcPr>
          <w:p w14:paraId="0ECADCA2" w14:textId="77777777" w:rsidR="00C74E42" w:rsidRPr="005B2D4D" w:rsidRDefault="00C74E42" w:rsidP="00C74E42">
            <w:pPr>
              <w:jc w:val="both"/>
              <w:rPr>
                <w:b/>
                <w:bCs/>
                <w:sz w:val="20"/>
                <w:szCs w:val="20"/>
              </w:rPr>
            </w:pPr>
            <w:r w:rsidRPr="005B2D4D">
              <w:rPr>
                <w:b/>
                <w:bCs/>
                <w:sz w:val="20"/>
                <w:szCs w:val="20"/>
              </w:rPr>
              <w:t>2024</w:t>
            </w:r>
          </w:p>
          <w:p w14:paraId="177EF457" w14:textId="77777777" w:rsidR="00C74E42" w:rsidRPr="005B2D4D" w:rsidRDefault="00C74E42" w:rsidP="00C74E42">
            <w:pPr>
              <w:jc w:val="both"/>
              <w:rPr>
                <w:b/>
                <w:bCs/>
                <w:sz w:val="20"/>
                <w:szCs w:val="20"/>
              </w:rPr>
            </w:pPr>
            <w:r w:rsidRPr="005B2D4D">
              <w:rPr>
                <w:b/>
                <w:bCs/>
                <w:sz w:val="20"/>
                <w:szCs w:val="20"/>
              </w:rPr>
              <w:t>год</w:t>
            </w:r>
          </w:p>
        </w:tc>
        <w:tc>
          <w:tcPr>
            <w:tcW w:w="567" w:type="dxa"/>
          </w:tcPr>
          <w:p w14:paraId="7C707E00" w14:textId="77777777" w:rsidR="00C74E42" w:rsidRPr="005B2D4D" w:rsidRDefault="00C74E42" w:rsidP="00C74E42">
            <w:pPr>
              <w:jc w:val="both"/>
              <w:rPr>
                <w:b/>
                <w:bCs/>
                <w:sz w:val="20"/>
                <w:szCs w:val="20"/>
              </w:rPr>
            </w:pPr>
            <w:r w:rsidRPr="005B2D4D">
              <w:rPr>
                <w:b/>
                <w:bCs/>
                <w:sz w:val="20"/>
                <w:szCs w:val="20"/>
              </w:rPr>
              <w:t>2025 год</w:t>
            </w:r>
          </w:p>
        </w:tc>
        <w:tc>
          <w:tcPr>
            <w:tcW w:w="567" w:type="dxa"/>
          </w:tcPr>
          <w:p w14:paraId="029EC263" w14:textId="77777777" w:rsidR="00C74E42" w:rsidRPr="005B2D4D" w:rsidRDefault="00C74E42" w:rsidP="00C74E42">
            <w:pPr>
              <w:jc w:val="both"/>
              <w:rPr>
                <w:b/>
                <w:bCs/>
                <w:sz w:val="20"/>
                <w:szCs w:val="20"/>
              </w:rPr>
            </w:pPr>
            <w:r w:rsidRPr="005B2D4D">
              <w:rPr>
                <w:b/>
                <w:bCs/>
                <w:sz w:val="20"/>
                <w:szCs w:val="20"/>
              </w:rPr>
              <w:t>2026 год</w:t>
            </w:r>
          </w:p>
        </w:tc>
        <w:tc>
          <w:tcPr>
            <w:tcW w:w="567" w:type="dxa"/>
          </w:tcPr>
          <w:p w14:paraId="1F93F129" w14:textId="77777777" w:rsidR="00C74E42" w:rsidRPr="005B2D4D" w:rsidRDefault="00C74E42" w:rsidP="00C74E42">
            <w:pPr>
              <w:jc w:val="both"/>
              <w:rPr>
                <w:b/>
                <w:bCs/>
                <w:sz w:val="20"/>
                <w:szCs w:val="20"/>
              </w:rPr>
            </w:pPr>
            <w:r w:rsidRPr="005B2D4D">
              <w:rPr>
                <w:b/>
                <w:bCs/>
                <w:sz w:val="20"/>
                <w:szCs w:val="20"/>
              </w:rPr>
              <w:t>2027 год</w:t>
            </w:r>
          </w:p>
        </w:tc>
      </w:tr>
      <w:tr w:rsidR="00C74E42" w:rsidRPr="005B2D4D" w14:paraId="272276D7" w14:textId="77777777" w:rsidTr="00C74E42">
        <w:tblPrEx>
          <w:tblCellMar>
            <w:top w:w="15" w:type="dxa"/>
            <w:left w:w="15" w:type="dxa"/>
            <w:bottom w:w="15" w:type="dxa"/>
            <w:right w:w="15" w:type="dxa"/>
          </w:tblCellMar>
          <w:tblLook w:val="0000" w:firstRow="0" w:lastRow="0" w:firstColumn="0" w:lastColumn="0" w:noHBand="0" w:noVBand="0"/>
        </w:tblPrEx>
        <w:trPr>
          <w:trHeight w:val="492"/>
        </w:trPr>
        <w:tc>
          <w:tcPr>
            <w:tcW w:w="2694" w:type="dxa"/>
          </w:tcPr>
          <w:p w14:paraId="12C7D748" w14:textId="77777777" w:rsidR="00C74E42" w:rsidRPr="005B2D4D" w:rsidRDefault="00C74E42" w:rsidP="00C74E42">
            <w:pPr>
              <w:jc w:val="both"/>
              <w:rPr>
                <w:bCs/>
                <w:sz w:val="20"/>
                <w:szCs w:val="20"/>
              </w:rPr>
            </w:pPr>
            <w:r w:rsidRPr="005B2D4D">
              <w:rPr>
                <w:bCs/>
                <w:sz w:val="20"/>
                <w:szCs w:val="20"/>
              </w:rPr>
              <w:t>Средства бюджета МО «Поселок Айхал»</w:t>
            </w:r>
          </w:p>
        </w:tc>
        <w:tc>
          <w:tcPr>
            <w:tcW w:w="851" w:type="dxa"/>
          </w:tcPr>
          <w:p w14:paraId="179A9BA2" w14:textId="77777777" w:rsidR="00C74E42" w:rsidRPr="005B2D4D" w:rsidRDefault="00C74E42" w:rsidP="00C74E42">
            <w:pPr>
              <w:jc w:val="both"/>
              <w:rPr>
                <w:bCs/>
                <w:sz w:val="20"/>
                <w:szCs w:val="20"/>
              </w:rPr>
            </w:pPr>
            <w:r w:rsidRPr="005B2D4D">
              <w:rPr>
                <w:bCs/>
                <w:sz w:val="20"/>
                <w:szCs w:val="20"/>
              </w:rPr>
              <w:t>3429,44</w:t>
            </w:r>
          </w:p>
        </w:tc>
        <w:tc>
          <w:tcPr>
            <w:tcW w:w="708" w:type="dxa"/>
          </w:tcPr>
          <w:p w14:paraId="21514B5A" w14:textId="77777777" w:rsidR="00C74E42" w:rsidRPr="005B2D4D" w:rsidRDefault="00C74E42" w:rsidP="00C74E42">
            <w:pPr>
              <w:jc w:val="both"/>
              <w:rPr>
                <w:bCs/>
                <w:sz w:val="20"/>
                <w:szCs w:val="20"/>
              </w:rPr>
            </w:pPr>
            <w:r w:rsidRPr="005B2D4D">
              <w:rPr>
                <w:bCs/>
                <w:sz w:val="20"/>
                <w:szCs w:val="20"/>
              </w:rPr>
              <w:t>3248,07</w:t>
            </w:r>
          </w:p>
        </w:tc>
        <w:tc>
          <w:tcPr>
            <w:tcW w:w="851" w:type="dxa"/>
          </w:tcPr>
          <w:p w14:paraId="46C489B2" w14:textId="77777777" w:rsidR="00C74E42" w:rsidRPr="005B2D4D" w:rsidRDefault="00C74E42" w:rsidP="00C74E42">
            <w:pPr>
              <w:jc w:val="both"/>
              <w:rPr>
                <w:bCs/>
                <w:sz w:val="20"/>
                <w:szCs w:val="20"/>
              </w:rPr>
            </w:pPr>
            <w:r w:rsidRPr="005B2D4D">
              <w:rPr>
                <w:bCs/>
                <w:sz w:val="20"/>
                <w:szCs w:val="20"/>
              </w:rPr>
              <w:t>7409,01</w:t>
            </w:r>
          </w:p>
        </w:tc>
        <w:tc>
          <w:tcPr>
            <w:tcW w:w="850" w:type="dxa"/>
          </w:tcPr>
          <w:p w14:paraId="7CE34EDF" w14:textId="77777777" w:rsidR="00C74E42" w:rsidRPr="005B2D4D" w:rsidRDefault="00C74E42" w:rsidP="00C74E42">
            <w:pPr>
              <w:jc w:val="both"/>
              <w:rPr>
                <w:bCs/>
                <w:sz w:val="20"/>
                <w:szCs w:val="20"/>
              </w:rPr>
            </w:pPr>
            <w:r w:rsidRPr="005B2D4D">
              <w:rPr>
                <w:bCs/>
                <w:sz w:val="20"/>
                <w:szCs w:val="20"/>
              </w:rPr>
              <w:t>1175,21</w:t>
            </w:r>
          </w:p>
        </w:tc>
        <w:tc>
          <w:tcPr>
            <w:tcW w:w="851" w:type="dxa"/>
          </w:tcPr>
          <w:p w14:paraId="3755BFB7" w14:textId="77777777" w:rsidR="00C74E42" w:rsidRPr="005B2D4D" w:rsidRDefault="00C74E42" w:rsidP="00C74E42">
            <w:pPr>
              <w:jc w:val="both"/>
              <w:rPr>
                <w:bCs/>
                <w:sz w:val="20"/>
                <w:szCs w:val="20"/>
              </w:rPr>
            </w:pPr>
            <w:r w:rsidRPr="005B2D4D">
              <w:rPr>
                <w:bCs/>
                <w:sz w:val="20"/>
                <w:szCs w:val="20"/>
              </w:rPr>
              <w:t>3266,91</w:t>
            </w:r>
          </w:p>
        </w:tc>
        <w:tc>
          <w:tcPr>
            <w:tcW w:w="850" w:type="dxa"/>
          </w:tcPr>
          <w:p w14:paraId="6FA8AF50" w14:textId="77777777" w:rsidR="00C74E42" w:rsidRPr="005B2D4D" w:rsidRDefault="00C74E42" w:rsidP="00C74E42">
            <w:pPr>
              <w:jc w:val="both"/>
              <w:rPr>
                <w:bCs/>
                <w:sz w:val="20"/>
                <w:szCs w:val="20"/>
              </w:rPr>
            </w:pPr>
            <w:r w:rsidRPr="005B2D4D">
              <w:rPr>
                <w:bCs/>
                <w:sz w:val="20"/>
                <w:szCs w:val="20"/>
              </w:rPr>
              <w:t>7 906,21</w:t>
            </w:r>
          </w:p>
        </w:tc>
        <w:tc>
          <w:tcPr>
            <w:tcW w:w="709" w:type="dxa"/>
          </w:tcPr>
          <w:p w14:paraId="355A761E" w14:textId="77777777" w:rsidR="00C74E42" w:rsidRPr="005B2D4D" w:rsidRDefault="00C74E42" w:rsidP="00C74E42">
            <w:pPr>
              <w:jc w:val="both"/>
              <w:rPr>
                <w:bCs/>
                <w:sz w:val="20"/>
                <w:szCs w:val="20"/>
              </w:rPr>
            </w:pPr>
            <w:r w:rsidRPr="005B2D4D">
              <w:rPr>
                <w:bCs/>
                <w:sz w:val="20"/>
                <w:szCs w:val="20"/>
              </w:rPr>
              <w:t>8580,13</w:t>
            </w:r>
          </w:p>
        </w:tc>
        <w:tc>
          <w:tcPr>
            <w:tcW w:w="567" w:type="dxa"/>
          </w:tcPr>
          <w:p w14:paraId="6A721FA8" w14:textId="77777777" w:rsidR="00C74E42" w:rsidRPr="005B2D4D" w:rsidRDefault="00C74E42" w:rsidP="00C74E42">
            <w:pPr>
              <w:jc w:val="both"/>
              <w:rPr>
                <w:bCs/>
                <w:sz w:val="20"/>
                <w:szCs w:val="20"/>
              </w:rPr>
            </w:pPr>
            <w:r w:rsidRPr="005B2D4D">
              <w:rPr>
                <w:bCs/>
                <w:sz w:val="20"/>
                <w:szCs w:val="20"/>
              </w:rPr>
              <w:t>2000,00</w:t>
            </w:r>
          </w:p>
        </w:tc>
        <w:tc>
          <w:tcPr>
            <w:tcW w:w="567" w:type="dxa"/>
          </w:tcPr>
          <w:p w14:paraId="37356A2A" w14:textId="77777777" w:rsidR="00C74E42" w:rsidRPr="005B2D4D" w:rsidRDefault="00C74E42" w:rsidP="00C74E42">
            <w:pPr>
              <w:jc w:val="both"/>
              <w:rPr>
                <w:bCs/>
                <w:sz w:val="20"/>
                <w:szCs w:val="20"/>
              </w:rPr>
            </w:pPr>
            <w:r w:rsidRPr="005B2D4D">
              <w:rPr>
                <w:bCs/>
                <w:sz w:val="20"/>
                <w:szCs w:val="20"/>
              </w:rPr>
              <w:t>2000,00</w:t>
            </w:r>
          </w:p>
        </w:tc>
        <w:tc>
          <w:tcPr>
            <w:tcW w:w="567" w:type="dxa"/>
          </w:tcPr>
          <w:p w14:paraId="1736A9F2" w14:textId="77777777" w:rsidR="00C74E42" w:rsidRPr="005B2D4D" w:rsidRDefault="00C74E42" w:rsidP="00C74E42">
            <w:pPr>
              <w:jc w:val="both"/>
              <w:rPr>
                <w:bCs/>
                <w:sz w:val="20"/>
                <w:szCs w:val="20"/>
              </w:rPr>
            </w:pPr>
            <w:r w:rsidRPr="005B2D4D">
              <w:rPr>
                <w:bCs/>
                <w:sz w:val="20"/>
                <w:szCs w:val="20"/>
              </w:rPr>
              <w:t>0</w:t>
            </w:r>
          </w:p>
        </w:tc>
      </w:tr>
      <w:tr w:rsidR="00C74E42" w:rsidRPr="005B2D4D" w14:paraId="6E65BB58" w14:textId="77777777" w:rsidTr="00C74E42">
        <w:tblPrEx>
          <w:tblCellMar>
            <w:top w:w="15" w:type="dxa"/>
            <w:left w:w="15" w:type="dxa"/>
            <w:bottom w:w="15" w:type="dxa"/>
            <w:right w:w="15" w:type="dxa"/>
          </w:tblCellMar>
          <w:tblLook w:val="0000" w:firstRow="0" w:lastRow="0" w:firstColumn="0" w:lastColumn="0" w:noHBand="0" w:noVBand="0"/>
        </w:tblPrEx>
        <w:trPr>
          <w:trHeight w:val="492"/>
        </w:trPr>
        <w:tc>
          <w:tcPr>
            <w:tcW w:w="2694" w:type="dxa"/>
          </w:tcPr>
          <w:p w14:paraId="7035EC58" w14:textId="77777777" w:rsidR="00C74E42" w:rsidRPr="005B2D4D" w:rsidRDefault="00C74E42" w:rsidP="00C74E42">
            <w:pPr>
              <w:jc w:val="both"/>
              <w:rPr>
                <w:bCs/>
                <w:sz w:val="20"/>
                <w:szCs w:val="20"/>
              </w:rPr>
            </w:pPr>
            <w:r w:rsidRPr="005B2D4D">
              <w:rPr>
                <w:bCs/>
                <w:sz w:val="20"/>
                <w:szCs w:val="20"/>
              </w:rPr>
              <w:t>Средства Федерального бюджета</w:t>
            </w:r>
          </w:p>
        </w:tc>
        <w:tc>
          <w:tcPr>
            <w:tcW w:w="851" w:type="dxa"/>
          </w:tcPr>
          <w:p w14:paraId="5FB8EECB" w14:textId="77777777" w:rsidR="00C74E42" w:rsidRPr="005B2D4D" w:rsidRDefault="00C74E42" w:rsidP="00C74E42">
            <w:pPr>
              <w:jc w:val="both"/>
              <w:rPr>
                <w:bCs/>
                <w:sz w:val="20"/>
                <w:szCs w:val="20"/>
              </w:rPr>
            </w:pPr>
            <w:r w:rsidRPr="005B2D4D">
              <w:rPr>
                <w:bCs/>
                <w:sz w:val="20"/>
                <w:szCs w:val="20"/>
              </w:rPr>
              <w:t>4015,80</w:t>
            </w:r>
          </w:p>
        </w:tc>
        <w:tc>
          <w:tcPr>
            <w:tcW w:w="708" w:type="dxa"/>
          </w:tcPr>
          <w:p w14:paraId="54ADC147" w14:textId="77777777" w:rsidR="00C74E42" w:rsidRPr="005B2D4D" w:rsidRDefault="00C74E42" w:rsidP="00C74E42">
            <w:pPr>
              <w:jc w:val="both"/>
              <w:rPr>
                <w:bCs/>
                <w:sz w:val="20"/>
                <w:szCs w:val="20"/>
              </w:rPr>
            </w:pPr>
            <w:r w:rsidRPr="005B2D4D">
              <w:rPr>
                <w:bCs/>
                <w:sz w:val="20"/>
                <w:szCs w:val="20"/>
              </w:rPr>
              <w:t>4015,80</w:t>
            </w:r>
          </w:p>
        </w:tc>
        <w:tc>
          <w:tcPr>
            <w:tcW w:w="851" w:type="dxa"/>
          </w:tcPr>
          <w:p w14:paraId="28DCB156" w14:textId="77777777" w:rsidR="00C74E42" w:rsidRPr="005B2D4D" w:rsidRDefault="00C74E42" w:rsidP="00C74E42">
            <w:pPr>
              <w:jc w:val="both"/>
              <w:rPr>
                <w:bCs/>
                <w:sz w:val="20"/>
                <w:szCs w:val="20"/>
              </w:rPr>
            </w:pPr>
            <w:r w:rsidRPr="005B2D4D">
              <w:rPr>
                <w:bCs/>
                <w:sz w:val="20"/>
                <w:szCs w:val="20"/>
              </w:rPr>
              <w:t>4455,00</w:t>
            </w:r>
          </w:p>
        </w:tc>
        <w:tc>
          <w:tcPr>
            <w:tcW w:w="850" w:type="dxa"/>
          </w:tcPr>
          <w:p w14:paraId="358C0357" w14:textId="77777777" w:rsidR="00C74E42" w:rsidRPr="005B2D4D" w:rsidRDefault="00C74E42" w:rsidP="00C74E42">
            <w:pPr>
              <w:jc w:val="both"/>
              <w:rPr>
                <w:bCs/>
                <w:sz w:val="20"/>
                <w:szCs w:val="20"/>
              </w:rPr>
            </w:pPr>
            <w:r w:rsidRPr="005B2D4D">
              <w:rPr>
                <w:bCs/>
                <w:sz w:val="20"/>
                <w:szCs w:val="20"/>
              </w:rPr>
              <w:t>4455,00</w:t>
            </w:r>
          </w:p>
        </w:tc>
        <w:tc>
          <w:tcPr>
            <w:tcW w:w="851" w:type="dxa"/>
          </w:tcPr>
          <w:p w14:paraId="5768E4F0" w14:textId="77777777" w:rsidR="00C74E42" w:rsidRPr="005B2D4D" w:rsidRDefault="00C74E42" w:rsidP="00C74E42">
            <w:pPr>
              <w:jc w:val="both"/>
              <w:rPr>
                <w:bCs/>
                <w:sz w:val="20"/>
                <w:szCs w:val="20"/>
              </w:rPr>
            </w:pPr>
            <w:r w:rsidRPr="005B2D4D">
              <w:rPr>
                <w:bCs/>
                <w:sz w:val="20"/>
                <w:szCs w:val="20"/>
              </w:rPr>
              <w:t>24255,04</w:t>
            </w:r>
          </w:p>
        </w:tc>
        <w:tc>
          <w:tcPr>
            <w:tcW w:w="850" w:type="dxa"/>
          </w:tcPr>
          <w:p w14:paraId="6E23BE33" w14:textId="77777777" w:rsidR="00C74E42" w:rsidRPr="005B2D4D" w:rsidRDefault="00C74E42" w:rsidP="00C74E42">
            <w:pPr>
              <w:jc w:val="both"/>
              <w:rPr>
                <w:bCs/>
                <w:sz w:val="20"/>
                <w:szCs w:val="20"/>
              </w:rPr>
            </w:pPr>
            <w:r w:rsidRPr="005B2D4D">
              <w:rPr>
                <w:bCs/>
                <w:sz w:val="20"/>
                <w:szCs w:val="20"/>
              </w:rPr>
              <w:t>4522,13</w:t>
            </w:r>
          </w:p>
        </w:tc>
        <w:tc>
          <w:tcPr>
            <w:tcW w:w="709" w:type="dxa"/>
          </w:tcPr>
          <w:p w14:paraId="6C44A3C2" w14:textId="77777777" w:rsidR="00C74E42" w:rsidRPr="005B2D4D" w:rsidRDefault="00C74E42" w:rsidP="00C74E42">
            <w:pPr>
              <w:jc w:val="both"/>
              <w:rPr>
                <w:bCs/>
                <w:sz w:val="20"/>
                <w:szCs w:val="20"/>
              </w:rPr>
            </w:pPr>
            <w:r w:rsidRPr="005B2D4D">
              <w:rPr>
                <w:bCs/>
                <w:sz w:val="20"/>
                <w:szCs w:val="20"/>
              </w:rPr>
              <w:t>17146,38</w:t>
            </w:r>
          </w:p>
        </w:tc>
        <w:tc>
          <w:tcPr>
            <w:tcW w:w="567" w:type="dxa"/>
          </w:tcPr>
          <w:p w14:paraId="204B45C9" w14:textId="77777777" w:rsidR="00C74E42" w:rsidRPr="005B2D4D" w:rsidRDefault="00C74E42" w:rsidP="00C74E42">
            <w:pPr>
              <w:jc w:val="both"/>
              <w:rPr>
                <w:b/>
                <w:bCs/>
                <w:sz w:val="20"/>
                <w:szCs w:val="20"/>
              </w:rPr>
            </w:pPr>
          </w:p>
        </w:tc>
        <w:tc>
          <w:tcPr>
            <w:tcW w:w="567" w:type="dxa"/>
          </w:tcPr>
          <w:p w14:paraId="02C0F0B0" w14:textId="77777777" w:rsidR="00C74E42" w:rsidRPr="005B2D4D" w:rsidRDefault="00C74E42" w:rsidP="00C74E42">
            <w:pPr>
              <w:jc w:val="both"/>
              <w:rPr>
                <w:b/>
                <w:bCs/>
                <w:sz w:val="20"/>
                <w:szCs w:val="20"/>
              </w:rPr>
            </w:pPr>
          </w:p>
        </w:tc>
        <w:tc>
          <w:tcPr>
            <w:tcW w:w="567" w:type="dxa"/>
          </w:tcPr>
          <w:p w14:paraId="3EDE3A0C" w14:textId="77777777" w:rsidR="00C74E42" w:rsidRPr="005B2D4D" w:rsidRDefault="00C74E42" w:rsidP="00C74E42">
            <w:pPr>
              <w:jc w:val="both"/>
              <w:rPr>
                <w:b/>
                <w:bCs/>
                <w:sz w:val="20"/>
                <w:szCs w:val="20"/>
              </w:rPr>
            </w:pPr>
            <w:r w:rsidRPr="005B2D4D">
              <w:rPr>
                <w:b/>
                <w:bCs/>
                <w:sz w:val="20"/>
                <w:szCs w:val="20"/>
              </w:rPr>
              <w:t>-</w:t>
            </w:r>
          </w:p>
        </w:tc>
      </w:tr>
      <w:tr w:rsidR="00C74E42" w:rsidRPr="005B2D4D" w14:paraId="107A408D" w14:textId="77777777" w:rsidTr="00C74E42">
        <w:tblPrEx>
          <w:tblCellMar>
            <w:top w:w="15" w:type="dxa"/>
            <w:left w:w="15" w:type="dxa"/>
            <w:bottom w:w="15" w:type="dxa"/>
            <w:right w:w="15" w:type="dxa"/>
          </w:tblCellMar>
          <w:tblLook w:val="0000" w:firstRow="0" w:lastRow="0" w:firstColumn="0" w:lastColumn="0" w:noHBand="0" w:noVBand="0"/>
        </w:tblPrEx>
        <w:trPr>
          <w:trHeight w:val="307"/>
        </w:trPr>
        <w:tc>
          <w:tcPr>
            <w:tcW w:w="2694" w:type="dxa"/>
          </w:tcPr>
          <w:p w14:paraId="4FD11FC5" w14:textId="77777777" w:rsidR="00C74E42" w:rsidRPr="005B2D4D" w:rsidRDefault="00C74E42" w:rsidP="00C74E42">
            <w:pPr>
              <w:jc w:val="both"/>
              <w:rPr>
                <w:bCs/>
                <w:sz w:val="20"/>
                <w:szCs w:val="20"/>
              </w:rPr>
            </w:pPr>
            <w:r w:rsidRPr="005B2D4D">
              <w:rPr>
                <w:bCs/>
                <w:sz w:val="20"/>
                <w:szCs w:val="20"/>
              </w:rPr>
              <w:t>Средства Государственного бюджета</w:t>
            </w:r>
          </w:p>
        </w:tc>
        <w:tc>
          <w:tcPr>
            <w:tcW w:w="851" w:type="dxa"/>
          </w:tcPr>
          <w:p w14:paraId="24BCABB3" w14:textId="77777777" w:rsidR="00C74E42" w:rsidRPr="005B2D4D" w:rsidRDefault="00C74E42" w:rsidP="00C74E42">
            <w:pPr>
              <w:jc w:val="both"/>
              <w:rPr>
                <w:bCs/>
                <w:sz w:val="20"/>
                <w:szCs w:val="20"/>
              </w:rPr>
            </w:pPr>
            <w:r w:rsidRPr="005B2D4D">
              <w:rPr>
                <w:bCs/>
                <w:sz w:val="20"/>
                <w:szCs w:val="20"/>
              </w:rPr>
              <w:t>484,20</w:t>
            </w:r>
          </w:p>
        </w:tc>
        <w:tc>
          <w:tcPr>
            <w:tcW w:w="708" w:type="dxa"/>
          </w:tcPr>
          <w:p w14:paraId="7513B16A" w14:textId="77777777" w:rsidR="00C74E42" w:rsidRPr="005B2D4D" w:rsidRDefault="00C74E42" w:rsidP="00C74E42">
            <w:pPr>
              <w:jc w:val="both"/>
              <w:rPr>
                <w:bCs/>
                <w:sz w:val="20"/>
                <w:szCs w:val="20"/>
              </w:rPr>
            </w:pPr>
            <w:r w:rsidRPr="005B2D4D">
              <w:rPr>
                <w:bCs/>
                <w:sz w:val="20"/>
                <w:szCs w:val="20"/>
              </w:rPr>
              <w:t>484,20</w:t>
            </w:r>
          </w:p>
        </w:tc>
        <w:tc>
          <w:tcPr>
            <w:tcW w:w="851" w:type="dxa"/>
          </w:tcPr>
          <w:p w14:paraId="0F8A22FA" w14:textId="77777777" w:rsidR="00C74E42" w:rsidRPr="005B2D4D" w:rsidRDefault="00C74E42" w:rsidP="00C74E42">
            <w:pPr>
              <w:jc w:val="both"/>
              <w:rPr>
                <w:bCs/>
                <w:sz w:val="20"/>
                <w:szCs w:val="20"/>
              </w:rPr>
            </w:pPr>
            <w:r w:rsidRPr="005B2D4D">
              <w:rPr>
                <w:bCs/>
                <w:sz w:val="20"/>
                <w:szCs w:val="20"/>
              </w:rPr>
              <w:t>45,00</w:t>
            </w:r>
          </w:p>
        </w:tc>
        <w:tc>
          <w:tcPr>
            <w:tcW w:w="850" w:type="dxa"/>
          </w:tcPr>
          <w:p w14:paraId="416C80D9" w14:textId="77777777" w:rsidR="00C74E42" w:rsidRPr="005B2D4D" w:rsidRDefault="00C74E42" w:rsidP="00C74E42">
            <w:pPr>
              <w:jc w:val="both"/>
              <w:rPr>
                <w:bCs/>
                <w:sz w:val="20"/>
                <w:szCs w:val="20"/>
              </w:rPr>
            </w:pPr>
            <w:r w:rsidRPr="005B2D4D">
              <w:rPr>
                <w:bCs/>
                <w:sz w:val="20"/>
                <w:szCs w:val="20"/>
              </w:rPr>
              <w:t>45,00</w:t>
            </w:r>
          </w:p>
        </w:tc>
        <w:tc>
          <w:tcPr>
            <w:tcW w:w="851" w:type="dxa"/>
          </w:tcPr>
          <w:p w14:paraId="7A97EF3A" w14:textId="77777777" w:rsidR="00C74E42" w:rsidRPr="005B2D4D" w:rsidRDefault="00C74E42" w:rsidP="00C74E42">
            <w:pPr>
              <w:jc w:val="both"/>
              <w:rPr>
                <w:bCs/>
                <w:sz w:val="20"/>
                <w:szCs w:val="20"/>
              </w:rPr>
            </w:pPr>
            <w:r w:rsidRPr="005B2D4D">
              <w:rPr>
                <w:bCs/>
                <w:sz w:val="20"/>
                <w:szCs w:val="20"/>
              </w:rPr>
              <w:t>245,00</w:t>
            </w:r>
          </w:p>
        </w:tc>
        <w:tc>
          <w:tcPr>
            <w:tcW w:w="850" w:type="dxa"/>
          </w:tcPr>
          <w:p w14:paraId="31C18194" w14:textId="77777777" w:rsidR="00C74E42" w:rsidRPr="005B2D4D" w:rsidRDefault="00C74E42" w:rsidP="00C74E42">
            <w:pPr>
              <w:jc w:val="both"/>
              <w:rPr>
                <w:bCs/>
                <w:sz w:val="20"/>
                <w:szCs w:val="20"/>
              </w:rPr>
            </w:pPr>
            <w:r w:rsidRPr="005B2D4D">
              <w:rPr>
                <w:bCs/>
                <w:sz w:val="20"/>
                <w:szCs w:val="20"/>
              </w:rPr>
              <w:t>7045,68</w:t>
            </w:r>
          </w:p>
        </w:tc>
        <w:tc>
          <w:tcPr>
            <w:tcW w:w="709" w:type="dxa"/>
          </w:tcPr>
          <w:p w14:paraId="6794C7D5" w14:textId="77777777" w:rsidR="00C74E42" w:rsidRPr="005B2D4D" w:rsidRDefault="00C74E42" w:rsidP="00C74E42">
            <w:pPr>
              <w:jc w:val="both"/>
              <w:rPr>
                <w:bCs/>
                <w:sz w:val="20"/>
                <w:szCs w:val="20"/>
              </w:rPr>
            </w:pPr>
            <w:r w:rsidRPr="005B2D4D">
              <w:rPr>
                <w:bCs/>
                <w:sz w:val="20"/>
                <w:szCs w:val="20"/>
              </w:rPr>
              <w:t>173,2</w:t>
            </w:r>
          </w:p>
        </w:tc>
        <w:tc>
          <w:tcPr>
            <w:tcW w:w="567" w:type="dxa"/>
          </w:tcPr>
          <w:p w14:paraId="51C311A4" w14:textId="77777777" w:rsidR="00C74E42" w:rsidRPr="005B2D4D" w:rsidRDefault="00C74E42" w:rsidP="00C74E42">
            <w:pPr>
              <w:jc w:val="both"/>
              <w:rPr>
                <w:bCs/>
                <w:sz w:val="20"/>
                <w:szCs w:val="20"/>
              </w:rPr>
            </w:pPr>
          </w:p>
        </w:tc>
        <w:tc>
          <w:tcPr>
            <w:tcW w:w="567" w:type="dxa"/>
          </w:tcPr>
          <w:p w14:paraId="4388A38F" w14:textId="77777777" w:rsidR="00C74E42" w:rsidRPr="005B2D4D" w:rsidRDefault="00C74E42" w:rsidP="00C74E42">
            <w:pPr>
              <w:jc w:val="both"/>
              <w:rPr>
                <w:bCs/>
                <w:sz w:val="20"/>
                <w:szCs w:val="20"/>
              </w:rPr>
            </w:pPr>
          </w:p>
        </w:tc>
        <w:tc>
          <w:tcPr>
            <w:tcW w:w="567" w:type="dxa"/>
          </w:tcPr>
          <w:p w14:paraId="6BF77CC3" w14:textId="77777777" w:rsidR="00C74E42" w:rsidRPr="005B2D4D" w:rsidRDefault="00C74E42" w:rsidP="00C74E42">
            <w:pPr>
              <w:jc w:val="both"/>
              <w:rPr>
                <w:bCs/>
                <w:sz w:val="20"/>
                <w:szCs w:val="20"/>
              </w:rPr>
            </w:pPr>
            <w:r w:rsidRPr="005B2D4D">
              <w:rPr>
                <w:bCs/>
                <w:sz w:val="20"/>
                <w:szCs w:val="20"/>
              </w:rPr>
              <w:t>-</w:t>
            </w:r>
          </w:p>
        </w:tc>
      </w:tr>
      <w:tr w:rsidR="00C74E42" w:rsidRPr="005B2D4D" w14:paraId="71B0E632" w14:textId="77777777" w:rsidTr="00C74E42">
        <w:tblPrEx>
          <w:tblCellMar>
            <w:top w:w="15" w:type="dxa"/>
            <w:left w:w="15" w:type="dxa"/>
            <w:bottom w:w="15" w:type="dxa"/>
            <w:right w:w="15" w:type="dxa"/>
          </w:tblCellMar>
          <w:tblLook w:val="0000" w:firstRow="0" w:lastRow="0" w:firstColumn="0" w:lastColumn="0" w:noHBand="0" w:noVBand="0"/>
        </w:tblPrEx>
        <w:trPr>
          <w:trHeight w:val="363"/>
        </w:trPr>
        <w:tc>
          <w:tcPr>
            <w:tcW w:w="2694" w:type="dxa"/>
          </w:tcPr>
          <w:p w14:paraId="3D0B1081" w14:textId="77777777" w:rsidR="00C74E42" w:rsidRPr="005B2D4D" w:rsidRDefault="00C74E42" w:rsidP="00C74E42">
            <w:pPr>
              <w:jc w:val="both"/>
              <w:rPr>
                <w:bCs/>
                <w:sz w:val="20"/>
                <w:szCs w:val="20"/>
              </w:rPr>
            </w:pPr>
            <w:r w:rsidRPr="005B2D4D">
              <w:rPr>
                <w:bCs/>
                <w:sz w:val="20"/>
                <w:szCs w:val="20"/>
              </w:rPr>
              <w:t>Иные источники</w:t>
            </w:r>
          </w:p>
        </w:tc>
        <w:tc>
          <w:tcPr>
            <w:tcW w:w="851" w:type="dxa"/>
          </w:tcPr>
          <w:p w14:paraId="6C84EFF0" w14:textId="77777777" w:rsidR="00C74E42" w:rsidRPr="005B2D4D" w:rsidRDefault="00C74E42" w:rsidP="00C74E42">
            <w:pPr>
              <w:jc w:val="both"/>
              <w:rPr>
                <w:bCs/>
                <w:sz w:val="20"/>
                <w:szCs w:val="20"/>
              </w:rPr>
            </w:pPr>
            <w:r w:rsidRPr="005B2D4D">
              <w:rPr>
                <w:bCs/>
                <w:sz w:val="20"/>
                <w:szCs w:val="20"/>
              </w:rPr>
              <w:t>0</w:t>
            </w:r>
          </w:p>
        </w:tc>
        <w:tc>
          <w:tcPr>
            <w:tcW w:w="708" w:type="dxa"/>
          </w:tcPr>
          <w:p w14:paraId="42F5CA8A" w14:textId="77777777" w:rsidR="00C74E42" w:rsidRPr="005B2D4D" w:rsidRDefault="00C74E42" w:rsidP="00C74E42">
            <w:pPr>
              <w:jc w:val="both"/>
              <w:rPr>
                <w:bCs/>
                <w:sz w:val="20"/>
                <w:szCs w:val="20"/>
              </w:rPr>
            </w:pPr>
            <w:r w:rsidRPr="005B2D4D">
              <w:rPr>
                <w:bCs/>
                <w:sz w:val="20"/>
                <w:szCs w:val="20"/>
              </w:rPr>
              <w:t>0</w:t>
            </w:r>
          </w:p>
        </w:tc>
        <w:tc>
          <w:tcPr>
            <w:tcW w:w="851" w:type="dxa"/>
          </w:tcPr>
          <w:p w14:paraId="6A67EFD0" w14:textId="77777777" w:rsidR="00C74E42" w:rsidRPr="005B2D4D" w:rsidRDefault="00C74E42" w:rsidP="00C74E42">
            <w:pPr>
              <w:jc w:val="both"/>
              <w:rPr>
                <w:bCs/>
                <w:sz w:val="20"/>
                <w:szCs w:val="20"/>
              </w:rPr>
            </w:pPr>
            <w:r w:rsidRPr="005B2D4D">
              <w:rPr>
                <w:bCs/>
                <w:sz w:val="20"/>
                <w:szCs w:val="20"/>
              </w:rPr>
              <w:t>-</w:t>
            </w:r>
          </w:p>
        </w:tc>
        <w:tc>
          <w:tcPr>
            <w:tcW w:w="850" w:type="dxa"/>
          </w:tcPr>
          <w:p w14:paraId="3067FD0B" w14:textId="77777777" w:rsidR="00C74E42" w:rsidRPr="005B2D4D" w:rsidRDefault="00C74E42" w:rsidP="00C74E42">
            <w:pPr>
              <w:jc w:val="both"/>
              <w:rPr>
                <w:bCs/>
                <w:sz w:val="20"/>
                <w:szCs w:val="20"/>
              </w:rPr>
            </w:pPr>
            <w:r w:rsidRPr="005B2D4D">
              <w:rPr>
                <w:bCs/>
                <w:sz w:val="20"/>
                <w:szCs w:val="20"/>
              </w:rPr>
              <w:t>0</w:t>
            </w:r>
          </w:p>
        </w:tc>
        <w:tc>
          <w:tcPr>
            <w:tcW w:w="851" w:type="dxa"/>
          </w:tcPr>
          <w:p w14:paraId="206359DA" w14:textId="77777777" w:rsidR="00C74E42" w:rsidRPr="005B2D4D" w:rsidRDefault="00C74E42" w:rsidP="00C74E42">
            <w:pPr>
              <w:jc w:val="both"/>
              <w:rPr>
                <w:bCs/>
                <w:sz w:val="20"/>
                <w:szCs w:val="20"/>
              </w:rPr>
            </w:pPr>
            <w:r w:rsidRPr="005B2D4D">
              <w:rPr>
                <w:bCs/>
                <w:sz w:val="20"/>
                <w:szCs w:val="20"/>
              </w:rPr>
              <w:t>5897,00</w:t>
            </w:r>
          </w:p>
        </w:tc>
        <w:tc>
          <w:tcPr>
            <w:tcW w:w="850" w:type="dxa"/>
          </w:tcPr>
          <w:p w14:paraId="1E7AC548" w14:textId="77777777" w:rsidR="00C74E42" w:rsidRPr="005B2D4D" w:rsidRDefault="00C74E42" w:rsidP="00C74E42">
            <w:pPr>
              <w:jc w:val="both"/>
              <w:rPr>
                <w:bCs/>
                <w:sz w:val="20"/>
                <w:szCs w:val="20"/>
              </w:rPr>
            </w:pPr>
            <w:r w:rsidRPr="005B2D4D">
              <w:rPr>
                <w:bCs/>
                <w:sz w:val="20"/>
                <w:szCs w:val="20"/>
              </w:rPr>
              <w:t>4500,00</w:t>
            </w:r>
          </w:p>
        </w:tc>
        <w:tc>
          <w:tcPr>
            <w:tcW w:w="709" w:type="dxa"/>
          </w:tcPr>
          <w:p w14:paraId="66EF20C3" w14:textId="77777777" w:rsidR="00C74E42" w:rsidRPr="005B2D4D" w:rsidRDefault="00C74E42" w:rsidP="00C74E42">
            <w:pPr>
              <w:jc w:val="both"/>
              <w:rPr>
                <w:bCs/>
                <w:sz w:val="20"/>
                <w:szCs w:val="20"/>
              </w:rPr>
            </w:pPr>
            <w:r w:rsidRPr="005B2D4D">
              <w:rPr>
                <w:bCs/>
                <w:sz w:val="20"/>
                <w:szCs w:val="20"/>
              </w:rPr>
              <w:t>9300,00</w:t>
            </w:r>
          </w:p>
        </w:tc>
        <w:tc>
          <w:tcPr>
            <w:tcW w:w="567" w:type="dxa"/>
          </w:tcPr>
          <w:p w14:paraId="7EC8CF39" w14:textId="77777777" w:rsidR="00C74E42" w:rsidRPr="005B2D4D" w:rsidRDefault="00C74E42" w:rsidP="00C74E42">
            <w:pPr>
              <w:jc w:val="both"/>
              <w:rPr>
                <w:bCs/>
                <w:sz w:val="20"/>
                <w:szCs w:val="20"/>
              </w:rPr>
            </w:pPr>
          </w:p>
        </w:tc>
        <w:tc>
          <w:tcPr>
            <w:tcW w:w="567" w:type="dxa"/>
          </w:tcPr>
          <w:p w14:paraId="78C2BD9B" w14:textId="77777777" w:rsidR="00C74E42" w:rsidRPr="005B2D4D" w:rsidRDefault="00C74E42" w:rsidP="00C74E42">
            <w:pPr>
              <w:jc w:val="both"/>
              <w:rPr>
                <w:bCs/>
                <w:sz w:val="20"/>
                <w:szCs w:val="20"/>
              </w:rPr>
            </w:pPr>
          </w:p>
        </w:tc>
        <w:tc>
          <w:tcPr>
            <w:tcW w:w="567" w:type="dxa"/>
          </w:tcPr>
          <w:p w14:paraId="61F0E5E8" w14:textId="77777777" w:rsidR="00C74E42" w:rsidRPr="005B2D4D" w:rsidRDefault="00C74E42" w:rsidP="00C74E42">
            <w:pPr>
              <w:jc w:val="both"/>
              <w:rPr>
                <w:bCs/>
                <w:sz w:val="20"/>
                <w:szCs w:val="20"/>
              </w:rPr>
            </w:pPr>
            <w:r w:rsidRPr="005B2D4D">
              <w:rPr>
                <w:bCs/>
                <w:sz w:val="20"/>
                <w:szCs w:val="20"/>
              </w:rPr>
              <w:t>-</w:t>
            </w:r>
          </w:p>
        </w:tc>
      </w:tr>
      <w:tr w:rsidR="00C74E42" w:rsidRPr="005B2D4D" w14:paraId="71777013" w14:textId="77777777" w:rsidTr="00C74E42">
        <w:tblPrEx>
          <w:tblCellMar>
            <w:top w:w="15" w:type="dxa"/>
            <w:left w:w="15" w:type="dxa"/>
            <w:bottom w:w="15" w:type="dxa"/>
            <w:right w:w="15" w:type="dxa"/>
          </w:tblCellMar>
          <w:tblLook w:val="0000" w:firstRow="0" w:lastRow="0" w:firstColumn="0" w:lastColumn="0" w:noHBand="0" w:noVBand="0"/>
        </w:tblPrEx>
        <w:trPr>
          <w:trHeight w:val="363"/>
        </w:trPr>
        <w:tc>
          <w:tcPr>
            <w:tcW w:w="2694" w:type="dxa"/>
          </w:tcPr>
          <w:p w14:paraId="2A7C021A" w14:textId="77777777" w:rsidR="00C74E42" w:rsidRPr="005B2D4D" w:rsidRDefault="00C74E42" w:rsidP="00C74E42">
            <w:pPr>
              <w:jc w:val="both"/>
              <w:rPr>
                <w:b/>
                <w:bCs/>
                <w:sz w:val="20"/>
                <w:szCs w:val="20"/>
              </w:rPr>
            </w:pPr>
            <w:r w:rsidRPr="005B2D4D">
              <w:rPr>
                <w:b/>
                <w:bCs/>
                <w:sz w:val="20"/>
                <w:szCs w:val="20"/>
              </w:rPr>
              <w:t>ИТОГО</w:t>
            </w:r>
          </w:p>
        </w:tc>
        <w:tc>
          <w:tcPr>
            <w:tcW w:w="851" w:type="dxa"/>
          </w:tcPr>
          <w:p w14:paraId="726975AF" w14:textId="77777777" w:rsidR="00C74E42" w:rsidRPr="005B2D4D" w:rsidRDefault="00C74E42" w:rsidP="00C74E42">
            <w:pPr>
              <w:jc w:val="both"/>
              <w:rPr>
                <w:b/>
                <w:bCs/>
                <w:sz w:val="20"/>
                <w:szCs w:val="20"/>
              </w:rPr>
            </w:pPr>
            <w:r w:rsidRPr="005B2D4D">
              <w:rPr>
                <w:b/>
                <w:bCs/>
                <w:sz w:val="20"/>
                <w:szCs w:val="20"/>
              </w:rPr>
              <w:t>7929,44</w:t>
            </w:r>
          </w:p>
        </w:tc>
        <w:tc>
          <w:tcPr>
            <w:tcW w:w="708" w:type="dxa"/>
          </w:tcPr>
          <w:p w14:paraId="52D4BD66" w14:textId="77777777" w:rsidR="00C74E42" w:rsidRPr="005B2D4D" w:rsidRDefault="00C74E42" w:rsidP="00C74E42">
            <w:pPr>
              <w:jc w:val="both"/>
              <w:rPr>
                <w:b/>
                <w:bCs/>
                <w:sz w:val="20"/>
                <w:szCs w:val="20"/>
              </w:rPr>
            </w:pPr>
            <w:r w:rsidRPr="005B2D4D">
              <w:rPr>
                <w:b/>
                <w:bCs/>
                <w:sz w:val="20"/>
                <w:szCs w:val="20"/>
              </w:rPr>
              <w:t>4478,07</w:t>
            </w:r>
          </w:p>
        </w:tc>
        <w:tc>
          <w:tcPr>
            <w:tcW w:w="851" w:type="dxa"/>
          </w:tcPr>
          <w:p w14:paraId="4672D197" w14:textId="77777777" w:rsidR="00C74E42" w:rsidRPr="005B2D4D" w:rsidRDefault="00C74E42" w:rsidP="00C74E42">
            <w:pPr>
              <w:jc w:val="both"/>
              <w:rPr>
                <w:b/>
                <w:bCs/>
                <w:sz w:val="20"/>
                <w:szCs w:val="20"/>
              </w:rPr>
            </w:pPr>
            <w:r w:rsidRPr="005B2D4D">
              <w:rPr>
                <w:b/>
                <w:bCs/>
                <w:sz w:val="20"/>
                <w:szCs w:val="20"/>
              </w:rPr>
              <w:t>11909,01</w:t>
            </w:r>
          </w:p>
        </w:tc>
        <w:tc>
          <w:tcPr>
            <w:tcW w:w="850" w:type="dxa"/>
          </w:tcPr>
          <w:p w14:paraId="3DDF5809" w14:textId="77777777" w:rsidR="00C74E42" w:rsidRPr="005B2D4D" w:rsidRDefault="00C74E42" w:rsidP="00C74E42">
            <w:pPr>
              <w:jc w:val="both"/>
              <w:rPr>
                <w:b/>
                <w:bCs/>
                <w:sz w:val="20"/>
                <w:szCs w:val="20"/>
              </w:rPr>
            </w:pPr>
            <w:r w:rsidRPr="005B2D4D">
              <w:rPr>
                <w:b/>
                <w:bCs/>
                <w:sz w:val="20"/>
                <w:szCs w:val="20"/>
              </w:rPr>
              <w:t>5675,2</w:t>
            </w:r>
          </w:p>
        </w:tc>
        <w:tc>
          <w:tcPr>
            <w:tcW w:w="851" w:type="dxa"/>
          </w:tcPr>
          <w:p w14:paraId="3C41245E" w14:textId="77777777" w:rsidR="00C74E42" w:rsidRPr="005B2D4D" w:rsidRDefault="00C74E42" w:rsidP="00C74E42">
            <w:pPr>
              <w:jc w:val="both"/>
              <w:rPr>
                <w:b/>
                <w:bCs/>
                <w:sz w:val="20"/>
                <w:szCs w:val="20"/>
              </w:rPr>
            </w:pPr>
            <w:r w:rsidRPr="005B2D4D">
              <w:rPr>
                <w:b/>
                <w:bCs/>
                <w:sz w:val="20"/>
                <w:szCs w:val="20"/>
              </w:rPr>
              <w:t>33663,94</w:t>
            </w:r>
          </w:p>
        </w:tc>
        <w:tc>
          <w:tcPr>
            <w:tcW w:w="850" w:type="dxa"/>
          </w:tcPr>
          <w:p w14:paraId="2A1CEE7C" w14:textId="77777777" w:rsidR="00C74E42" w:rsidRPr="005B2D4D" w:rsidRDefault="00C74E42" w:rsidP="00C74E42">
            <w:pPr>
              <w:jc w:val="both"/>
              <w:rPr>
                <w:b/>
                <w:bCs/>
                <w:sz w:val="20"/>
                <w:szCs w:val="20"/>
              </w:rPr>
            </w:pPr>
            <w:r w:rsidRPr="005B2D4D">
              <w:rPr>
                <w:b/>
                <w:bCs/>
                <w:sz w:val="20"/>
                <w:szCs w:val="20"/>
              </w:rPr>
              <w:t>23974,02</w:t>
            </w:r>
          </w:p>
        </w:tc>
        <w:tc>
          <w:tcPr>
            <w:tcW w:w="709" w:type="dxa"/>
          </w:tcPr>
          <w:p w14:paraId="32F5D7B3" w14:textId="77777777" w:rsidR="00C74E42" w:rsidRPr="005B2D4D" w:rsidRDefault="00C74E42" w:rsidP="00C74E42">
            <w:pPr>
              <w:jc w:val="both"/>
              <w:rPr>
                <w:b/>
                <w:bCs/>
                <w:sz w:val="20"/>
                <w:szCs w:val="20"/>
              </w:rPr>
            </w:pPr>
            <w:r w:rsidRPr="005B2D4D">
              <w:rPr>
                <w:b/>
                <w:bCs/>
                <w:sz w:val="20"/>
                <w:szCs w:val="20"/>
              </w:rPr>
              <w:t>35199,71</w:t>
            </w:r>
          </w:p>
        </w:tc>
        <w:tc>
          <w:tcPr>
            <w:tcW w:w="567" w:type="dxa"/>
          </w:tcPr>
          <w:p w14:paraId="1C60C0E7" w14:textId="77777777" w:rsidR="00C74E42" w:rsidRPr="005B2D4D" w:rsidRDefault="00C74E42" w:rsidP="00C74E42">
            <w:pPr>
              <w:jc w:val="both"/>
              <w:rPr>
                <w:b/>
                <w:bCs/>
                <w:sz w:val="20"/>
                <w:szCs w:val="20"/>
              </w:rPr>
            </w:pPr>
            <w:r w:rsidRPr="005B2D4D">
              <w:rPr>
                <w:b/>
                <w:bCs/>
                <w:sz w:val="20"/>
                <w:szCs w:val="20"/>
              </w:rPr>
              <w:t>2000,00</w:t>
            </w:r>
          </w:p>
        </w:tc>
        <w:tc>
          <w:tcPr>
            <w:tcW w:w="567" w:type="dxa"/>
          </w:tcPr>
          <w:p w14:paraId="46D50D59" w14:textId="77777777" w:rsidR="00C74E42" w:rsidRPr="005B2D4D" w:rsidRDefault="00C74E42" w:rsidP="00C74E42">
            <w:pPr>
              <w:jc w:val="both"/>
              <w:rPr>
                <w:b/>
                <w:bCs/>
                <w:sz w:val="20"/>
                <w:szCs w:val="20"/>
              </w:rPr>
            </w:pPr>
            <w:r w:rsidRPr="005B2D4D">
              <w:rPr>
                <w:b/>
                <w:bCs/>
                <w:sz w:val="20"/>
                <w:szCs w:val="20"/>
              </w:rPr>
              <w:t>2000,00</w:t>
            </w:r>
          </w:p>
        </w:tc>
        <w:tc>
          <w:tcPr>
            <w:tcW w:w="567" w:type="dxa"/>
          </w:tcPr>
          <w:p w14:paraId="766DE858" w14:textId="77777777" w:rsidR="00C74E42" w:rsidRPr="005B2D4D" w:rsidRDefault="00C74E42" w:rsidP="00C74E42">
            <w:pPr>
              <w:jc w:val="both"/>
              <w:rPr>
                <w:b/>
                <w:bCs/>
                <w:sz w:val="20"/>
                <w:szCs w:val="20"/>
              </w:rPr>
            </w:pPr>
            <w:r w:rsidRPr="005B2D4D">
              <w:rPr>
                <w:b/>
                <w:bCs/>
                <w:sz w:val="20"/>
                <w:szCs w:val="20"/>
              </w:rPr>
              <w:t>0</w:t>
            </w:r>
          </w:p>
        </w:tc>
      </w:tr>
    </w:tbl>
    <w:p w14:paraId="0E138FB4" w14:textId="77777777" w:rsidR="00C74E42" w:rsidRPr="005B2D4D" w:rsidRDefault="00C74E42" w:rsidP="00C74E42">
      <w:pPr>
        <w:jc w:val="both"/>
        <w:rPr>
          <w:bCs/>
        </w:rPr>
      </w:pPr>
    </w:p>
    <w:p w14:paraId="1F7C972D" w14:textId="77777777" w:rsidR="00C74E42" w:rsidRPr="005B2D4D" w:rsidRDefault="00C74E42" w:rsidP="00C74E42">
      <w:pPr>
        <w:jc w:val="both"/>
        <w:rPr>
          <w:bCs/>
        </w:rPr>
      </w:pPr>
    </w:p>
    <w:p w14:paraId="09C06853" w14:textId="77777777" w:rsidR="00C74E42" w:rsidRPr="005B2D4D" w:rsidRDefault="00C74E42" w:rsidP="00C74E42">
      <w:pPr>
        <w:jc w:val="both"/>
        <w:rPr>
          <w:bCs/>
        </w:rPr>
      </w:pPr>
    </w:p>
    <w:p w14:paraId="356EFCDD" w14:textId="77777777" w:rsidR="00C74E42" w:rsidRPr="005B2D4D" w:rsidRDefault="00C74E42" w:rsidP="001C5D4D">
      <w:pPr>
        <w:pStyle w:val="af1"/>
        <w:numPr>
          <w:ilvl w:val="1"/>
          <w:numId w:val="7"/>
        </w:numPr>
        <w:spacing w:after="0" w:line="240" w:lineRule="auto"/>
        <w:ind w:left="709"/>
        <w:jc w:val="both"/>
        <w:rPr>
          <w:rFonts w:ascii="Times New Roman" w:hAnsi="Times New Roman"/>
          <w:bCs/>
        </w:rPr>
      </w:pPr>
      <w:r w:rsidRPr="005B2D4D">
        <w:rPr>
          <w:rFonts w:ascii="Times New Roman" w:hAnsi="Times New Roman"/>
          <w:bCs/>
        </w:rPr>
        <w:lastRenderedPageBreak/>
        <w:t>Приложение 1, 2, 3 программы изложить в новой редакции, согласно Приложению   №1 к настоящему постановлению.</w:t>
      </w:r>
    </w:p>
    <w:p w14:paraId="7DE77369" w14:textId="77777777" w:rsidR="00C74E42" w:rsidRPr="005B2D4D" w:rsidRDefault="00C74E42" w:rsidP="001C5D4D">
      <w:pPr>
        <w:pStyle w:val="af1"/>
        <w:numPr>
          <w:ilvl w:val="0"/>
          <w:numId w:val="7"/>
        </w:numPr>
        <w:spacing w:after="0" w:line="240" w:lineRule="auto"/>
        <w:ind w:left="709"/>
        <w:jc w:val="both"/>
        <w:rPr>
          <w:rFonts w:ascii="Times New Roman" w:eastAsiaTheme="minorHAnsi" w:hAnsi="Times New Roman"/>
        </w:rPr>
      </w:pPr>
      <w:r w:rsidRPr="005B2D4D">
        <w:rPr>
          <w:rFonts w:ascii="Times New Roman" w:eastAsiaTheme="minorHAnsi" w:hAnsi="Times New Roman"/>
        </w:rPr>
        <w:t>Пресс – секретарю</w:t>
      </w:r>
      <w:r w:rsidRPr="005B2D4D">
        <w:rPr>
          <w:rFonts w:ascii="Times New Roman" w:eastAsiaTheme="minorHAnsi" w:hAnsi="Times New Roman"/>
          <w:lang w:val="x-none"/>
        </w:rPr>
        <w:t xml:space="preserve"> </w:t>
      </w:r>
      <w:r w:rsidRPr="005B2D4D">
        <w:rPr>
          <w:rFonts w:ascii="Times New Roman" w:eastAsiaTheme="minorHAnsi" w:hAnsi="Times New Roman"/>
        </w:rPr>
        <w:t>разместить</w:t>
      </w:r>
      <w:r w:rsidRPr="005B2D4D">
        <w:rPr>
          <w:rFonts w:ascii="Times New Roman" w:eastAsiaTheme="minorHAnsi" w:hAnsi="Times New Roman"/>
          <w:lang w:val="x-none"/>
        </w:rPr>
        <w:t xml:space="preserve"> настояще</w:t>
      </w:r>
      <w:r w:rsidRPr="005B2D4D">
        <w:rPr>
          <w:rFonts w:ascii="Times New Roman" w:eastAsiaTheme="minorHAnsi" w:hAnsi="Times New Roman"/>
        </w:rPr>
        <w:t>е</w:t>
      </w:r>
      <w:r w:rsidRPr="005B2D4D">
        <w:rPr>
          <w:rFonts w:ascii="Times New Roman" w:eastAsiaTheme="minorHAnsi" w:hAnsi="Times New Roman"/>
          <w:lang w:val="x-none"/>
        </w:rPr>
        <w:t xml:space="preserve"> </w:t>
      </w:r>
      <w:r w:rsidRPr="005B2D4D">
        <w:rPr>
          <w:rFonts w:ascii="Times New Roman" w:eastAsiaTheme="minorHAnsi" w:hAnsi="Times New Roman"/>
        </w:rPr>
        <w:t>по</w:t>
      </w:r>
      <w:r w:rsidRPr="005B2D4D">
        <w:rPr>
          <w:rFonts w:ascii="Times New Roman" w:eastAsiaTheme="minorHAnsi" w:hAnsi="Times New Roman"/>
          <w:lang w:val="x-none"/>
        </w:rPr>
        <w:t>становление с приложениями в информационном бюллетене «Вестник Айхала» и на официальном сайте Администрации МО «Поселок Айхал» (</w:t>
      </w:r>
      <w:hyperlink r:id="rId10" w:history="1">
        <w:r w:rsidRPr="005B2D4D">
          <w:rPr>
            <w:rStyle w:val="a9"/>
            <w:rFonts w:ascii="Times New Roman" w:eastAsiaTheme="minorHAnsi" w:hAnsi="Times New Roman"/>
            <w:lang w:val="x-none"/>
          </w:rPr>
          <w:t>www.мо-айхал.рф</w:t>
        </w:r>
      </w:hyperlink>
      <w:r w:rsidRPr="005B2D4D">
        <w:rPr>
          <w:rFonts w:ascii="Times New Roman" w:eastAsiaTheme="minorHAnsi" w:hAnsi="Times New Roman"/>
          <w:lang w:val="x-none"/>
        </w:rPr>
        <w:t>).</w:t>
      </w:r>
    </w:p>
    <w:p w14:paraId="33438E23" w14:textId="77777777" w:rsidR="00C74E42" w:rsidRPr="005B2D4D" w:rsidRDefault="00C74E42" w:rsidP="001C5D4D">
      <w:pPr>
        <w:pStyle w:val="af1"/>
        <w:numPr>
          <w:ilvl w:val="0"/>
          <w:numId w:val="7"/>
        </w:numPr>
        <w:spacing w:after="0" w:line="240" w:lineRule="auto"/>
        <w:ind w:left="709"/>
        <w:jc w:val="both"/>
        <w:rPr>
          <w:rFonts w:ascii="Times New Roman" w:eastAsiaTheme="minorHAnsi" w:hAnsi="Times New Roman"/>
        </w:rPr>
      </w:pPr>
      <w:r w:rsidRPr="005B2D4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41B0AC75" w14:textId="77777777" w:rsidR="00C74E42" w:rsidRPr="005B2D4D" w:rsidRDefault="00C74E42" w:rsidP="001C5D4D">
      <w:pPr>
        <w:pStyle w:val="af1"/>
        <w:numPr>
          <w:ilvl w:val="0"/>
          <w:numId w:val="7"/>
        </w:numPr>
        <w:spacing w:after="0" w:line="240" w:lineRule="auto"/>
        <w:ind w:left="709"/>
        <w:jc w:val="both"/>
        <w:rPr>
          <w:rFonts w:ascii="Times New Roman" w:eastAsiaTheme="minorHAnsi" w:hAnsi="Times New Roman"/>
        </w:rPr>
      </w:pPr>
      <w:r w:rsidRPr="005B2D4D">
        <w:rPr>
          <w:rFonts w:ascii="Times New Roman" w:hAnsi="Times New Roman"/>
        </w:rPr>
        <w:t>Контроль исполнения настоящего постановления оставляю за собой.</w:t>
      </w:r>
    </w:p>
    <w:p w14:paraId="31D4D2E1" w14:textId="77777777" w:rsidR="00C74E42" w:rsidRPr="005B2D4D" w:rsidRDefault="00C74E42" w:rsidP="00C74E42">
      <w:pPr>
        <w:tabs>
          <w:tab w:val="left" w:pos="567"/>
        </w:tabs>
        <w:jc w:val="both"/>
      </w:pPr>
    </w:p>
    <w:p w14:paraId="4CAADB6D" w14:textId="77777777" w:rsidR="00C74E42" w:rsidRPr="005B2D4D" w:rsidRDefault="00C74E42" w:rsidP="00C74E42">
      <w:pPr>
        <w:tabs>
          <w:tab w:val="left" w:pos="567"/>
        </w:tabs>
        <w:jc w:val="both"/>
      </w:pPr>
    </w:p>
    <w:p w14:paraId="51B0CEB2" w14:textId="77777777" w:rsidR="00C74E42" w:rsidRPr="005B2D4D" w:rsidRDefault="00C74E42" w:rsidP="00C74E42">
      <w:pPr>
        <w:pStyle w:val="af1"/>
        <w:tabs>
          <w:tab w:val="left" w:pos="567"/>
        </w:tabs>
        <w:ind w:left="0"/>
        <w:jc w:val="both"/>
        <w:rPr>
          <w:rFonts w:ascii="Times New Roman" w:hAnsi="Times New Roman"/>
          <w:b/>
        </w:rPr>
      </w:pPr>
    </w:p>
    <w:p w14:paraId="06F6644D" w14:textId="77777777" w:rsidR="00C74E42" w:rsidRPr="005B2D4D" w:rsidRDefault="00C74E42" w:rsidP="00C74E42">
      <w:pPr>
        <w:rPr>
          <w:b/>
          <w:szCs w:val="28"/>
        </w:rPr>
      </w:pPr>
    </w:p>
    <w:p w14:paraId="35728516" w14:textId="77777777" w:rsidR="00C74E42" w:rsidRPr="005B2D4D" w:rsidRDefault="00C74E42" w:rsidP="00C74E42">
      <w:pPr>
        <w:rPr>
          <w:b/>
          <w:szCs w:val="28"/>
        </w:rPr>
      </w:pPr>
      <w:r w:rsidRPr="005B2D4D">
        <w:rPr>
          <w:b/>
          <w:szCs w:val="28"/>
        </w:rPr>
        <w:t xml:space="preserve">Исполняющий обязанности </w:t>
      </w:r>
    </w:p>
    <w:p w14:paraId="05686FCB" w14:textId="77777777" w:rsidR="00C74E42" w:rsidRPr="005B2D4D" w:rsidRDefault="00C74E42" w:rsidP="00C74E42">
      <w:pPr>
        <w:rPr>
          <w:b/>
          <w:szCs w:val="28"/>
        </w:rPr>
      </w:pPr>
      <w:r w:rsidRPr="005B2D4D">
        <w:rPr>
          <w:b/>
          <w:szCs w:val="28"/>
        </w:rPr>
        <w:t>Главы поселка</w:t>
      </w:r>
      <w:r w:rsidRPr="005B2D4D">
        <w:rPr>
          <w:b/>
          <w:szCs w:val="28"/>
        </w:rPr>
        <w:tab/>
      </w:r>
      <w:r w:rsidRPr="005B2D4D">
        <w:rPr>
          <w:b/>
          <w:szCs w:val="28"/>
        </w:rPr>
        <w:tab/>
      </w:r>
      <w:r w:rsidRPr="005B2D4D">
        <w:rPr>
          <w:b/>
          <w:szCs w:val="28"/>
        </w:rPr>
        <w:tab/>
      </w:r>
      <w:r w:rsidRPr="005B2D4D">
        <w:rPr>
          <w:b/>
          <w:szCs w:val="28"/>
        </w:rPr>
        <w:tab/>
      </w:r>
      <w:r w:rsidRPr="005B2D4D">
        <w:rPr>
          <w:b/>
          <w:szCs w:val="28"/>
        </w:rPr>
        <w:tab/>
      </w:r>
      <w:r w:rsidRPr="005B2D4D">
        <w:rPr>
          <w:b/>
          <w:szCs w:val="28"/>
        </w:rPr>
        <w:tab/>
      </w:r>
      <w:r w:rsidRPr="005B2D4D">
        <w:rPr>
          <w:b/>
          <w:szCs w:val="28"/>
        </w:rPr>
        <w:tab/>
      </w:r>
      <w:r w:rsidRPr="005B2D4D">
        <w:rPr>
          <w:b/>
          <w:szCs w:val="28"/>
        </w:rPr>
        <w:tab/>
        <w:t xml:space="preserve">      Е.В. Лачинова</w:t>
      </w:r>
    </w:p>
    <w:p w14:paraId="12956736" w14:textId="77777777" w:rsidR="00C74E42" w:rsidRPr="005B2D4D" w:rsidRDefault="00C74E42" w:rsidP="00C74E42">
      <w:pPr>
        <w:jc w:val="center"/>
        <w:rPr>
          <w:bCs/>
        </w:rPr>
      </w:pPr>
    </w:p>
    <w:p w14:paraId="08A53965" w14:textId="77777777" w:rsidR="00C74E42" w:rsidRPr="005B2D4D" w:rsidRDefault="00C74E42" w:rsidP="00C74E42">
      <w:pPr>
        <w:rPr>
          <w:bCs/>
        </w:rPr>
      </w:pPr>
    </w:p>
    <w:p w14:paraId="459782B3" w14:textId="77777777" w:rsidR="00C74E42" w:rsidRPr="005B2D4D" w:rsidRDefault="00C74E42" w:rsidP="00C74E42">
      <w:pPr>
        <w:rPr>
          <w:bCs/>
        </w:rPr>
      </w:pPr>
    </w:p>
    <w:p w14:paraId="607DF0E8" w14:textId="77777777" w:rsidR="00C74E42" w:rsidRPr="005B2D4D" w:rsidRDefault="00C74E42" w:rsidP="00C74E42">
      <w:pPr>
        <w:rPr>
          <w:bCs/>
        </w:rPr>
      </w:pPr>
    </w:p>
    <w:p w14:paraId="5A8FD2FD" w14:textId="77777777" w:rsidR="00C74E42" w:rsidRPr="005B2D4D" w:rsidRDefault="00C74E42" w:rsidP="00C74E42">
      <w:pPr>
        <w:rPr>
          <w:bCs/>
        </w:rPr>
      </w:pPr>
    </w:p>
    <w:p w14:paraId="5A9E2487" w14:textId="77777777" w:rsidR="00C74E42" w:rsidRPr="005B2D4D" w:rsidRDefault="00C74E42" w:rsidP="00C74E42">
      <w:pPr>
        <w:rPr>
          <w:bCs/>
        </w:rPr>
      </w:pPr>
    </w:p>
    <w:p w14:paraId="7FEC291A" w14:textId="77777777" w:rsidR="00C74E42" w:rsidRPr="005B2D4D" w:rsidRDefault="00C74E42" w:rsidP="00C74E42">
      <w:pPr>
        <w:rPr>
          <w:bCs/>
        </w:rPr>
      </w:pPr>
    </w:p>
    <w:p w14:paraId="21F1D763" w14:textId="77777777" w:rsidR="00C74E42" w:rsidRPr="005B2D4D" w:rsidRDefault="00C74E42" w:rsidP="00C74E42">
      <w:pPr>
        <w:rPr>
          <w:bCs/>
        </w:rPr>
      </w:pPr>
    </w:p>
    <w:p w14:paraId="55E0BE11" w14:textId="77777777" w:rsidR="00C74E42" w:rsidRPr="005B2D4D" w:rsidRDefault="00C74E42" w:rsidP="00C74E42">
      <w:pPr>
        <w:rPr>
          <w:bCs/>
        </w:rPr>
      </w:pPr>
    </w:p>
    <w:p w14:paraId="29E8687F" w14:textId="77777777" w:rsidR="00C74E42" w:rsidRPr="005B2D4D" w:rsidRDefault="00C74E42" w:rsidP="00C74E42">
      <w:pPr>
        <w:rPr>
          <w:bCs/>
        </w:rPr>
      </w:pPr>
    </w:p>
    <w:p w14:paraId="53FD8D34" w14:textId="77777777" w:rsidR="00C74E42" w:rsidRPr="005B2D4D" w:rsidRDefault="00C74E42" w:rsidP="00C74E42">
      <w:pPr>
        <w:rPr>
          <w:bCs/>
        </w:rPr>
      </w:pPr>
    </w:p>
    <w:p w14:paraId="411EDF27" w14:textId="77777777" w:rsidR="00C74E42" w:rsidRPr="005B2D4D" w:rsidRDefault="00C74E42" w:rsidP="00C74E42">
      <w:pPr>
        <w:rPr>
          <w:bCs/>
        </w:rPr>
      </w:pPr>
    </w:p>
    <w:p w14:paraId="5863BE26" w14:textId="77777777" w:rsidR="00C74E42" w:rsidRPr="005B2D4D" w:rsidRDefault="00C74E42" w:rsidP="00C74E42">
      <w:pPr>
        <w:rPr>
          <w:bCs/>
        </w:rPr>
      </w:pPr>
    </w:p>
    <w:p w14:paraId="05828FA0" w14:textId="77777777" w:rsidR="00C74E42" w:rsidRPr="005B2D4D" w:rsidRDefault="00C74E42" w:rsidP="00C74E42">
      <w:pPr>
        <w:rPr>
          <w:bCs/>
        </w:rPr>
      </w:pPr>
    </w:p>
    <w:p w14:paraId="7CCC9C1A" w14:textId="77777777" w:rsidR="00C74E42" w:rsidRPr="005B2D4D" w:rsidRDefault="00C74E42" w:rsidP="00C74E42">
      <w:pPr>
        <w:rPr>
          <w:bCs/>
        </w:rPr>
      </w:pPr>
    </w:p>
    <w:p w14:paraId="508D8D60" w14:textId="77777777" w:rsidR="00C74E42" w:rsidRPr="005B2D4D" w:rsidRDefault="00C74E42" w:rsidP="00C74E42">
      <w:pPr>
        <w:rPr>
          <w:bCs/>
        </w:rPr>
      </w:pPr>
    </w:p>
    <w:p w14:paraId="6175867F" w14:textId="77777777" w:rsidR="00C74E42" w:rsidRPr="005B2D4D" w:rsidRDefault="00C74E42" w:rsidP="00C74E42">
      <w:pPr>
        <w:rPr>
          <w:bCs/>
        </w:rPr>
      </w:pPr>
    </w:p>
    <w:p w14:paraId="74B5A22E" w14:textId="77777777" w:rsidR="00C74E42" w:rsidRPr="005B2D4D" w:rsidRDefault="00C74E42" w:rsidP="00C74E42">
      <w:pPr>
        <w:rPr>
          <w:bCs/>
        </w:rPr>
      </w:pPr>
    </w:p>
    <w:p w14:paraId="771BBC10" w14:textId="77777777" w:rsidR="00C74E42" w:rsidRPr="005B2D4D" w:rsidRDefault="00C74E42" w:rsidP="00C74E42">
      <w:pPr>
        <w:rPr>
          <w:bCs/>
        </w:rPr>
      </w:pPr>
    </w:p>
    <w:p w14:paraId="7E0AADAA" w14:textId="77777777" w:rsidR="00C74E42" w:rsidRPr="005B2D4D" w:rsidRDefault="00C74E42" w:rsidP="00C74E42">
      <w:pPr>
        <w:rPr>
          <w:bCs/>
        </w:rPr>
      </w:pPr>
    </w:p>
    <w:p w14:paraId="7AB55CB3" w14:textId="77777777" w:rsidR="00C74E42" w:rsidRPr="005B2D4D" w:rsidRDefault="00C74E42" w:rsidP="00C74E42">
      <w:pPr>
        <w:rPr>
          <w:bCs/>
        </w:rPr>
      </w:pPr>
    </w:p>
    <w:p w14:paraId="1AB2284E" w14:textId="77777777" w:rsidR="00C74E42" w:rsidRPr="005B2D4D" w:rsidRDefault="00C74E42" w:rsidP="00C74E42">
      <w:pPr>
        <w:rPr>
          <w:bCs/>
        </w:rPr>
      </w:pPr>
    </w:p>
    <w:p w14:paraId="62538722" w14:textId="77777777" w:rsidR="00C74E42" w:rsidRPr="005B2D4D" w:rsidRDefault="00C74E42" w:rsidP="00C74E42">
      <w:pPr>
        <w:rPr>
          <w:bCs/>
        </w:rPr>
        <w:sectPr w:rsidR="00C74E42" w:rsidRPr="005B2D4D" w:rsidSect="00C74E42">
          <w:headerReference w:type="first" r:id="rId11"/>
          <w:pgSz w:w="11906" w:h="16838"/>
          <w:pgMar w:top="1134" w:right="850" w:bottom="1134" w:left="1701" w:header="142" w:footer="709" w:gutter="0"/>
          <w:cols w:space="708"/>
          <w:titlePg/>
          <w:docGrid w:linePitch="360"/>
        </w:sectPr>
      </w:pPr>
    </w:p>
    <w:p w14:paraId="7BBE1B98" w14:textId="77777777" w:rsidR="00C74E42" w:rsidRPr="005B2D4D" w:rsidRDefault="00C74E42" w:rsidP="00C74E42">
      <w:pPr>
        <w:pStyle w:val="af1"/>
        <w:tabs>
          <w:tab w:val="left" w:pos="426"/>
        </w:tabs>
        <w:overflowPunct w:val="0"/>
        <w:autoSpaceDE w:val="0"/>
        <w:autoSpaceDN w:val="0"/>
        <w:adjustRightInd w:val="0"/>
        <w:jc w:val="right"/>
        <w:textAlignment w:val="baseline"/>
        <w:rPr>
          <w:rFonts w:ascii="Times New Roman" w:hAnsi="Times New Roman"/>
          <w:sz w:val="21"/>
          <w:szCs w:val="21"/>
        </w:rPr>
      </w:pPr>
      <w:r w:rsidRPr="005B2D4D">
        <w:rPr>
          <w:rFonts w:ascii="Times New Roman" w:hAnsi="Times New Roman"/>
          <w:sz w:val="21"/>
          <w:szCs w:val="21"/>
        </w:rPr>
        <w:lastRenderedPageBreak/>
        <w:t>Приложение 1</w:t>
      </w:r>
    </w:p>
    <w:p w14:paraId="47358C28" w14:textId="77777777" w:rsidR="00C74E42" w:rsidRPr="005B2D4D" w:rsidRDefault="00C74E42" w:rsidP="00C74E42">
      <w:pPr>
        <w:pStyle w:val="af1"/>
        <w:tabs>
          <w:tab w:val="left" w:pos="426"/>
        </w:tabs>
        <w:overflowPunct w:val="0"/>
        <w:autoSpaceDE w:val="0"/>
        <w:autoSpaceDN w:val="0"/>
        <w:adjustRightInd w:val="0"/>
        <w:jc w:val="right"/>
        <w:textAlignment w:val="baseline"/>
        <w:rPr>
          <w:rFonts w:ascii="Times New Roman" w:hAnsi="Times New Roman"/>
          <w:sz w:val="21"/>
          <w:szCs w:val="21"/>
        </w:rPr>
      </w:pPr>
      <w:r w:rsidRPr="005B2D4D">
        <w:rPr>
          <w:rFonts w:ascii="Times New Roman" w:hAnsi="Times New Roman"/>
          <w:sz w:val="21"/>
          <w:szCs w:val="21"/>
        </w:rPr>
        <w:t>к постановлению Администрации</w:t>
      </w:r>
    </w:p>
    <w:p w14:paraId="6C4EB0C5" w14:textId="77777777" w:rsidR="00C74E42" w:rsidRPr="005B2D4D" w:rsidRDefault="00C74E42" w:rsidP="00C74E42">
      <w:pPr>
        <w:pStyle w:val="af1"/>
        <w:tabs>
          <w:tab w:val="left" w:pos="426"/>
        </w:tabs>
        <w:overflowPunct w:val="0"/>
        <w:autoSpaceDE w:val="0"/>
        <w:autoSpaceDN w:val="0"/>
        <w:adjustRightInd w:val="0"/>
        <w:ind w:left="0"/>
        <w:jc w:val="right"/>
        <w:textAlignment w:val="baseline"/>
        <w:rPr>
          <w:rFonts w:ascii="Times New Roman" w:hAnsi="Times New Roman"/>
          <w:sz w:val="21"/>
          <w:szCs w:val="21"/>
        </w:rPr>
      </w:pPr>
      <w:r w:rsidRPr="005B2D4D">
        <w:rPr>
          <w:rFonts w:ascii="Times New Roman" w:hAnsi="Times New Roman"/>
          <w:sz w:val="21"/>
          <w:szCs w:val="21"/>
        </w:rPr>
        <w:t>от 13.08.2024 № 338</w:t>
      </w:r>
    </w:p>
    <w:p w14:paraId="21E07865" w14:textId="77777777" w:rsidR="00C74E42" w:rsidRPr="005B2D4D" w:rsidRDefault="00C74E42" w:rsidP="00C74E42">
      <w:pPr>
        <w:pStyle w:val="af1"/>
        <w:tabs>
          <w:tab w:val="left" w:pos="426"/>
        </w:tabs>
        <w:overflowPunct w:val="0"/>
        <w:autoSpaceDE w:val="0"/>
        <w:autoSpaceDN w:val="0"/>
        <w:adjustRightInd w:val="0"/>
        <w:ind w:left="0"/>
        <w:jc w:val="right"/>
        <w:textAlignment w:val="baseline"/>
        <w:rPr>
          <w:rFonts w:ascii="Times New Roman" w:hAnsi="Times New Roman"/>
          <w:sz w:val="21"/>
          <w:szCs w:val="21"/>
        </w:rPr>
      </w:pPr>
    </w:p>
    <w:tbl>
      <w:tblPr>
        <w:tblW w:w="14732" w:type="dxa"/>
        <w:tblLook w:val="04A0" w:firstRow="1" w:lastRow="0" w:firstColumn="1" w:lastColumn="0" w:noHBand="0" w:noVBand="1"/>
      </w:tblPr>
      <w:tblGrid>
        <w:gridCol w:w="886"/>
        <w:gridCol w:w="4774"/>
        <w:gridCol w:w="1701"/>
        <w:gridCol w:w="1816"/>
        <w:gridCol w:w="2153"/>
        <w:gridCol w:w="1701"/>
        <w:gridCol w:w="1701"/>
      </w:tblGrid>
      <w:tr w:rsidR="00C74E42" w:rsidRPr="005B2D4D" w14:paraId="60CFF9A9" w14:textId="77777777" w:rsidTr="00C74E42">
        <w:trPr>
          <w:trHeight w:val="500"/>
        </w:trPr>
        <w:tc>
          <w:tcPr>
            <w:tcW w:w="8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7773DD" w14:textId="77777777" w:rsidR="00C74E42" w:rsidRPr="005B2D4D" w:rsidRDefault="00C74E42" w:rsidP="00C74E42">
            <w:pPr>
              <w:jc w:val="center"/>
              <w:rPr>
                <w:b/>
                <w:bCs/>
                <w:color w:val="000000"/>
              </w:rPr>
            </w:pPr>
            <w:r w:rsidRPr="005B2D4D">
              <w:rPr>
                <w:b/>
                <w:bCs/>
                <w:color w:val="000000"/>
              </w:rPr>
              <w:t>№   п/п</w:t>
            </w:r>
          </w:p>
        </w:tc>
        <w:tc>
          <w:tcPr>
            <w:tcW w:w="4774"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0A4AF76" w14:textId="77777777" w:rsidR="00C74E42" w:rsidRPr="005B2D4D" w:rsidRDefault="00C74E42" w:rsidP="00C74E42">
            <w:pPr>
              <w:jc w:val="center"/>
              <w:rPr>
                <w:b/>
                <w:bCs/>
                <w:color w:val="000000"/>
              </w:rPr>
            </w:pPr>
            <w:r w:rsidRPr="005B2D4D">
              <w:rPr>
                <w:b/>
                <w:bCs/>
                <w:color w:val="000000"/>
              </w:rPr>
              <w:t>Мероприятия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C3B53" w14:textId="77777777" w:rsidR="00C74E42" w:rsidRPr="005B2D4D" w:rsidRDefault="00C74E42" w:rsidP="00C74E42">
            <w:pPr>
              <w:jc w:val="center"/>
              <w:rPr>
                <w:b/>
                <w:bCs/>
                <w:color w:val="000000"/>
              </w:rPr>
            </w:pPr>
            <w:r w:rsidRPr="005B2D4D">
              <w:rPr>
                <w:b/>
                <w:bCs/>
                <w:color w:val="000000"/>
              </w:rPr>
              <w:t>Всего</w:t>
            </w:r>
          </w:p>
        </w:tc>
        <w:tc>
          <w:tcPr>
            <w:tcW w:w="1816" w:type="dxa"/>
            <w:tcBorders>
              <w:top w:val="single" w:sz="8" w:space="0" w:color="auto"/>
              <w:left w:val="nil"/>
              <w:bottom w:val="nil"/>
              <w:right w:val="nil"/>
            </w:tcBorders>
            <w:shd w:val="clear" w:color="000000" w:fill="FFFFFF"/>
            <w:vAlign w:val="center"/>
            <w:hideMark/>
          </w:tcPr>
          <w:p w14:paraId="19ACC9EE" w14:textId="77777777" w:rsidR="00C74E42" w:rsidRPr="005B2D4D" w:rsidRDefault="00C74E42" w:rsidP="00C74E42">
            <w:pPr>
              <w:jc w:val="center"/>
              <w:rPr>
                <w:b/>
                <w:bCs/>
                <w:color w:val="000000"/>
              </w:rPr>
            </w:pPr>
            <w:r w:rsidRPr="005B2D4D">
              <w:rPr>
                <w:b/>
                <w:bCs/>
                <w:color w:val="000000"/>
              </w:rPr>
              <w:t>Федеральный бюджет</w:t>
            </w:r>
          </w:p>
        </w:tc>
        <w:tc>
          <w:tcPr>
            <w:tcW w:w="2153" w:type="dxa"/>
            <w:tcBorders>
              <w:top w:val="single" w:sz="8" w:space="0" w:color="auto"/>
              <w:left w:val="single" w:sz="8" w:space="0" w:color="auto"/>
              <w:bottom w:val="nil"/>
              <w:right w:val="nil"/>
            </w:tcBorders>
            <w:shd w:val="clear" w:color="000000" w:fill="FFFFFF"/>
            <w:vAlign w:val="center"/>
            <w:hideMark/>
          </w:tcPr>
          <w:p w14:paraId="14CB5CCC" w14:textId="77777777" w:rsidR="00C74E42" w:rsidRPr="005B2D4D" w:rsidRDefault="00C74E42" w:rsidP="00C74E42">
            <w:pPr>
              <w:jc w:val="center"/>
              <w:rPr>
                <w:b/>
                <w:bCs/>
                <w:color w:val="000000"/>
              </w:rPr>
            </w:pPr>
            <w:r w:rsidRPr="005B2D4D">
              <w:rPr>
                <w:b/>
                <w:bCs/>
                <w:color w:val="000000"/>
              </w:rPr>
              <w:t>Государственный бюджет РС (Я)</w:t>
            </w:r>
          </w:p>
        </w:tc>
        <w:tc>
          <w:tcPr>
            <w:tcW w:w="1701" w:type="dxa"/>
            <w:tcBorders>
              <w:top w:val="single" w:sz="8" w:space="0" w:color="auto"/>
              <w:left w:val="single" w:sz="8" w:space="0" w:color="auto"/>
              <w:bottom w:val="nil"/>
              <w:right w:val="nil"/>
            </w:tcBorders>
            <w:shd w:val="clear" w:color="000000" w:fill="FFFFFF"/>
            <w:vAlign w:val="center"/>
            <w:hideMark/>
          </w:tcPr>
          <w:p w14:paraId="58B3AD76" w14:textId="77777777" w:rsidR="00C74E42" w:rsidRPr="005B2D4D" w:rsidRDefault="00C74E42" w:rsidP="00C74E42">
            <w:pPr>
              <w:jc w:val="center"/>
              <w:rPr>
                <w:b/>
                <w:bCs/>
                <w:color w:val="000000"/>
              </w:rPr>
            </w:pPr>
            <w:r w:rsidRPr="005B2D4D">
              <w:rPr>
                <w:b/>
                <w:bCs/>
                <w:color w:val="000000"/>
              </w:rPr>
              <w:t>Бюджет МО "Поселок Айхал"</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14:paraId="00128048" w14:textId="77777777" w:rsidR="00C74E42" w:rsidRPr="005B2D4D" w:rsidRDefault="00C74E42" w:rsidP="00C74E42">
            <w:pPr>
              <w:jc w:val="center"/>
              <w:rPr>
                <w:b/>
                <w:bCs/>
                <w:color w:val="000000"/>
              </w:rPr>
            </w:pPr>
            <w:r w:rsidRPr="005B2D4D">
              <w:rPr>
                <w:b/>
                <w:bCs/>
                <w:color w:val="000000"/>
              </w:rPr>
              <w:t>Иные источники</w:t>
            </w:r>
          </w:p>
        </w:tc>
      </w:tr>
      <w:tr w:rsidR="00C74E42" w:rsidRPr="005B2D4D" w14:paraId="1651D781" w14:textId="77777777" w:rsidTr="00C74E42">
        <w:trPr>
          <w:trHeight w:val="214"/>
        </w:trPr>
        <w:tc>
          <w:tcPr>
            <w:tcW w:w="886" w:type="dxa"/>
            <w:vMerge/>
            <w:tcBorders>
              <w:top w:val="single" w:sz="8" w:space="0" w:color="auto"/>
              <w:left w:val="single" w:sz="8" w:space="0" w:color="auto"/>
              <w:bottom w:val="single" w:sz="8" w:space="0" w:color="000000"/>
              <w:right w:val="single" w:sz="8" w:space="0" w:color="auto"/>
            </w:tcBorders>
            <w:vAlign w:val="center"/>
            <w:hideMark/>
          </w:tcPr>
          <w:p w14:paraId="25A9A862" w14:textId="77777777" w:rsidR="00C74E42" w:rsidRPr="005B2D4D" w:rsidRDefault="00C74E42" w:rsidP="00C74E42">
            <w:pPr>
              <w:rPr>
                <w:b/>
                <w:bCs/>
                <w:color w:val="000000"/>
              </w:rPr>
            </w:pPr>
          </w:p>
        </w:tc>
        <w:tc>
          <w:tcPr>
            <w:tcW w:w="4774" w:type="dxa"/>
            <w:vMerge/>
            <w:tcBorders>
              <w:top w:val="single" w:sz="8" w:space="0" w:color="auto"/>
              <w:left w:val="single" w:sz="8" w:space="0" w:color="auto"/>
              <w:bottom w:val="single" w:sz="8" w:space="0" w:color="000000"/>
              <w:right w:val="nil"/>
            </w:tcBorders>
            <w:vAlign w:val="center"/>
            <w:hideMark/>
          </w:tcPr>
          <w:p w14:paraId="78AD6C7F" w14:textId="77777777" w:rsidR="00C74E42" w:rsidRPr="005B2D4D" w:rsidRDefault="00C74E42" w:rsidP="00C74E42">
            <w:pPr>
              <w:rPr>
                <w:b/>
                <w:bCs/>
                <w:color w:val="000000"/>
              </w:rPr>
            </w:pP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0284D7B" w14:textId="77777777" w:rsidR="00C74E42" w:rsidRPr="005B2D4D" w:rsidRDefault="00C74E42" w:rsidP="00C74E42">
            <w:pPr>
              <w:jc w:val="center"/>
              <w:rPr>
                <w:b/>
                <w:bCs/>
                <w:color w:val="000000"/>
              </w:rPr>
            </w:pPr>
            <w:r w:rsidRPr="005B2D4D">
              <w:rPr>
                <w:b/>
                <w:bCs/>
                <w:color w:val="000000"/>
              </w:rPr>
              <w:t>(тыс.руб)</w:t>
            </w:r>
          </w:p>
        </w:tc>
        <w:tc>
          <w:tcPr>
            <w:tcW w:w="1816" w:type="dxa"/>
            <w:tcBorders>
              <w:top w:val="nil"/>
              <w:left w:val="nil"/>
              <w:bottom w:val="nil"/>
              <w:right w:val="nil"/>
            </w:tcBorders>
            <w:shd w:val="clear" w:color="000000" w:fill="FFFFFF"/>
            <w:vAlign w:val="center"/>
            <w:hideMark/>
          </w:tcPr>
          <w:p w14:paraId="15313F94" w14:textId="77777777" w:rsidR="00C74E42" w:rsidRPr="005B2D4D" w:rsidRDefault="00C74E42" w:rsidP="00C74E42">
            <w:pPr>
              <w:jc w:val="center"/>
              <w:rPr>
                <w:b/>
                <w:bCs/>
                <w:color w:val="000000"/>
              </w:rPr>
            </w:pPr>
            <w:r w:rsidRPr="005B2D4D">
              <w:rPr>
                <w:b/>
                <w:bCs/>
                <w:color w:val="000000"/>
              </w:rPr>
              <w:t>(тыс.руб.)</w:t>
            </w:r>
          </w:p>
        </w:tc>
        <w:tc>
          <w:tcPr>
            <w:tcW w:w="2153" w:type="dxa"/>
            <w:tcBorders>
              <w:top w:val="nil"/>
              <w:left w:val="single" w:sz="8" w:space="0" w:color="auto"/>
              <w:bottom w:val="nil"/>
              <w:right w:val="nil"/>
            </w:tcBorders>
            <w:shd w:val="clear" w:color="000000" w:fill="FFFFFF"/>
            <w:vAlign w:val="center"/>
            <w:hideMark/>
          </w:tcPr>
          <w:p w14:paraId="1D60C6B7" w14:textId="77777777" w:rsidR="00C74E42" w:rsidRPr="005B2D4D" w:rsidRDefault="00C74E42" w:rsidP="00C74E42">
            <w:pPr>
              <w:jc w:val="center"/>
              <w:rPr>
                <w:b/>
                <w:bCs/>
                <w:color w:val="000000"/>
              </w:rPr>
            </w:pPr>
            <w:r w:rsidRPr="005B2D4D">
              <w:rPr>
                <w:b/>
                <w:bCs/>
                <w:color w:val="000000"/>
              </w:rPr>
              <w:t>(тыс.руб.)</w:t>
            </w:r>
          </w:p>
        </w:tc>
        <w:tc>
          <w:tcPr>
            <w:tcW w:w="1701" w:type="dxa"/>
            <w:tcBorders>
              <w:top w:val="nil"/>
              <w:left w:val="single" w:sz="8" w:space="0" w:color="auto"/>
              <w:bottom w:val="nil"/>
              <w:right w:val="nil"/>
            </w:tcBorders>
            <w:shd w:val="clear" w:color="000000" w:fill="FFFFFF"/>
            <w:vAlign w:val="center"/>
            <w:hideMark/>
          </w:tcPr>
          <w:p w14:paraId="24B42BEE" w14:textId="77777777" w:rsidR="00C74E42" w:rsidRPr="005B2D4D" w:rsidRDefault="00C74E42" w:rsidP="00C74E42">
            <w:pPr>
              <w:jc w:val="center"/>
              <w:rPr>
                <w:b/>
                <w:bCs/>
                <w:color w:val="000000"/>
              </w:rPr>
            </w:pPr>
            <w:r w:rsidRPr="005B2D4D">
              <w:rPr>
                <w:b/>
                <w:bCs/>
                <w:color w:val="000000"/>
              </w:rPr>
              <w:t>(тыс.руб.)</w:t>
            </w:r>
          </w:p>
        </w:tc>
        <w:tc>
          <w:tcPr>
            <w:tcW w:w="1701" w:type="dxa"/>
            <w:tcBorders>
              <w:top w:val="nil"/>
              <w:left w:val="single" w:sz="8" w:space="0" w:color="auto"/>
              <w:bottom w:val="nil"/>
              <w:right w:val="single" w:sz="8" w:space="0" w:color="auto"/>
            </w:tcBorders>
            <w:shd w:val="clear" w:color="000000" w:fill="FFFFFF"/>
            <w:vAlign w:val="center"/>
            <w:hideMark/>
          </w:tcPr>
          <w:p w14:paraId="2F060DF2" w14:textId="77777777" w:rsidR="00C74E42" w:rsidRPr="005B2D4D" w:rsidRDefault="00C74E42" w:rsidP="00C74E42">
            <w:pPr>
              <w:jc w:val="center"/>
              <w:rPr>
                <w:b/>
                <w:bCs/>
                <w:color w:val="000000"/>
              </w:rPr>
            </w:pPr>
            <w:r w:rsidRPr="005B2D4D">
              <w:rPr>
                <w:b/>
                <w:bCs/>
                <w:color w:val="000000"/>
              </w:rPr>
              <w:t>(тыс.руб.)</w:t>
            </w:r>
          </w:p>
        </w:tc>
      </w:tr>
      <w:tr w:rsidR="00C74E42" w:rsidRPr="005B2D4D" w14:paraId="007285A8" w14:textId="77777777" w:rsidTr="00C74E42">
        <w:trPr>
          <w:trHeight w:val="77"/>
        </w:trPr>
        <w:tc>
          <w:tcPr>
            <w:tcW w:w="886" w:type="dxa"/>
            <w:tcBorders>
              <w:top w:val="nil"/>
              <w:left w:val="single" w:sz="8" w:space="0" w:color="auto"/>
              <w:bottom w:val="single" w:sz="8" w:space="0" w:color="auto"/>
              <w:right w:val="single" w:sz="8" w:space="0" w:color="auto"/>
            </w:tcBorders>
            <w:shd w:val="clear" w:color="000000" w:fill="FFFFFF"/>
            <w:vAlign w:val="center"/>
            <w:hideMark/>
          </w:tcPr>
          <w:p w14:paraId="5CC53A7E" w14:textId="77777777" w:rsidR="00C74E42" w:rsidRPr="005B2D4D" w:rsidRDefault="00C74E42" w:rsidP="00C74E42">
            <w:pPr>
              <w:jc w:val="center"/>
              <w:rPr>
                <w:color w:val="000000"/>
                <w:sz w:val="20"/>
                <w:szCs w:val="20"/>
              </w:rPr>
            </w:pPr>
            <w:r w:rsidRPr="005B2D4D">
              <w:rPr>
                <w:color w:val="000000"/>
                <w:sz w:val="20"/>
                <w:szCs w:val="20"/>
              </w:rPr>
              <w:t>1</w:t>
            </w:r>
          </w:p>
        </w:tc>
        <w:tc>
          <w:tcPr>
            <w:tcW w:w="4774" w:type="dxa"/>
            <w:tcBorders>
              <w:top w:val="nil"/>
              <w:left w:val="nil"/>
              <w:bottom w:val="nil"/>
              <w:right w:val="single" w:sz="8" w:space="0" w:color="auto"/>
            </w:tcBorders>
            <w:shd w:val="clear" w:color="000000" w:fill="FFFFFF"/>
            <w:vAlign w:val="center"/>
            <w:hideMark/>
          </w:tcPr>
          <w:p w14:paraId="1561CA52" w14:textId="77777777" w:rsidR="00C74E42" w:rsidRPr="005B2D4D" w:rsidRDefault="00C74E42" w:rsidP="00C74E42">
            <w:pPr>
              <w:jc w:val="center"/>
              <w:rPr>
                <w:color w:val="000000"/>
                <w:sz w:val="20"/>
                <w:szCs w:val="20"/>
              </w:rPr>
            </w:pPr>
            <w:r w:rsidRPr="005B2D4D">
              <w:rPr>
                <w:color w:val="000000"/>
                <w:sz w:val="20"/>
                <w:szCs w:val="20"/>
              </w:rPr>
              <w:t>2</w:t>
            </w:r>
          </w:p>
        </w:tc>
        <w:tc>
          <w:tcPr>
            <w:tcW w:w="1701" w:type="dxa"/>
            <w:tcBorders>
              <w:top w:val="nil"/>
              <w:left w:val="nil"/>
              <w:bottom w:val="nil"/>
              <w:right w:val="nil"/>
            </w:tcBorders>
            <w:shd w:val="clear" w:color="000000" w:fill="FFFFFF"/>
            <w:vAlign w:val="center"/>
            <w:hideMark/>
          </w:tcPr>
          <w:p w14:paraId="639B5765" w14:textId="77777777" w:rsidR="00C74E42" w:rsidRPr="005B2D4D" w:rsidRDefault="00C74E42" w:rsidP="00C74E42">
            <w:pPr>
              <w:jc w:val="center"/>
              <w:rPr>
                <w:color w:val="000000"/>
                <w:sz w:val="20"/>
                <w:szCs w:val="20"/>
              </w:rPr>
            </w:pPr>
            <w:r w:rsidRPr="005B2D4D">
              <w:rPr>
                <w:color w:val="000000"/>
                <w:sz w:val="20"/>
                <w:szCs w:val="20"/>
              </w:rPr>
              <w:t>3</w:t>
            </w:r>
          </w:p>
        </w:tc>
        <w:tc>
          <w:tcPr>
            <w:tcW w:w="1816" w:type="dxa"/>
            <w:tcBorders>
              <w:top w:val="single" w:sz="8" w:space="0" w:color="auto"/>
              <w:left w:val="single" w:sz="8" w:space="0" w:color="auto"/>
              <w:bottom w:val="nil"/>
              <w:right w:val="nil"/>
            </w:tcBorders>
            <w:shd w:val="clear" w:color="000000" w:fill="FFFFFF"/>
            <w:vAlign w:val="center"/>
            <w:hideMark/>
          </w:tcPr>
          <w:p w14:paraId="5974B2F4" w14:textId="77777777" w:rsidR="00C74E42" w:rsidRPr="005B2D4D" w:rsidRDefault="00C74E42" w:rsidP="00C74E42">
            <w:pPr>
              <w:jc w:val="center"/>
              <w:rPr>
                <w:color w:val="000000"/>
                <w:sz w:val="20"/>
                <w:szCs w:val="20"/>
              </w:rPr>
            </w:pPr>
            <w:r w:rsidRPr="005B2D4D">
              <w:rPr>
                <w:color w:val="000000"/>
                <w:sz w:val="20"/>
                <w:szCs w:val="20"/>
              </w:rPr>
              <w:t>4</w:t>
            </w:r>
          </w:p>
        </w:tc>
        <w:tc>
          <w:tcPr>
            <w:tcW w:w="2153" w:type="dxa"/>
            <w:tcBorders>
              <w:top w:val="single" w:sz="8" w:space="0" w:color="auto"/>
              <w:left w:val="single" w:sz="8" w:space="0" w:color="auto"/>
              <w:bottom w:val="nil"/>
              <w:right w:val="nil"/>
            </w:tcBorders>
            <w:shd w:val="clear" w:color="000000" w:fill="FFFFFF"/>
            <w:vAlign w:val="center"/>
            <w:hideMark/>
          </w:tcPr>
          <w:p w14:paraId="6D021EBE" w14:textId="77777777" w:rsidR="00C74E42" w:rsidRPr="005B2D4D" w:rsidRDefault="00C74E42" w:rsidP="00C74E42">
            <w:pPr>
              <w:jc w:val="center"/>
              <w:rPr>
                <w:color w:val="000000"/>
                <w:sz w:val="20"/>
                <w:szCs w:val="20"/>
              </w:rPr>
            </w:pPr>
            <w:r w:rsidRPr="005B2D4D">
              <w:rPr>
                <w:color w:val="000000"/>
                <w:sz w:val="20"/>
                <w:szCs w:val="20"/>
              </w:rPr>
              <w:t>5</w:t>
            </w:r>
          </w:p>
        </w:tc>
        <w:tc>
          <w:tcPr>
            <w:tcW w:w="1701" w:type="dxa"/>
            <w:tcBorders>
              <w:top w:val="single" w:sz="8" w:space="0" w:color="auto"/>
              <w:left w:val="single" w:sz="8" w:space="0" w:color="auto"/>
              <w:bottom w:val="nil"/>
              <w:right w:val="nil"/>
            </w:tcBorders>
            <w:shd w:val="clear" w:color="000000" w:fill="FFFFFF"/>
            <w:vAlign w:val="center"/>
            <w:hideMark/>
          </w:tcPr>
          <w:p w14:paraId="056252A4" w14:textId="77777777" w:rsidR="00C74E42" w:rsidRPr="005B2D4D" w:rsidRDefault="00C74E42" w:rsidP="00C74E42">
            <w:pPr>
              <w:jc w:val="center"/>
              <w:rPr>
                <w:color w:val="000000"/>
                <w:sz w:val="20"/>
                <w:szCs w:val="20"/>
              </w:rPr>
            </w:pPr>
            <w:r w:rsidRPr="005B2D4D">
              <w:rPr>
                <w:color w:val="000000"/>
                <w:sz w:val="20"/>
                <w:szCs w:val="20"/>
              </w:rPr>
              <w:t>7</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14:paraId="28091B8C" w14:textId="77777777" w:rsidR="00C74E42" w:rsidRPr="005B2D4D" w:rsidRDefault="00C74E42" w:rsidP="00C74E42">
            <w:pPr>
              <w:jc w:val="center"/>
              <w:rPr>
                <w:color w:val="000000"/>
                <w:sz w:val="20"/>
                <w:szCs w:val="20"/>
              </w:rPr>
            </w:pPr>
            <w:r w:rsidRPr="005B2D4D">
              <w:rPr>
                <w:color w:val="000000"/>
                <w:sz w:val="20"/>
                <w:szCs w:val="20"/>
              </w:rPr>
              <w:t>8</w:t>
            </w:r>
          </w:p>
        </w:tc>
      </w:tr>
      <w:tr w:rsidR="00C74E42" w:rsidRPr="005B2D4D" w14:paraId="2217C7C2" w14:textId="77777777" w:rsidTr="00C74E42">
        <w:trPr>
          <w:trHeight w:val="392"/>
        </w:trPr>
        <w:tc>
          <w:tcPr>
            <w:tcW w:w="886" w:type="dxa"/>
            <w:tcBorders>
              <w:top w:val="nil"/>
              <w:left w:val="single" w:sz="8" w:space="0" w:color="auto"/>
              <w:bottom w:val="single" w:sz="8" w:space="0" w:color="auto"/>
              <w:right w:val="nil"/>
            </w:tcBorders>
            <w:shd w:val="clear" w:color="000000" w:fill="FFFFFF"/>
            <w:noWrap/>
            <w:vAlign w:val="center"/>
            <w:hideMark/>
          </w:tcPr>
          <w:p w14:paraId="447E2F8F" w14:textId="77777777" w:rsidR="00C74E42" w:rsidRPr="005B2D4D" w:rsidRDefault="00C74E42" w:rsidP="00C74E42">
            <w:pPr>
              <w:rPr>
                <w:color w:val="000000"/>
                <w:sz w:val="20"/>
                <w:szCs w:val="20"/>
              </w:rPr>
            </w:pPr>
            <w:r w:rsidRPr="005B2D4D">
              <w:rPr>
                <w:color w:val="000000"/>
                <w:sz w:val="20"/>
                <w:szCs w:val="20"/>
              </w:rPr>
              <w:t> </w:t>
            </w:r>
          </w:p>
        </w:tc>
        <w:tc>
          <w:tcPr>
            <w:tcW w:w="477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7F35D43" w14:textId="77777777" w:rsidR="00C74E42" w:rsidRPr="005B2D4D" w:rsidRDefault="00C74E42" w:rsidP="00C74E42">
            <w:pPr>
              <w:jc w:val="center"/>
              <w:rPr>
                <w:b/>
                <w:bCs/>
                <w:color w:val="000000"/>
              </w:rPr>
            </w:pPr>
            <w:r w:rsidRPr="005B2D4D">
              <w:rPr>
                <w:b/>
                <w:bCs/>
                <w:color w:val="000000"/>
              </w:rPr>
              <w:t>ВСЕГО ПО ПРОГРАММЕ</w:t>
            </w:r>
          </w:p>
        </w:tc>
        <w:tc>
          <w:tcPr>
            <w:tcW w:w="1701" w:type="dxa"/>
            <w:tcBorders>
              <w:top w:val="single" w:sz="8" w:space="0" w:color="auto"/>
              <w:left w:val="nil"/>
              <w:bottom w:val="single" w:sz="8" w:space="0" w:color="auto"/>
              <w:right w:val="single" w:sz="4" w:space="0" w:color="auto"/>
            </w:tcBorders>
            <w:shd w:val="clear" w:color="000000" w:fill="FFFFFF"/>
            <w:vAlign w:val="center"/>
            <w:hideMark/>
          </w:tcPr>
          <w:p w14:paraId="0E4DB041" w14:textId="77777777" w:rsidR="00C74E42" w:rsidRPr="005B2D4D" w:rsidRDefault="00C74E42" w:rsidP="00C74E42">
            <w:pPr>
              <w:jc w:val="center"/>
              <w:rPr>
                <w:b/>
                <w:bCs/>
                <w:color w:val="000000"/>
              </w:rPr>
            </w:pPr>
            <w:r w:rsidRPr="005B2D4D">
              <w:rPr>
                <w:b/>
                <w:bCs/>
                <w:color w:val="000000"/>
              </w:rPr>
              <w:t>130 099,43</w:t>
            </w:r>
          </w:p>
        </w:tc>
        <w:tc>
          <w:tcPr>
            <w:tcW w:w="1816" w:type="dxa"/>
            <w:tcBorders>
              <w:top w:val="single" w:sz="8" w:space="0" w:color="auto"/>
              <w:left w:val="nil"/>
              <w:bottom w:val="single" w:sz="8" w:space="0" w:color="auto"/>
              <w:right w:val="single" w:sz="4" w:space="0" w:color="auto"/>
            </w:tcBorders>
            <w:shd w:val="clear" w:color="000000" w:fill="FFFFFF"/>
            <w:vAlign w:val="center"/>
            <w:hideMark/>
          </w:tcPr>
          <w:p w14:paraId="556F6A14" w14:textId="77777777" w:rsidR="00C74E42" w:rsidRPr="005B2D4D" w:rsidRDefault="00C74E42" w:rsidP="00C74E42">
            <w:pPr>
              <w:jc w:val="center"/>
              <w:rPr>
                <w:b/>
                <w:bCs/>
                <w:color w:val="000000"/>
              </w:rPr>
            </w:pPr>
            <w:r w:rsidRPr="005B2D4D">
              <w:rPr>
                <w:b/>
                <w:bCs/>
                <w:color w:val="000000"/>
              </w:rPr>
              <w:t>62 865,15</w:t>
            </w:r>
          </w:p>
        </w:tc>
        <w:tc>
          <w:tcPr>
            <w:tcW w:w="2153" w:type="dxa"/>
            <w:tcBorders>
              <w:top w:val="single" w:sz="8" w:space="0" w:color="auto"/>
              <w:left w:val="nil"/>
              <w:bottom w:val="single" w:sz="8" w:space="0" w:color="auto"/>
              <w:right w:val="single" w:sz="4" w:space="0" w:color="auto"/>
            </w:tcBorders>
            <w:shd w:val="clear" w:color="000000" w:fill="FFFFFF"/>
            <w:vAlign w:val="center"/>
            <w:hideMark/>
          </w:tcPr>
          <w:p w14:paraId="2E457182" w14:textId="77777777" w:rsidR="00C74E42" w:rsidRPr="005B2D4D" w:rsidRDefault="00C74E42" w:rsidP="00C74E42">
            <w:pPr>
              <w:jc w:val="center"/>
              <w:rPr>
                <w:b/>
                <w:bCs/>
                <w:color w:val="000000"/>
              </w:rPr>
            </w:pPr>
            <w:r w:rsidRPr="005B2D4D">
              <w:rPr>
                <w:b/>
                <w:bCs/>
                <w:color w:val="000000"/>
              </w:rPr>
              <w:t>8 522,28</w:t>
            </w:r>
          </w:p>
        </w:tc>
        <w:tc>
          <w:tcPr>
            <w:tcW w:w="1701" w:type="dxa"/>
            <w:tcBorders>
              <w:top w:val="single" w:sz="8" w:space="0" w:color="auto"/>
              <w:left w:val="nil"/>
              <w:bottom w:val="single" w:sz="8" w:space="0" w:color="auto"/>
              <w:right w:val="single" w:sz="4" w:space="0" w:color="auto"/>
            </w:tcBorders>
            <w:shd w:val="clear" w:color="000000" w:fill="FFFFFF"/>
            <w:vAlign w:val="center"/>
            <w:hideMark/>
          </w:tcPr>
          <w:p w14:paraId="392065D0" w14:textId="77777777" w:rsidR="00C74E42" w:rsidRPr="005B2D4D" w:rsidRDefault="00C74E42" w:rsidP="00C74E42">
            <w:pPr>
              <w:jc w:val="center"/>
              <w:rPr>
                <w:b/>
                <w:bCs/>
                <w:color w:val="000000"/>
              </w:rPr>
            </w:pPr>
            <w:r w:rsidRPr="005B2D4D">
              <w:rPr>
                <w:b/>
                <w:bCs/>
                <w:color w:val="000000"/>
              </w:rPr>
              <w:t>39 014,98</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2AEEB162" w14:textId="77777777" w:rsidR="00C74E42" w:rsidRPr="005B2D4D" w:rsidRDefault="00C74E42" w:rsidP="00C74E42">
            <w:pPr>
              <w:jc w:val="center"/>
              <w:rPr>
                <w:b/>
                <w:bCs/>
                <w:color w:val="000000"/>
              </w:rPr>
            </w:pPr>
            <w:r w:rsidRPr="005B2D4D">
              <w:rPr>
                <w:b/>
                <w:bCs/>
                <w:color w:val="000000"/>
              </w:rPr>
              <w:t>19 697,02</w:t>
            </w:r>
          </w:p>
        </w:tc>
      </w:tr>
      <w:tr w:rsidR="00C74E42" w:rsidRPr="005B2D4D" w14:paraId="1123E8FD"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05571813" w14:textId="77777777" w:rsidR="00C74E42" w:rsidRPr="005B2D4D" w:rsidRDefault="00C74E42" w:rsidP="00C74E42">
            <w:pPr>
              <w:jc w:val="center"/>
              <w:rPr>
                <w:color w:val="000000"/>
                <w:sz w:val="20"/>
                <w:szCs w:val="20"/>
              </w:rPr>
            </w:pPr>
            <w:r w:rsidRPr="005B2D4D">
              <w:rPr>
                <w:color w:val="000000"/>
                <w:sz w:val="20"/>
                <w:szCs w:val="20"/>
              </w:rPr>
              <w:t>1</w:t>
            </w:r>
          </w:p>
        </w:tc>
        <w:tc>
          <w:tcPr>
            <w:tcW w:w="4774" w:type="dxa"/>
            <w:tcBorders>
              <w:top w:val="nil"/>
              <w:left w:val="nil"/>
              <w:bottom w:val="single" w:sz="8" w:space="0" w:color="auto"/>
              <w:right w:val="single" w:sz="8" w:space="0" w:color="auto"/>
            </w:tcBorders>
            <w:shd w:val="clear" w:color="000000" w:fill="FFFFFF"/>
            <w:vAlign w:val="center"/>
            <w:hideMark/>
          </w:tcPr>
          <w:p w14:paraId="79434606" w14:textId="77777777" w:rsidR="00C74E42" w:rsidRPr="005B2D4D" w:rsidRDefault="00C74E42" w:rsidP="00C74E42">
            <w:pPr>
              <w:jc w:val="both"/>
              <w:rPr>
                <w:b/>
                <w:bCs/>
                <w:color w:val="000000"/>
                <w:sz w:val="20"/>
                <w:szCs w:val="20"/>
              </w:rPr>
            </w:pPr>
            <w:r w:rsidRPr="005B2D4D">
              <w:rPr>
                <w:b/>
                <w:bCs/>
                <w:color w:val="000000"/>
                <w:sz w:val="20"/>
                <w:szCs w:val="20"/>
              </w:rPr>
              <w:t>2018</w:t>
            </w:r>
          </w:p>
        </w:tc>
        <w:tc>
          <w:tcPr>
            <w:tcW w:w="1701" w:type="dxa"/>
            <w:tcBorders>
              <w:top w:val="nil"/>
              <w:left w:val="nil"/>
              <w:bottom w:val="single" w:sz="8" w:space="0" w:color="auto"/>
              <w:right w:val="nil"/>
            </w:tcBorders>
            <w:shd w:val="clear" w:color="000000" w:fill="FFFFFF"/>
            <w:vAlign w:val="center"/>
            <w:hideMark/>
          </w:tcPr>
          <w:p w14:paraId="24E24C11" w14:textId="77777777" w:rsidR="00C74E42" w:rsidRPr="005B2D4D" w:rsidRDefault="00C74E42" w:rsidP="00C74E42">
            <w:pPr>
              <w:jc w:val="center"/>
              <w:rPr>
                <w:b/>
                <w:bCs/>
                <w:color w:val="000000"/>
                <w:sz w:val="20"/>
                <w:szCs w:val="20"/>
              </w:rPr>
            </w:pPr>
            <w:r w:rsidRPr="005B2D4D">
              <w:rPr>
                <w:b/>
                <w:bCs/>
                <w:color w:val="000000"/>
                <w:sz w:val="20"/>
                <w:szCs w:val="20"/>
              </w:rPr>
              <w:t>7 929,44</w:t>
            </w:r>
          </w:p>
        </w:tc>
        <w:tc>
          <w:tcPr>
            <w:tcW w:w="1816" w:type="dxa"/>
            <w:tcBorders>
              <w:top w:val="nil"/>
              <w:left w:val="single" w:sz="8" w:space="0" w:color="auto"/>
              <w:bottom w:val="single" w:sz="8" w:space="0" w:color="auto"/>
              <w:right w:val="nil"/>
            </w:tcBorders>
            <w:shd w:val="clear" w:color="000000" w:fill="FFFFFF"/>
            <w:vAlign w:val="center"/>
            <w:hideMark/>
          </w:tcPr>
          <w:p w14:paraId="188CF3A2" w14:textId="77777777" w:rsidR="00C74E42" w:rsidRPr="005B2D4D" w:rsidRDefault="00C74E42" w:rsidP="00C74E42">
            <w:pPr>
              <w:jc w:val="center"/>
              <w:rPr>
                <w:b/>
                <w:bCs/>
                <w:color w:val="000000"/>
                <w:sz w:val="20"/>
                <w:szCs w:val="20"/>
              </w:rPr>
            </w:pPr>
            <w:r w:rsidRPr="005B2D4D">
              <w:rPr>
                <w:b/>
                <w:bCs/>
                <w:color w:val="000000"/>
                <w:sz w:val="20"/>
                <w:szCs w:val="20"/>
              </w:rPr>
              <w:t>4 015,80</w:t>
            </w:r>
          </w:p>
        </w:tc>
        <w:tc>
          <w:tcPr>
            <w:tcW w:w="2153" w:type="dxa"/>
            <w:tcBorders>
              <w:top w:val="nil"/>
              <w:left w:val="single" w:sz="8" w:space="0" w:color="auto"/>
              <w:bottom w:val="single" w:sz="8" w:space="0" w:color="auto"/>
              <w:right w:val="nil"/>
            </w:tcBorders>
            <w:shd w:val="clear" w:color="000000" w:fill="FFFFFF"/>
            <w:vAlign w:val="center"/>
            <w:hideMark/>
          </w:tcPr>
          <w:p w14:paraId="726B3DF4" w14:textId="77777777" w:rsidR="00C74E42" w:rsidRPr="005B2D4D" w:rsidRDefault="00C74E42" w:rsidP="00C74E42">
            <w:pPr>
              <w:jc w:val="center"/>
              <w:rPr>
                <w:b/>
                <w:bCs/>
                <w:color w:val="000000"/>
                <w:sz w:val="20"/>
                <w:szCs w:val="20"/>
              </w:rPr>
            </w:pPr>
            <w:r w:rsidRPr="005B2D4D">
              <w:rPr>
                <w:b/>
                <w:bCs/>
                <w:color w:val="000000"/>
                <w:sz w:val="20"/>
                <w:szCs w:val="20"/>
              </w:rPr>
              <w:t>484,2</w:t>
            </w:r>
          </w:p>
        </w:tc>
        <w:tc>
          <w:tcPr>
            <w:tcW w:w="1701" w:type="dxa"/>
            <w:tcBorders>
              <w:top w:val="nil"/>
              <w:left w:val="single" w:sz="8" w:space="0" w:color="auto"/>
              <w:bottom w:val="single" w:sz="8" w:space="0" w:color="auto"/>
              <w:right w:val="nil"/>
            </w:tcBorders>
            <w:shd w:val="clear" w:color="000000" w:fill="FFFFFF"/>
            <w:vAlign w:val="center"/>
            <w:hideMark/>
          </w:tcPr>
          <w:p w14:paraId="1734AB03" w14:textId="77777777" w:rsidR="00C74E42" w:rsidRPr="005B2D4D" w:rsidRDefault="00C74E42" w:rsidP="00C74E42">
            <w:pPr>
              <w:jc w:val="center"/>
              <w:rPr>
                <w:b/>
                <w:bCs/>
                <w:color w:val="000000"/>
                <w:sz w:val="20"/>
                <w:szCs w:val="20"/>
              </w:rPr>
            </w:pPr>
            <w:r w:rsidRPr="005B2D4D">
              <w:rPr>
                <w:b/>
                <w:bCs/>
                <w:color w:val="000000"/>
                <w:sz w:val="20"/>
                <w:szCs w:val="20"/>
              </w:rPr>
              <w:t>3 429,44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5A913ED2"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0016416F"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29ADFE90" w14:textId="77777777" w:rsidR="00C74E42" w:rsidRPr="005B2D4D" w:rsidRDefault="00C74E42" w:rsidP="00C74E42">
            <w:pPr>
              <w:jc w:val="center"/>
              <w:rPr>
                <w:color w:val="000000"/>
                <w:sz w:val="20"/>
                <w:szCs w:val="20"/>
              </w:rPr>
            </w:pPr>
            <w:r w:rsidRPr="005B2D4D">
              <w:rPr>
                <w:color w:val="000000"/>
                <w:sz w:val="20"/>
                <w:szCs w:val="20"/>
              </w:rPr>
              <w:t>2</w:t>
            </w:r>
          </w:p>
        </w:tc>
        <w:tc>
          <w:tcPr>
            <w:tcW w:w="4774" w:type="dxa"/>
            <w:tcBorders>
              <w:top w:val="nil"/>
              <w:left w:val="nil"/>
              <w:bottom w:val="single" w:sz="8" w:space="0" w:color="auto"/>
              <w:right w:val="single" w:sz="8" w:space="0" w:color="auto"/>
            </w:tcBorders>
            <w:shd w:val="clear" w:color="000000" w:fill="FFFFFF"/>
            <w:vAlign w:val="center"/>
            <w:hideMark/>
          </w:tcPr>
          <w:p w14:paraId="130BAD30" w14:textId="77777777" w:rsidR="00C74E42" w:rsidRPr="005B2D4D" w:rsidRDefault="00C74E42" w:rsidP="00C74E42">
            <w:pPr>
              <w:jc w:val="both"/>
              <w:rPr>
                <w:b/>
                <w:bCs/>
                <w:color w:val="000000"/>
                <w:sz w:val="20"/>
                <w:szCs w:val="20"/>
              </w:rPr>
            </w:pPr>
            <w:r w:rsidRPr="005B2D4D">
              <w:rPr>
                <w:b/>
                <w:bCs/>
                <w:color w:val="000000"/>
                <w:sz w:val="20"/>
                <w:szCs w:val="20"/>
              </w:rPr>
              <w:t>2019</w:t>
            </w:r>
          </w:p>
        </w:tc>
        <w:tc>
          <w:tcPr>
            <w:tcW w:w="1701" w:type="dxa"/>
            <w:tcBorders>
              <w:top w:val="nil"/>
              <w:left w:val="nil"/>
              <w:bottom w:val="single" w:sz="8" w:space="0" w:color="auto"/>
              <w:right w:val="nil"/>
            </w:tcBorders>
            <w:shd w:val="clear" w:color="000000" w:fill="FFFFFF"/>
            <w:vAlign w:val="center"/>
            <w:hideMark/>
          </w:tcPr>
          <w:p w14:paraId="41FFB9DE" w14:textId="77777777" w:rsidR="00C74E42" w:rsidRPr="005B2D4D" w:rsidRDefault="00C74E42" w:rsidP="00C74E42">
            <w:pPr>
              <w:jc w:val="center"/>
              <w:rPr>
                <w:b/>
                <w:bCs/>
                <w:color w:val="000000"/>
                <w:sz w:val="20"/>
                <w:szCs w:val="20"/>
              </w:rPr>
            </w:pPr>
            <w:r w:rsidRPr="005B2D4D">
              <w:rPr>
                <w:b/>
                <w:bCs/>
                <w:color w:val="000000"/>
                <w:sz w:val="20"/>
                <w:szCs w:val="20"/>
              </w:rPr>
              <w:t>7 748,07</w:t>
            </w:r>
          </w:p>
        </w:tc>
        <w:tc>
          <w:tcPr>
            <w:tcW w:w="1816" w:type="dxa"/>
            <w:tcBorders>
              <w:top w:val="nil"/>
              <w:left w:val="single" w:sz="8" w:space="0" w:color="auto"/>
              <w:bottom w:val="single" w:sz="8" w:space="0" w:color="auto"/>
              <w:right w:val="nil"/>
            </w:tcBorders>
            <w:shd w:val="clear" w:color="000000" w:fill="FFFFFF"/>
            <w:vAlign w:val="center"/>
            <w:hideMark/>
          </w:tcPr>
          <w:p w14:paraId="0A8A52AB" w14:textId="77777777" w:rsidR="00C74E42" w:rsidRPr="005B2D4D" w:rsidRDefault="00C74E42" w:rsidP="00C74E42">
            <w:pPr>
              <w:jc w:val="center"/>
              <w:rPr>
                <w:b/>
                <w:bCs/>
                <w:color w:val="000000"/>
                <w:sz w:val="20"/>
                <w:szCs w:val="20"/>
              </w:rPr>
            </w:pPr>
            <w:r w:rsidRPr="005B2D4D">
              <w:rPr>
                <w:b/>
                <w:bCs/>
                <w:color w:val="000000"/>
                <w:sz w:val="20"/>
                <w:szCs w:val="20"/>
              </w:rPr>
              <w:t>4 015,80</w:t>
            </w:r>
          </w:p>
        </w:tc>
        <w:tc>
          <w:tcPr>
            <w:tcW w:w="2153" w:type="dxa"/>
            <w:tcBorders>
              <w:top w:val="nil"/>
              <w:left w:val="single" w:sz="8" w:space="0" w:color="auto"/>
              <w:bottom w:val="single" w:sz="8" w:space="0" w:color="auto"/>
              <w:right w:val="nil"/>
            </w:tcBorders>
            <w:shd w:val="clear" w:color="000000" w:fill="FFFFFF"/>
            <w:vAlign w:val="center"/>
            <w:hideMark/>
          </w:tcPr>
          <w:p w14:paraId="77921580" w14:textId="77777777" w:rsidR="00C74E42" w:rsidRPr="005B2D4D" w:rsidRDefault="00C74E42" w:rsidP="00C74E42">
            <w:pPr>
              <w:jc w:val="center"/>
              <w:rPr>
                <w:b/>
                <w:bCs/>
                <w:color w:val="000000"/>
                <w:sz w:val="20"/>
                <w:szCs w:val="20"/>
              </w:rPr>
            </w:pPr>
            <w:r w:rsidRPr="005B2D4D">
              <w:rPr>
                <w:b/>
                <w:bCs/>
                <w:color w:val="000000"/>
                <w:sz w:val="20"/>
                <w:szCs w:val="20"/>
              </w:rPr>
              <w:t>484,2</w:t>
            </w:r>
          </w:p>
        </w:tc>
        <w:tc>
          <w:tcPr>
            <w:tcW w:w="1701" w:type="dxa"/>
            <w:tcBorders>
              <w:top w:val="nil"/>
              <w:left w:val="single" w:sz="8" w:space="0" w:color="auto"/>
              <w:bottom w:val="single" w:sz="8" w:space="0" w:color="auto"/>
              <w:right w:val="nil"/>
            </w:tcBorders>
            <w:shd w:val="clear" w:color="000000" w:fill="FFFFFF"/>
            <w:vAlign w:val="center"/>
            <w:hideMark/>
          </w:tcPr>
          <w:p w14:paraId="3A4FD639" w14:textId="77777777" w:rsidR="00C74E42" w:rsidRPr="005B2D4D" w:rsidRDefault="00C74E42" w:rsidP="00C74E42">
            <w:pPr>
              <w:jc w:val="center"/>
              <w:rPr>
                <w:b/>
                <w:bCs/>
                <w:color w:val="000000"/>
                <w:sz w:val="20"/>
                <w:szCs w:val="20"/>
              </w:rPr>
            </w:pPr>
            <w:r w:rsidRPr="005B2D4D">
              <w:rPr>
                <w:b/>
                <w:bCs/>
                <w:color w:val="000000"/>
                <w:sz w:val="20"/>
                <w:szCs w:val="20"/>
              </w:rPr>
              <w:t>3 248,07</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23DA12F7"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20F1513C"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70D8FF89" w14:textId="77777777" w:rsidR="00C74E42" w:rsidRPr="005B2D4D" w:rsidRDefault="00C74E42" w:rsidP="00C74E42">
            <w:pPr>
              <w:jc w:val="center"/>
              <w:rPr>
                <w:color w:val="000000"/>
                <w:sz w:val="20"/>
                <w:szCs w:val="20"/>
              </w:rPr>
            </w:pPr>
            <w:r w:rsidRPr="005B2D4D">
              <w:rPr>
                <w:color w:val="000000"/>
                <w:sz w:val="20"/>
                <w:szCs w:val="20"/>
              </w:rPr>
              <w:t>3</w:t>
            </w:r>
          </w:p>
        </w:tc>
        <w:tc>
          <w:tcPr>
            <w:tcW w:w="4774" w:type="dxa"/>
            <w:tcBorders>
              <w:top w:val="nil"/>
              <w:left w:val="nil"/>
              <w:bottom w:val="single" w:sz="8" w:space="0" w:color="auto"/>
              <w:right w:val="single" w:sz="8" w:space="0" w:color="auto"/>
            </w:tcBorders>
            <w:shd w:val="clear" w:color="000000" w:fill="FFFFFF"/>
            <w:vAlign w:val="center"/>
            <w:hideMark/>
          </w:tcPr>
          <w:p w14:paraId="4FD01E29" w14:textId="77777777" w:rsidR="00C74E42" w:rsidRPr="005B2D4D" w:rsidRDefault="00C74E42" w:rsidP="00C74E42">
            <w:pPr>
              <w:jc w:val="both"/>
              <w:rPr>
                <w:b/>
                <w:bCs/>
                <w:color w:val="000000"/>
                <w:sz w:val="20"/>
                <w:szCs w:val="20"/>
              </w:rPr>
            </w:pPr>
            <w:r w:rsidRPr="005B2D4D">
              <w:rPr>
                <w:b/>
                <w:bCs/>
                <w:color w:val="000000"/>
                <w:sz w:val="20"/>
                <w:szCs w:val="20"/>
              </w:rPr>
              <w:t>2020</w:t>
            </w:r>
          </w:p>
        </w:tc>
        <w:tc>
          <w:tcPr>
            <w:tcW w:w="1701" w:type="dxa"/>
            <w:tcBorders>
              <w:top w:val="nil"/>
              <w:left w:val="nil"/>
              <w:bottom w:val="single" w:sz="8" w:space="0" w:color="auto"/>
              <w:right w:val="nil"/>
            </w:tcBorders>
            <w:shd w:val="clear" w:color="000000" w:fill="FFFFFF"/>
            <w:vAlign w:val="center"/>
            <w:hideMark/>
          </w:tcPr>
          <w:p w14:paraId="7E21E807" w14:textId="77777777" w:rsidR="00C74E42" w:rsidRPr="005B2D4D" w:rsidRDefault="00C74E42" w:rsidP="00C74E42">
            <w:pPr>
              <w:jc w:val="center"/>
              <w:rPr>
                <w:b/>
                <w:bCs/>
                <w:color w:val="000000"/>
                <w:sz w:val="20"/>
                <w:szCs w:val="20"/>
              </w:rPr>
            </w:pPr>
            <w:r w:rsidRPr="005B2D4D">
              <w:rPr>
                <w:b/>
                <w:bCs/>
                <w:color w:val="000000"/>
                <w:sz w:val="20"/>
                <w:szCs w:val="20"/>
              </w:rPr>
              <w:t>11 909,01</w:t>
            </w:r>
          </w:p>
        </w:tc>
        <w:tc>
          <w:tcPr>
            <w:tcW w:w="1816" w:type="dxa"/>
            <w:tcBorders>
              <w:top w:val="nil"/>
              <w:left w:val="single" w:sz="8" w:space="0" w:color="auto"/>
              <w:bottom w:val="single" w:sz="8" w:space="0" w:color="auto"/>
              <w:right w:val="nil"/>
            </w:tcBorders>
            <w:shd w:val="clear" w:color="000000" w:fill="FFFFFF"/>
            <w:vAlign w:val="center"/>
            <w:hideMark/>
          </w:tcPr>
          <w:p w14:paraId="75CF4C47" w14:textId="77777777" w:rsidR="00C74E42" w:rsidRPr="005B2D4D" w:rsidRDefault="00C74E42" w:rsidP="00C74E42">
            <w:pPr>
              <w:jc w:val="center"/>
              <w:rPr>
                <w:b/>
                <w:bCs/>
                <w:color w:val="000000"/>
                <w:sz w:val="20"/>
                <w:szCs w:val="20"/>
              </w:rPr>
            </w:pPr>
            <w:r w:rsidRPr="005B2D4D">
              <w:rPr>
                <w:b/>
                <w:bCs/>
                <w:color w:val="000000"/>
                <w:sz w:val="20"/>
                <w:szCs w:val="20"/>
              </w:rPr>
              <w:t>4 455,00</w:t>
            </w:r>
          </w:p>
        </w:tc>
        <w:tc>
          <w:tcPr>
            <w:tcW w:w="2153" w:type="dxa"/>
            <w:tcBorders>
              <w:top w:val="nil"/>
              <w:left w:val="single" w:sz="8" w:space="0" w:color="auto"/>
              <w:bottom w:val="single" w:sz="8" w:space="0" w:color="auto"/>
              <w:right w:val="nil"/>
            </w:tcBorders>
            <w:shd w:val="clear" w:color="000000" w:fill="FFFFFF"/>
            <w:vAlign w:val="center"/>
            <w:hideMark/>
          </w:tcPr>
          <w:p w14:paraId="2CAE23D3" w14:textId="77777777" w:rsidR="00C74E42" w:rsidRPr="005B2D4D" w:rsidRDefault="00C74E42" w:rsidP="00C74E42">
            <w:pPr>
              <w:jc w:val="center"/>
              <w:rPr>
                <w:b/>
                <w:bCs/>
                <w:color w:val="000000"/>
                <w:sz w:val="20"/>
                <w:szCs w:val="20"/>
              </w:rPr>
            </w:pPr>
            <w:r w:rsidRPr="005B2D4D">
              <w:rPr>
                <w:b/>
                <w:bCs/>
                <w:color w:val="000000"/>
                <w:sz w:val="20"/>
                <w:szCs w:val="20"/>
              </w:rPr>
              <w:t>45</w:t>
            </w:r>
          </w:p>
        </w:tc>
        <w:tc>
          <w:tcPr>
            <w:tcW w:w="1701" w:type="dxa"/>
            <w:tcBorders>
              <w:top w:val="nil"/>
              <w:left w:val="single" w:sz="8" w:space="0" w:color="auto"/>
              <w:bottom w:val="single" w:sz="8" w:space="0" w:color="auto"/>
              <w:right w:val="nil"/>
            </w:tcBorders>
            <w:shd w:val="clear" w:color="000000" w:fill="FFFFFF"/>
            <w:vAlign w:val="center"/>
            <w:hideMark/>
          </w:tcPr>
          <w:p w14:paraId="2FA11C03" w14:textId="77777777" w:rsidR="00C74E42" w:rsidRPr="005B2D4D" w:rsidRDefault="00C74E42" w:rsidP="00C74E42">
            <w:pPr>
              <w:jc w:val="center"/>
              <w:rPr>
                <w:b/>
                <w:bCs/>
                <w:color w:val="000000"/>
                <w:sz w:val="20"/>
                <w:szCs w:val="20"/>
              </w:rPr>
            </w:pPr>
            <w:r w:rsidRPr="005B2D4D">
              <w:rPr>
                <w:b/>
                <w:bCs/>
                <w:color w:val="000000"/>
                <w:sz w:val="20"/>
                <w:szCs w:val="20"/>
              </w:rPr>
              <w:t>7 409,01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52BC6812"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5A7DF9EB"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64C62457" w14:textId="77777777" w:rsidR="00C74E42" w:rsidRPr="005B2D4D" w:rsidRDefault="00C74E42" w:rsidP="00C74E42">
            <w:pPr>
              <w:jc w:val="center"/>
              <w:rPr>
                <w:color w:val="000000"/>
                <w:sz w:val="20"/>
                <w:szCs w:val="20"/>
              </w:rPr>
            </w:pPr>
            <w:r w:rsidRPr="005B2D4D">
              <w:rPr>
                <w:color w:val="000000"/>
                <w:sz w:val="20"/>
                <w:szCs w:val="20"/>
              </w:rPr>
              <w:t>4</w:t>
            </w:r>
          </w:p>
        </w:tc>
        <w:tc>
          <w:tcPr>
            <w:tcW w:w="4774" w:type="dxa"/>
            <w:tcBorders>
              <w:top w:val="nil"/>
              <w:left w:val="nil"/>
              <w:bottom w:val="single" w:sz="8" w:space="0" w:color="auto"/>
              <w:right w:val="single" w:sz="8" w:space="0" w:color="auto"/>
            </w:tcBorders>
            <w:shd w:val="clear" w:color="000000" w:fill="FFFFFF"/>
            <w:vAlign w:val="center"/>
            <w:hideMark/>
          </w:tcPr>
          <w:p w14:paraId="206D0AA1" w14:textId="77777777" w:rsidR="00C74E42" w:rsidRPr="005B2D4D" w:rsidRDefault="00C74E42" w:rsidP="00C74E42">
            <w:pPr>
              <w:jc w:val="both"/>
              <w:rPr>
                <w:b/>
                <w:bCs/>
                <w:color w:val="000000"/>
                <w:sz w:val="20"/>
                <w:szCs w:val="20"/>
              </w:rPr>
            </w:pPr>
            <w:r w:rsidRPr="005B2D4D">
              <w:rPr>
                <w:b/>
                <w:bCs/>
                <w:color w:val="000000"/>
                <w:sz w:val="20"/>
                <w:szCs w:val="20"/>
              </w:rPr>
              <w:t>2021</w:t>
            </w:r>
          </w:p>
        </w:tc>
        <w:tc>
          <w:tcPr>
            <w:tcW w:w="1701" w:type="dxa"/>
            <w:tcBorders>
              <w:top w:val="nil"/>
              <w:left w:val="nil"/>
              <w:bottom w:val="single" w:sz="8" w:space="0" w:color="auto"/>
              <w:right w:val="nil"/>
            </w:tcBorders>
            <w:shd w:val="clear" w:color="000000" w:fill="FFFFFF"/>
            <w:vAlign w:val="center"/>
            <w:hideMark/>
          </w:tcPr>
          <w:p w14:paraId="123D80FB" w14:textId="77777777" w:rsidR="00C74E42" w:rsidRPr="005B2D4D" w:rsidRDefault="00C74E42" w:rsidP="00C74E42">
            <w:pPr>
              <w:jc w:val="center"/>
              <w:rPr>
                <w:b/>
                <w:bCs/>
                <w:color w:val="000000"/>
                <w:sz w:val="20"/>
                <w:szCs w:val="20"/>
              </w:rPr>
            </w:pPr>
            <w:r w:rsidRPr="005B2D4D">
              <w:rPr>
                <w:b/>
                <w:bCs/>
                <w:color w:val="000000"/>
                <w:sz w:val="20"/>
                <w:szCs w:val="20"/>
              </w:rPr>
              <w:t>5 675,21</w:t>
            </w:r>
          </w:p>
        </w:tc>
        <w:tc>
          <w:tcPr>
            <w:tcW w:w="1816" w:type="dxa"/>
            <w:tcBorders>
              <w:top w:val="nil"/>
              <w:left w:val="single" w:sz="8" w:space="0" w:color="auto"/>
              <w:bottom w:val="single" w:sz="8" w:space="0" w:color="auto"/>
              <w:right w:val="nil"/>
            </w:tcBorders>
            <w:shd w:val="clear" w:color="000000" w:fill="FFFFFF"/>
            <w:vAlign w:val="center"/>
            <w:hideMark/>
          </w:tcPr>
          <w:p w14:paraId="5C89E364" w14:textId="77777777" w:rsidR="00C74E42" w:rsidRPr="005B2D4D" w:rsidRDefault="00C74E42" w:rsidP="00C74E42">
            <w:pPr>
              <w:jc w:val="center"/>
              <w:rPr>
                <w:b/>
                <w:bCs/>
                <w:color w:val="000000"/>
                <w:sz w:val="20"/>
                <w:szCs w:val="20"/>
              </w:rPr>
            </w:pPr>
            <w:r w:rsidRPr="005B2D4D">
              <w:rPr>
                <w:b/>
                <w:bCs/>
                <w:color w:val="000000"/>
                <w:sz w:val="20"/>
                <w:szCs w:val="20"/>
              </w:rPr>
              <w:t>4 455,00</w:t>
            </w:r>
          </w:p>
        </w:tc>
        <w:tc>
          <w:tcPr>
            <w:tcW w:w="2153" w:type="dxa"/>
            <w:tcBorders>
              <w:top w:val="nil"/>
              <w:left w:val="single" w:sz="8" w:space="0" w:color="auto"/>
              <w:bottom w:val="single" w:sz="8" w:space="0" w:color="auto"/>
              <w:right w:val="nil"/>
            </w:tcBorders>
            <w:shd w:val="clear" w:color="000000" w:fill="FFFFFF"/>
            <w:vAlign w:val="center"/>
            <w:hideMark/>
          </w:tcPr>
          <w:p w14:paraId="30E554BC" w14:textId="77777777" w:rsidR="00C74E42" w:rsidRPr="005B2D4D" w:rsidRDefault="00C74E42" w:rsidP="00C74E42">
            <w:pPr>
              <w:jc w:val="center"/>
              <w:rPr>
                <w:b/>
                <w:bCs/>
                <w:color w:val="000000"/>
                <w:sz w:val="20"/>
                <w:szCs w:val="20"/>
              </w:rPr>
            </w:pPr>
            <w:r w:rsidRPr="005B2D4D">
              <w:rPr>
                <w:b/>
                <w:bCs/>
                <w:color w:val="000000"/>
                <w:sz w:val="20"/>
                <w:szCs w:val="20"/>
              </w:rPr>
              <w:t>45</w:t>
            </w:r>
          </w:p>
        </w:tc>
        <w:tc>
          <w:tcPr>
            <w:tcW w:w="1701" w:type="dxa"/>
            <w:tcBorders>
              <w:top w:val="nil"/>
              <w:left w:val="single" w:sz="8" w:space="0" w:color="auto"/>
              <w:bottom w:val="single" w:sz="8" w:space="0" w:color="auto"/>
              <w:right w:val="nil"/>
            </w:tcBorders>
            <w:shd w:val="clear" w:color="000000" w:fill="FFFFFF"/>
            <w:vAlign w:val="center"/>
            <w:hideMark/>
          </w:tcPr>
          <w:p w14:paraId="68F08F3B" w14:textId="77777777" w:rsidR="00C74E42" w:rsidRPr="005B2D4D" w:rsidRDefault="00C74E42" w:rsidP="00C74E42">
            <w:pPr>
              <w:jc w:val="center"/>
              <w:rPr>
                <w:b/>
                <w:bCs/>
                <w:color w:val="000000"/>
                <w:sz w:val="20"/>
                <w:szCs w:val="20"/>
              </w:rPr>
            </w:pPr>
            <w:r w:rsidRPr="005B2D4D">
              <w:rPr>
                <w:b/>
                <w:bCs/>
                <w:color w:val="000000"/>
                <w:sz w:val="20"/>
                <w:szCs w:val="20"/>
              </w:rPr>
              <w:t>1 175,21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6FB3A997"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7F8754E6"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2DE99426" w14:textId="77777777" w:rsidR="00C74E42" w:rsidRPr="005B2D4D" w:rsidRDefault="00C74E42" w:rsidP="00C74E42">
            <w:pPr>
              <w:jc w:val="center"/>
              <w:rPr>
                <w:color w:val="000000"/>
                <w:sz w:val="20"/>
                <w:szCs w:val="20"/>
              </w:rPr>
            </w:pPr>
            <w:r w:rsidRPr="005B2D4D">
              <w:rPr>
                <w:color w:val="000000"/>
                <w:sz w:val="20"/>
                <w:szCs w:val="20"/>
              </w:rPr>
              <w:t>5</w:t>
            </w:r>
          </w:p>
        </w:tc>
        <w:tc>
          <w:tcPr>
            <w:tcW w:w="4774" w:type="dxa"/>
            <w:tcBorders>
              <w:top w:val="nil"/>
              <w:left w:val="nil"/>
              <w:bottom w:val="single" w:sz="8" w:space="0" w:color="auto"/>
              <w:right w:val="single" w:sz="8" w:space="0" w:color="auto"/>
            </w:tcBorders>
            <w:shd w:val="clear" w:color="000000" w:fill="FFFFFF"/>
            <w:vAlign w:val="center"/>
            <w:hideMark/>
          </w:tcPr>
          <w:p w14:paraId="74E53F3B" w14:textId="77777777" w:rsidR="00C74E42" w:rsidRPr="005B2D4D" w:rsidRDefault="00C74E42" w:rsidP="00C74E42">
            <w:pPr>
              <w:jc w:val="both"/>
              <w:rPr>
                <w:b/>
                <w:bCs/>
                <w:color w:val="000000"/>
                <w:sz w:val="20"/>
                <w:szCs w:val="20"/>
              </w:rPr>
            </w:pPr>
            <w:r w:rsidRPr="005B2D4D">
              <w:rPr>
                <w:b/>
                <w:bCs/>
                <w:color w:val="000000"/>
                <w:sz w:val="20"/>
                <w:szCs w:val="20"/>
              </w:rPr>
              <w:t>2022</w:t>
            </w:r>
          </w:p>
        </w:tc>
        <w:tc>
          <w:tcPr>
            <w:tcW w:w="1701" w:type="dxa"/>
            <w:tcBorders>
              <w:top w:val="nil"/>
              <w:left w:val="nil"/>
              <w:bottom w:val="single" w:sz="8" w:space="0" w:color="auto"/>
              <w:right w:val="nil"/>
            </w:tcBorders>
            <w:shd w:val="clear" w:color="000000" w:fill="FFFFFF"/>
            <w:vAlign w:val="center"/>
            <w:hideMark/>
          </w:tcPr>
          <w:p w14:paraId="19B7BAF0" w14:textId="77777777" w:rsidR="00C74E42" w:rsidRPr="005B2D4D" w:rsidRDefault="00C74E42" w:rsidP="00C74E42">
            <w:pPr>
              <w:jc w:val="center"/>
              <w:rPr>
                <w:b/>
                <w:bCs/>
                <w:color w:val="000000"/>
                <w:sz w:val="20"/>
                <w:szCs w:val="20"/>
              </w:rPr>
            </w:pPr>
            <w:r w:rsidRPr="005B2D4D">
              <w:rPr>
                <w:b/>
                <w:bCs/>
                <w:color w:val="000000"/>
                <w:sz w:val="20"/>
                <w:szCs w:val="20"/>
              </w:rPr>
              <w:t>33 663,94</w:t>
            </w:r>
          </w:p>
        </w:tc>
        <w:tc>
          <w:tcPr>
            <w:tcW w:w="1816" w:type="dxa"/>
            <w:tcBorders>
              <w:top w:val="nil"/>
              <w:left w:val="single" w:sz="8" w:space="0" w:color="auto"/>
              <w:bottom w:val="single" w:sz="8" w:space="0" w:color="auto"/>
              <w:right w:val="nil"/>
            </w:tcBorders>
            <w:shd w:val="clear" w:color="000000" w:fill="FFFFFF"/>
            <w:vAlign w:val="center"/>
            <w:hideMark/>
          </w:tcPr>
          <w:p w14:paraId="388B5072" w14:textId="77777777" w:rsidR="00C74E42" w:rsidRPr="005B2D4D" w:rsidRDefault="00C74E42" w:rsidP="00C74E42">
            <w:pPr>
              <w:jc w:val="center"/>
              <w:rPr>
                <w:b/>
                <w:bCs/>
                <w:color w:val="000000"/>
                <w:sz w:val="20"/>
                <w:szCs w:val="20"/>
              </w:rPr>
            </w:pPr>
            <w:r w:rsidRPr="005B2D4D">
              <w:rPr>
                <w:b/>
                <w:bCs/>
                <w:color w:val="000000"/>
                <w:sz w:val="20"/>
                <w:szCs w:val="20"/>
              </w:rPr>
              <w:t>24 255,04</w:t>
            </w:r>
          </w:p>
        </w:tc>
        <w:tc>
          <w:tcPr>
            <w:tcW w:w="2153" w:type="dxa"/>
            <w:tcBorders>
              <w:top w:val="nil"/>
              <w:left w:val="single" w:sz="8" w:space="0" w:color="auto"/>
              <w:bottom w:val="single" w:sz="8" w:space="0" w:color="auto"/>
              <w:right w:val="nil"/>
            </w:tcBorders>
            <w:shd w:val="clear" w:color="000000" w:fill="FFFFFF"/>
            <w:vAlign w:val="center"/>
            <w:hideMark/>
          </w:tcPr>
          <w:p w14:paraId="5399F549" w14:textId="77777777" w:rsidR="00C74E42" w:rsidRPr="005B2D4D" w:rsidRDefault="00C74E42" w:rsidP="00C74E42">
            <w:pPr>
              <w:jc w:val="center"/>
              <w:rPr>
                <w:b/>
                <w:bCs/>
                <w:color w:val="000000"/>
                <w:sz w:val="20"/>
                <w:szCs w:val="20"/>
              </w:rPr>
            </w:pPr>
            <w:r w:rsidRPr="005B2D4D">
              <w:rPr>
                <w:b/>
                <w:bCs/>
                <w:color w:val="000000"/>
                <w:sz w:val="20"/>
                <w:szCs w:val="20"/>
              </w:rPr>
              <w:t>245,00</w:t>
            </w:r>
          </w:p>
        </w:tc>
        <w:tc>
          <w:tcPr>
            <w:tcW w:w="1701" w:type="dxa"/>
            <w:tcBorders>
              <w:top w:val="nil"/>
              <w:left w:val="single" w:sz="8" w:space="0" w:color="auto"/>
              <w:bottom w:val="single" w:sz="8" w:space="0" w:color="auto"/>
              <w:right w:val="nil"/>
            </w:tcBorders>
            <w:shd w:val="clear" w:color="000000" w:fill="FFFFFF"/>
            <w:vAlign w:val="center"/>
            <w:hideMark/>
          </w:tcPr>
          <w:p w14:paraId="5463E37C" w14:textId="77777777" w:rsidR="00C74E42" w:rsidRPr="005B2D4D" w:rsidRDefault="00C74E42" w:rsidP="00C74E42">
            <w:pPr>
              <w:jc w:val="center"/>
              <w:rPr>
                <w:b/>
                <w:bCs/>
                <w:color w:val="000000"/>
                <w:sz w:val="20"/>
                <w:szCs w:val="20"/>
              </w:rPr>
            </w:pPr>
            <w:r w:rsidRPr="005B2D4D">
              <w:rPr>
                <w:b/>
                <w:bCs/>
                <w:color w:val="000000"/>
                <w:sz w:val="20"/>
                <w:szCs w:val="20"/>
              </w:rPr>
              <w:t>3 266,91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171AF074" w14:textId="77777777" w:rsidR="00C74E42" w:rsidRPr="005B2D4D" w:rsidRDefault="00C74E42" w:rsidP="00C74E42">
            <w:pPr>
              <w:jc w:val="center"/>
              <w:rPr>
                <w:b/>
                <w:bCs/>
                <w:color w:val="000000"/>
                <w:sz w:val="20"/>
                <w:szCs w:val="20"/>
              </w:rPr>
            </w:pPr>
            <w:r w:rsidRPr="005B2D4D">
              <w:rPr>
                <w:b/>
                <w:bCs/>
                <w:color w:val="000000"/>
                <w:sz w:val="20"/>
                <w:szCs w:val="20"/>
              </w:rPr>
              <w:t>5 897,02</w:t>
            </w:r>
          </w:p>
        </w:tc>
      </w:tr>
      <w:tr w:rsidR="00C74E42" w:rsidRPr="005B2D4D" w14:paraId="7E45CC0F"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05D0F5B1" w14:textId="77777777" w:rsidR="00C74E42" w:rsidRPr="005B2D4D" w:rsidRDefault="00C74E42" w:rsidP="00C74E42">
            <w:pPr>
              <w:jc w:val="center"/>
              <w:rPr>
                <w:color w:val="000000"/>
                <w:sz w:val="20"/>
                <w:szCs w:val="20"/>
              </w:rPr>
            </w:pPr>
            <w:r w:rsidRPr="005B2D4D">
              <w:rPr>
                <w:color w:val="000000"/>
                <w:sz w:val="20"/>
                <w:szCs w:val="20"/>
              </w:rPr>
              <w:t>6</w:t>
            </w:r>
          </w:p>
        </w:tc>
        <w:tc>
          <w:tcPr>
            <w:tcW w:w="4774" w:type="dxa"/>
            <w:tcBorders>
              <w:top w:val="nil"/>
              <w:left w:val="nil"/>
              <w:bottom w:val="single" w:sz="8" w:space="0" w:color="auto"/>
              <w:right w:val="single" w:sz="8" w:space="0" w:color="auto"/>
            </w:tcBorders>
            <w:shd w:val="clear" w:color="000000" w:fill="FFFFFF"/>
            <w:vAlign w:val="center"/>
            <w:hideMark/>
          </w:tcPr>
          <w:p w14:paraId="3C6E3DC6" w14:textId="77777777" w:rsidR="00C74E42" w:rsidRPr="005B2D4D" w:rsidRDefault="00C74E42" w:rsidP="00C74E42">
            <w:pPr>
              <w:jc w:val="both"/>
              <w:rPr>
                <w:b/>
                <w:bCs/>
                <w:color w:val="000000"/>
                <w:sz w:val="20"/>
                <w:szCs w:val="20"/>
              </w:rPr>
            </w:pPr>
            <w:r w:rsidRPr="005B2D4D">
              <w:rPr>
                <w:b/>
                <w:bCs/>
                <w:color w:val="000000"/>
                <w:sz w:val="20"/>
                <w:szCs w:val="20"/>
              </w:rPr>
              <w:t>2023</w:t>
            </w:r>
          </w:p>
        </w:tc>
        <w:tc>
          <w:tcPr>
            <w:tcW w:w="1701" w:type="dxa"/>
            <w:tcBorders>
              <w:top w:val="nil"/>
              <w:left w:val="nil"/>
              <w:bottom w:val="single" w:sz="8" w:space="0" w:color="auto"/>
              <w:right w:val="nil"/>
            </w:tcBorders>
            <w:shd w:val="clear" w:color="000000" w:fill="FFFFFF"/>
            <w:vAlign w:val="center"/>
            <w:hideMark/>
          </w:tcPr>
          <w:p w14:paraId="6C44B0CA" w14:textId="77777777" w:rsidR="00C74E42" w:rsidRPr="005B2D4D" w:rsidRDefault="00C74E42" w:rsidP="00C74E42">
            <w:pPr>
              <w:jc w:val="center"/>
              <w:rPr>
                <w:b/>
                <w:bCs/>
                <w:color w:val="000000"/>
                <w:sz w:val="20"/>
                <w:szCs w:val="20"/>
              </w:rPr>
            </w:pPr>
            <w:r w:rsidRPr="005B2D4D">
              <w:rPr>
                <w:b/>
                <w:bCs/>
                <w:color w:val="000000"/>
                <w:sz w:val="20"/>
                <w:szCs w:val="20"/>
              </w:rPr>
              <w:t>23 974,02</w:t>
            </w:r>
          </w:p>
        </w:tc>
        <w:tc>
          <w:tcPr>
            <w:tcW w:w="1816" w:type="dxa"/>
            <w:tcBorders>
              <w:top w:val="nil"/>
              <w:left w:val="single" w:sz="8" w:space="0" w:color="auto"/>
              <w:bottom w:val="single" w:sz="8" w:space="0" w:color="auto"/>
              <w:right w:val="nil"/>
            </w:tcBorders>
            <w:shd w:val="clear" w:color="000000" w:fill="FFFFFF"/>
            <w:vAlign w:val="center"/>
            <w:hideMark/>
          </w:tcPr>
          <w:p w14:paraId="223F29C0" w14:textId="77777777" w:rsidR="00C74E42" w:rsidRPr="005B2D4D" w:rsidRDefault="00C74E42" w:rsidP="00C74E42">
            <w:pPr>
              <w:jc w:val="center"/>
              <w:rPr>
                <w:b/>
                <w:bCs/>
                <w:color w:val="000000"/>
                <w:sz w:val="20"/>
                <w:szCs w:val="20"/>
              </w:rPr>
            </w:pPr>
            <w:r w:rsidRPr="005B2D4D">
              <w:rPr>
                <w:b/>
                <w:bCs/>
                <w:color w:val="000000"/>
                <w:sz w:val="20"/>
                <w:szCs w:val="20"/>
              </w:rPr>
              <w:t>4 522,13</w:t>
            </w:r>
          </w:p>
        </w:tc>
        <w:tc>
          <w:tcPr>
            <w:tcW w:w="2153" w:type="dxa"/>
            <w:tcBorders>
              <w:top w:val="nil"/>
              <w:left w:val="single" w:sz="8" w:space="0" w:color="auto"/>
              <w:bottom w:val="single" w:sz="8" w:space="0" w:color="auto"/>
              <w:right w:val="nil"/>
            </w:tcBorders>
            <w:shd w:val="clear" w:color="000000" w:fill="FFFFFF"/>
            <w:vAlign w:val="center"/>
            <w:hideMark/>
          </w:tcPr>
          <w:p w14:paraId="6C3161AC" w14:textId="77777777" w:rsidR="00C74E42" w:rsidRPr="005B2D4D" w:rsidRDefault="00C74E42" w:rsidP="00C74E42">
            <w:pPr>
              <w:jc w:val="center"/>
              <w:rPr>
                <w:b/>
                <w:bCs/>
                <w:color w:val="000000"/>
                <w:sz w:val="20"/>
                <w:szCs w:val="20"/>
              </w:rPr>
            </w:pPr>
            <w:r w:rsidRPr="005B2D4D">
              <w:rPr>
                <w:b/>
                <w:bCs/>
                <w:color w:val="000000"/>
                <w:sz w:val="20"/>
                <w:szCs w:val="20"/>
              </w:rPr>
              <w:t>7 045,68</w:t>
            </w:r>
          </w:p>
        </w:tc>
        <w:tc>
          <w:tcPr>
            <w:tcW w:w="1701" w:type="dxa"/>
            <w:tcBorders>
              <w:top w:val="nil"/>
              <w:left w:val="single" w:sz="8" w:space="0" w:color="auto"/>
              <w:bottom w:val="single" w:sz="8" w:space="0" w:color="auto"/>
              <w:right w:val="nil"/>
            </w:tcBorders>
            <w:shd w:val="clear" w:color="000000" w:fill="FFFFFF"/>
            <w:vAlign w:val="center"/>
            <w:hideMark/>
          </w:tcPr>
          <w:p w14:paraId="3D7CE2CB" w14:textId="77777777" w:rsidR="00C74E42" w:rsidRPr="005B2D4D" w:rsidRDefault="00C74E42" w:rsidP="00C74E42">
            <w:pPr>
              <w:jc w:val="center"/>
              <w:rPr>
                <w:b/>
                <w:bCs/>
                <w:color w:val="000000"/>
                <w:sz w:val="20"/>
                <w:szCs w:val="20"/>
              </w:rPr>
            </w:pPr>
            <w:r w:rsidRPr="005B2D4D">
              <w:rPr>
                <w:b/>
                <w:bCs/>
                <w:color w:val="000000"/>
                <w:sz w:val="20"/>
                <w:szCs w:val="20"/>
              </w:rPr>
              <w:t>7 906,21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7B156161" w14:textId="77777777" w:rsidR="00C74E42" w:rsidRPr="005B2D4D" w:rsidRDefault="00C74E42" w:rsidP="00C74E42">
            <w:pPr>
              <w:jc w:val="center"/>
              <w:rPr>
                <w:b/>
                <w:bCs/>
                <w:color w:val="000000"/>
                <w:sz w:val="20"/>
                <w:szCs w:val="20"/>
              </w:rPr>
            </w:pPr>
            <w:r w:rsidRPr="005B2D4D">
              <w:rPr>
                <w:b/>
                <w:bCs/>
                <w:color w:val="000000"/>
                <w:sz w:val="20"/>
                <w:szCs w:val="20"/>
              </w:rPr>
              <w:t>4 500,00</w:t>
            </w:r>
          </w:p>
        </w:tc>
      </w:tr>
      <w:tr w:rsidR="00C74E42" w:rsidRPr="005B2D4D" w14:paraId="1B5CA69C" w14:textId="77777777" w:rsidTr="00C74E42">
        <w:trPr>
          <w:trHeight w:val="315"/>
        </w:trPr>
        <w:tc>
          <w:tcPr>
            <w:tcW w:w="886" w:type="dxa"/>
            <w:tcBorders>
              <w:top w:val="nil"/>
              <w:left w:val="single" w:sz="8" w:space="0" w:color="auto"/>
              <w:bottom w:val="nil"/>
              <w:right w:val="single" w:sz="8" w:space="0" w:color="auto"/>
            </w:tcBorders>
            <w:shd w:val="clear" w:color="000000" w:fill="FFFFFF"/>
            <w:noWrap/>
            <w:vAlign w:val="center"/>
            <w:hideMark/>
          </w:tcPr>
          <w:p w14:paraId="56B2452C" w14:textId="77777777" w:rsidR="00C74E42" w:rsidRPr="005B2D4D" w:rsidRDefault="00C74E42" w:rsidP="00C74E42">
            <w:pPr>
              <w:jc w:val="center"/>
              <w:rPr>
                <w:color w:val="000000"/>
                <w:sz w:val="20"/>
                <w:szCs w:val="20"/>
              </w:rPr>
            </w:pPr>
            <w:r w:rsidRPr="005B2D4D">
              <w:rPr>
                <w:color w:val="000000"/>
                <w:sz w:val="20"/>
                <w:szCs w:val="20"/>
              </w:rPr>
              <w:t>7</w:t>
            </w:r>
          </w:p>
        </w:tc>
        <w:tc>
          <w:tcPr>
            <w:tcW w:w="4774" w:type="dxa"/>
            <w:tcBorders>
              <w:top w:val="nil"/>
              <w:left w:val="nil"/>
              <w:bottom w:val="nil"/>
              <w:right w:val="single" w:sz="8" w:space="0" w:color="auto"/>
            </w:tcBorders>
            <w:shd w:val="clear" w:color="000000" w:fill="FFFFFF"/>
            <w:vAlign w:val="center"/>
            <w:hideMark/>
          </w:tcPr>
          <w:p w14:paraId="10148E37" w14:textId="77777777" w:rsidR="00C74E42" w:rsidRPr="005B2D4D" w:rsidRDefault="00C74E42" w:rsidP="00C74E42">
            <w:pPr>
              <w:jc w:val="both"/>
              <w:rPr>
                <w:b/>
                <w:bCs/>
                <w:color w:val="000000"/>
                <w:sz w:val="20"/>
                <w:szCs w:val="20"/>
              </w:rPr>
            </w:pPr>
            <w:r w:rsidRPr="005B2D4D">
              <w:rPr>
                <w:b/>
                <w:bCs/>
                <w:color w:val="000000"/>
                <w:sz w:val="20"/>
                <w:szCs w:val="20"/>
              </w:rPr>
              <w:t>2024</w:t>
            </w:r>
          </w:p>
        </w:tc>
        <w:tc>
          <w:tcPr>
            <w:tcW w:w="1701" w:type="dxa"/>
            <w:tcBorders>
              <w:top w:val="nil"/>
              <w:left w:val="nil"/>
              <w:bottom w:val="nil"/>
              <w:right w:val="nil"/>
            </w:tcBorders>
            <w:shd w:val="clear" w:color="000000" w:fill="FFFFFF"/>
            <w:vAlign w:val="center"/>
            <w:hideMark/>
          </w:tcPr>
          <w:p w14:paraId="7FA096AA" w14:textId="77777777" w:rsidR="00C74E42" w:rsidRPr="005B2D4D" w:rsidRDefault="00C74E42" w:rsidP="00C74E42">
            <w:pPr>
              <w:jc w:val="center"/>
              <w:rPr>
                <w:b/>
                <w:bCs/>
                <w:color w:val="000000"/>
                <w:sz w:val="20"/>
                <w:szCs w:val="20"/>
              </w:rPr>
            </w:pPr>
            <w:r w:rsidRPr="005B2D4D">
              <w:rPr>
                <w:b/>
                <w:bCs/>
                <w:color w:val="000000"/>
                <w:sz w:val="20"/>
                <w:szCs w:val="20"/>
              </w:rPr>
              <w:t>35 199,71</w:t>
            </w:r>
          </w:p>
        </w:tc>
        <w:tc>
          <w:tcPr>
            <w:tcW w:w="1816" w:type="dxa"/>
            <w:tcBorders>
              <w:top w:val="nil"/>
              <w:left w:val="single" w:sz="8" w:space="0" w:color="auto"/>
              <w:bottom w:val="nil"/>
              <w:right w:val="nil"/>
            </w:tcBorders>
            <w:shd w:val="clear" w:color="000000" w:fill="FFFFFF"/>
            <w:vAlign w:val="center"/>
            <w:hideMark/>
          </w:tcPr>
          <w:p w14:paraId="4EC0EAEC" w14:textId="77777777" w:rsidR="00C74E42" w:rsidRPr="005B2D4D" w:rsidRDefault="00C74E42" w:rsidP="00C74E42">
            <w:pPr>
              <w:jc w:val="center"/>
              <w:rPr>
                <w:b/>
                <w:bCs/>
                <w:color w:val="000000"/>
                <w:sz w:val="20"/>
                <w:szCs w:val="20"/>
              </w:rPr>
            </w:pPr>
            <w:r w:rsidRPr="005B2D4D">
              <w:rPr>
                <w:b/>
                <w:bCs/>
                <w:color w:val="000000"/>
                <w:sz w:val="20"/>
                <w:szCs w:val="20"/>
              </w:rPr>
              <w:t>17 146,38</w:t>
            </w:r>
          </w:p>
        </w:tc>
        <w:tc>
          <w:tcPr>
            <w:tcW w:w="2153" w:type="dxa"/>
            <w:tcBorders>
              <w:top w:val="nil"/>
              <w:left w:val="single" w:sz="8" w:space="0" w:color="auto"/>
              <w:bottom w:val="nil"/>
              <w:right w:val="nil"/>
            </w:tcBorders>
            <w:shd w:val="clear" w:color="000000" w:fill="FFFFFF"/>
            <w:vAlign w:val="center"/>
            <w:hideMark/>
          </w:tcPr>
          <w:p w14:paraId="5A01409E" w14:textId="77777777" w:rsidR="00C74E42" w:rsidRPr="005B2D4D" w:rsidRDefault="00C74E42" w:rsidP="00C74E42">
            <w:pPr>
              <w:jc w:val="center"/>
              <w:rPr>
                <w:b/>
                <w:bCs/>
                <w:color w:val="000000"/>
                <w:sz w:val="20"/>
                <w:szCs w:val="20"/>
              </w:rPr>
            </w:pPr>
            <w:r w:rsidRPr="005B2D4D">
              <w:rPr>
                <w:b/>
                <w:bCs/>
                <w:color w:val="000000"/>
                <w:sz w:val="20"/>
                <w:szCs w:val="20"/>
              </w:rPr>
              <w:t>173,20</w:t>
            </w:r>
          </w:p>
        </w:tc>
        <w:tc>
          <w:tcPr>
            <w:tcW w:w="1701" w:type="dxa"/>
            <w:tcBorders>
              <w:top w:val="nil"/>
              <w:left w:val="single" w:sz="8" w:space="0" w:color="auto"/>
              <w:bottom w:val="nil"/>
              <w:right w:val="nil"/>
            </w:tcBorders>
            <w:shd w:val="clear" w:color="000000" w:fill="FFFFFF"/>
            <w:vAlign w:val="center"/>
            <w:hideMark/>
          </w:tcPr>
          <w:p w14:paraId="7D18C1EA" w14:textId="77777777" w:rsidR="00C74E42" w:rsidRPr="005B2D4D" w:rsidRDefault="00C74E42" w:rsidP="00C74E42">
            <w:pPr>
              <w:jc w:val="center"/>
              <w:rPr>
                <w:b/>
                <w:bCs/>
                <w:color w:val="000000"/>
                <w:sz w:val="20"/>
                <w:szCs w:val="20"/>
              </w:rPr>
            </w:pPr>
            <w:r w:rsidRPr="005B2D4D">
              <w:rPr>
                <w:b/>
                <w:bCs/>
                <w:color w:val="000000"/>
                <w:sz w:val="20"/>
                <w:szCs w:val="20"/>
              </w:rPr>
              <w:t>8 580,13</w:t>
            </w:r>
          </w:p>
        </w:tc>
        <w:tc>
          <w:tcPr>
            <w:tcW w:w="1701" w:type="dxa"/>
            <w:tcBorders>
              <w:top w:val="nil"/>
              <w:left w:val="single" w:sz="8" w:space="0" w:color="auto"/>
              <w:bottom w:val="nil"/>
              <w:right w:val="single" w:sz="8" w:space="0" w:color="auto"/>
            </w:tcBorders>
            <w:shd w:val="clear" w:color="000000" w:fill="FFFFFF"/>
            <w:vAlign w:val="center"/>
            <w:hideMark/>
          </w:tcPr>
          <w:p w14:paraId="39D42A04" w14:textId="77777777" w:rsidR="00C74E42" w:rsidRPr="005B2D4D" w:rsidRDefault="00C74E42" w:rsidP="00C74E42">
            <w:pPr>
              <w:jc w:val="center"/>
              <w:rPr>
                <w:b/>
                <w:bCs/>
                <w:color w:val="000000"/>
                <w:sz w:val="20"/>
                <w:szCs w:val="20"/>
              </w:rPr>
            </w:pPr>
            <w:r w:rsidRPr="005B2D4D">
              <w:rPr>
                <w:b/>
                <w:bCs/>
                <w:color w:val="000000"/>
                <w:sz w:val="20"/>
                <w:szCs w:val="20"/>
              </w:rPr>
              <w:t>9 300,00</w:t>
            </w:r>
          </w:p>
        </w:tc>
      </w:tr>
      <w:tr w:rsidR="00C74E42" w:rsidRPr="005B2D4D" w14:paraId="51432038" w14:textId="77777777" w:rsidTr="00C74E42">
        <w:trPr>
          <w:trHeight w:val="176"/>
        </w:trPr>
        <w:tc>
          <w:tcPr>
            <w:tcW w:w="8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706944" w14:textId="77777777" w:rsidR="00C74E42" w:rsidRPr="005B2D4D" w:rsidRDefault="00C74E42" w:rsidP="00C74E42">
            <w:pPr>
              <w:jc w:val="center"/>
              <w:rPr>
                <w:color w:val="000000"/>
                <w:sz w:val="20"/>
                <w:szCs w:val="20"/>
              </w:rPr>
            </w:pPr>
            <w:r w:rsidRPr="005B2D4D">
              <w:rPr>
                <w:color w:val="000000"/>
                <w:sz w:val="20"/>
                <w:szCs w:val="20"/>
              </w:rPr>
              <w:t> </w:t>
            </w:r>
          </w:p>
        </w:tc>
        <w:tc>
          <w:tcPr>
            <w:tcW w:w="4774" w:type="dxa"/>
            <w:tcBorders>
              <w:top w:val="single" w:sz="8" w:space="0" w:color="auto"/>
              <w:left w:val="nil"/>
              <w:bottom w:val="single" w:sz="8" w:space="0" w:color="auto"/>
              <w:right w:val="single" w:sz="8" w:space="0" w:color="auto"/>
            </w:tcBorders>
            <w:shd w:val="clear" w:color="000000" w:fill="FFFFFF"/>
            <w:vAlign w:val="center"/>
            <w:hideMark/>
          </w:tcPr>
          <w:p w14:paraId="0F833132" w14:textId="77777777" w:rsidR="00C74E42" w:rsidRPr="005B2D4D" w:rsidRDefault="00C74E42" w:rsidP="00C74E42">
            <w:pPr>
              <w:jc w:val="both"/>
              <w:rPr>
                <w:b/>
                <w:bCs/>
                <w:color w:val="000000"/>
                <w:sz w:val="20"/>
                <w:szCs w:val="20"/>
              </w:rPr>
            </w:pPr>
            <w:r w:rsidRPr="005B2D4D">
              <w:rPr>
                <w:b/>
                <w:bCs/>
                <w:color w:val="000000"/>
                <w:sz w:val="20"/>
                <w:szCs w:val="20"/>
              </w:rPr>
              <w:t>2025</w:t>
            </w:r>
          </w:p>
        </w:tc>
        <w:tc>
          <w:tcPr>
            <w:tcW w:w="1701" w:type="dxa"/>
            <w:tcBorders>
              <w:top w:val="single" w:sz="8" w:space="0" w:color="auto"/>
              <w:left w:val="nil"/>
              <w:bottom w:val="single" w:sz="8" w:space="0" w:color="auto"/>
              <w:right w:val="nil"/>
            </w:tcBorders>
            <w:shd w:val="clear" w:color="000000" w:fill="FFFFFF"/>
            <w:vAlign w:val="center"/>
            <w:hideMark/>
          </w:tcPr>
          <w:p w14:paraId="3702F653" w14:textId="77777777" w:rsidR="00C74E42" w:rsidRPr="005B2D4D" w:rsidRDefault="00C74E42" w:rsidP="00C74E42">
            <w:pPr>
              <w:jc w:val="center"/>
              <w:rPr>
                <w:b/>
                <w:bCs/>
                <w:color w:val="000000"/>
                <w:sz w:val="20"/>
                <w:szCs w:val="20"/>
              </w:rPr>
            </w:pPr>
            <w:r w:rsidRPr="005B2D4D">
              <w:rPr>
                <w:b/>
                <w:bCs/>
                <w:color w:val="000000"/>
                <w:sz w:val="20"/>
                <w:szCs w:val="20"/>
              </w:rPr>
              <w:t>2000</w:t>
            </w:r>
          </w:p>
        </w:tc>
        <w:tc>
          <w:tcPr>
            <w:tcW w:w="1816" w:type="dxa"/>
            <w:tcBorders>
              <w:top w:val="single" w:sz="8" w:space="0" w:color="auto"/>
              <w:left w:val="single" w:sz="8" w:space="0" w:color="auto"/>
              <w:bottom w:val="single" w:sz="8" w:space="0" w:color="auto"/>
              <w:right w:val="nil"/>
            </w:tcBorders>
            <w:shd w:val="clear" w:color="000000" w:fill="FFFFFF"/>
            <w:vAlign w:val="center"/>
            <w:hideMark/>
          </w:tcPr>
          <w:p w14:paraId="07B0999C"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2153" w:type="dxa"/>
            <w:tcBorders>
              <w:top w:val="single" w:sz="8" w:space="0" w:color="auto"/>
              <w:left w:val="single" w:sz="8" w:space="0" w:color="auto"/>
              <w:bottom w:val="single" w:sz="8" w:space="0" w:color="auto"/>
              <w:right w:val="nil"/>
            </w:tcBorders>
            <w:shd w:val="clear" w:color="000000" w:fill="FFFFFF"/>
            <w:vAlign w:val="center"/>
            <w:hideMark/>
          </w:tcPr>
          <w:p w14:paraId="1D01A5C7"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3418E4B" w14:textId="77777777" w:rsidR="00C74E42" w:rsidRPr="005B2D4D" w:rsidRDefault="00C74E42" w:rsidP="00C74E42">
            <w:pPr>
              <w:jc w:val="center"/>
              <w:rPr>
                <w:b/>
                <w:bCs/>
                <w:color w:val="000000"/>
                <w:sz w:val="20"/>
                <w:szCs w:val="20"/>
              </w:rPr>
            </w:pPr>
            <w:r w:rsidRPr="005B2D4D">
              <w:rPr>
                <w:b/>
                <w:bCs/>
                <w:color w:val="000000"/>
                <w:sz w:val="20"/>
                <w:szCs w:val="20"/>
              </w:rPr>
              <w:t>2000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64FCCCA1"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232D2C91" w14:textId="77777777" w:rsidTr="00C74E42">
        <w:trPr>
          <w:trHeight w:val="266"/>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1737D51F" w14:textId="77777777" w:rsidR="00C74E42" w:rsidRPr="005B2D4D" w:rsidRDefault="00C74E42" w:rsidP="00C74E42">
            <w:pPr>
              <w:jc w:val="center"/>
              <w:rPr>
                <w:color w:val="000000"/>
                <w:sz w:val="20"/>
                <w:szCs w:val="20"/>
              </w:rPr>
            </w:pPr>
            <w:r w:rsidRPr="005B2D4D">
              <w:rPr>
                <w:color w:val="000000"/>
                <w:sz w:val="20"/>
                <w:szCs w:val="20"/>
              </w:rPr>
              <w:t> </w:t>
            </w:r>
          </w:p>
        </w:tc>
        <w:tc>
          <w:tcPr>
            <w:tcW w:w="4774" w:type="dxa"/>
            <w:tcBorders>
              <w:top w:val="nil"/>
              <w:left w:val="nil"/>
              <w:bottom w:val="single" w:sz="8" w:space="0" w:color="auto"/>
              <w:right w:val="single" w:sz="8" w:space="0" w:color="auto"/>
            </w:tcBorders>
            <w:shd w:val="clear" w:color="000000" w:fill="FFFFFF"/>
            <w:vAlign w:val="center"/>
            <w:hideMark/>
          </w:tcPr>
          <w:p w14:paraId="53F7B265" w14:textId="77777777" w:rsidR="00C74E42" w:rsidRPr="005B2D4D" w:rsidRDefault="00C74E42" w:rsidP="00C74E42">
            <w:pPr>
              <w:jc w:val="both"/>
              <w:rPr>
                <w:b/>
                <w:bCs/>
                <w:color w:val="000000"/>
                <w:sz w:val="20"/>
                <w:szCs w:val="20"/>
              </w:rPr>
            </w:pPr>
            <w:r w:rsidRPr="005B2D4D">
              <w:rPr>
                <w:b/>
                <w:bCs/>
                <w:color w:val="000000"/>
                <w:sz w:val="20"/>
                <w:szCs w:val="20"/>
              </w:rPr>
              <w:t>2026</w:t>
            </w:r>
          </w:p>
        </w:tc>
        <w:tc>
          <w:tcPr>
            <w:tcW w:w="1701" w:type="dxa"/>
            <w:tcBorders>
              <w:top w:val="nil"/>
              <w:left w:val="nil"/>
              <w:bottom w:val="single" w:sz="8" w:space="0" w:color="auto"/>
              <w:right w:val="nil"/>
            </w:tcBorders>
            <w:shd w:val="clear" w:color="000000" w:fill="FFFFFF"/>
            <w:vAlign w:val="center"/>
            <w:hideMark/>
          </w:tcPr>
          <w:p w14:paraId="6083A601" w14:textId="77777777" w:rsidR="00C74E42" w:rsidRPr="005B2D4D" w:rsidRDefault="00C74E42" w:rsidP="00C74E42">
            <w:pPr>
              <w:jc w:val="center"/>
              <w:rPr>
                <w:b/>
                <w:bCs/>
                <w:color w:val="000000"/>
                <w:sz w:val="20"/>
                <w:szCs w:val="20"/>
              </w:rPr>
            </w:pPr>
            <w:r w:rsidRPr="005B2D4D">
              <w:rPr>
                <w:b/>
                <w:bCs/>
                <w:color w:val="000000"/>
                <w:sz w:val="20"/>
                <w:szCs w:val="20"/>
              </w:rPr>
              <w:t>2000</w:t>
            </w:r>
          </w:p>
        </w:tc>
        <w:tc>
          <w:tcPr>
            <w:tcW w:w="1816" w:type="dxa"/>
            <w:tcBorders>
              <w:top w:val="nil"/>
              <w:left w:val="single" w:sz="8" w:space="0" w:color="auto"/>
              <w:bottom w:val="single" w:sz="8" w:space="0" w:color="auto"/>
              <w:right w:val="single" w:sz="8" w:space="0" w:color="auto"/>
            </w:tcBorders>
            <w:shd w:val="clear" w:color="000000" w:fill="FFFFFF"/>
            <w:vAlign w:val="center"/>
            <w:hideMark/>
          </w:tcPr>
          <w:p w14:paraId="358461FC"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2153" w:type="dxa"/>
            <w:tcBorders>
              <w:top w:val="nil"/>
              <w:left w:val="nil"/>
              <w:bottom w:val="single" w:sz="8" w:space="0" w:color="auto"/>
              <w:right w:val="single" w:sz="8" w:space="0" w:color="auto"/>
            </w:tcBorders>
            <w:shd w:val="clear" w:color="000000" w:fill="FFFFFF"/>
            <w:vAlign w:val="center"/>
            <w:hideMark/>
          </w:tcPr>
          <w:p w14:paraId="32AFD06C"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701" w:type="dxa"/>
            <w:tcBorders>
              <w:top w:val="nil"/>
              <w:left w:val="nil"/>
              <w:bottom w:val="single" w:sz="8" w:space="0" w:color="auto"/>
              <w:right w:val="single" w:sz="8" w:space="0" w:color="auto"/>
            </w:tcBorders>
            <w:shd w:val="clear" w:color="000000" w:fill="FFFFFF"/>
            <w:vAlign w:val="center"/>
            <w:hideMark/>
          </w:tcPr>
          <w:p w14:paraId="1DDB8AD7" w14:textId="77777777" w:rsidR="00C74E42" w:rsidRPr="005B2D4D" w:rsidRDefault="00C74E42" w:rsidP="00C74E42">
            <w:pPr>
              <w:jc w:val="center"/>
              <w:rPr>
                <w:b/>
                <w:bCs/>
                <w:color w:val="000000"/>
                <w:sz w:val="20"/>
                <w:szCs w:val="20"/>
              </w:rPr>
            </w:pPr>
            <w:r w:rsidRPr="005B2D4D">
              <w:rPr>
                <w:b/>
                <w:bCs/>
                <w:color w:val="000000"/>
                <w:sz w:val="20"/>
                <w:szCs w:val="20"/>
              </w:rPr>
              <w:t>2000</w:t>
            </w:r>
          </w:p>
        </w:tc>
        <w:tc>
          <w:tcPr>
            <w:tcW w:w="1701" w:type="dxa"/>
            <w:tcBorders>
              <w:top w:val="nil"/>
              <w:left w:val="nil"/>
              <w:bottom w:val="single" w:sz="8" w:space="0" w:color="auto"/>
              <w:right w:val="single" w:sz="8" w:space="0" w:color="auto"/>
            </w:tcBorders>
            <w:shd w:val="clear" w:color="000000" w:fill="FFFFFF"/>
            <w:vAlign w:val="center"/>
            <w:hideMark/>
          </w:tcPr>
          <w:p w14:paraId="0A6A1826"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6E30ED68" w14:textId="77777777" w:rsidTr="00C74E42">
        <w:trPr>
          <w:trHeight w:val="228"/>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17138A73" w14:textId="77777777" w:rsidR="00C74E42" w:rsidRPr="005B2D4D" w:rsidRDefault="00C74E42" w:rsidP="00C74E42">
            <w:pPr>
              <w:jc w:val="center"/>
              <w:rPr>
                <w:color w:val="000000"/>
                <w:sz w:val="20"/>
                <w:szCs w:val="20"/>
              </w:rPr>
            </w:pPr>
            <w:r w:rsidRPr="005B2D4D">
              <w:rPr>
                <w:color w:val="000000"/>
                <w:sz w:val="20"/>
                <w:szCs w:val="20"/>
              </w:rPr>
              <w:t> </w:t>
            </w:r>
          </w:p>
        </w:tc>
        <w:tc>
          <w:tcPr>
            <w:tcW w:w="4774" w:type="dxa"/>
            <w:tcBorders>
              <w:top w:val="nil"/>
              <w:left w:val="nil"/>
              <w:bottom w:val="single" w:sz="8" w:space="0" w:color="auto"/>
              <w:right w:val="single" w:sz="8" w:space="0" w:color="auto"/>
            </w:tcBorders>
            <w:shd w:val="clear" w:color="000000" w:fill="FFFFFF"/>
            <w:vAlign w:val="center"/>
            <w:hideMark/>
          </w:tcPr>
          <w:p w14:paraId="63B31419" w14:textId="77777777" w:rsidR="00C74E42" w:rsidRPr="005B2D4D" w:rsidRDefault="00C74E42" w:rsidP="00C74E42">
            <w:pPr>
              <w:jc w:val="both"/>
              <w:rPr>
                <w:b/>
                <w:bCs/>
                <w:color w:val="000000"/>
                <w:sz w:val="20"/>
                <w:szCs w:val="20"/>
              </w:rPr>
            </w:pPr>
            <w:r w:rsidRPr="005B2D4D">
              <w:rPr>
                <w:b/>
                <w:bCs/>
                <w:color w:val="000000"/>
                <w:sz w:val="20"/>
                <w:szCs w:val="20"/>
              </w:rPr>
              <w:t>2027</w:t>
            </w:r>
          </w:p>
        </w:tc>
        <w:tc>
          <w:tcPr>
            <w:tcW w:w="1701" w:type="dxa"/>
            <w:tcBorders>
              <w:top w:val="nil"/>
              <w:left w:val="nil"/>
              <w:bottom w:val="single" w:sz="8" w:space="0" w:color="auto"/>
              <w:right w:val="nil"/>
            </w:tcBorders>
            <w:shd w:val="clear" w:color="000000" w:fill="FFFFFF"/>
            <w:vAlign w:val="center"/>
            <w:hideMark/>
          </w:tcPr>
          <w:p w14:paraId="6816F75E"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single" w:sz="8" w:space="0" w:color="auto"/>
              <w:bottom w:val="single" w:sz="8" w:space="0" w:color="auto"/>
              <w:right w:val="single" w:sz="8" w:space="0" w:color="auto"/>
            </w:tcBorders>
            <w:shd w:val="clear" w:color="000000" w:fill="FFFFFF"/>
            <w:vAlign w:val="center"/>
            <w:hideMark/>
          </w:tcPr>
          <w:p w14:paraId="541CCDC1"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2153" w:type="dxa"/>
            <w:tcBorders>
              <w:top w:val="nil"/>
              <w:left w:val="nil"/>
              <w:bottom w:val="single" w:sz="8" w:space="0" w:color="auto"/>
              <w:right w:val="single" w:sz="8" w:space="0" w:color="auto"/>
            </w:tcBorders>
            <w:shd w:val="clear" w:color="000000" w:fill="FFFFFF"/>
            <w:vAlign w:val="center"/>
            <w:hideMark/>
          </w:tcPr>
          <w:p w14:paraId="700E4192"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701" w:type="dxa"/>
            <w:tcBorders>
              <w:top w:val="nil"/>
              <w:left w:val="nil"/>
              <w:bottom w:val="single" w:sz="8" w:space="0" w:color="auto"/>
              <w:right w:val="single" w:sz="8" w:space="0" w:color="auto"/>
            </w:tcBorders>
            <w:shd w:val="clear" w:color="000000" w:fill="FFFFFF"/>
            <w:vAlign w:val="center"/>
            <w:hideMark/>
          </w:tcPr>
          <w:p w14:paraId="6DF683C9"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701" w:type="dxa"/>
            <w:tcBorders>
              <w:top w:val="nil"/>
              <w:left w:val="nil"/>
              <w:bottom w:val="single" w:sz="8" w:space="0" w:color="auto"/>
              <w:right w:val="single" w:sz="8" w:space="0" w:color="auto"/>
            </w:tcBorders>
            <w:shd w:val="clear" w:color="000000" w:fill="FFFFFF"/>
            <w:vAlign w:val="center"/>
            <w:hideMark/>
          </w:tcPr>
          <w:p w14:paraId="252A98B4" w14:textId="77777777" w:rsidR="00C74E42" w:rsidRPr="005B2D4D" w:rsidRDefault="00C74E42" w:rsidP="00C74E42">
            <w:pPr>
              <w:jc w:val="center"/>
              <w:rPr>
                <w:b/>
                <w:bCs/>
                <w:color w:val="000000"/>
                <w:sz w:val="20"/>
                <w:szCs w:val="20"/>
              </w:rPr>
            </w:pPr>
            <w:r w:rsidRPr="005B2D4D">
              <w:rPr>
                <w:b/>
                <w:bCs/>
                <w:color w:val="000000"/>
                <w:sz w:val="20"/>
                <w:szCs w:val="20"/>
              </w:rPr>
              <w:t>0</w:t>
            </w:r>
          </w:p>
        </w:tc>
      </w:tr>
      <w:tr w:rsidR="00C74E42" w:rsidRPr="005B2D4D" w14:paraId="487538DD" w14:textId="77777777" w:rsidTr="00C74E42">
        <w:trPr>
          <w:trHeight w:val="953"/>
        </w:trPr>
        <w:tc>
          <w:tcPr>
            <w:tcW w:w="886" w:type="dxa"/>
            <w:tcBorders>
              <w:top w:val="nil"/>
              <w:left w:val="single" w:sz="8" w:space="0" w:color="auto"/>
              <w:bottom w:val="nil"/>
              <w:right w:val="single" w:sz="8" w:space="0" w:color="auto"/>
            </w:tcBorders>
            <w:shd w:val="clear" w:color="000000" w:fill="FFFFFF"/>
            <w:noWrap/>
            <w:vAlign w:val="center"/>
            <w:hideMark/>
          </w:tcPr>
          <w:p w14:paraId="66109B93" w14:textId="77777777" w:rsidR="00C74E42" w:rsidRPr="005B2D4D" w:rsidRDefault="00C74E42" w:rsidP="00C74E42">
            <w:pPr>
              <w:jc w:val="center"/>
              <w:rPr>
                <w:color w:val="000000"/>
                <w:sz w:val="20"/>
                <w:szCs w:val="20"/>
              </w:rPr>
            </w:pPr>
            <w:r w:rsidRPr="005B2D4D">
              <w:rPr>
                <w:color w:val="000000"/>
                <w:sz w:val="20"/>
                <w:szCs w:val="20"/>
              </w:rPr>
              <w:t>1</w:t>
            </w:r>
          </w:p>
        </w:tc>
        <w:tc>
          <w:tcPr>
            <w:tcW w:w="4774" w:type="dxa"/>
            <w:tcBorders>
              <w:top w:val="nil"/>
              <w:left w:val="nil"/>
              <w:bottom w:val="nil"/>
              <w:right w:val="nil"/>
            </w:tcBorders>
            <w:shd w:val="clear" w:color="000000" w:fill="FFFFFF"/>
            <w:vAlign w:val="center"/>
            <w:hideMark/>
          </w:tcPr>
          <w:p w14:paraId="262D4CB7" w14:textId="77777777" w:rsidR="00C74E42" w:rsidRPr="005B2D4D" w:rsidRDefault="00C74E42" w:rsidP="00C74E42">
            <w:pPr>
              <w:jc w:val="center"/>
              <w:rPr>
                <w:b/>
                <w:bCs/>
                <w:color w:val="000000"/>
              </w:rPr>
            </w:pPr>
            <w:r w:rsidRPr="005B2D4D">
              <w:rPr>
                <w:b/>
                <w:bCs/>
                <w:color w:val="000000"/>
              </w:rPr>
              <w:t>Благоустройство и улучшения эстетического вида дворовых территорий в соответствие с современными требованиями.</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2E4DB0D" w14:textId="77777777" w:rsidR="00C74E42" w:rsidRPr="005B2D4D" w:rsidRDefault="00C74E42" w:rsidP="00C74E42">
            <w:pPr>
              <w:jc w:val="center"/>
              <w:rPr>
                <w:b/>
                <w:bCs/>
                <w:color w:val="000000"/>
              </w:rPr>
            </w:pPr>
            <w:r w:rsidRPr="005B2D4D">
              <w:rPr>
                <w:b/>
                <w:bCs/>
                <w:color w:val="000000"/>
              </w:rPr>
              <w:t>61 813,06</w:t>
            </w:r>
          </w:p>
        </w:tc>
        <w:tc>
          <w:tcPr>
            <w:tcW w:w="1816" w:type="dxa"/>
            <w:tcBorders>
              <w:top w:val="nil"/>
              <w:left w:val="nil"/>
              <w:bottom w:val="single" w:sz="4" w:space="0" w:color="auto"/>
              <w:right w:val="single" w:sz="4" w:space="0" w:color="auto"/>
            </w:tcBorders>
            <w:shd w:val="clear" w:color="000000" w:fill="FFFFFF"/>
            <w:vAlign w:val="center"/>
            <w:hideMark/>
          </w:tcPr>
          <w:p w14:paraId="10B46202" w14:textId="77777777" w:rsidR="00C74E42" w:rsidRPr="005B2D4D" w:rsidRDefault="00C74E42" w:rsidP="00C74E42">
            <w:pPr>
              <w:jc w:val="center"/>
              <w:rPr>
                <w:b/>
                <w:bCs/>
                <w:color w:val="000000"/>
              </w:rPr>
            </w:pPr>
            <w:r w:rsidRPr="005B2D4D">
              <w:rPr>
                <w:b/>
                <w:bCs/>
                <w:color w:val="000000"/>
              </w:rPr>
              <w:t>22 092,22</w:t>
            </w:r>
          </w:p>
        </w:tc>
        <w:tc>
          <w:tcPr>
            <w:tcW w:w="2153" w:type="dxa"/>
            <w:tcBorders>
              <w:top w:val="nil"/>
              <w:left w:val="nil"/>
              <w:bottom w:val="single" w:sz="4" w:space="0" w:color="auto"/>
              <w:right w:val="single" w:sz="4" w:space="0" w:color="auto"/>
            </w:tcBorders>
            <w:shd w:val="clear" w:color="000000" w:fill="FFFFFF"/>
            <w:vAlign w:val="center"/>
            <w:hideMark/>
          </w:tcPr>
          <w:p w14:paraId="7320A9DC" w14:textId="77777777" w:rsidR="00C74E42" w:rsidRPr="005B2D4D" w:rsidRDefault="00C74E42" w:rsidP="00C74E42">
            <w:pPr>
              <w:jc w:val="center"/>
              <w:rPr>
                <w:b/>
                <w:bCs/>
                <w:color w:val="000000"/>
              </w:rPr>
            </w:pPr>
            <w:r w:rsidRPr="005B2D4D">
              <w:rPr>
                <w:b/>
                <w:bCs/>
                <w:color w:val="000000"/>
              </w:rPr>
              <w:t>8 110,43</w:t>
            </w:r>
          </w:p>
        </w:tc>
        <w:tc>
          <w:tcPr>
            <w:tcW w:w="1701" w:type="dxa"/>
            <w:tcBorders>
              <w:top w:val="nil"/>
              <w:left w:val="nil"/>
              <w:bottom w:val="single" w:sz="4" w:space="0" w:color="auto"/>
              <w:right w:val="single" w:sz="4" w:space="0" w:color="auto"/>
            </w:tcBorders>
            <w:shd w:val="clear" w:color="000000" w:fill="FFFFFF"/>
            <w:vAlign w:val="center"/>
            <w:hideMark/>
          </w:tcPr>
          <w:p w14:paraId="47215389" w14:textId="77777777" w:rsidR="00C74E42" w:rsidRPr="005B2D4D" w:rsidRDefault="00C74E42" w:rsidP="00C74E42">
            <w:pPr>
              <w:jc w:val="center"/>
              <w:rPr>
                <w:b/>
                <w:bCs/>
                <w:color w:val="000000"/>
              </w:rPr>
            </w:pPr>
            <w:r w:rsidRPr="005B2D4D">
              <w:rPr>
                <w:b/>
                <w:bCs/>
                <w:color w:val="000000"/>
              </w:rPr>
              <w:t>31 610,41</w:t>
            </w:r>
          </w:p>
        </w:tc>
        <w:tc>
          <w:tcPr>
            <w:tcW w:w="1701" w:type="dxa"/>
            <w:tcBorders>
              <w:top w:val="nil"/>
              <w:left w:val="nil"/>
              <w:bottom w:val="single" w:sz="4" w:space="0" w:color="auto"/>
              <w:right w:val="single" w:sz="4" w:space="0" w:color="auto"/>
            </w:tcBorders>
            <w:shd w:val="clear" w:color="000000" w:fill="FFFFFF"/>
            <w:vAlign w:val="center"/>
            <w:hideMark/>
          </w:tcPr>
          <w:p w14:paraId="648E76EC" w14:textId="77777777" w:rsidR="00C74E42" w:rsidRPr="005B2D4D" w:rsidRDefault="00C74E42" w:rsidP="00C74E42">
            <w:pPr>
              <w:jc w:val="center"/>
              <w:rPr>
                <w:b/>
                <w:bCs/>
                <w:color w:val="000000"/>
              </w:rPr>
            </w:pPr>
            <w:r w:rsidRPr="005B2D4D">
              <w:rPr>
                <w:b/>
                <w:bCs/>
                <w:color w:val="000000"/>
              </w:rPr>
              <w:t>0,00</w:t>
            </w:r>
          </w:p>
        </w:tc>
      </w:tr>
      <w:tr w:rsidR="00C74E42" w:rsidRPr="005B2D4D" w14:paraId="707FC90E" w14:textId="77777777" w:rsidTr="00C74E42">
        <w:trPr>
          <w:trHeight w:val="315"/>
        </w:trPr>
        <w:tc>
          <w:tcPr>
            <w:tcW w:w="8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135D29" w14:textId="77777777" w:rsidR="00C74E42" w:rsidRPr="005B2D4D" w:rsidRDefault="00C74E42" w:rsidP="00C74E42">
            <w:pPr>
              <w:jc w:val="center"/>
              <w:rPr>
                <w:color w:val="000000"/>
                <w:sz w:val="20"/>
                <w:szCs w:val="20"/>
              </w:rPr>
            </w:pPr>
            <w:r w:rsidRPr="005B2D4D">
              <w:rPr>
                <w:color w:val="000000"/>
                <w:sz w:val="20"/>
                <w:szCs w:val="20"/>
              </w:rPr>
              <w:t>1</w:t>
            </w:r>
          </w:p>
        </w:tc>
        <w:tc>
          <w:tcPr>
            <w:tcW w:w="4774" w:type="dxa"/>
            <w:tcBorders>
              <w:top w:val="single" w:sz="8" w:space="0" w:color="auto"/>
              <w:left w:val="nil"/>
              <w:bottom w:val="single" w:sz="8" w:space="0" w:color="auto"/>
              <w:right w:val="single" w:sz="8" w:space="0" w:color="auto"/>
            </w:tcBorders>
            <w:shd w:val="clear" w:color="000000" w:fill="FFFFFF"/>
            <w:vAlign w:val="center"/>
            <w:hideMark/>
          </w:tcPr>
          <w:p w14:paraId="05E9D6CC" w14:textId="77777777" w:rsidR="00C74E42" w:rsidRPr="005B2D4D" w:rsidRDefault="00C74E42" w:rsidP="00C74E42">
            <w:pPr>
              <w:jc w:val="both"/>
              <w:rPr>
                <w:b/>
                <w:bCs/>
                <w:color w:val="000000"/>
                <w:sz w:val="20"/>
                <w:szCs w:val="20"/>
              </w:rPr>
            </w:pPr>
            <w:r w:rsidRPr="005B2D4D">
              <w:rPr>
                <w:b/>
                <w:bCs/>
                <w:color w:val="000000"/>
                <w:sz w:val="20"/>
                <w:szCs w:val="20"/>
              </w:rPr>
              <w:t>2018</w:t>
            </w:r>
          </w:p>
        </w:tc>
        <w:tc>
          <w:tcPr>
            <w:tcW w:w="1701" w:type="dxa"/>
            <w:tcBorders>
              <w:top w:val="nil"/>
              <w:left w:val="nil"/>
              <w:bottom w:val="single" w:sz="8" w:space="0" w:color="auto"/>
              <w:right w:val="nil"/>
            </w:tcBorders>
            <w:shd w:val="clear" w:color="000000" w:fill="FFFFFF"/>
            <w:vAlign w:val="center"/>
            <w:hideMark/>
          </w:tcPr>
          <w:p w14:paraId="76E20EF9" w14:textId="77777777" w:rsidR="00C74E42" w:rsidRPr="005B2D4D" w:rsidRDefault="00C74E42" w:rsidP="00C74E42">
            <w:pPr>
              <w:jc w:val="center"/>
              <w:rPr>
                <w:b/>
                <w:bCs/>
                <w:color w:val="000000"/>
                <w:sz w:val="20"/>
                <w:szCs w:val="20"/>
              </w:rPr>
            </w:pPr>
            <w:r w:rsidRPr="005B2D4D">
              <w:rPr>
                <w:b/>
                <w:bCs/>
                <w:color w:val="000000"/>
                <w:sz w:val="20"/>
                <w:szCs w:val="20"/>
              </w:rPr>
              <w:t>5 625,00</w:t>
            </w:r>
          </w:p>
        </w:tc>
        <w:tc>
          <w:tcPr>
            <w:tcW w:w="1816" w:type="dxa"/>
            <w:tcBorders>
              <w:top w:val="nil"/>
              <w:left w:val="single" w:sz="8" w:space="0" w:color="auto"/>
              <w:bottom w:val="single" w:sz="8" w:space="0" w:color="auto"/>
              <w:right w:val="nil"/>
            </w:tcBorders>
            <w:shd w:val="clear" w:color="000000" w:fill="FFFFFF"/>
            <w:vAlign w:val="center"/>
            <w:hideMark/>
          </w:tcPr>
          <w:p w14:paraId="59654F81" w14:textId="77777777" w:rsidR="00C74E42" w:rsidRPr="005B2D4D" w:rsidRDefault="00C74E42" w:rsidP="00C74E42">
            <w:pPr>
              <w:jc w:val="center"/>
              <w:rPr>
                <w:color w:val="000000"/>
                <w:sz w:val="20"/>
                <w:szCs w:val="20"/>
              </w:rPr>
            </w:pPr>
            <w:r w:rsidRPr="005B2D4D">
              <w:rPr>
                <w:color w:val="000000"/>
                <w:sz w:val="20"/>
                <w:szCs w:val="20"/>
              </w:rPr>
              <w:t>4 015,80</w:t>
            </w:r>
          </w:p>
        </w:tc>
        <w:tc>
          <w:tcPr>
            <w:tcW w:w="2153" w:type="dxa"/>
            <w:tcBorders>
              <w:top w:val="nil"/>
              <w:left w:val="single" w:sz="8" w:space="0" w:color="auto"/>
              <w:bottom w:val="single" w:sz="8" w:space="0" w:color="auto"/>
              <w:right w:val="nil"/>
            </w:tcBorders>
            <w:shd w:val="clear" w:color="000000" w:fill="FFFFFF"/>
            <w:vAlign w:val="center"/>
            <w:hideMark/>
          </w:tcPr>
          <w:p w14:paraId="1EA7FB2E" w14:textId="77777777" w:rsidR="00C74E42" w:rsidRPr="005B2D4D" w:rsidRDefault="00C74E42" w:rsidP="00C74E42">
            <w:pPr>
              <w:jc w:val="center"/>
              <w:rPr>
                <w:color w:val="000000"/>
                <w:sz w:val="20"/>
                <w:szCs w:val="20"/>
              </w:rPr>
            </w:pPr>
            <w:r w:rsidRPr="005B2D4D">
              <w:rPr>
                <w:color w:val="000000"/>
                <w:sz w:val="20"/>
                <w:szCs w:val="20"/>
              </w:rPr>
              <w:t>484,2</w:t>
            </w:r>
          </w:p>
        </w:tc>
        <w:tc>
          <w:tcPr>
            <w:tcW w:w="1701" w:type="dxa"/>
            <w:tcBorders>
              <w:top w:val="nil"/>
              <w:left w:val="single" w:sz="8" w:space="0" w:color="auto"/>
              <w:bottom w:val="single" w:sz="8" w:space="0" w:color="auto"/>
              <w:right w:val="nil"/>
            </w:tcBorders>
            <w:shd w:val="clear" w:color="000000" w:fill="FFFFFF"/>
            <w:vAlign w:val="center"/>
            <w:hideMark/>
          </w:tcPr>
          <w:p w14:paraId="2D5BDC18" w14:textId="77777777" w:rsidR="00C74E42" w:rsidRPr="005B2D4D" w:rsidRDefault="00C74E42" w:rsidP="00C74E42">
            <w:pPr>
              <w:jc w:val="center"/>
              <w:rPr>
                <w:color w:val="000000"/>
                <w:sz w:val="20"/>
                <w:szCs w:val="20"/>
              </w:rPr>
            </w:pPr>
            <w:r w:rsidRPr="005B2D4D">
              <w:rPr>
                <w:color w:val="000000"/>
                <w:sz w:val="20"/>
                <w:szCs w:val="20"/>
              </w:rPr>
              <w:t>1 125,00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38174A07"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1494DB10"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7151081B" w14:textId="77777777" w:rsidR="00C74E42" w:rsidRPr="005B2D4D" w:rsidRDefault="00C74E42" w:rsidP="00C74E42">
            <w:pPr>
              <w:jc w:val="center"/>
              <w:rPr>
                <w:color w:val="000000"/>
                <w:sz w:val="20"/>
                <w:szCs w:val="20"/>
              </w:rPr>
            </w:pPr>
            <w:r w:rsidRPr="005B2D4D">
              <w:rPr>
                <w:color w:val="000000"/>
                <w:sz w:val="20"/>
                <w:szCs w:val="20"/>
              </w:rPr>
              <w:t>2</w:t>
            </w:r>
          </w:p>
        </w:tc>
        <w:tc>
          <w:tcPr>
            <w:tcW w:w="4774" w:type="dxa"/>
            <w:tcBorders>
              <w:top w:val="nil"/>
              <w:left w:val="nil"/>
              <w:bottom w:val="single" w:sz="8" w:space="0" w:color="auto"/>
              <w:right w:val="single" w:sz="8" w:space="0" w:color="auto"/>
            </w:tcBorders>
            <w:shd w:val="clear" w:color="000000" w:fill="FFFFFF"/>
            <w:vAlign w:val="center"/>
            <w:hideMark/>
          </w:tcPr>
          <w:p w14:paraId="4CB0F4E9" w14:textId="77777777" w:rsidR="00C74E42" w:rsidRPr="005B2D4D" w:rsidRDefault="00C74E42" w:rsidP="00C74E42">
            <w:pPr>
              <w:jc w:val="both"/>
              <w:rPr>
                <w:b/>
                <w:bCs/>
                <w:color w:val="000000"/>
                <w:sz w:val="20"/>
                <w:szCs w:val="20"/>
              </w:rPr>
            </w:pPr>
            <w:r w:rsidRPr="005B2D4D">
              <w:rPr>
                <w:b/>
                <w:bCs/>
                <w:color w:val="000000"/>
                <w:sz w:val="20"/>
                <w:szCs w:val="20"/>
              </w:rPr>
              <w:t>2019</w:t>
            </w:r>
          </w:p>
        </w:tc>
        <w:tc>
          <w:tcPr>
            <w:tcW w:w="1701" w:type="dxa"/>
            <w:tcBorders>
              <w:top w:val="nil"/>
              <w:left w:val="nil"/>
              <w:bottom w:val="single" w:sz="8" w:space="0" w:color="auto"/>
              <w:right w:val="nil"/>
            </w:tcBorders>
            <w:shd w:val="clear" w:color="000000" w:fill="FFFFFF"/>
            <w:vAlign w:val="center"/>
            <w:hideMark/>
          </w:tcPr>
          <w:p w14:paraId="3BB06749" w14:textId="77777777" w:rsidR="00C74E42" w:rsidRPr="005B2D4D" w:rsidRDefault="00C74E42" w:rsidP="00C74E42">
            <w:pPr>
              <w:jc w:val="center"/>
              <w:rPr>
                <w:b/>
                <w:bCs/>
                <w:color w:val="000000"/>
                <w:sz w:val="20"/>
                <w:szCs w:val="20"/>
              </w:rPr>
            </w:pPr>
            <w:r w:rsidRPr="005B2D4D">
              <w:rPr>
                <w:b/>
                <w:bCs/>
                <w:color w:val="000000"/>
                <w:sz w:val="20"/>
                <w:szCs w:val="20"/>
              </w:rPr>
              <w:t>7 748,07</w:t>
            </w:r>
          </w:p>
        </w:tc>
        <w:tc>
          <w:tcPr>
            <w:tcW w:w="1816" w:type="dxa"/>
            <w:tcBorders>
              <w:top w:val="nil"/>
              <w:left w:val="single" w:sz="8" w:space="0" w:color="auto"/>
              <w:bottom w:val="single" w:sz="8" w:space="0" w:color="auto"/>
              <w:right w:val="nil"/>
            </w:tcBorders>
            <w:shd w:val="clear" w:color="000000" w:fill="FFFFFF"/>
            <w:vAlign w:val="center"/>
            <w:hideMark/>
          </w:tcPr>
          <w:p w14:paraId="797730C9" w14:textId="77777777" w:rsidR="00C74E42" w:rsidRPr="005B2D4D" w:rsidRDefault="00C74E42" w:rsidP="00C74E42">
            <w:pPr>
              <w:jc w:val="center"/>
              <w:rPr>
                <w:color w:val="000000"/>
                <w:sz w:val="20"/>
                <w:szCs w:val="20"/>
              </w:rPr>
            </w:pPr>
            <w:r w:rsidRPr="005B2D4D">
              <w:rPr>
                <w:color w:val="000000"/>
                <w:sz w:val="20"/>
                <w:szCs w:val="20"/>
              </w:rPr>
              <w:t>4 015,80</w:t>
            </w:r>
          </w:p>
        </w:tc>
        <w:tc>
          <w:tcPr>
            <w:tcW w:w="2153" w:type="dxa"/>
            <w:tcBorders>
              <w:top w:val="nil"/>
              <w:left w:val="single" w:sz="8" w:space="0" w:color="auto"/>
              <w:bottom w:val="single" w:sz="8" w:space="0" w:color="auto"/>
              <w:right w:val="nil"/>
            </w:tcBorders>
            <w:shd w:val="clear" w:color="000000" w:fill="FFFFFF"/>
            <w:vAlign w:val="center"/>
            <w:hideMark/>
          </w:tcPr>
          <w:p w14:paraId="6C9783FB" w14:textId="77777777" w:rsidR="00C74E42" w:rsidRPr="005B2D4D" w:rsidRDefault="00C74E42" w:rsidP="00C74E42">
            <w:pPr>
              <w:jc w:val="center"/>
              <w:rPr>
                <w:color w:val="000000"/>
                <w:sz w:val="20"/>
                <w:szCs w:val="20"/>
              </w:rPr>
            </w:pPr>
            <w:r w:rsidRPr="005B2D4D">
              <w:rPr>
                <w:color w:val="000000"/>
                <w:sz w:val="20"/>
                <w:szCs w:val="20"/>
              </w:rPr>
              <w:t>484,2</w:t>
            </w:r>
          </w:p>
        </w:tc>
        <w:tc>
          <w:tcPr>
            <w:tcW w:w="1701" w:type="dxa"/>
            <w:tcBorders>
              <w:top w:val="nil"/>
              <w:left w:val="single" w:sz="8" w:space="0" w:color="auto"/>
              <w:bottom w:val="single" w:sz="8" w:space="0" w:color="auto"/>
              <w:right w:val="nil"/>
            </w:tcBorders>
            <w:shd w:val="clear" w:color="000000" w:fill="FFFFFF"/>
            <w:vAlign w:val="center"/>
            <w:hideMark/>
          </w:tcPr>
          <w:p w14:paraId="0BAF22DB" w14:textId="77777777" w:rsidR="00C74E42" w:rsidRPr="005B2D4D" w:rsidRDefault="00C74E42" w:rsidP="00C74E42">
            <w:pPr>
              <w:jc w:val="center"/>
              <w:rPr>
                <w:color w:val="000000"/>
                <w:sz w:val="20"/>
                <w:szCs w:val="20"/>
              </w:rPr>
            </w:pPr>
            <w:r w:rsidRPr="005B2D4D">
              <w:rPr>
                <w:color w:val="000000"/>
                <w:sz w:val="20"/>
                <w:szCs w:val="20"/>
              </w:rPr>
              <w:t>3 248,07</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58D8E9F9"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24EE317B" w14:textId="77777777" w:rsidTr="00C74E42">
        <w:trPr>
          <w:trHeight w:val="142"/>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2DA4B3FA" w14:textId="77777777" w:rsidR="00C74E42" w:rsidRPr="005B2D4D" w:rsidRDefault="00C74E42" w:rsidP="00C74E42">
            <w:pPr>
              <w:jc w:val="center"/>
              <w:rPr>
                <w:color w:val="000000"/>
                <w:sz w:val="20"/>
                <w:szCs w:val="20"/>
              </w:rPr>
            </w:pPr>
            <w:r w:rsidRPr="005B2D4D">
              <w:rPr>
                <w:color w:val="000000"/>
                <w:sz w:val="20"/>
                <w:szCs w:val="20"/>
              </w:rPr>
              <w:t>3</w:t>
            </w:r>
          </w:p>
        </w:tc>
        <w:tc>
          <w:tcPr>
            <w:tcW w:w="4774" w:type="dxa"/>
            <w:tcBorders>
              <w:top w:val="nil"/>
              <w:left w:val="nil"/>
              <w:bottom w:val="single" w:sz="8" w:space="0" w:color="auto"/>
              <w:right w:val="single" w:sz="8" w:space="0" w:color="auto"/>
            </w:tcBorders>
            <w:shd w:val="clear" w:color="000000" w:fill="FFFFFF"/>
            <w:vAlign w:val="center"/>
            <w:hideMark/>
          </w:tcPr>
          <w:p w14:paraId="22995C62" w14:textId="77777777" w:rsidR="00C74E42" w:rsidRPr="005B2D4D" w:rsidRDefault="00C74E42" w:rsidP="00C74E42">
            <w:pPr>
              <w:jc w:val="both"/>
              <w:rPr>
                <w:b/>
                <w:bCs/>
                <w:color w:val="000000"/>
                <w:sz w:val="20"/>
                <w:szCs w:val="20"/>
              </w:rPr>
            </w:pPr>
            <w:r w:rsidRPr="005B2D4D">
              <w:rPr>
                <w:b/>
                <w:bCs/>
                <w:color w:val="000000"/>
                <w:sz w:val="20"/>
                <w:szCs w:val="20"/>
              </w:rPr>
              <w:t>2020</w:t>
            </w:r>
          </w:p>
        </w:tc>
        <w:tc>
          <w:tcPr>
            <w:tcW w:w="1701" w:type="dxa"/>
            <w:tcBorders>
              <w:top w:val="nil"/>
              <w:left w:val="nil"/>
              <w:bottom w:val="single" w:sz="8" w:space="0" w:color="auto"/>
              <w:right w:val="nil"/>
            </w:tcBorders>
            <w:shd w:val="clear" w:color="000000" w:fill="FFFFFF"/>
            <w:vAlign w:val="center"/>
            <w:hideMark/>
          </w:tcPr>
          <w:p w14:paraId="7079D7EB" w14:textId="77777777" w:rsidR="00C74E42" w:rsidRPr="005B2D4D" w:rsidRDefault="00C74E42" w:rsidP="00C74E42">
            <w:pPr>
              <w:jc w:val="center"/>
              <w:rPr>
                <w:b/>
                <w:bCs/>
                <w:color w:val="000000"/>
                <w:sz w:val="20"/>
                <w:szCs w:val="20"/>
              </w:rPr>
            </w:pPr>
            <w:r w:rsidRPr="005B2D4D">
              <w:rPr>
                <w:b/>
                <w:bCs/>
                <w:color w:val="000000"/>
                <w:sz w:val="20"/>
                <w:szCs w:val="20"/>
              </w:rPr>
              <w:t>11 909,01</w:t>
            </w:r>
          </w:p>
        </w:tc>
        <w:tc>
          <w:tcPr>
            <w:tcW w:w="1816" w:type="dxa"/>
            <w:tcBorders>
              <w:top w:val="nil"/>
              <w:left w:val="single" w:sz="8" w:space="0" w:color="auto"/>
              <w:bottom w:val="single" w:sz="8" w:space="0" w:color="auto"/>
              <w:right w:val="nil"/>
            </w:tcBorders>
            <w:shd w:val="clear" w:color="000000" w:fill="FFFFFF"/>
            <w:vAlign w:val="center"/>
            <w:hideMark/>
          </w:tcPr>
          <w:p w14:paraId="0D5D34AE" w14:textId="77777777" w:rsidR="00C74E42" w:rsidRPr="005B2D4D" w:rsidRDefault="00C74E42" w:rsidP="00C74E42">
            <w:pPr>
              <w:jc w:val="center"/>
              <w:rPr>
                <w:color w:val="000000"/>
                <w:sz w:val="20"/>
                <w:szCs w:val="20"/>
              </w:rPr>
            </w:pPr>
            <w:r w:rsidRPr="005B2D4D">
              <w:rPr>
                <w:color w:val="000000"/>
                <w:sz w:val="20"/>
                <w:szCs w:val="20"/>
              </w:rPr>
              <w:t>4 455,00</w:t>
            </w:r>
          </w:p>
        </w:tc>
        <w:tc>
          <w:tcPr>
            <w:tcW w:w="2153" w:type="dxa"/>
            <w:tcBorders>
              <w:top w:val="nil"/>
              <w:left w:val="single" w:sz="8" w:space="0" w:color="auto"/>
              <w:bottom w:val="single" w:sz="8" w:space="0" w:color="auto"/>
              <w:right w:val="nil"/>
            </w:tcBorders>
            <w:shd w:val="clear" w:color="000000" w:fill="FFFFFF"/>
            <w:vAlign w:val="center"/>
            <w:hideMark/>
          </w:tcPr>
          <w:p w14:paraId="4BBAB6AD" w14:textId="77777777" w:rsidR="00C74E42" w:rsidRPr="005B2D4D" w:rsidRDefault="00C74E42" w:rsidP="00C74E42">
            <w:pPr>
              <w:jc w:val="center"/>
              <w:rPr>
                <w:color w:val="000000"/>
                <w:sz w:val="20"/>
                <w:szCs w:val="20"/>
              </w:rPr>
            </w:pPr>
            <w:r w:rsidRPr="005B2D4D">
              <w:rPr>
                <w:color w:val="000000"/>
                <w:sz w:val="20"/>
                <w:szCs w:val="20"/>
              </w:rPr>
              <w:t>45</w:t>
            </w:r>
          </w:p>
        </w:tc>
        <w:tc>
          <w:tcPr>
            <w:tcW w:w="1701" w:type="dxa"/>
            <w:tcBorders>
              <w:top w:val="nil"/>
              <w:left w:val="single" w:sz="8" w:space="0" w:color="auto"/>
              <w:bottom w:val="single" w:sz="8" w:space="0" w:color="auto"/>
              <w:right w:val="nil"/>
            </w:tcBorders>
            <w:shd w:val="clear" w:color="000000" w:fill="FFFFFF"/>
            <w:vAlign w:val="center"/>
            <w:hideMark/>
          </w:tcPr>
          <w:p w14:paraId="54FEDEEB" w14:textId="77777777" w:rsidR="00C74E42" w:rsidRPr="005B2D4D" w:rsidRDefault="00C74E42" w:rsidP="00C74E42">
            <w:pPr>
              <w:jc w:val="center"/>
              <w:rPr>
                <w:color w:val="000000"/>
                <w:sz w:val="20"/>
                <w:szCs w:val="20"/>
              </w:rPr>
            </w:pPr>
            <w:r w:rsidRPr="005B2D4D">
              <w:rPr>
                <w:color w:val="000000"/>
                <w:sz w:val="20"/>
                <w:szCs w:val="20"/>
              </w:rPr>
              <w:t>7 409,01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50BAAF91"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6ED76FBE" w14:textId="77777777" w:rsidTr="00C74E42">
        <w:trPr>
          <w:trHeight w:val="188"/>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60ED136C" w14:textId="77777777" w:rsidR="00C74E42" w:rsidRPr="005B2D4D" w:rsidRDefault="00C74E42" w:rsidP="00C74E42">
            <w:pPr>
              <w:jc w:val="center"/>
              <w:rPr>
                <w:color w:val="000000"/>
                <w:sz w:val="20"/>
                <w:szCs w:val="20"/>
              </w:rPr>
            </w:pPr>
            <w:r w:rsidRPr="005B2D4D">
              <w:rPr>
                <w:color w:val="000000"/>
                <w:sz w:val="20"/>
                <w:szCs w:val="20"/>
              </w:rPr>
              <w:t>4</w:t>
            </w:r>
          </w:p>
        </w:tc>
        <w:tc>
          <w:tcPr>
            <w:tcW w:w="4774" w:type="dxa"/>
            <w:tcBorders>
              <w:top w:val="nil"/>
              <w:left w:val="nil"/>
              <w:bottom w:val="single" w:sz="8" w:space="0" w:color="auto"/>
              <w:right w:val="single" w:sz="8" w:space="0" w:color="auto"/>
            </w:tcBorders>
            <w:shd w:val="clear" w:color="000000" w:fill="FFFFFF"/>
            <w:vAlign w:val="center"/>
            <w:hideMark/>
          </w:tcPr>
          <w:p w14:paraId="020F0AFA" w14:textId="77777777" w:rsidR="00C74E42" w:rsidRPr="005B2D4D" w:rsidRDefault="00C74E42" w:rsidP="00C74E42">
            <w:pPr>
              <w:jc w:val="both"/>
              <w:rPr>
                <w:b/>
                <w:bCs/>
                <w:color w:val="000000"/>
                <w:sz w:val="20"/>
                <w:szCs w:val="20"/>
              </w:rPr>
            </w:pPr>
            <w:r w:rsidRPr="005B2D4D">
              <w:rPr>
                <w:b/>
                <w:bCs/>
                <w:color w:val="000000"/>
                <w:sz w:val="20"/>
                <w:szCs w:val="20"/>
              </w:rPr>
              <w:t>2021</w:t>
            </w:r>
          </w:p>
        </w:tc>
        <w:tc>
          <w:tcPr>
            <w:tcW w:w="1701" w:type="dxa"/>
            <w:tcBorders>
              <w:top w:val="nil"/>
              <w:left w:val="nil"/>
              <w:bottom w:val="single" w:sz="8" w:space="0" w:color="auto"/>
              <w:right w:val="nil"/>
            </w:tcBorders>
            <w:shd w:val="clear" w:color="000000" w:fill="FFFFFF"/>
            <w:vAlign w:val="center"/>
            <w:hideMark/>
          </w:tcPr>
          <w:p w14:paraId="1624CC26" w14:textId="77777777" w:rsidR="00C74E42" w:rsidRPr="005B2D4D" w:rsidRDefault="00C74E42" w:rsidP="00C74E42">
            <w:pPr>
              <w:jc w:val="center"/>
              <w:rPr>
                <w:b/>
                <w:bCs/>
                <w:color w:val="000000"/>
                <w:sz w:val="20"/>
                <w:szCs w:val="20"/>
              </w:rPr>
            </w:pPr>
            <w:r w:rsidRPr="005B2D4D">
              <w:rPr>
                <w:b/>
                <w:bCs/>
                <w:color w:val="000000"/>
                <w:sz w:val="20"/>
                <w:szCs w:val="20"/>
              </w:rPr>
              <w:t>5 675,21</w:t>
            </w:r>
          </w:p>
        </w:tc>
        <w:tc>
          <w:tcPr>
            <w:tcW w:w="1816" w:type="dxa"/>
            <w:tcBorders>
              <w:top w:val="nil"/>
              <w:left w:val="single" w:sz="8" w:space="0" w:color="auto"/>
              <w:bottom w:val="single" w:sz="8" w:space="0" w:color="auto"/>
              <w:right w:val="nil"/>
            </w:tcBorders>
            <w:shd w:val="clear" w:color="000000" w:fill="FFFFFF"/>
            <w:vAlign w:val="center"/>
            <w:hideMark/>
          </w:tcPr>
          <w:p w14:paraId="1CB8918B" w14:textId="77777777" w:rsidR="00C74E42" w:rsidRPr="005B2D4D" w:rsidRDefault="00C74E42" w:rsidP="00C74E42">
            <w:pPr>
              <w:jc w:val="center"/>
              <w:rPr>
                <w:color w:val="000000"/>
                <w:sz w:val="20"/>
                <w:szCs w:val="20"/>
              </w:rPr>
            </w:pPr>
            <w:r w:rsidRPr="005B2D4D">
              <w:rPr>
                <w:color w:val="000000"/>
                <w:sz w:val="20"/>
                <w:szCs w:val="20"/>
              </w:rPr>
              <w:t>4 455,00</w:t>
            </w:r>
          </w:p>
        </w:tc>
        <w:tc>
          <w:tcPr>
            <w:tcW w:w="2153" w:type="dxa"/>
            <w:tcBorders>
              <w:top w:val="nil"/>
              <w:left w:val="single" w:sz="8" w:space="0" w:color="auto"/>
              <w:bottom w:val="single" w:sz="8" w:space="0" w:color="auto"/>
              <w:right w:val="nil"/>
            </w:tcBorders>
            <w:shd w:val="clear" w:color="000000" w:fill="FFFFFF"/>
            <w:vAlign w:val="center"/>
            <w:hideMark/>
          </w:tcPr>
          <w:p w14:paraId="6FB453C4" w14:textId="77777777" w:rsidR="00C74E42" w:rsidRPr="005B2D4D" w:rsidRDefault="00C74E42" w:rsidP="00C74E42">
            <w:pPr>
              <w:jc w:val="center"/>
              <w:rPr>
                <w:color w:val="000000"/>
                <w:sz w:val="20"/>
                <w:szCs w:val="20"/>
              </w:rPr>
            </w:pPr>
            <w:r w:rsidRPr="005B2D4D">
              <w:rPr>
                <w:color w:val="000000"/>
                <w:sz w:val="20"/>
                <w:szCs w:val="20"/>
              </w:rPr>
              <w:t>45</w:t>
            </w:r>
          </w:p>
        </w:tc>
        <w:tc>
          <w:tcPr>
            <w:tcW w:w="1701" w:type="dxa"/>
            <w:tcBorders>
              <w:top w:val="nil"/>
              <w:left w:val="single" w:sz="8" w:space="0" w:color="auto"/>
              <w:bottom w:val="single" w:sz="8" w:space="0" w:color="auto"/>
              <w:right w:val="nil"/>
            </w:tcBorders>
            <w:shd w:val="clear" w:color="000000" w:fill="FFFFFF"/>
            <w:vAlign w:val="center"/>
            <w:hideMark/>
          </w:tcPr>
          <w:p w14:paraId="73FE70F9" w14:textId="77777777" w:rsidR="00C74E42" w:rsidRPr="005B2D4D" w:rsidRDefault="00C74E42" w:rsidP="00C74E42">
            <w:pPr>
              <w:jc w:val="center"/>
              <w:rPr>
                <w:color w:val="000000"/>
                <w:sz w:val="20"/>
                <w:szCs w:val="20"/>
              </w:rPr>
            </w:pPr>
            <w:r w:rsidRPr="005B2D4D">
              <w:rPr>
                <w:color w:val="000000"/>
                <w:sz w:val="20"/>
                <w:szCs w:val="20"/>
              </w:rPr>
              <w:t>1 175,21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0340FA85"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352F95BC"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59E6CB67" w14:textId="77777777" w:rsidR="00C74E42" w:rsidRPr="005B2D4D" w:rsidRDefault="00C74E42" w:rsidP="00C74E42">
            <w:pPr>
              <w:jc w:val="center"/>
              <w:rPr>
                <w:color w:val="000000"/>
                <w:sz w:val="20"/>
                <w:szCs w:val="20"/>
              </w:rPr>
            </w:pPr>
            <w:r w:rsidRPr="005B2D4D">
              <w:rPr>
                <w:color w:val="000000"/>
                <w:sz w:val="20"/>
                <w:szCs w:val="20"/>
              </w:rPr>
              <w:t>5</w:t>
            </w:r>
          </w:p>
        </w:tc>
        <w:tc>
          <w:tcPr>
            <w:tcW w:w="4774" w:type="dxa"/>
            <w:tcBorders>
              <w:top w:val="nil"/>
              <w:left w:val="nil"/>
              <w:bottom w:val="single" w:sz="8" w:space="0" w:color="auto"/>
              <w:right w:val="single" w:sz="8" w:space="0" w:color="auto"/>
            </w:tcBorders>
            <w:shd w:val="clear" w:color="000000" w:fill="FFFFFF"/>
            <w:vAlign w:val="center"/>
            <w:hideMark/>
          </w:tcPr>
          <w:p w14:paraId="0616173F" w14:textId="77777777" w:rsidR="00C74E42" w:rsidRPr="005B2D4D" w:rsidRDefault="00C74E42" w:rsidP="00C74E42">
            <w:pPr>
              <w:jc w:val="both"/>
              <w:rPr>
                <w:b/>
                <w:bCs/>
                <w:color w:val="000000"/>
                <w:sz w:val="20"/>
                <w:szCs w:val="20"/>
              </w:rPr>
            </w:pPr>
            <w:r w:rsidRPr="005B2D4D">
              <w:rPr>
                <w:b/>
                <w:bCs/>
                <w:color w:val="000000"/>
                <w:sz w:val="20"/>
                <w:szCs w:val="20"/>
              </w:rPr>
              <w:t>2022</w:t>
            </w:r>
          </w:p>
        </w:tc>
        <w:tc>
          <w:tcPr>
            <w:tcW w:w="1701" w:type="dxa"/>
            <w:tcBorders>
              <w:top w:val="nil"/>
              <w:left w:val="nil"/>
              <w:bottom w:val="single" w:sz="8" w:space="0" w:color="auto"/>
              <w:right w:val="nil"/>
            </w:tcBorders>
            <w:shd w:val="clear" w:color="000000" w:fill="FFFFFF"/>
            <w:vAlign w:val="center"/>
            <w:hideMark/>
          </w:tcPr>
          <w:p w14:paraId="188683C9" w14:textId="77777777" w:rsidR="00C74E42" w:rsidRPr="005B2D4D" w:rsidRDefault="00C74E42" w:rsidP="00C74E42">
            <w:pPr>
              <w:jc w:val="center"/>
              <w:rPr>
                <w:b/>
                <w:bCs/>
                <w:color w:val="000000"/>
                <w:sz w:val="20"/>
                <w:szCs w:val="20"/>
              </w:rPr>
            </w:pPr>
            <w:r w:rsidRPr="005B2D4D">
              <w:rPr>
                <w:b/>
                <w:bCs/>
                <w:color w:val="000000"/>
                <w:sz w:val="20"/>
                <w:szCs w:val="20"/>
              </w:rPr>
              <w:t>7 148,64</w:t>
            </w:r>
          </w:p>
        </w:tc>
        <w:tc>
          <w:tcPr>
            <w:tcW w:w="1816" w:type="dxa"/>
            <w:tcBorders>
              <w:top w:val="nil"/>
              <w:left w:val="single" w:sz="8" w:space="0" w:color="auto"/>
              <w:bottom w:val="single" w:sz="8" w:space="0" w:color="auto"/>
              <w:right w:val="nil"/>
            </w:tcBorders>
            <w:shd w:val="clear" w:color="000000" w:fill="FFFFFF"/>
            <w:vAlign w:val="center"/>
            <w:hideMark/>
          </w:tcPr>
          <w:p w14:paraId="7B7A7CD3" w14:textId="77777777" w:rsidR="00C74E42" w:rsidRPr="005B2D4D" w:rsidRDefault="00C74E42" w:rsidP="00C74E42">
            <w:pPr>
              <w:jc w:val="center"/>
              <w:rPr>
                <w:color w:val="000000"/>
                <w:sz w:val="20"/>
                <w:szCs w:val="20"/>
              </w:rPr>
            </w:pPr>
            <w:r w:rsidRPr="005B2D4D">
              <w:rPr>
                <w:color w:val="000000"/>
                <w:sz w:val="20"/>
                <w:szCs w:val="20"/>
              </w:rPr>
              <w:t>5 150,62</w:t>
            </w:r>
          </w:p>
        </w:tc>
        <w:tc>
          <w:tcPr>
            <w:tcW w:w="2153" w:type="dxa"/>
            <w:tcBorders>
              <w:top w:val="nil"/>
              <w:left w:val="single" w:sz="8" w:space="0" w:color="auto"/>
              <w:bottom w:val="single" w:sz="8" w:space="0" w:color="auto"/>
              <w:right w:val="nil"/>
            </w:tcBorders>
            <w:shd w:val="clear" w:color="000000" w:fill="FFFFFF"/>
            <w:vAlign w:val="center"/>
            <w:hideMark/>
          </w:tcPr>
          <w:p w14:paraId="25139D72" w14:textId="77777777" w:rsidR="00C74E42" w:rsidRPr="005B2D4D" w:rsidRDefault="00C74E42" w:rsidP="00C74E42">
            <w:pPr>
              <w:jc w:val="center"/>
              <w:rPr>
                <w:color w:val="000000"/>
                <w:sz w:val="20"/>
                <w:szCs w:val="20"/>
              </w:rPr>
            </w:pPr>
            <w:r w:rsidRPr="005B2D4D">
              <w:rPr>
                <w:color w:val="000000"/>
                <w:sz w:val="20"/>
                <w:szCs w:val="20"/>
              </w:rPr>
              <w:t>52,03</w:t>
            </w:r>
          </w:p>
        </w:tc>
        <w:tc>
          <w:tcPr>
            <w:tcW w:w="1701" w:type="dxa"/>
            <w:tcBorders>
              <w:top w:val="nil"/>
              <w:left w:val="single" w:sz="8" w:space="0" w:color="auto"/>
              <w:bottom w:val="single" w:sz="8" w:space="0" w:color="auto"/>
              <w:right w:val="nil"/>
            </w:tcBorders>
            <w:shd w:val="clear" w:color="000000" w:fill="FFFFFF"/>
            <w:vAlign w:val="center"/>
            <w:hideMark/>
          </w:tcPr>
          <w:p w14:paraId="7C8BDC60" w14:textId="77777777" w:rsidR="00C74E42" w:rsidRPr="005B2D4D" w:rsidRDefault="00C74E42" w:rsidP="00C74E42">
            <w:pPr>
              <w:jc w:val="center"/>
              <w:rPr>
                <w:color w:val="000000"/>
                <w:sz w:val="20"/>
                <w:szCs w:val="20"/>
              </w:rPr>
            </w:pPr>
            <w:r w:rsidRPr="005B2D4D">
              <w:rPr>
                <w:color w:val="000000"/>
                <w:sz w:val="20"/>
                <w:szCs w:val="20"/>
              </w:rPr>
              <w:t>1 945,99</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1C925766"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2ECC88B7"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7D90112E" w14:textId="77777777" w:rsidR="00C74E42" w:rsidRPr="005B2D4D" w:rsidRDefault="00C74E42" w:rsidP="00C74E42">
            <w:pPr>
              <w:jc w:val="center"/>
              <w:rPr>
                <w:color w:val="000000"/>
                <w:sz w:val="20"/>
                <w:szCs w:val="20"/>
              </w:rPr>
            </w:pPr>
            <w:r w:rsidRPr="005B2D4D">
              <w:rPr>
                <w:color w:val="000000"/>
                <w:sz w:val="20"/>
                <w:szCs w:val="20"/>
              </w:rPr>
              <w:t>6</w:t>
            </w:r>
          </w:p>
        </w:tc>
        <w:tc>
          <w:tcPr>
            <w:tcW w:w="4774" w:type="dxa"/>
            <w:tcBorders>
              <w:top w:val="nil"/>
              <w:left w:val="nil"/>
              <w:bottom w:val="single" w:sz="8" w:space="0" w:color="auto"/>
              <w:right w:val="single" w:sz="8" w:space="0" w:color="auto"/>
            </w:tcBorders>
            <w:shd w:val="clear" w:color="000000" w:fill="FFFFFF"/>
            <w:vAlign w:val="center"/>
            <w:hideMark/>
          </w:tcPr>
          <w:p w14:paraId="1AF00148" w14:textId="77777777" w:rsidR="00C74E42" w:rsidRPr="005B2D4D" w:rsidRDefault="00C74E42" w:rsidP="00C74E42">
            <w:pPr>
              <w:jc w:val="both"/>
              <w:rPr>
                <w:b/>
                <w:bCs/>
                <w:color w:val="000000"/>
                <w:sz w:val="20"/>
                <w:szCs w:val="20"/>
              </w:rPr>
            </w:pPr>
            <w:r w:rsidRPr="005B2D4D">
              <w:rPr>
                <w:b/>
                <w:bCs/>
                <w:color w:val="000000"/>
                <w:sz w:val="20"/>
                <w:szCs w:val="20"/>
              </w:rPr>
              <w:t>2023</w:t>
            </w:r>
          </w:p>
        </w:tc>
        <w:tc>
          <w:tcPr>
            <w:tcW w:w="1701" w:type="dxa"/>
            <w:tcBorders>
              <w:top w:val="nil"/>
              <w:left w:val="nil"/>
              <w:bottom w:val="single" w:sz="8" w:space="0" w:color="auto"/>
              <w:right w:val="nil"/>
            </w:tcBorders>
            <w:shd w:val="clear" w:color="000000" w:fill="FFFFFF"/>
            <w:vAlign w:val="center"/>
            <w:hideMark/>
          </w:tcPr>
          <w:p w14:paraId="046DEC78" w14:textId="77777777" w:rsidR="00C74E42" w:rsidRPr="005B2D4D" w:rsidRDefault="00C74E42" w:rsidP="00C74E42">
            <w:pPr>
              <w:jc w:val="center"/>
              <w:rPr>
                <w:b/>
                <w:bCs/>
                <w:color w:val="000000"/>
                <w:sz w:val="20"/>
                <w:szCs w:val="20"/>
              </w:rPr>
            </w:pPr>
            <w:r w:rsidRPr="005B2D4D">
              <w:rPr>
                <w:b/>
                <w:bCs/>
                <w:color w:val="000000"/>
                <w:sz w:val="20"/>
                <w:szCs w:val="20"/>
              </w:rPr>
              <w:t>11 716,27</w:t>
            </w:r>
          </w:p>
        </w:tc>
        <w:tc>
          <w:tcPr>
            <w:tcW w:w="1816" w:type="dxa"/>
            <w:tcBorders>
              <w:top w:val="nil"/>
              <w:left w:val="single" w:sz="8" w:space="0" w:color="auto"/>
              <w:bottom w:val="single" w:sz="8" w:space="0" w:color="auto"/>
              <w:right w:val="nil"/>
            </w:tcBorders>
            <w:shd w:val="clear" w:color="000000" w:fill="FFFFFF"/>
            <w:vAlign w:val="center"/>
            <w:hideMark/>
          </w:tcPr>
          <w:p w14:paraId="08156BBF"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vAlign w:val="center"/>
            <w:hideMark/>
          </w:tcPr>
          <w:p w14:paraId="38D3420C" w14:textId="77777777" w:rsidR="00C74E42" w:rsidRPr="005B2D4D" w:rsidRDefault="00C74E42" w:rsidP="00C74E42">
            <w:pPr>
              <w:jc w:val="center"/>
              <w:rPr>
                <w:color w:val="000000"/>
                <w:sz w:val="20"/>
                <w:szCs w:val="20"/>
              </w:rPr>
            </w:pPr>
            <w:r w:rsidRPr="005B2D4D">
              <w:rPr>
                <w:color w:val="000000"/>
                <w:sz w:val="20"/>
                <w:szCs w:val="20"/>
              </w:rPr>
              <w:t>7 000,00</w:t>
            </w:r>
          </w:p>
        </w:tc>
        <w:tc>
          <w:tcPr>
            <w:tcW w:w="1701" w:type="dxa"/>
            <w:tcBorders>
              <w:top w:val="nil"/>
              <w:left w:val="single" w:sz="8" w:space="0" w:color="auto"/>
              <w:bottom w:val="single" w:sz="8" w:space="0" w:color="auto"/>
              <w:right w:val="nil"/>
            </w:tcBorders>
            <w:shd w:val="clear" w:color="000000" w:fill="FFFFFF"/>
            <w:vAlign w:val="center"/>
            <w:hideMark/>
          </w:tcPr>
          <w:p w14:paraId="1B99A106" w14:textId="77777777" w:rsidR="00C74E42" w:rsidRPr="005B2D4D" w:rsidRDefault="00C74E42" w:rsidP="00C74E42">
            <w:pPr>
              <w:jc w:val="center"/>
              <w:rPr>
                <w:color w:val="000000"/>
                <w:sz w:val="20"/>
                <w:szCs w:val="20"/>
              </w:rPr>
            </w:pPr>
            <w:r w:rsidRPr="005B2D4D">
              <w:rPr>
                <w:color w:val="000000"/>
                <w:sz w:val="20"/>
                <w:szCs w:val="20"/>
              </w:rPr>
              <w:t>4 716,27</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6FC334C6"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54FFC1A2" w14:textId="77777777" w:rsidTr="00C74E42">
        <w:trPr>
          <w:trHeight w:val="230"/>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77A5A6D3" w14:textId="77777777" w:rsidR="00C74E42" w:rsidRPr="005B2D4D" w:rsidRDefault="00C74E42" w:rsidP="00C74E42">
            <w:pPr>
              <w:jc w:val="center"/>
              <w:rPr>
                <w:color w:val="000000"/>
                <w:sz w:val="20"/>
                <w:szCs w:val="20"/>
              </w:rPr>
            </w:pPr>
            <w:r w:rsidRPr="005B2D4D">
              <w:rPr>
                <w:color w:val="000000"/>
                <w:sz w:val="20"/>
                <w:szCs w:val="20"/>
              </w:rPr>
              <w:t>7</w:t>
            </w:r>
          </w:p>
        </w:tc>
        <w:tc>
          <w:tcPr>
            <w:tcW w:w="4774" w:type="dxa"/>
            <w:tcBorders>
              <w:top w:val="nil"/>
              <w:left w:val="nil"/>
              <w:bottom w:val="single" w:sz="8" w:space="0" w:color="auto"/>
              <w:right w:val="single" w:sz="8" w:space="0" w:color="auto"/>
            </w:tcBorders>
            <w:shd w:val="clear" w:color="000000" w:fill="FFFFFF"/>
            <w:vAlign w:val="center"/>
            <w:hideMark/>
          </w:tcPr>
          <w:p w14:paraId="28FDDE65" w14:textId="77777777" w:rsidR="00C74E42" w:rsidRPr="005B2D4D" w:rsidRDefault="00C74E42" w:rsidP="00C74E42">
            <w:pPr>
              <w:jc w:val="both"/>
              <w:rPr>
                <w:b/>
                <w:bCs/>
                <w:color w:val="000000"/>
                <w:sz w:val="20"/>
                <w:szCs w:val="20"/>
              </w:rPr>
            </w:pPr>
            <w:r w:rsidRPr="005B2D4D">
              <w:rPr>
                <w:b/>
                <w:bCs/>
                <w:color w:val="000000"/>
                <w:sz w:val="20"/>
                <w:szCs w:val="20"/>
              </w:rPr>
              <w:t>2024</w:t>
            </w:r>
          </w:p>
        </w:tc>
        <w:tc>
          <w:tcPr>
            <w:tcW w:w="1701" w:type="dxa"/>
            <w:tcBorders>
              <w:top w:val="nil"/>
              <w:left w:val="nil"/>
              <w:bottom w:val="single" w:sz="8" w:space="0" w:color="auto"/>
              <w:right w:val="nil"/>
            </w:tcBorders>
            <w:shd w:val="clear" w:color="000000" w:fill="FFFFFF"/>
            <w:vAlign w:val="center"/>
            <w:hideMark/>
          </w:tcPr>
          <w:p w14:paraId="2E499857" w14:textId="77777777" w:rsidR="00C74E42" w:rsidRPr="005B2D4D" w:rsidRDefault="00C74E42" w:rsidP="00C74E42">
            <w:pPr>
              <w:jc w:val="center"/>
              <w:rPr>
                <w:b/>
                <w:bCs/>
                <w:color w:val="000000"/>
                <w:sz w:val="20"/>
                <w:szCs w:val="20"/>
              </w:rPr>
            </w:pPr>
            <w:r w:rsidRPr="005B2D4D">
              <w:rPr>
                <w:b/>
                <w:bCs/>
                <w:color w:val="000000"/>
                <w:sz w:val="20"/>
                <w:szCs w:val="20"/>
              </w:rPr>
              <w:t>7990,86</w:t>
            </w:r>
          </w:p>
        </w:tc>
        <w:tc>
          <w:tcPr>
            <w:tcW w:w="1816" w:type="dxa"/>
            <w:tcBorders>
              <w:top w:val="nil"/>
              <w:left w:val="single" w:sz="8" w:space="0" w:color="auto"/>
              <w:bottom w:val="single" w:sz="8" w:space="0" w:color="auto"/>
              <w:right w:val="nil"/>
            </w:tcBorders>
            <w:shd w:val="clear" w:color="000000" w:fill="FFFFFF"/>
            <w:vAlign w:val="center"/>
            <w:hideMark/>
          </w:tcPr>
          <w:p w14:paraId="58661EAA"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vAlign w:val="center"/>
            <w:hideMark/>
          </w:tcPr>
          <w:p w14:paraId="60B35086"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nil"/>
            </w:tcBorders>
            <w:shd w:val="clear" w:color="000000" w:fill="FFFFFF"/>
            <w:vAlign w:val="center"/>
            <w:hideMark/>
          </w:tcPr>
          <w:p w14:paraId="5A250CAE" w14:textId="77777777" w:rsidR="00C74E42" w:rsidRPr="005B2D4D" w:rsidRDefault="00C74E42" w:rsidP="00C74E42">
            <w:pPr>
              <w:jc w:val="center"/>
              <w:rPr>
                <w:color w:val="000000"/>
                <w:sz w:val="20"/>
                <w:szCs w:val="20"/>
              </w:rPr>
            </w:pPr>
            <w:r w:rsidRPr="005B2D4D">
              <w:rPr>
                <w:color w:val="000000"/>
                <w:sz w:val="20"/>
                <w:szCs w:val="20"/>
              </w:rPr>
              <w:t>7990,86</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5A644D8B"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1648A48D"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72B45285" w14:textId="77777777" w:rsidR="00C74E42" w:rsidRPr="005B2D4D" w:rsidRDefault="00C74E42" w:rsidP="00C74E42">
            <w:pPr>
              <w:jc w:val="center"/>
              <w:rPr>
                <w:color w:val="000000"/>
                <w:sz w:val="20"/>
                <w:szCs w:val="20"/>
              </w:rPr>
            </w:pPr>
            <w:r w:rsidRPr="005B2D4D">
              <w:rPr>
                <w:color w:val="000000"/>
                <w:sz w:val="20"/>
                <w:szCs w:val="20"/>
              </w:rPr>
              <w:lastRenderedPageBreak/>
              <w:t>8</w:t>
            </w:r>
          </w:p>
        </w:tc>
        <w:tc>
          <w:tcPr>
            <w:tcW w:w="4774" w:type="dxa"/>
            <w:tcBorders>
              <w:top w:val="nil"/>
              <w:left w:val="nil"/>
              <w:bottom w:val="single" w:sz="8" w:space="0" w:color="auto"/>
              <w:right w:val="single" w:sz="8" w:space="0" w:color="auto"/>
            </w:tcBorders>
            <w:shd w:val="clear" w:color="000000" w:fill="FFFFFF"/>
            <w:vAlign w:val="center"/>
            <w:hideMark/>
          </w:tcPr>
          <w:p w14:paraId="0ACE9D06" w14:textId="77777777" w:rsidR="00C74E42" w:rsidRPr="005B2D4D" w:rsidRDefault="00C74E42" w:rsidP="00C74E42">
            <w:pPr>
              <w:jc w:val="both"/>
              <w:rPr>
                <w:b/>
                <w:bCs/>
                <w:color w:val="000000"/>
                <w:sz w:val="20"/>
                <w:szCs w:val="20"/>
              </w:rPr>
            </w:pPr>
            <w:r w:rsidRPr="005B2D4D">
              <w:rPr>
                <w:b/>
                <w:bCs/>
                <w:color w:val="000000"/>
                <w:sz w:val="20"/>
                <w:szCs w:val="20"/>
              </w:rPr>
              <w:t>2025</w:t>
            </w:r>
          </w:p>
        </w:tc>
        <w:tc>
          <w:tcPr>
            <w:tcW w:w="1701" w:type="dxa"/>
            <w:tcBorders>
              <w:top w:val="nil"/>
              <w:left w:val="nil"/>
              <w:bottom w:val="single" w:sz="8" w:space="0" w:color="auto"/>
              <w:right w:val="nil"/>
            </w:tcBorders>
            <w:shd w:val="clear" w:color="000000" w:fill="FFFFFF"/>
            <w:vAlign w:val="center"/>
            <w:hideMark/>
          </w:tcPr>
          <w:p w14:paraId="336AA774" w14:textId="77777777" w:rsidR="00C74E42" w:rsidRPr="005B2D4D" w:rsidRDefault="00C74E42" w:rsidP="00C74E42">
            <w:pPr>
              <w:jc w:val="center"/>
              <w:rPr>
                <w:b/>
                <w:bCs/>
                <w:color w:val="000000"/>
                <w:sz w:val="20"/>
                <w:szCs w:val="20"/>
              </w:rPr>
            </w:pPr>
            <w:r w:rsidRPr="005B2D4D">
              <w:rPr>
                <w:b/>
                <w:bCs/>
                <w:color w:val="000000"/>
                <w:sz w:val="20"/>
                <w:szCs w:val="20"/>
              </w:rPr>
              <w:t>2000</w:t>
            </w:r>
          </w:p>
        </w:tc>
        <w:tc>
          <w:tcPr>
            <w:tcW w:w="1816" w:type="dxa"/>
            <w:tcBorders>
              <w:top w:val="nil"/>
              <w:left w:val="single" w:sz="8" w:space="0" w:color="auto"/>
              <w:bottom w:val="single" w:sz="8" w:space="0" w:color="auto"/>
              <w:right w:val="nil"/>
            </w:tcBorders>
            <w:shd w:val="clear" w:color="000000" w:fill="FFFFFF"/>
            <w:vAlign w:val="center"/>
            <w:hideMark/>
          </w:tcPr>
          <w:p w14:paraId="1DA6D06E"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vAlign w:val="center"/>
            <w:hideMark/>
          </w:tcPr>
          <w:p w14:paraId="2396C3C9"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nil"/>
            </w:tcBorders>
            <w:shd w:val="clear" w:color="000000" w:fill="FFFFFF"/>
            <w:vAlign w:val="center"/>
            <w:hideMark/>
          </w:tcPr>
          <w:p w14:paraId="69E1B5DB" w14:textId="77777777" w:rsidR="00C74E42" w:rsidRPr="005B2D4D" w:rsidRDefault="00C74E42" w:rsidP="00C74E42">
            <w:pPr>
              <w:jc w:val="center"/>
              <w:rPr>
                <w:color w:val="000000"/>
                <w:sz w:val="20"/>
                <w:szCs w:val="20"/>
              </w:rPr>
            </w:pPr>
            <w:r w:rsidRPr="005B2D4D">
              <w:rPr>
                <w:color w:val="000000"/>
                <w:sz w:val="20"/>
                <w:szCs w:val="20"/>
              </w:rPr>
              <w:t>2000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130A8979"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11C36618" w14:textId="77777777" w:rsidTr="00C74E42">
        <w:trPr>
          <w:trHeight w:val="67"/>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7BDD7489" w14:textId="77777777" w:rsidR="00C74E42" w:rsidRPr="005B2D4D" w:rsidRDefault="00C74E42" w:rsidP="00C74E42">
            <w:pPr>
              <w:jc w:val="center"/>
              <w:rPr>
                <w:color w:val="000000"/>
                <w:sz w:val="20"/>
                <w:szCs w:val="20"/>
              </w:rPr>
            </w:pPr>
            <w:r w:rsidRPr="005B2D4D">
              <w:rPr>
                <w:color w:val="000000"/>
                <w:sz w:val="20"/>
                <w:szCs w:val="20"/>
              </w:rPr>
              <w:t>9</w:t>
            </w:r>
          </w:p>
        </w:tc>
        <w:tc>
          <w:tcPr>
            <w:tcW w:w="4774" w:type="dxa"/>
            <w:tcBorders>
              <w:top w:val="nil"/>
              <w:left w:val="nil"/>
              <w:bottom w:val="single" w:sz="8" w:space="0" w:color="auto"/>
              <w:right w:val="single" w:sz="8" w:space="0" w:color="auto"/>
            </w:tcBorders>
            <w:shd w:val="clear" w:color="000000" w:fill="FFFFFF"/>
            <w:vAlign w:val="center"/>
            <w:hideMark/>
          </w:tcPr>
          <w:p w14:paraId="79CC9843" w14:textId="77777777" w:rsidR="00C74E42" w:rsidRPr="005B2D4D" w:rsidRDefault="00C74E42" w:rsidP="00C74E42">
            <w:pPr>
              <w:jc w:val="both"/>
              <w:rPr>
                <w:b/>
                <w:bCs/>
                <w:color w:val="000000"/>
                <w:sz w:val="20"/>
                <w:szCs w:val="20"/>
              </w:rPr>
            </w:pPr>
            <w:r w:rsidRPr="005B2D4D">
              <w:rPr>
                <w:b/>
                <w:bCs/>
                <w:color w:val="000000"/>
                <w:sz w:val="20"/>
                <w:szCs w:val="20"/>
              </w:rPr>
              <w:t>2026</w:t>
            </w:r>
          </w:p>
        </w:tc>
        <w:tc>
          <w:tcPr>
            <w:tcW w:w="1701" w:type="dxa"/>
            <w:tcBorders>
              <w:top w:val="nil"/>
              <w:left w:val="nil"/>
              <w:bottom w:val="single" w:sz="8" w:space="0" w:color="auto"/>
              <w:right w:val="nil"/>
            </w:tcBorders>
            <w:shd w:val="clear" w:color="000000" w:fill="FFFFFF"/>
            <w:vAlign w:val="center"/>
            <w:hideMark/>
          </w:tcPr>
          <w:p w14:paraId="38FA4324" w14:textId="77777777" w:rsidR="00C74E42" w:rsidRPr="005B2D4D" w:rsidRDefault="00C74E42" w:rsidP="00C74E42">
            <w:pPr>
              <w:jc w:val="center"/>
              <w:rPr>
                <w:b/>
                <w:bCs/>
                <w:color w:val="000000"/>
                <w:sz w:val="20"/>
                <w:szCs w:val="20"/>
              </w:rPr>
            </w:pPr>
            <w:r w:rsidRPr="005B2D4D">
              <w:rPr>
                <w:b/>
                <w:bCs/>
                <w:color w:val="000000"/>
                <w:sz w:val="20"/>
                <w:szCs w:val="20"/>
              </w:rPr>
              <w:t>2000</w:t>
            </w:r>
          </w:p>
        </w:tc>
        <w:tc>
          <w:tcPr>
            <w:tcW w:w="1816" w:type="dxa"/>
            <w:tcBorders>
              <w:top w:val="nil"/>
              <w:left w:val="single" w:sz="8" w:space="0" w:color="auto"/>
              <w:bottom w:val="single" w:sz="8" w:space="0" w:color="auto"/>
              <w:right w:val="nil"/>
            </w:tcBorders>
            <w:shd w:val="clear" w:color="000000" w:fill="FFFFFF"/>
            <w:vAlign w:val="center"/>
            <w:hideMark/>
          </w:tcPr>
          <w:p w14:paraId="73EE9F35"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vAlign w:val="center"/>
            <w:hideMark/>
          </w:tcPr>
          <w:p w14:paraId="245E9A02"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nil"/>
            </w:tcBorders>
            <w:shd w:val="clear" w:color="000000" w:fill="FFFFFF"/>
            <w:vAlign w:val="center"/>
            <w:hideMark/>
          </w:tcPr>
          <w:p w14:paraId="5C470BFA" w14:textId="77777777" w:rsidR="00C74E42" w:rsidRPr="005B2D4D" w:rsidRDefault="00C74E42" w:rsidP="00C74E42">
            <w:pPr>
              <w:jc w:val="center"/>
              <w:rPr>
                <w:color w:val="000000"/>
                <w:sz w:val="20"/>
                <w:szCs w:val="20"/>
              </w:rPr>
            </w:pPr>
            <w:r w:rsidRPr="005B2D4D">
              <w:rPr>
                <w:color w:val="000000"/>
                <w:sz w:val="20"/>
                <w:szCs w:val="20"/>
              </w:rPr>
              <w:t>2000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2CA35A13"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0BDF4B71" w14:textId="77777777" w:rsidTr="00C74E42">
        <w:trPr>
          <w:trHeight w:val="98"/>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10305C5F" w14:textId="77777777" w:rsidR="00C74E42" w:rsidRPr="005B2D4D" w:rsidRDefault="00C74E42" w:rsidP="00C74E42">
            <w:pPr>
              <w:jc w:val="center"/>
              <w:rPr>
                <w:color w:val="000000"/>
                <w:sz w:val="20"/>
                <w:szCs w:val="20"/>
              </w:rPr>
            </w:pPr>
            <w:r w:rsidRPr="005B2D4D">
              <w:rPr>
                <w:color w:val="000000"/>
                <w:sz w:val="20"/>
                <w:szCs w:val="20"/>
              </w:rPr>
              <w:t>10</w:t>
            </w:r>
          </w:p>
        </w:tc>
        <w:tc>
          <w:tcPr>
            <w:tcW w:w="4774" w:type="dxa"/>
            <w:tcBorders>
              <w:top w:val="nil"/>
              <w:left w:val="nil"/>
              <w:bottom w:val="single" w:sz="8" w:space="0" w:color="auto"/>
              <w:right w:val="single" w:sz="8" w:space="0" w:color="auto"/>
            </w:tcBorders>
            <w:shd w:val="clear" w:color="000000" w:fill="FFFFFF"/>
            <w:vAlign w:val="center"/>
            <w:hideMark/>
          </w:tcPr>
          <w:p w14:paraId="2A545E16" w14:textId="77777777" w:rsidR="00C74E42" w:rsidRPr="005B2D4D" w:rsidRDefault="00C74E42" w:rsidP="00C74E42">
            <w:pPr>
              <w:jc w:val="both"/>
              <w:rPr>
                <w:b/>
                <w:bCs/>
                <w:color w:val="000000"/>
                <w:sz w:val="20"/>
                <w:szCs w:val="20"/>
              </w:rPr>
            </w:pPr>
            <w:r w:rsidRPr="005B2D4D">
              <w:rPr>
                <w:b/>
                <w:bCs/>
                <w:color w:val="000000"/>
                <w:sz w:val="20"/>
                <w:szCs w:val="20"/>
              </w:rPr>
              <w:t>2027</w:t>
            </w:r>
          </w:p>
        </w:tc>
        <w:tc>
          <w:tcPr>
            <w:tcW w:w="1701" w:type="dxa"/>
            <w:tcBorders>
              <w:top w:val="nil"/>
              <w:left w:val="nil"/>
              <w:bottom w:val="single" w:sz="8" w:space="0" w:color="auto"/>
              <w:right w:val="nil"/>
            </w:tcBorders>
            <w:shd w:val="clear" w:color="000000" w:fill="FFFFFF"/>
            <w:vAlign w:val="center"/>
            <w:hideMark/>
          </w:tcPr>
          <w:p w14:paraId="01AA46F7"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single" w:sz="8" w:space="0" w:color="auto"/>
              <w:bottom w:val="single" w:sz="8" w:space="0" w:color="auto"/>
              <w:right w:val="nil"/>
            </w:tcBorders>
            <w:shd w:val="clear" w:color="000000" w:fill="FFFFFF"/>
            <w:vAlign w:val="center"/>
            <w:hideMark/>
          </w:tcPr>
          <w:p w14:paraId="7C712474"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vAlign w:val="center"/>
            <w:hideMark/>
          </w:tcPr>
          <w:p w14:paraId="1B907539"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nil"/>
            </w:tcBorders>
            <w:shd w:val="clear" w:color="000000" w:fill="FFFFFF"/>
            <w:vAlign w:val="center"/>
            <w:hideMark/>
          </w:tcPr>
          <w:p w14:paraId="0FEDCD1F"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30E2E7B1"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29D6FD42" w14:textId="77777777" w:rsidTr="00C74E42">
        <w:trPr>
          <w:trHeight w:val="999"/>
        </w:trPr>
        <w:tc>
          <w:tcPr>
            <w:tcW w:w="886" w:type="dxa"/>
            <w:tcBorders>
              <w:top w:val="nil"/>
              <w:left w:val="single" w:sz="8" w:space="0" w:color="auto"/>
              <w:bottom w:val="nil"/>
              <w:right w:val="single" w:sz="8" w:space="0" w:color="auto"/>
            </w:tcBorders>
            <w:shd w:val="clear" w:color="000000" w:fill="FFFFFF"/>
            <w:noWrap/>
            <w:vAlign w:val="center"/>
            <w:hideMark/>
          </w:tcPr>
          <w:p w14:paraId="105DF53C" w14:textId="77777777" w:rsidR="00C74E42" w:rsidRPr="005B2D4D" w:rsidRDefault="00C74E42" w:rsidP="00C74E42">
            <w:pPr>
              <w:jc w:val="center"/>
              <w:rPr>
                <w:color w:val="000000"/>
                <w:sz w:val="20"/>
                <w:szCs w:val="20"/>
              </w:rPr>
            </w:pPr>
            <w:r w:rsidRPr="005B2D4D">
              <w:rPr>
                <w:color w:val="000000"/>
                <w:sz w:val="20"/>
                <w:szCs w:val="20"/>
              </w:rPr>
              <w:t>2</w:t>
            </w:r>
          </w:p>
        </w:tc>
        <w:tc>
          <w:tcPr>
            <w:tcW w:w="4774" w:type="dxa"/>
            <w:tcBorders>
              <w:top w:val="nil"/>
              <w:left w:val="nil"/>
              <w:bottom w:val="nil"/>
              <w:right w:val="single" w:sz="8" w:space="0" w:color="auto"/>
            </w:tcBorders>
            <w:shd w:val="clear" w:color="000000" w:fill="FFFFFF"/>
            <w:vAlign w:val="center"/>
            <w:hideMark/>
          </w:tcPr>
          <w:p w14:paraId="7F95C7B3" w14:textId="77777777" w:rsidR="00C74E42" w:rsidRPr="005B2D4D" w:rsidRDefault="00C74E42" w:rsidP="00C74E42">
            <w:pPr>
              <w:rPr>
                <w:b/>
                <w:bCs/>
                <w:color w:val="000000"/>
              </w:rPr>
            </w:pPr>
            <w:r w:rsidRPr="005B2D4D">
              <w:rPr>
                <w:b/>
                <w:bCs/>
                <w:color w:val="000000"/>
              </w:rPr>
              <w:t>Создание условий для активного отдыха детей и взрослых, а также комплексное благоустройство общественных пространств в соответствие с современными требованиями</w:t>
            </w:r>
          </w:p>
        </w:tc>
        <w:tc>
          <w:tcPr>
            <w:tcW w:w="1701" w:type="dxa"/>
            <w:tcBorders>
              <w:top w:val="nil"/>
              <w:left w:val="nil"/>
              <w:bottom w:val="single" w:sz="8" w:space="0" w:color="auto"/>
              <w:right w:val="nil"/>
            </w:tcBorders>
            <w:shd w:val="clear" w:color="000000" w:fill="FFFFFF"/>
            <w:vAlign w:val="center"/>
            <w:hideMark/>
          </w:tcPr>
          <w:p w14:paraId="301B141E" w14:textId="77777777" w:rsidR="00C74E42" w:rsidRPr="005B2D4D" w:rsidRDefault="00C74E42" w:rsidP="00C74E42">
            <w:pPr>
              <w:jc w:val="center"/>
              <w:rPr>
                <w:b/>
                <w:bCs/>
                <w:color w:val="000000"/>
              </w:rPr>
            </w:pPr>
            <w:r w:rsidRPr="005B2D4D">
              <w:rPr>
                <w:b/>
                <w:bCs/>
                <w:color w:val="000000"/>
              </w:rPr>
              <w:t>67 487,84</w:t>
            </w:r>
          </w:p>
        </w:tc>
        <w:tc>
          <w:tcPr>
            <w:tcW w:w="1816" w:type="dxa"/>
            <w:tcBorders>
              <w:top w:val="nil"/>
              <w:left w:val="single" w:sz="8" w:space="0" w:color="auto"/>
              <w:bottom w:val="single" w:sz="8" w:space="0" w:color="auto"/>
              <w:right w:val="nil"/>
            </w:tcBorders>
            <w:shd w:val="clear" w:color="000000" w:fill="FFFFFF"/>
            <w:vAlign w:val="center"/>
            <w:hideMark/>
          </w:tcPr>
          <w:p w14:paraId="19DF8091" w14:textId="77777777" w:rsidR="00C74E42" w:rsidRPr="005B2D4D" w:rsidRDefault="00C74E42" w:rsidP="00C74E42">
            <w:pPr>
              <w:jc w:val="center"/>
              <w:rPr>
                <w:b/>
                <w:bCs/>
                <w:color w:val="000000"/>
              </w:rPr>
            </w:pPr>
            <w:r w:rsidRPr="005B2D4D">
              <w:rPr>
                <w:b/>
                <w:bCs/>
                <w:color w:val="000000"/>
              </w:rPr>
              <w:t>40 772,93</w:t>
            </w:r>
          </w:p>
        </w:tc>
        <w:tc>
          <w:tcPr>
            <w:tcW w:w="2153" w:type="dxa"/>
            <w:tcBorders>
              <w:top w:val="nil"/>
              <w:left w:val="single" w:sz="8" w:space="0" w:color="auto"/>
              <w:bottom w:val="single" w:sz="8" w:space="0" w:color="auto"/>
              <w:right w:val="nil"/>
            </w:tcBorders>
            <w:shd w:val="clear" w:color="000000" w:fill="FFFFFF"/>
            <w:vAlign w:val="center"/>
            <w:hideMark/>
          </w:tcPr>
          <w:p w14:paraId="2E5400F6" w14:textId="77777777" w:rsidR="00C74E42" w:rsidRPr="005B2D4D" w:rsidRDefault="00C74E42" w:rsidP="00C74E42">
            <w:pPr>
              <w:jc w:val="center"/>
              <w:rPr>
                <w:b/>
                <w:bCs/>
                <w:color w:val="000000"/>
              </w:rPr>
            </w:pPr>
            <w:r w:rsidRPr="005B2D4D">
              <w:rPr>
                <w:b/>
                <w:bCs/>
                <w:color w:val="000000"/>
              </w:rPr>
              <w:t>411,85</w:t>
            </w:r>
          </w:p>
        </w:tc>
        <w:tc>
          <w:tcPr>
            <w:tcW w:w="1701" w:type="dxa"/>
            <w:tcBorders>
              <w:top w:val="nil"/>
              <w:left w:val="single" w:sz="8" w:space="0" w:color="auto"/>
              <w:bottom w:val="single" w:sz="8" w:space="0" w:color="auto"/>
              <w:right w:val="nil"/>
            </w:tcBorders>
            <w:shd w:val="clear" w:color="000000" w:fill="FFFFFF"/>
            <w:vAlign w:val="center"/>
            <w:hideMark/>
          </w:tcPr>
          <w:p w14:paraId="67B59F60" w14:textId="77777777" w:rsidR="00C74E42" w:rsidRPr="005B2D4D" w:rsidRDefault="00C74E42" w:rsidP="00C74E42">
            <w:pPr>
              <w:jc w:val="center"/>
              <w:rPr>
                <w:b/>
                <w:bCs/>
                <w:color w:val="000000"/>
              </w:rPr>
            </w:pPr>
            <w:r w:rsidRPr="005B2D4D">
              <w:rPr>
                <w:b/>
                <w:bCs/>
                <w:color w:val="000000"/>
              </w:rPr>
              <w:t>6 606,04</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3DB0270D" w14:textId="77777777" w:rsidR="00C74E42" w:rsidRPr="005B2D4D" w:rsidRDefault="00C74E42" w:rsidP="00C74E42">
            <w:pPr>
              <w:jc w:val="center"/>
              <w:rPr>
                <w:b/>
                <w:bCs/>
                <w:color w:val="000000"/>
              </w:rPr>
            </w:pPr>
            <w:r w:rsidRPr="005B2D4D">
              <w:rPr>
                <w:b/>
                <w:bCs/>
                <w:color w:val="000000"/>
              </w:rPr>
              <w:t>19 697,02</w:t>
            </w:r>
          </w:p>
        </w:tc>
      </w:tr>
      <w:tr w:rsidR="00C74E42" w:rsidRPr="005B2D4D" w14:paraId="384F0267" w14:textId="77777777" w:rsidTr="00C74E42">
        <w:trPr>
          <w:trHeight w:val="315"/>
        </w:trPr>
        <w:tc>
          <w:tcPr>
            <w:tcW w:w="886" w:type="dxa"/>
            <w:tcBorders>
              <w:top w:val="single" w:sz="8" w:space="0" w:color="auto"/>
              <w:left w:val="single" w:sz="8" w:space="0" w:color="auto"/>
              <w:bottom w:val="nil"/>
              <w:right w:val="single" w:sz="8" w:space="0" w:color="auto"/>
            </w:tcBorders>
            <w:shd w:val="clear" w:color="000000" w:fill="FFFFFF"/>
            <w:noWrap/>
            <w:vAlign w:val="center"/>
            <w:hideMark/>
          </w:tcPr>
          <w:p w14:paraId="37BE9728" w14:textId="77777777" w:rsidR="00C74E42" w:rsidRPr="005B2D4D" w:rsidRDefault="00C74E42" w:rsidP="00C74E42">
            <w:pPr>
              <w:jc w:val="center"/>
              <w:rPr>
                <w:color w:val="000000"/>
                <w:sz w:val="20"/>
                <w:szCs w:val="20"/>
              </w:rPr>
            </w:pPr>
            <w:r w:rsidRPr="005B2D4D">
              <w:rPr>
                <w:color w:val="000000"/>
                <w:sz w:val="20"/>
                <w:szCs w:val="20"/>
              </w:rPr>
              <w:t>1</w:t>
            </w:r>
          </w:p>
        </w:tc>
        <w:tc>
          <w:tcPr>
            <w:tcW w:w="4774" w:type="dxa"/>
            <w:tcBorders>
              <w:top w:val="single" w:sz="8" w:space="0" w:color="auto"/>
              <w:left w:val="nil"/>
              <w:bottom w:val="single" w:sz="8" w:space="0" w:color="auto"/>
              <w:right w:val="single" w:sz="8" w:space="0" w:color="auto"/>
            </w:tcBorders>
            <w:shd w:val="clear" w:color="000000" w:fill="FFFFFF"/>
            <w:vAlign w:val="center"/>
            <w:hideMark/>
          </w:tcPr>
          <w:p w14:paraId="25B9ACA1" w14:textId="77777777" w:rsidR="00C74E42" w:rsidRPr="005B2D4D" w:rsidRDefault="00C74E42" w:rsidP="00C74E42">
            <w:pPr>
              <w:jc w:val="both"/>
              <w:rPr>
                <w:b/>
                <w:bCs/>
                <w:color w:val="000000"/>
                <w:sz w:val="20"/>
                <w:szCs w:val="20"/>
              </w:rPr>
            </w:pPr>
            <w:r w:rsidRPr="005B2D4D">
              <w:rPr>
                <w:b/>
                <w:bCs/>
                <w:color w:val="000000"/>
                <w:sz w:val="20"/>
                <w:szCs w:val="20"/>
              </w:rPr>
              <w:t>2018</w:t>
            </w:r>
          </w:p>
        </w:tc>
        <w:tc>
          <w:tcPr>
            <w:tcW w:w="1701" w:type="dxa"/>
            <w:tcBorders>
              <w:top w:val="nil"/>
              <w:left w:val="nil"/>
              <w:bottom w:val="single" w:sz="8" w:space="0" w:color="auto"/>
              <w:right w:val="nil"/>
            </w:tcBorders>
            <w:shd w:val="clear" w:color="000000" w:fill="FFFFFF"/>
            <w:vAlign w:val="center"/>
            <w:hideMark/>
          </w:tcPr>
          <w:p w14:paraId="5F2060D2" w14:textId="77777777" w:rsidR="00C74E42" w:rsidRPr="005B2D4D" w:rsidRDefault="00C74E42" w:rsidP="00C74E42">
            <w:pPr>
              <w:jc w:val="center"/>
              <w:rPr>
                <w:b/>
                <w:bCs/>
                <w:color w:val="000000"/>
                <w:sz w:val="20"/>
                <w:szCs w:val="20"/>
              </w:rPr>
            </w:pPr>
            <w:r w:rsidRPr="005B2D4D">
              <w:rPr>
                <w:b/>
                <w:bCs/>
                <w:color w:val="000000"/>
                <w:sz w:val="20"/>
                <w:szCs w:val="20"/>
              </w:rPr>
              <w:t>1 505,91</w:t>
            </w:r>
          </w:p>
        </w:tc>
        <w:tc>
          <w:tcPr>
            <w:tcW w:w="1816" w:type="dxa"/>
            <w:tcBorders>
              <w:top w:val="nil"/>
              <w:left w:val="single" w:sz="8" w:space="0" w:color="auto"/>
              <w:bottom w:val="single" w:sz="8" w:space="0" w:color="auto"/>
              <w:right w:val="nil"/>
            </w:tcBorders>
            <w:shd w:val="clear" w:color="000000" w:fill="FFFFFF"/>
            <w:vAlign w:val="center"/>
            <w:hideMark/>
          </w:tcPr>
          <w:p w14:paraId="782F4B4D"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vAlign w:val="center"/>
            <w:hideMark/>
          </w:tcPr>
          <w:p w14:paraId="4968C235"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nil"/>
            </w:tcBorders>
            <w:shd w:val="clear" w:color="000000" w:fill="FFFFFF"/>
            <w:vAlign w:val="center"/>
            <w:hideMark/>
          </w:tcPr>
          <w:p w14:paraId="52EF4132" w14:textId="77777777" w:rsidR="00C74E42" w:rsidRPr="005B2D4D" w:rsidRDefault="00C74E42" w:rsidP="00C74E42">
            <w:pPr>
              <w:jc w:val="center"/>
              <w:rPr>
                <w:color w:val="000000"/>
                <w:sz w:val="20"/>
                <w:szCs w:val="20"/>
              </w:rPr>
            </w:pPr>
            <w:r w:rsidRPr="005B2D4D">
              <w:rPr>
                <w:color w:val="000000"/>
                <w:sz w:val="20"/>
                <w:szCs w:val="20"/>
              </w:rPr>
              <w:t>1 505,91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3FA5021E"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372E5583" w14:textId="77777777" w:rsidTr="00C74E42">
        <w:trPr>
          <w:trHeight w:val="315"/>
        </w:trPr>
        <w:tc>
          <w:tcPr>
            <w:tcW w:w="886" w:type="dxa"/>
            <w:tcBorders>
              <w:top w:val="single" w:sz="8" w:space="0" w:color="auto"/>
              <w:left w:val="single" w:sz="8" w:space="0" w:color="auto"/>
              <w:bottom w:val="nil"/>
              <w:right w:val="single" w:sz="8" w:space="0" w:color="auto"/>
            </w:tcBorders>
            <w:shd w:val="clear" w:color="000000" w:fill="FFFFFF"/>
            <w:noWrap/>
            <w:vAlign w:val="center"/>
            <w:hideMark/>
          </w:tcPr>
          <w:p w14:paraId="4A1C0A86" w14:textId="77777777" w:rsidR="00C74E42" w:rsidRPr="005B2D4D" w:rsidRDefault="00C74E42" w:rsidP="00C74E42">
            <w:pPr>
              <w:jc w:val="center"/>
              <w:rPr>
                <w:color w:val="000000"/>
                <w:sz w:val="20"/>
                <w:szCs w:val="20"/>
              </w:rPr>
            </w:pPr>
            <w:r w:rsidRPr="005B2D4D">
              <w:rPr>
                <w:color w:val="000000"/>
                <w:sz w:val="20"/>
                <w:szCs w:val="20"/>
              </w:rPr>
              <w:t>2</w:t>
            </w:r>
          </w:p>
        </w:tc>
        <w:tc>
          <w:tcPr>
            <w:tcW w:w="4774" w:type="dxa"/>
            <w:tcBorders>
              <w:top w:val="nil"/>
              <w:left w:val="nil"/>
              <w:bottom w:val="single" w:sz="8" w:space="0" w:color="auto"/>
              <w:right w:val="single" w:sz="8" w:space="0" w:color="auto"/>
            </w:tcBorders>
            <w:shd w:val="clear" w:color="000000" w:fill="FFFFFF"/>
            <w:vAlign w:val="center"/>
            <w:hideMark/>
          </w:tcPr>
          <w:p w14:paraId="30CCA01B" w14:textId="77777777" w:rsidR="00C74E42" w:rsidRPr="005B2D4D" w:rsidRDefault="00C74E42" w:rsidP="00C74E42">
            <w:pPr>
              <w:jc w:val="both"/>
              <w:rPr>
                <w:b/>
                <w:bCs/>
                <w:color w:val="000000"/>
                <w:sz w:val="20"/>
                <w:szCs w:val="20"/>
              </w:rPr>
            </w:pPr>
            <w:r w:rsidRPr="005B2D4D">
              <w:rPr>
                <w:b/>
                <w:bCs/>
                <w:color w:val="000000"/>
                <w:sz w:val="20"/>
                <w:szCs w:val="20"/>
              </w:rPr>
              <w:t>2022</w:t>
            </w:r>
          </w:p>
        </w:tc>
        <w:tc>
          <w:tcPr>
            <w:tcW w:w="1701" w:type="dxa"/>
            <w:tcBorders>
              <w:top w:val="nil"/>
              <w:left w:val="nil"/>
              <w:bottom w:val="single" w:sz="8" w:space="0" w:color="auto"/>
              <w:right w:val="nil"/>
            </w:tcBorders>
            <w:shd w:val="clear" w:color="000000" w:fill="FFFFFF"/>
            <w:vAlign w:val="center"/>
            <w:hideMark/>
          </w:tcPr>
          <w:p w14:paraId="3526F517" w14:textId="77777777" w:rsidR="00C74E42" w:rsidRPr="005B2D4D" w:rsidRDefault="00C74E42" w:rsidP="00C74E42">
            <w:pPr>
              <w:jc w:val="center"/>
              <w:rPr>
                <w:b/>
                <w:bCs/>
                <w:color w:val="000000"/>
                <w:sz w:val="20"/>
                <w:szCs w:val="20"/>
              </w:rPr>
            </w:pPr>
            <w:r w:rsidRPr="005B2D4D">
              <w:rPr>
                <w:b/>
                <w:bCs/>
                <w:color w:val="000000"/>
                <w:sz w:val="20"/>
                <w:szCs w:val="20"/>
              </w:rPr>
              <w:t>26 515,33</w:t>
            </w:r>
          </w:p>
        </w:tc>
        <w:tc>
          <w:tcPr>
            <w:tcW w:w="1816" w:type="dxa"/>
            <w:tcBorders>
              <w:top w:val="nil"/>
              <w:left w:val="single" w:sz="8" w:space="0" w:color="auto"/>
              <w:bottom w:val="single" w:sz="8" w:space="0" w:color="auto"/>
              <w:right w:val="nil"/>
            </w:tcBorders>
            <w:shd w:val="clear" w:color="000000" w:fill="FFFFFF"/>
            <w:noWrap/>
            <w:vAlign w:val="center"/>
            <w:hideMark/>
          </w:tcPr>
          <w:p w14:paraId="32953F8F" w14:textId="77777777" w:rsidR="00C74E42" w:rsidRPr="005B2D4D" w:rsidRDefault="00C74E42" w:rsidP="00C74E42">
            <w:pPr>
              <w:jc w:val="center"/>
              <w:rPr>
                <w:color w:val="000000"/>
                <w:sz w:val="20"/>
                <w:szCs w:val="20"/>
              </w:rPr>
            </w:pPr>
            <w:r w:rsidRPr="005B2D4D">
              <w:rPr>
                <w:color w:val="000000"/>
                <w:sz w:val="20"/>
                <w:szCs w:val="20"/>
              </w:rPr>
              <w:t>19104,42</w:t>
            </w:r>
          </w:p>
        </w:tc>
        <w:tc>
          <w:tcPr>
            <w:tcW w:w="2153" w:type="dxa"/>
            <w:tcBorders>
              <w:top w:val="nil"/>
              <w:left w:val="single" w:sz="8" w:space="0" w:color="auto"/>
              <w:bottom w:val="single" w:sz="8" w:space="0" w:color="auto"/>
              <w:right w:val="nil"/>
            </w:tcBorders>
            <w:shd w:val="clear" w:color="000000" w:fill="FFFFFF"/>
            <w:noWrap/>
            <w:vAlign w:val="center"/>
            <w:hideMark/>
          </w:tcPr>
          <w:p w14:paraId="22B42060" w14:textId="77777777" w:rsidR="00C74E42" w:rsidRPr="005B2D4D" w:rsidRDefault="00C74E42" w:rsidP="00C74E42">
            <w:pPr>
              <w:jc w:val="center"/>
              <w:rPr>
                <w:color w:val="000000"/>
                <w:sz w:val="20"/>
                <w:szCs w:val="20"/>
              </w:rPr>
            </w:pPr>
            <w:r w:rsidRPr="005B2D4D">
              <w:rPr>
                <w:color w:val="000000"/>
                <w:sz w:val="20"/>
                <w:szCs w:val="20"/>
              </w:rPr>
              <w:t>192,97</w:t>
            </w:r>
          </w:p>
        </w:tc>
        <w:tc>
          <w:tcPr>
            <w:tcW w:w="1701" w:type="dxa"/>
            <w:tcBorders>
              <w:top w:val="nil"/>
              <w:left w:val="single" w:sz="8" w:space="0" w:color="auto"/>
              <w:bottom w:val="single" w:sz="8" w:space="0" w:color="auto"/>
              <w:right w:val="nil"/>
            </w:tcBorders>
            <w:shd w:val="clear" w:color="000000" w:fill="FFFFFF"/>
            <w:vAlign w:val="center"/>
            <w:hideMark/>
          </w:tcPr>
          <w:p w14:paraId="734ACB07" w14:textId="77777777" w:rsidR="00C74E42" w:rsidRPr="005B2D4D" w:rsidRDefault="00C74E42" w:rsidP="00C74E42">
            <w:pPr>
              <w:jc w:val="center"/>
              <w:rPr>
                <w:color w:val="000000"/>
                <w:sz w:val="20"/>
                <w:szCs w:val="20"/>
              </w:rPr>
            </w:pPr>
            <w:r w:rsidRPr="005B2D4D">
              <w:rPr>
                <w:color w:val="000000"/>
                <w:sz w:val="20"/>
                <w:szCs w:val="20"/>
              </w:rPr>
              <w:t>1320,92</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175BC8AD" w14:textId="77777777" w:rsidR="00C74E42" w:rsidRPr="005B2D4D" w:rsidRDefault="00C74E42" w:rsidP="00C74E42">
            <w:pPr>
              <w:jc w:val="center"/>
              <w:rPr>
                <w:color w:val="000000"/>
                <w:sz w:val="20"/>
                <w:szCs w:val="20"/>
              </w:rPr>
            </w:pPr>
            <w:r w:rsidRPr="005B2D4D">
              <w:rPr>
                <w:color w:val="000000"/>
                <w:sz w:val="20"/>
                <w:szCs w:val="20"/>
              </w:rPr>
              <w:t>5 897,02</w:t>
            </w:r>
          </w:p>
        </w:tc>
      </w:tr>
      <w:tr w:rsidR="00C74E42" w:rsidRPr="005B2D4D" w14:paraId="20E824FD" w14:textId="77777777" w:rsidTr="00C74E42">
        <w:trPr>
          <w:trHeight w:val="315"/>
        </w:trPr>
        <w:tc>
          <w:tcPr>
            <w:tcW w:w="886" w:type="dxa"/>
            <w:tcBorders>
              <w:top w:val="single" w:sz="8" w:space="0" w:color="auto"/>
              <w:left w:val="single" w:sz="8" w:space="0" w:color="auto"/>
              <w:bottom w:val="nil"/>
              <w:right w:val="single" w:sz="8" w:space="0" w:color="auto"/>
            </w:tcBorders>
            <w:shd w:val="clear" w:color="000000" w:fill="FFFFFF"/>
            <w:noWrap/>
            <w:vAlign w:val="center"/>
            <w:hideMark/>
          </w:tcPr>
          <w:p w14:paraId="07935311" w14:textId="77777777" w:rsidR="00C74E42" w:rsidRPr="005B2D4D" w:rsidRDefault="00C74E42" w:rsidP="00C74E42">
            <w:pPr>
              <w:jc w:val="center"/>
              <w:rPr>
                <w:color w:val="000000"/>
                <w:sz w:val="20"/>
                <w:szCs w:val="20"/>
              </w:rPr>
            </w:pPr>
            <w:r w:rsidRPr="005B2D4D">
              <w:rPr>
                <w:color w:val="000000"/>
                <w:sz w:val="20"/>
                <w:szCs w:val="20"/>
              </w:rPr>
              <w:t>3</w:t>
            </w:r>
          </w:p>
        </w:tc>
        <w:tc>
          <w:tcPr>
            <w:tcW w:w="4774" w:type="dxa"/>
            <w:tcBorders>
              <w:top w:val="nil"/>
              <w:left w:val="nil"/>
              <w:bottom w:val="single" w:sz="8" w:space="0" w:color="auto"/>
              <w:right w:val="single" w:sz="8" w:space="0" w:color="auto"/>
            </w:tcBorders>
            <w:shd w:val="clear" w:color="000000" w:fill="FFFFFF"/>
            <w:vAlign w:val="center"/>
            <w:hideMark/>
          </w:tcPr>
          <w:p w14:paraId="39E669CD" w14:textId="77777777" w:rsidR="00C74E42" w:rsidRPr="005B2D4D" w:rsidRDefault="00C74E42" w:rsidP="00C74E42">
            <w:pPr>
              <w:jc w:val="both"/>
              <w:rPr>
                <w:b/>
                <w:bCs/>
                <w:color w:val="000000"/>
                <w:sz w:val="20"/>
                <w:szCs w:val="20"/>
              </w:rPr>
            </w:pPr>
            <w:r w:rsidRPr="005B2D4D">
              <w:rPr>
                <w:b/>
                <w:bCs/>
                <w:color w:val="000000"/>
                <w:sz w:val="20"/>
                <w:szCs w:val="20"/>
              </w:rPr>
              <w:t>2023</w:t>
            </w:r>
          </w:p>
        </w:tc>
        <w:tc>
          <w:tcPr>
            <w:tcW w:w="1701" w:type="dxa"/>
            <w:tcBorders>
              <w:top w:val="nil"/>
              <w:left w:val="nil"/>
              <w:bottom w:val="single" w:sz="8" w:space="0" w:color="auto"/>
              <w:right w:val="nil"/>
            </w:tcBorders>
            <w:shd w:val="clear" w:color="000000" w:fill="FFFFFF"/>
            <w:vAlign w:val="center"/>
            <w:hideMark/>
          </w:tcPr>
          <w:p w14:paraId="5775A0E8" w14:textId="77777777" w:rsidR="00C74E42" w:rsidRPr="005B2D4D" w:rsidRDefault="00C74E42" w:rsidP="00C74E42">
            <w:pPr>
              <w:jc w:val="center"/>
              <w:rPr>
                <w:b/>
                <w:bCs/>
                <w:color w:val="000000"/>
                <w:sz w:val="20"/>
                <w:szCs w:val="20"/>
              </w:rPr>
            </w:pPr>
            <w:r w:rsidRPr="005B2D4D">
              <w:rPr>
                <w:b/>
                <w:bCs/>
                <w:color w:val="000000"/>
                <w:sz w:val="20"/>
                <w:szCs w:val="20"/>
              </w:rPr>
              <w:t>12 257,75</w:t>
            </w:r>
          </w:p>
        </w:tc>
        <w:tc>
          <w:tcPr>
            <w:tcW w:w="1816" w:type="dxa"/>
            <w:tcBorders>
              <w:top w:val="nil"/>
              <w:left w:val="single" w:sz="8" w:space="0" w:color="auto"/>
              <w:bottom w:val="single" w:sz="8" w:space="0" w:color="auto"/>
              <w:right w:val="nil"/>
            </w:tcBorders>
            <w:shd w:val="clear" w:color="000000" w:fill="FFFFFF"/>
            <w:noWrap/>
            <w:vAlign w:val="center"/>
            <w:hideMark/>
          </w:tcPr>
          <w:p w14:paraId="56AAD067" w14:textId="77777777" w:rsidR="00C74E42" w:rsidRPr="005B2D4D" w:rsidRDefault="00C74E42" w:rsidP="00C74E42">
            <w:pPr>
              <w:jc w:val="center"/>
              <w:rPr>
                <w:color w:val="000000"/>
                <w:sz w:val="20"/>
                <w:szCs w:val="20"/>
              </w:rPr>
            </w:pPr>
            <w:r w:rsidRPr="005B2D4D">
              <w:rPr>
                <w:color w:val="000000"/>
                <w:sz w:val="20"/>
                <w:szCs w:val="20"/>
              </w:rPr>
              <w:t>4 522,13</w:t>
            </w:r>
          </w:p>
        </w:tc>
        <w:tc>
          <w:tcPr>
            <w:tcW w:w="2153" w:type="dxa"/>
            <w:tcBorders>
              <w:top w:val="nil"/>
              <w:left w:val="single" w:sz="8" w:space="0" w:color="auto"/>
              <w:bottom w:val="single" w:sz="8" w:space="0" w:color="auto"/>
              <w:right w:val="nil"/>
            </w:tcBorders>
            <w:shd w:val="clear" w:color="000000" w:fill="FFFFFF"/>
            <w:noWrap/>
            <w:vAlign w:val="center"/>
            <w:hideMark/>
          </w:tcPr>
          <w:p w14:paraId="7209DD60" w14:textId="77777777" w:rsidR="00C74E42" w:rsidRPr="005B2D4D" w:rsidRDefault="00C74E42" w:rsidP="00C74E42">
            <w:pPr>
              <w:jc w:val="center"/>
              <w:rPr>
                <w:color w:val="000000"/>
                <w:sz w:val="20"/>
                <w:szCs w:val="20"/>
              </w:rPr>
            </w:pPr>
            <w:r w:rsidRPr="005B2D4D">
              <w:rPr>
                <w:color w:val="000000"/>
                <w:sz w:val="20"/>
                <w:szCs w:val="20"/>
              </w:rPr>
              <w:t>45,68</w:t>
            </w:r>
          </w:p>
        </w:tc>
        <w:tc>
          <w:tcPr>
            <w:tcW w:w="1701" w:type="dxa"/>
            <w:tcBorders>
              <w:top w:val="nil"/>
              <w:left w:val="single" w:sz="8" w:space="0" w:color="auto"/>
              <w:bottom w:val="single" w:sz="8" w:space="0" w:color="auto"/>
              <w:right w:val="nil"/>
            </w:tcBorders>
            <w:shd w:val="clear" w:color="000000" w:fill="FFFFFF"/>
            <w:vAlign w:val="center"/>
            <w:hideMark/>
          </w:tcPr>
          <w:p w14:paraId="7F7EA388" w14:textId="77777777" w:rsidR="00C74E42" w:rsidRPr="005B2D4D" w:rsidRDefault="00C74E42" w:rsidP="00C74E42">
            <w:pPr>
              <w:jc w:val="center"/>
              <w:rPr>
                <w:color w:val="000000"/>
                <w:sz w:val="20"/>
                <w:szCs w:val="20"/>
              </w:rPr>
            </w:pPr>
            <w:r w:rsidRPr="005B2D4D">
              <w:rPr>
                <w:color w:val="000000"/>
                <w:sz w:val="20"/>
                <w:szCs w:val="20"/>
              </w:rPr>
              <w:t>3189,936</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38549BC2" w14:textId="77777777" w:rsidR="00C74E42" w:rsidRPr="005B2D4D" w:rsidRDefault="00C74E42" w:rsidP="00C74E42">
            <w:pPr>
              <w:jc w:val="center"/>
              <w:rPr>
                <w:color w:val="000000"/>
                <w:sz w:val="20"/>
                <w:szCs w:val="20"/>
              </w:rPr>
            </w:pPr>
            <w:r w:rsidRPr="005B2D4D">
              <w:rPr>
                <w:color w:val="000000"/>
                <w:sz w:val="20"/>
                <w:szCs w:val="20"/>
              </w:rPr>
              <w:t>4 500,00</w:t>
            </w:r>
          </w:p>
        </w:tc>
      </w:tr>
      <w:tr w:rsidR="00C74E42" w:rsidRPr="005B2D4D" w14:paraId="242CCA7C" w14:textId="77777777" w:rsidTr="00C74E42">
        <w:trPr>
          <w:trHeight w:val="323"/>
        </w:trPr>
        <w:tc>
          <w:tcPr>
            <w:tcW w:w="886" w:type="dxa"/>
            <w:tcBorders>
              <w:top w:val="single" w:sz="8" w:space="0" w:color="auto"/>
              <w:left w:val="single" w:sz="8" w:space="0" w:color="auto"/>
              <w:bottom w:val="nil"/>
              <w:right w:val="single" w:sz="8" w:space="0" w:color="auto"/>
            </w:tcBorders>
            <w:shd w:val="clear" w:color="000000" w:fill="FFFFFF"/>
            <w:noWrap/>
            <w:vAlign w:val="center"/>
            <w:hideMark/>
          </w:tcPr>
          <w:p w14:paraId="04DFCAA4" w14:textId="77777777" w:rsidR="00C74E42" w:rsidRPr="005B2D4D" w:rsidRDefault="00C74E42" w:rsidP="00C74E42">
            <w:pPr>
              <w:jc w:val="center"/>
              <w:rPr>
                <w:color w:val="000000"/>
                <w:sz w:val="20"/>
                <w:szCs w:val="20"/>
              </w:rPr>
            </w:pPr>
            <w:r w:rsidRPr="005B2D4D">
              <w:rPr>
                <w:color w:val="000000"/>
                <w:sz w:val="20"/>
                <w:szCs w:val="20"/>
              </w:rPr>
              <w:t>4</w:t>
            </w:r>
          </w:p>
        </w:tc>
        <w:tc>
          <w:tcPr>
            <w:tcW w:w="4774" w:type="dxa"/>
            <w:tcBorders>
              <w:top w:val="nil"/>
              <w:left w:val="nil"/>
              <w:bottom w:val="nil"/>
              <w:right w:val="single" w:sz="8" w:space="0" w:color="auto"/>
            </w:tcBorders>
            <w:shd w:val="clear" w:color="000000" w:fill="FFFFFF"/>
            <w:vAlign w:val="center"/>
            <w:hideMark/>
          </w:tcPr>
          <w:p w14:paraId="186DA90E" w14:textId="77777777" w:rsidR="00C74E42" w:rsidRPr="005B2D4D" w:rsidRDefault="00C74E42" w:rsidP="00C74E42">
            <w:pPr>
              <w:jc w:val="both"/>
              <w:rPr>
                <w:b/>
                <w:bCs/>
                <w:color w:val="000000"/>
                <w:sz w:val="20"/>
                <w:szCs w:val="20"/>
              </w:rPr>
            </w:pPr>
            <w:r w:rsidRPr="005B2D4D">
              <w:rPr>
                <w:b/>
                <w:bCs/>
                <w:color w:val="000000"/>
                <w:sz w:val="20"/>
                <w:szCs w:val="20"/>
              </w:rPr>
              <w:t>2024</w:t>
            </w:r>
          </w:p>
        </w:tc>
        <w:tc>
          <w:tcPr>
            <w:tcW w:w="1701" w:type="dxa"/>
            <w:tcBorders>
              <w:top w:val="nil"/>
              <w:left w:val="nil"/>
              <w:bottom w:val="nil"/>
              <w:right w:val="nil"/>
            </w:tcBorders>
            <w:shd w:val="clear" w:color="000000" w:fill="FFFFFF"/>
            <w:vAlign w:val="center"/>
            <w:hideMark/>
          </w:tcPr>
          <w:p w14:paraId="41FB4FC2" w14:textId="77777777" w:rsidR="00C74E42" w:rsidRPr="005B2D4D" w:rsidRDefault="00C74E42" w:rsidP="00C74E42">
            <w:pPr>
              <w:jc w:val="center"/>
              <w:rPr>
                <w:b/>
                <w:bCs/>
                <w:color w:val="000000"/>
                <w:sz w:val="20"/>
                <w:szCs w:val="20"/>
              </w:rPr>
            </w:pPr>
            <w:r w:rsidRPr="005B2D4D">
              <w:rPr>
                <w:b/>
                <w:bCs/>
                <w:color w:val="000000"/>
                <w:sz w:val="20"/>
                <w:szCs w:val="20"/>
              </w:rPr>
              <w:t>27208,85</w:t>
            </w:r>
          </w:p>
        </w:tc>
        <w:tc>
          <w:tcPr>
            <w:tcW w:w="1816" w:type="dxa"/>
            <w:tcBorders>
              <w:top w:val="nil"/>
              <w:left w:val="single" w:sz="8" w:space="0" w:color="auto"/>
              <w:bottom w:val="nil"/>
              <w:right w:val="nil"/>
            </w:tcBorders>
            <w:shd w:val="clear" w:color="000000" w:fill="FFFFFF"/>
            <w:noWrap/>
            <w:vAlign w:val="center"/>
            <w:hideMark/>
          </w:tcPr>
          <w:p w14:paraId="612F9EDD" w14:textId="77777777" w:rsidR="00C74E42" w:rsidRPr="005B2D4D" w:rsidRDefault="00C74E42" w:rsidP="00C74E42">
            <w:pPr>
              <w:jc w:val="center"/>
              <w:rPr>
                <w:color w:val="000000"/>
                <w:sz w:val="20"/>
                <w:szCs w:val="20"/>
              </w:rPr>
            </w:pPr>
            <w:r w:rsidRPr="005B2D4D">
              <w:rPr>
                <w:color w:val="000000"/>
                <w:sz w:val="20"/>
                <w:szCs w:val="20"/>
              </w:rPr>
              <w:t>17146,38</w:t>
            </w:r>
          </w:p>
        </w:tc>
        <w:tc>
          <w:tcPr>
            <w:tcW w:w="2153" w:type="dxa"/>
            <w:tcBorders>
              <w:top w:val="nil"/>
              <w:left w:val="single" w:sz="8" w:space="0" w:color="auto"/>
              <w:bottom w:val="nil"/>
              <w:right w:val="nil"/>
            </w:tcBorders>
            <w:shd w:val="clear" w:color="000000" w:fill="FFFFFF"/>
            <w:noWrap/>
            <w:vAlign w:val="center"/>
            <w:hideMark/>
          </w:tcPr>
          <w:p w14:paraId="7AEE78DF" w14:textId="77777777" w:rsidR="00C74E42" w:rsidRPr="005B2D4D" w:rsidRDefault="00C74E42" w:rsidP="00C74E42">
            <w:pPr>
              <w:jc w:val="center"/>
              <w:rPr>
                <w:color w:val="000000"/>
                <w:sz w:val="20"/>
                <w:szCs w:val="20"/>
              </w:rPr>
            </w:pPr>
            <w:r w:rsidRPr="005B2D4D">
              <w:rPr>
                <w:color w:val="000000"/>
                <w:sz w:val="20"/>
                <w:szCs w:val="20"/>
              </w:rPr>
              <w:t>173,2</w:t>
            </w:r>
          </w:p>
        </w:tc>
        <w:tc>
          <w:tcPr>
            <w:tcW w:w="1701" w:type="dxa"/>
            <w:tcBorders>
              <w:top w:val="nil"/>
              <w:left w:val="single" w:sz="8" w:space="0" w:color="auto"/>
              <w:bottom w:val="nil"/>
              <w:right w:val="nil"/>
            </w:tcBorders>
            <w:shd w:val="clear" w:color="000000" w:fill="FFFFFF"/>
            <w:vAlign w:val="center"/>
            <w:hideMark/>
          </w:tcPr>
          <w:p w14:paraId="299FF521" w14:textId="77777777" w:rsidR="00C74E42" w:rsidRPr="005B2D4D" w:rsidRDefault="00C74E42" w:rsidP="00C74E42">
            <w:pPr>
              <w:jc w:val="center"/>
              <w:rPr>
                <w:color w:val="000000"/>
                <w:sz w:val="20"/>
                <w:szCs w:val="20"/>
              </w:rPr>
            </w:pPr>
            <w:r w:rsidRPr="005B2D4D">
              <w:rPr>
                <w:color w:val="000000"/>
                <w:sz w:val="20"/>
                <w:szCs w:val="20"/>
              </w:rPr>
              <w:t>589,27</w:t>
            </w:r>
          </w:p>
        </w:tc>
        <w:tc>
          <w:tcPr>
            <w:tcW w:w="1701" w:type="dxa"/>
            <w:tcBorders>
              <w:top w:val="nil"/>
              <w:left w:val="single" w:sz="8" w:space="0" w:color="auto"/>
              <w:bottom w:val="nil"/>
              <w:right w:val="single" w:sz="8" w:space="0" w:color="auto"/>
            </w:tcBorders>
            <w:shd w:val="clear" w:color="000000" w:fill="FFFFFF"/>
            <w:vAlign w:val="center"/>
            <w:hideMark/>
          </w:tcPr>
          <w:p w14:paraId="788BBF0A" w14:textId="77777777" w:rsidR="00C74E42" w:rsidRPr="005B2D4D" w:rsidRDefault="00C74E42" w:rsidP="00C74E42">
            <w:pPr>
              <w:jc w:val="center"/>
              <w:rPr>
                <w:color w:val="000000"/>
                <w:sz w:val="20"/>
                <w:szCs w:val="20"/>
              </w:rPr>
            </w:pPr>
            <w:r w:rsidRPr="005B2D4D">
              <w:rPr>
                <w:color w:val="000000"/>
                <w:sz w:val="20"/>
                <w:szCs w:val="20"/>
              </w:rPr>
              <w:t>9300</w:t>
            </w:r>
          </w:p>
        </w:tc>
      </w:tr>
      <w:tr w:rsidR="00C74E42" w:rsidRPr="005B2D4D" w14:paraId="7C455A4D" w14:textId="77777777" w:rsidTr="00C74E42">
        <w:trPr>
          <w:trHeight w:val="323"/>
        </w:trPr>
        <w:tc>
          <w:tcPr>
            <w:tcW w:w="8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60C798" w14:textId="77777777" w:rsidR="00C74E42" w:rsidRPr="005B2D4D" w:rsidRDefault="00C74E42" w:rsidP="00C74E42">
            <w:pPr>
              <w:jc w:val="center"/>
              <w:rPr>
                <w:color w:val="000000"/>
                <w:sz w:val="20"/>
                <w:szCs w:val="20"/>
              </w:rPr>
            </w:pPr>
            <w:r w:rsidRPr="005B2D4D">
              <w:rPr>
                <w:color w:val="000000"/>
                <w:sz w:val="20"/>
                <w:szCs w:val="20"/>
              </w:rPr>
              <w:t>5</w:t>
            </w:r>
          </w:p>
        </w:tc>
        <w:tc>
          <w:tcPr>
            <w:tcW w:w="4774" w:type="dxa"/>
            <w:tcBorders>
              <w:top w:val="single" w:sz="8" w:space="0" w:color="auto"/>
              <w:left w:val="nil"/>
              <w:bottom w:val="single" w:sz="8" w:space="0" w:color="auto"/>
              <w:right w:val="single" w:sz="8" w:space="0" w:color="auto"/>
            </w:tcBorders>
            <w:shd w:val="clear" w:color="000000" w:fill="FFFFFF"/>
            <w:vAlign w:val="center"/>
            <w:hideMark/>
          </w:tcPr>
          <w:p w14:paraId="4CD5F62C" w14:textId="77777777" w:rsidR="00C74E42" w:rsidRPr="005B2D4D" w:rsidRDefault="00C74E42" w:rsidP="00C74E42">
            <w:pPr>
              <w:jc w:val="both"/>
              <w:rPr>
                <w:b/>
                <w:bCs/>
                <w:color w:val="000000"/>
                <w:sz w:val="20"/>
                <w:szCs w:val="20"/>
              </w:rPr>
            </w:pPr>
            <w:r w:rsidRPr="005B2D4D">
              <w:rPr>
                <w:b/>
                <w:bCs/>
                <w:color w:val="000000"/>
                <w:sz w:val="20"/>
                <w:szCs w:val="20"/>
              </w:rPr>
              <w:t>2025</w:t>
            </w:r>
          </w:p>
        </w:tc>
        <w:tc>
          <w:tcPr>
            <w:tcW w:w="1701" w:type="dxa"/>
            <w:tcBorders>
              <w:top w:val="single" w:sz="8" w:space="0" w:color="auto"/>
              <w:left w:val="nil"/>
              <w:bottom w:val="single" w:sz="8" w:space="0" w:color="auto"/>
              <w:right w:val="nil"/>
            </w:tcBorders>
            <w:shd w:val="clear" w:color="000000" w:fill="FFFFFF"/>
            <w:vAlign w:val="center"/>
            <w:hideMark/>
          </w:tcPr>
          <w:p w14:paraId="4751DBA9"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single" w:sz="8" w:space="0" w:color="auto"/>
              <w:left w:val="single" w:sz="8" w:space="0" w:color="auto"/>
              <w:bottom w:val="single" w:sz="8" w:space="0" w:color="auto"/>
              <w:right w:val="nil"/>
            </w:tcBorders>
            <w:shd w:val="clear" w:color="000000" w:fill="FFFFFF"/>
            <w:noWrap/>
            <w:vAlign w:val="center"/>
            <w:hideMark/>
          </w:tcPr>
          <w:p w14:paraId="2A64CEE4"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single" w:sz="8" w:space="0" w:color="auto"/>
              <w:left w:val="single" w:sz="8" w:space="0" w:color="auto"/>
              <w:bottom w:val="single" w:sz="8" w:space="0" w:color="auto"/>
              <w:right w:val="nil"/>
            </w:tcBorders>
            <w:shd w:val="clear" w:color="000000" w:fill="FFFFFF"/>
            <w:noWrap/>
            <w:vAlign w:val="center"/>
            <w:hideMark/>
          </w:tcPr>
          <w:p w14:paraId="7861DB43"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25A2C2"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07E1CB6A"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53339EC7" w14:textId="77777777" w:rsidTr="00C74E42">
        <w:trPr>
          <w:trHeight w:val="323"/>
        </w:trPr>
        <w:tc>
          <w:tcPr>
            <w:tcW w:w="886" w:type="dxa"/>
            <w:tcBorders>
              <w:top w:val="nil"/>
              <w:left w:val="single" w:sz="8" w:space="0" w:color="auto"/>
              <w:bottom w:val="nil"/>
              <w:right w:val="single" w:sz="8" w:space="0" w:color="auto"/>
            </w:tcBorders>
            <w:shd w:val="clear" w:color="000000" w:fill="FFFFFF"/>
            <w:noWrap/>
            <w:vAlign w:val="center"/>
            <w:hideMark/>
          </w:tcPr>
          <w:p w14:paraId="0BA6300A" w14:textId="77777777" w:rsidR="00C74E42" w:rsidRPr="005B2D4D" w:rsidRDefault="00C74E42" w:rsidP="00C74E42">
            <w:pPr>
              <w:jc w:val="center"/>
              <w:rPr>
                <w:color w:val="000000"/>
                <w:sz w:val="20"/>
                <w:szCs w:val="20"/>
              </w:rPr>
            </w:pPr>
            <w:r w:rsidRPr="005B2D4D">
              <w:rPr>
                <w:color w:val="000000"/>
                <w:sz w:val="20"/>
                <w:szCs w:val="20"/>
              </w:rPr>
              <w:t>6</w:t>
            </w:r>
          </w:p>
        </w:tc>
        <w:tc>
          <w:tcPr>
            <w:tcW w:w="4774" w:type="dxa"/>
            <w:tcBorders>
              <w:top w:val="nil"/>
              <w:left w:val="nil"/>
              <w:bottom w:val="single" w:sz="8" w:space="0" w:color="auto"/>
              <w:right w:val="single" w:sz="8" w:space="0" w:color="auto"/>
            </w:tcBorders>
            <w:shd w:val="clear" w:color="000000" w:fill="FFFFFF"/>
            <w:vAlign w:val="center"/>
            <w:hideMark/>
          </w:tcPr>
          <w:p w14:paraId="018DB10D" w14:textId="77777777" w:rsidR="00C74E42" w:rsidRPr="005B2D4D" w:rsidRDefault="00C74E42" w:rsidP="00C74E42">
            <w:pPr>
              <w:jc w:val="both"/>
              <w:rPr>
                <w:b/>
                <w:bCs/>
                <w:color w:val="000000"/>
                <w:sz w:val="20"/>
                <w:szCs w:val="20"/>
              </w:rPr>
            </w:pPr>
            <w:r w:rsidRPr="005B2D4D">
              <w:rPr>
                <w:b/>
                <w:bCs/>
                <w:color w:val="000000"/>
                <w:sz w:val="20"/>
                <w:szCs w:val="20"/>
              </w:rPr>
              <w:t>2026</w:t>
            </w:r>
          </w:p>
        </w:tc>
        <w:tc>
          <w:tcPr>
            <w:tcW w:w="1701" w:type="dxa"/>
            <w:tcBorders>
              <w:top w:val="nil"/>
              <w:left w:val="nil"/>
              <w:bottom w:val="single" w:sz="8" w:space="0" w:color="auto"/>
              <w:right w:val="nil"/>
            </w:tcBorders>
            <w:shd w:val="clear" w:color="000000" w:fill="FFFFFF"/>
            <w:vAlign w:val="center"/>
            <w:hideMark/>
          </w:tcPr>
          <w:p w14:paraId="33CDE2CA"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single" w:sz="8" w:space="0" w:color="auto"/>
              <w:bottom w:val="single" w:sz="8" w:space="0" w:color="auto"/>
              <w:right w:val="nil"/>
            </w:tcBorders>
            <w:shd w:val="clear" w:color="000000" w:fill="FFFFFF"/>
            <w:noWrap/>
            <w:vAlign w:val="center"/>
            <w:hideMark/>
          </w:tcPr>
          <w:p w14:paraId="7C823985"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single" w:sz="8" w:space="0" w:color="auto"/>
              <w:bottom w:val="single" w:sz="8" w:space="0" w:color="auto"/>
              <w:right w:val="nil"/>
            </w:tcBorders>
            <w:shd w:val="clear" w:color="000000" w:fill="FFFFFF"/>
            <w:noWrap/>
            <w:vAlign w:val="center"/>
            <w:hideMark/>
          </w:tcPr>
          <w:p w14:paraId="2AE59C5D"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45AC7360"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single" w:sz="8" w:space="0" w:color="auto"/>
            </w:tcBorders>
            <w:shd w:val="clear" w:color="000000" w:fill="FFFFFF"/>
            <w:vAlign w:val="center"/>
            <w:hideMark/>
          </w:tcPr>
          <w:p w14:paraId="03D310AE"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0B683E30" w14:textId="77777777" w:rsidTr="00C74E42">
        <w:trPr>
          <w:trHeight w:val="323"/>
        </w:trPr>
        <w:tc>
          <w:tcPr>
            <w:tcW w:w="8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5F21A3" w14:textId="77777777" w:rsidR="00C74E42" w:rsidRPr="005B2D4D" w:rsidRDefault="00C74E42" w:rsidP="00C74E42">
            <w:pPr>
              <w:jc w:val="center"/>
              <w:rPr>
                <w:color w:val="000000"/>
                <w:sz w:val="20"/>
                <w:szCs w:val="20"/>
              </w:rPr>
            </w:pPr>
            <w:r w:rsidRPr="005B2D4D">
              <w:rPr>
                <w:color w:val="000000"/>
                <w:sz w:val="20"/>
                <w:szCs w:val="20"/>
              </w:rPr>
              <w:t>7</w:t>
            </w:r>
          </w:p>
        </w:tc>
        <w:tc>
          <w:tcPr>
            <w:tcW w:w="4774" w:type="dxa"/>
            <w:tcBorders>
              <w:top w:val="nil"/>
              <w:left w:val="nil"/>
              <w:bottom w:val="single" w:sz="8" w:space="0" w:color="auto"/>
              <w:right w:val="single" w:sz="8" w:space="0" w:color="auto"/>
            </w:tcBorders>
            <w:shd w:val="clear" w:color="000000" w:fill="FFFFFF"/>
            <w:vAlign w:val="center"/>
            <w:hideMark/>
          </w:tcPr>
          <w:p w14:paraId="229A7941" w14:textId="77777777" w:rsidR="00C74E42" w:rsidRPr="005B2D4D" w:rsidRDefault="00C74E42" w:rsidP="00C74E42">
            <w:pPr>
              <w:jc w:val="both"/>
              <w:rPr>
                <w:b/>
                <w:bCs/>
                <w:color w:val="000000"/>
                <w:sz w:val="20"/>
                <w:szCs w:val="20"/>
              </w:rPr>
            </w:pPr>
            <w:r w:rsidRPr="005B2D4D">
              <w:rPr>
                <w:b/>
                <w:bCs/>
                <w:color w:val="000000"/>
                <w:sz w:val="20"/>
                <w:szCs w:val="20"/>
              </w:rPr>
              <w:t>2027</w:t>
            </w:r>
          </w:p>
        </w:tc>
        <w:tc>
          <w:tcPr>
            <w:tcW w:w="1701" w:type="dxa"/>
            <w:tcBorders>
              <w:top w:val="nil"/>
              <w:left w:val="nil"/>
              <w:bottom w:val="single" w:sz="8" w:space="0" w:color="auto"/>
              <w:right w:val="nil"/>
            </w:tcBorders>
            <w:shd w:val="clear" w:color="000000" w:fill="FFFFFF"/>
            <w:vAlign w:val="center"/>
            <w:hideMark/>
          </w:tcPr>
          <w:p w14:paraId="1B2A8304"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single" w:sz="8" w:space="0" w:color="auto"/>
              <w:bottom w:val="single" w:sz="8" w:space="0" w:color="auto"/>
              <w:right w:val="single" w:sz="8" w:space="0" w:color="auto"/>
            </w:tcBorders>
            <w:shd w:val="clear" w:color="000000" w:fill="FFFFFF"/>
            <w:noWrap/>
            <w:vAlign w:val="center"/>
            <w:hideMark/>
          </w:tcPr>
          <w:p w14:paraId="48F0E01B"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5BD259BA"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single" w:sz="8" w:space="0" w:color="auto"/>
            </w:tcBorders>
            <w:shd w:val="clear" w:color="000000" w:fill="FFFFFF"/>
            <w:vAlign w:val="center"/>
            <w:hideMark/>
          </w:tcPr>
          <w:p w14:paraId="2FC92052"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single" w:sz="8" w:space="0" w:color="auto"/>
            </w:tcBorders>
            <w:shd w:val="clear" w:color="000000" w:fill="FFFFFF"/>
            <w:vAlign w:val="center"/>
            <w:hideMark/>
          </w:tcPr>
          <w:p w14:paraId="51E9A4E8"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050FF760" w14:textId="77777777" w:rsidTr="00C74E42">
        <w:trPr>
          <w:trHeight w:val="1581"/>
        </w:trPr>
        <w:tc>
          <w:tcPr>
            <w:tcW w:w="886" w:type="dxa"/>
            <w:tcBorders>
              <w:top w:val="nil"/>
              <w:left w:val="single" w:sz="8" w:space="0" w:color="auto"/>
              <w:bottom w:val="nil"/>
              <w:right w:val="single" w:sz="8" w:space="0" w:color="auto"/>
            </w:tcBorders>
            <w:shd w:val="clear" w:color="000000" w:fill="FFFFFF"/>
            <w:noWrap/>
            <w:vAlign w:val="center"/>
            <w:hideMark/>
          </w:tcPr>
          <w:p w14:paraId="39266C1D" w14:textId="77777777" w:rsidR="00C74E42" w:rsidRPr="005B2D4D" w:rsidRDefault="00C74E42" w:rsidP="00C74E42">
            <w:pPr>
              <w:jc w:val="center"/>
              <w:rPr>
                <w:b/>
                <w:bCs/>
                <w:color w:val="000000"/>
                <w:sz w:val="20"/>
                <w:szCs w:val="20"/>
              </w:rPr>
            </w:pPr>
            <w:r w:rsidRPr="005B2D4D">
              <w:rPr>
                <w:b/>
                <w:bCs/>
                <w:color w:val="000000"/>
                <w:sz w:val="20"/>
                <w:szCs w:val="20"/>
              </w:rPr>
              <w:t>3</w:t>
            </w:r>
          </w:p>
        </w:tc>
        <w:tc>
          <w:tcPr>
            <w:tcW w:w="4774" w:type="dxa"/>
            <w:tcBorders>
              <w:top w:val="nil"/>
              <w:left w:val="nil"/>
              <w:bottom w:val="nil"/>
              <w:right w:val="nil"/>
            </w:tcBorders>
            <w:shd w:val="clear" w:color="000000" w:fill="FFFFFF"/>
            <w:vAlign w:val="center"/>
            <w:hideMark/>
          </w:tcPr>
          <w:p w14:paraId="120E629D" w14:textId="77777777" w:rsidR="00C74E42" w:rsidRPr="005B2D4D" w:rsidRDefault="00C74E42" w:rsidP="00C74E42">
            <w:pPr>
              <w:jc w:val="both"/>
              <w:rPr>
                <w:b/>
                <w:bCs/>
                <w:color w:val="000000"/>
              </w:rPr>
            </w:pPr>
            <w:r w:rsidRPr="005B2D4D">
              <w:rPr>
                <w:b/>
                <w:bCs/>
                <w:color w:val="000000"/>
              </w:rPr>
              <w:t>Создание системы «обратной связи» с населением и возможности участия заинтересованных лиц (граждан, организаций), студенческих строительных отрядов и волонтеров в реализации муниципальной программы.</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4CE9DEDA" w14:textId="77777777" w:rsidR="00C74E42" w:rsidRPr="005B2D4D" w:rsidRDefault="00C74E42" w:rsidP="00C74E42">
            <w:pPr>
              <w:jc w:val="center"/>
              <w:rPr>
                <w:b/>
                <w:bCs/>
                <w:color w:val="000000"/>
              </w:rPr>
            </w:pPr>
            <w:r w:rsidRPr="005B2D4D">
              <w:rPr>
                <w:b/>
                <w:bCs/>
                <w:color w:val="000000"/>
              </w:rPr>
              <w:t>798,53</w:t>
            </w:r>
          </w:p>
        </w:tc>
        <w:tc>
          <w:tcPr>
            <w:tcW w:w="1816" w:type="dxa"/>
            <w:tcBorders>
              <w:top w:val="nil"/>
              <w:left w:val="nil"/>
              <w:bottom w:val="single" w:sz="8" w:space="0" w:color="auto"/>
              <w:right w:val="single" w:sz="8" w:space="0" w:color="auto"/>
            </w:tcBorders>
            <w:shd w:val="clear" w:color="000000" w:fill="FFFFFF"/>
            <w:noWrap/>
            <w:vAlign w:val="center"/>
            <w:hideMark/>
          </w:tcPr>
          <w:p w14:paraId="4317256A" w14:textId="77777777" w:rsidR="00C74E42" w:rsidRPr="005B2D4D" w:rsidRDefault="00C74E42" w:rsidP="00C74E42">
            <w:pPr>
              <w:jc w:val="center"/>
              <w:rPr>
                <w:b/>
                <w:bCs/>
                <w:color w:val="000000"/>
              </w:rPr>
            </w:pPr>
            <w:r w:rsidRPr="005B2D4D">
              <w:rPr>
                <w:b/>
                <w:bCs/>
                <w:color w:val="00000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6A0333A3" w14:textId="77777777" w:rsidR="00C74E42" w:rsidRPr="005B2D4D" w:rsidRDefault="00C74E42" w:rsidP="00C74E42">
            <w:pPr>
              <w:jc w:val="center"/>
              <w:rPr>
                <w:b/>
                <w:bCs/>
                <w:color w:val="000000"/>
              </w:rPr>
            </w:pPr>
            <w:r w:rsidRPr="005B2D4D">
              <w:rPr>
                <w:b/>
                <w:bCs/>
                <w:color w:val="000000"/>
              </w:rPr>
              <w:t>0</w:t>
            </w:r>
          </w:p>
        </w:tc>
        <w:tc>
          <w:tcPr>
            <w:tcW w:w="1701" w:type="dxa"/>
            <w:tcBorders>
              <w:top w:val="nil"/>
              <w:left w:val="nil"/>
              <w:bottom w:val="single" w:sz="8" w:space="0" w:color="auto"/>
              <w:right w:val="single" w:sz="8" w:space="0" w:color="auto"/>
            </w:tcBorders>
            <w:shd w:val="clear" w:color="000000" w:fill="FFFFFF"/>
            <w:noWrap/>
            <w:vAlign w:val="center"/>
            <w:hideMark/>
          </w:tcPr>
          <w:p w14:paraId="17E0F625" w14:textId="77777777" w:rsidR="00C74E42" w:rsidRPr="005B2D4D" w:rsidRDefault="00C74E42" w:rsidP="00C74E42">
            <w:pPr>
              <w:jc w:val="center"/>
              <w:rPr>
                <w:b/>
                <w:bCs/>
                <w:color w:val="000000"/>
              </w:rPr>
            </w:pPr>
            <w:r w:rsidRPr="005B2D4D">
              <w:rPr>
                <w:b/>
                <w:bCs/>
                <w:color w:val="000000"/>
              </w:rPr>
              <w:t>798,53</w:t>
            </w:r>
          </w:p>
        </w:tc>
        <w:tc>
          <w:tcPr>
            <w:tcW w:w="1701" w:type="dxa"/>
            <w:tcBorders>
              <w:top w:val="nil"/>
              <w:left w:val="nil"/>
              <w:bottom w:val="single" w:sz="8" w:space="0" w:color="auto"/>
              <w:right w:val="single" w:sz="8" w:space="0" w:color="auto"/>
            </w:tcBorders>
            <w:shd w:val="clear" w:color="000000" w:fill="FFFFFF"/>
            <w:noWrap/>
            <w:vAlign w:val="center"/>
            <w:hideMark/>
          </w:tcPr>
          <w:p w14:paraId="2C4F9B92" w14:textId="77777777" w:rsidR="00C74E42" w:rsidRPr="005B2D4D" w:rsidRDefault="00C74E42" w:rsidP="00C74E42">
            <w:pPr>
              <w:jc w:val="center"/>
              <w:rPr>
                <w:b/>
                <w:bCs/>
                <w:color w:val="000000"/>
              </w:rPr>
            </w:pPr>
            <w:r w:rsidRPr="005B2D4D">
              <w:rPr>
                <w:b/>
                <w:bCs/>
                <w:color w:val="000000"/>
              </w:rPr>
              <w:t>0</w:t>
            </w:r>
          </w:p>
        </w:tc>
      </w:tr>
      <w:tr w:rsidR="00C74E42" w:rsidRPr="005B2D4D" w14:paraId="520E1ADD" w14:textId="77777777" w:rsidTr="00C74E42">
        <w:trPr>
          <w:trHeight w:val="315"/>
        </w:trPr>
        <w:tc>
          <w:tcPr>
            <w:tcW w:w="8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91CE5A" w14:textId="77777777" w:rsidR="00C74E42" w:rsidRPr="005B2D4D" w:rsidRDefault="00C74E42" w:rsidP="00C74E42">
            <w:pPr>
              <w:jc w:val="center"/>
              <w:rPr>
                <w:color w:val="000000"/>
                <w:sz w:val="20"/>
                <w:szCs w:val="20"/>
              </w:rPr>
            </w:pPr>
            <w:r w:rsidRPr="005B2D4D">
              <w:rPr>
                <w:color w:val="000000"/>
                <w:sz w:val="20"/>
                <w:szCs w:val="20"/>
              </w:rPr>
              <w:t>1</w:t>
            </w:r>
          </w:p>
        </w:tc>
        <w:tc>
          <w:tcPr>
            <w:tcW w:w="4774" w:type="dxa"/>
            <w:tcBorders>
              <w:top w:val="single" w:sz="8" w:space="0" w:color="auto"/>
              <w:left w:val="nil"/>
              <w:bottom w:val="single" w:sz="8" w:space="0" w:color="auto"/>
              <w:right w:val="nil"/>
            </w:tcBorders>
            <w:shd w:val="clear" w:color="000000" w:fill="FFFFFF"/>
            <w:vAlign w:val="center"/>
            <w:hideMark/>
          </w:tcPr>
          <w:p w14:paraId="04A6408B" w14:textId="77777777" w:rsidR="00C74E42" w:rsidRPr="005B2D4D" w:rsidRDefault="00C74E42" w:rsidP="00C74E42">
            <w:pPr>
              <w:jc w:val="both"/>
              <w:rPr>
                <w:b/>
                <w:bCs/>
                <w:color w:val="000000"/>
                <w:sz w:val="20"/>
                <w:szCs w:val="20"/>
              </w:rPr>
            </w:pPr>
            <w:r w:rsidRPr="005B2D4D">
              <w:rPr>
                <w:b/>
                <w:bCs/>
                <w:color w:val="000000"/>
                <w:sz w:val="20"/>
                <w:szCs w:val="20"/>
              </w:rPr>
              <w:t>2018</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7906D2E9" w14:textId="77777777" w:rsidR="00C74E42" w:rsidRPr="005B2D4D" w:rsidRDefault="00C74E42" w:rsidP="00C74E42">
            <w:pPr>
              <w:jc w:val="center"/>
              <w:rPr>
                <w:b/>
                <w:bCs/>
                <w:color w:val="000000"/>
                <w:sz w:val="20"/>
                <w:szCs w:val="20"/>
              </w:rPr>
            </w:pPr>
            <w:r w:rsidRPr="005B2D4D">
              <w:rPr>
                <w:b/>
                <w:bCs/>
                <w:color w:val="000000"/>
                <w:sz w:val="20"/>
                <w:szCs w:val="20"/>
              </w:rPr>
              <w:t>798,53</w:t>
            </w:r>
          </w:p>
        </w:tc>
        <w:tc>
          <w:tcPr>
            <w:tcW w:w="1816" w:type="dxa"/>
            <w:tcBorders>
              <w:top w:val="nil"/>
              <w:left w:val="nil"/>
              <w:bottom w:val="single" w:sz="8" w:space="0" w:color="auto"/>
              <w:right w:val="single" w:sz="8" w:space="0" w:color="auto"/>
            </w:tcBorders>
            <w:shd w:val="clear" w:color="000000" w:fill="FFFFFF"/>
            <w:noWrap/>
            <w:vAlign w:val="center"/>
            <w:hideMark/>
          </w:tcPr>
          <w:p w14:paraId="15D61A40"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51B9C86A"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5F4A6911" w14:textId="77777777" w:rsidR="00C74E42" w:rsidRPr="005B2D4D" w:rsidRDefault="00C74E42" w:rsidP="00C74E42">
            <w:pPr>
              <w:jc w:val="center"/>
              <w:rPr>
                <w:color w:val="000000"/>
                <w:sz w:val="20"/>
                <w:szCs w:val="20"/>
              </w:rPr>
            </w:pPr>
            <w:r w:rsidRPr="005B2D4D">
              <w:rPr>
                <w:color w:val="000000"/>
                <w:sz w:val="20"/>
                <w:szCs w:val="20"/>
              </w:rPr>
              <w:t>798,53</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44AD93DB"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09B36304"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0229761E" w14:textId="77777777" w:rsidR="00C74E42" w:rsidRPr="005B2D4D" w:rsidRDefault="00C74E42" w:rsidP="00C74E42">
            <w:pPr>
              <w:jc w:val="center"/>
              <w:rPr>
                <w:color w:val="000000"/>
                <w:sz w:val="20"/>
                <w:szCs w:val="20"/>
              </w:rPr>
            </w:pPr>
            <w:r w:rsidRPr="005B2D4D">
              <w:rPr>
                <w:color w:val="000000"/>
                <w:sz w:val="20"/>
                <w:szCs w:val="20"/>
              </w:rPr>
              <w:t>2</w:t>
            </w:r>
          </w:p>
        </w:tc>
        <w:tc>
          <w:tcPr>
            <w:tcW w:w="4774" w:type="dxa"/>
            <w:tcBorders>
              <w:top w:val="nil"/>
              <w:left w:val="nil"/>
              <w:bottom w:val="single" w:sz="8" w:space="0" w:color="auto"/>
              <w:right w:val="nil"/>
            </w:tcBorders>
            <w:shd w:val="clear" w:color="000000" w:fill="FFFFFF"/>
            <w:vAlign w:val="center"/>
            <w:hideMark/>
          </w:tcPr>
          <w:p w14:paraId="0BA50A9C" w14:textId="77777777" w:rsidR="00C74E42" w:rsidRPr="005B2D4D" w:rsidRDefault="00C74E42" w:rsidP="00C74E42">
            <w:pPr>
              <w:jc w:val="both"/>
              <w:rPr>
                <w:b/>
                <w:bCs/>
                <w:color w:val="000000"/>
                <w:sz w:val="20"/>
                <w:szCs w:val="20"/>
              </w:rPr>
            </w:pPr>
            <w:r w:rsidRPr="005B2D4D">
              <w:rPr>
                <w:b/>
                <w:bCs/>
                <w:color w:val="000000"/>
                <w:sz w:val="20"/>
                <w:szCs w:val="20"/>
              </w:rPr>
              <w:t>2019</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5594AE82"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nil"/>
              <w:bottom w:val="single" w:sz="8" w:space="0" w:color="auto"/>
              <w:right w:val="single" w:sz="8" w:space="0" w:color="auto"/>
            </w:tcBorders>
            <w:shd w:val="clear" w:color="000000" w:fill="FFFFFF"/>
            <w:noWrap/>
            <w:vAlign w:val="center"/>
            <w:hideMark/>
          </w:tcPr>
          <w:p w14:paraId="43F785A9"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09CF8A27"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79F3A0E7"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1270BA9A"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344AE757"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41EA455A" w14:textId="77777777" w:rsidR="00C74E42" w:rsidRPr="005B2D4D" w:rsidRDefault="00C74E42" w:rsidP="00C74E42">
            <w:pPr>
              <w:jc w:val="center"/>
              <w:rPr>
                <w:color w:val="000000"/>
                <w:sz w:val="20"/>
                <w:szCs w:val="20"/>
              </w:rPr>
            </w:pPr>
            <w:r w:rsidRPr="005B2D4D">
              <w:rPr>
                <w:color w:val="000000"/>
                <w:sz w:val="20"/>
                <w:szCs w:val="20"/>
              </w:rPr>
              <w:t>3</w:t>
            </w:r>
          </w:p>
        </w:tc>
        <w:tc>
          <w:tcPr>
            <w:tcW w:w="4774" w:type="dxa"/>
            <w:tcBorders>
              <w:top w:val="nil"/>
              <w:left w:val="nil"/>
              <w:bottom w:val="single" w:sz="8" w:space="0" w:color="auto"/>
              <w:right w:val="nil"/>
            </w:tcBorders>
            <w:shd w:val="clear" w:color="000000" w:fill="FFFFFF"/>
            <w:vAlign w:val="center"/>
            <w:hideMark/>
          </w:tcPr>
          <w:p w14:paraId="537370AD" w14:textId="77777777" w:rsidR="00C74E42" w:rsidRPr="005B2D4D" w:rsidRDefault="00C74E42" w:rsidP="00C74E42">
            <w:pPr>
              <w:jc w:val="both"/>
              <w:rPr>
                <w:b/>
                <w:bCs/>
                <w:color w:val="000000"/>
                <w:sz w:val="20"/>
                <w:szCs w:val="20"/>
              </w:rPr>
            </w:pPr>
            <w:r w:rsidRPr="005B2D4D">
              <w:rPr>
                <w:b/>
                <w:bCs/>
                <w:color w:val="000000"/>
                <w:sz w:val="20"/>
                <w:szCs w:val="20"/>
              </w:rPr>
              <w:t>2020</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0EB674AB"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nil"/>
              <w:bottom w:val="single" w:sz="8" w:space="0" w:color="auto"/>
              <w:right w:val="single" w:sz="8" w:space="0" w:color="auto"/>
            </w:tcBorders>
            <w:shd w:val="clear" w:color="000000" w:fill="FFFFFF"/>
            <w:noWrap/>
            <w:vAlign w:val="center"/>
            <w:hideMark/>
          </w:tcPr>
          <w:p w14:paraId="08A6731B"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749A8203"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667A9790"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08154D80"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1D042BE1"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3899C527" w14:textId="77777777" w:rsidR="00C74E42" w:rsidRPr="005B2D4D" w:rsidRDefault="00C74E42" w:rsidP="00C74E42">
            <w:pPr>
              <w:jc w:val="center"/>
              <w:rPr>
                <w:color w:val="000000"/>
                <w:sz w:val="20"/>
                <w:szCs w:val="20"/>
              </w:rPr>
            </w:pPr>
            <w:r w:rsidRPr="005B2D4D">
              <w:rPr>
                <w:color w:val="000000"/>
                <w:sz w:val="20"/>
                <w:szCs w:val="20"/>
              </w:rPr>
              <w:t>4</w:t>
            </w:r>
          </w:p>
        </w:tc>
        <w:tc>
          <w:tcPr>
            <w:tcW w:w="4774" w:type="dxa"/>
            <w:tcBorders>
              <w:top w:val="nil"/>
              <w:left w:val="nil"/>
              <w:bottom w:val="single" w:sz="8" w:space="0" w:color="auto"/>
              <w:right w:val="nil"/>
            </w:tcBorders>
            <w:shd w:val="clear" w:color="000000" w:fill="FFFFFF"/>
            <w:vAlign w:val="center"/>
            <w:hideMark/>
          </w:tcPr>
          <w:p w14:paraId="7E2D4D1E" w14:textId="77777777" w:rsidR="00C74E42" w:rsidRPr="005B2D4D" w:rsidRDefault="00C74E42" w:rsidP="00C74E42">
            <w:pPr>
              <w:jc w:val="both"/>
              <w:rPr>
                <w:b/>
                <w:bCs/>
                <w:color w:val="000000"/>
                <w:sz w:val="20"/>
                <w:szCs w:val="20"/>
              </w:rPr>
            </w:pPr>
            <w:r w:rsidRPr="005B2D4D">
              <w:rPr>
                <w:b/>
                <w:bCs/>
                <w:color w:val="000000"/>
                <w:sz w:val="20"/>
                <w:szCs w:val="20"/>
              </w:rPr>
              <w:t>2021</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2AF483F1"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nil"/>
              <w:bottom w:val="single" w:sz="8" w:space="0" w:color="auto"/>
              <w:right w:val="single" w:sz="8" w:space="0" w:color="auto"/>
            </w:tcBorders>
            <w:shd w:val="clear" w:color="000000" w:fill="FFFFFF"/>
            <w:noWrap/>
            <w:vAlign w:val="center"/>
            <w:hideMark/>
          </w:tcPr>
          <w:p w14:paraId="01767AC3"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395045E2"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5795CE09"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290E19E5"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64E851D6"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4414075E" w14:textId="77777777" w:rsidR="00C74E42" w:rsidRPr="005B2D4D" w:rsidRDefault="00C74E42" w:rsidP="00C74E42">
            <w:pPr>
              <w:jc w:val="center"/>
              <w:rPr>
                <w:color w:val="000000"/>
                <w:sz w:val="20"/>
                <w:szCs w:val="20"/>
              </w:rPr>
            </w:pPr>
            <w:r w:rsidRPr="005B2D4D">
              <w:rPr>
                <w:color w:val="000000"/>
                <w:sz w:val="20"/>
                <w:szCs w:val="20"/>
              </w:rPr>
              <w:t>5</w:t>
            </w:r>
          </w:p>
        </w:tc>
        <w:tc>
          <w:tcPr>
            <w:tcW w:w="4774" w:type="dxa"/>
            <w:tcBorders>
              <w:top w:val="nil"/>
              <w:left w:val="nil"/>
              <w:bottom w:val="single" w:sz="8" w:space="0" w:color="auto"/>
              <w:right w:val="nil"/>
            </w:tcBorders>
            <w:shd w:val="clear" w:color="000000" w:fill="FFFFFF"/>
            <w:vAlign w:val="center"/>
            <w:hideMark/>
          </w:tcPr>
          <w:p w14:paraId="4F6B7691" w14:textId="77777777" w:rsidR="00C74E42" w:rsidRPr="005B2D4D" w:rsidRDefault="00C74E42" w:rsidP="00C74E42">
            <w:pPr>
              <w:jc w:val="both"/>
              <w:rPr>
                <w:b/>
                <w:bCs/>
                <w:color w:val="000000"/>
                <w:sz w:val="20"/>
                <w:szCs w:val="20"/>
              </w:rPr>
            </w:pPr>
            <w:r w:rsidRPr="005B2D4D">
              <w:rPr>
                <w:b/>
                <w:bCs/>
                <w:color w:val="000000"/>
                <w:sz w:val="20"/>
                <w:szCs w:val="20"/>
              </w:rPr>
              <w:t>2022</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68B07536"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nil"/>
              <w:bottom w:val="single" w:sz="8" w:space="0" w:color="auto"/>
              <w:right w:val="single" w:sz="8" w:space="0" w:color="auto"/>
            </w:tcBorders>
            <w:shd w:val="clear" w:color="000000" w:fill="FFFFFF"/>
            <w:noWrap/>
            <w:vAlign w:val="center"/>
            <w:hideMark/>
          </w:tcPr>
          <w:p w14:paraId="548D7EF8"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534CCE94"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449DDF7A"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779331BF"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25E85B6A"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3F987CD9" w14:textId="77777777" w:rsidR="00C74E42" w:rsidRPr="005B2D4D" w:rsidRDefault="00C74E42" w:rsidP="00C74E42">
            <w:pPr>
              <w:jc w:val="center"/>
              <w:rPr>
                <w:color w:val="000000"/>
                <w:sz w:val="20"/>
                <w:szCs w:val="20"/>
              </w:rPr>
            </w:pPr>
            <w:r w:rsidRPr="005B2D4D">
              <w:rPr>
                <w:color w:val="000000"/>
                <w:sz w:val="20"/>
                <w:szCs w:val="20"/>
              </w:rPr>
              <w:t>6</w:t>
            </w:r>
          </w:p>
        </w:tc>
        <w:tc>
          <w:tcPr>
            <w:tcW w:w="4774" w:type="dxa"/>
            <w:tcBorders>
              <w:top w:val="nil"/>
              <w:left w:val="nil"/>
              <w:bottom w:val="single" w:sz="8" w:space="0" w:color="auto"/>
              <w:right w:val="nil"/>
            </w:tcBorders>
            <w:shd w:val="clear" w:color="000000" w:fill="FFFFFF"/>
            <w:vAlign w:val="center"/>
            <w:hideMark/>
          </w:tcPr>
          <w:p w14:paraId="57FA5F35" w14:textId="77777777" w:rsidR="00C74E42" w:rsidRPr="005B2D4D" w:rsidRDefault="00C74E42" w:rsidP="00C74E42">
            <w:pPr>
              <w:jc w:val="both"/>
              <w:rPr>
                <w:b/>
                <w:bCs/>
                <w:color w:val="000000"/>
                <w:sz w:val="20"/>
                <w:szCs w:val="20"/>
              </w:rPr>
            </w:pPr>
            <w:r w:rsidRPr="005B2D4D">
              <w:rPr>
                <w:b/>
                <w:bCs/>
                <w:color w:val="000000"/>
                <w:sz w:val="20"/>
                <w:szCs w:val="20"/>
              </w:rPr>
              <w:t>2023</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3B234DF2"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nil"/>
              <w:bottom w:val="single" w:sz="8" w:space="0" w:color="auto"/>
              <w:right w:val="single" w:sz="8" w:space="0" w:color="auto"/>
            </w:tcBorders>
            <w:shd w:val="clear" w:color="000000" w:fill="FFFFFF"/>
            <w:noWrap/>
            <w:vAlign w:val="center"/>
            <w:hideMark/>
          </w:tcPr>
          <w:p w14:paraId="547200A6"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348FC1F0"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0A0FE1AB"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1E51098E" w14:textId="77777777" w:rsidR="00C74E42" w:rsidRPr="005B2D4D" w:rsidRDefault="00C74E42" w:rsidP="00C74E42">
            <w:pPr>
              <w:jc w:val="center"/>
              <w:rPr>
                <w:color w:val="000000"/>
                <w:sz w:val="20"/>
                <w:szCs w:val="20"/>
              </w:rPr>
            </w:pPr>
            <w:r w:rsidRPr="005B2D4D">
              <w:rPr>
                <w:color w:val="000000"/>
                <w:sz w:val="20"/>
                <w:szCs w:val="20"/>
              </w:rPr>
              <w:t>0</w:t>
            </w:r>
          </w:p>
        </w:tc>
      </w:tr>
      <w:tr w:rsidR="00C74E42" w:rsidRPr="005B2D4D" w14:paraId="309EAAFE" w14:textId="77777777" w:rsidTr="00C74E42">
        <w:trPr>
          <w:trHeight w:val="315"/>
        </w:trPr>
        <w:tc>
          <w:tcPr>
            <w:tcW w:w="886" w:type="dxa"/>
            <w:tcBorders>
              <w:top w:val="nil"/>
              <w:left w:val="single" w:sz="8" w:space="0" w:color="auto"/>
              <w:bottom w:val="single" w:sz="8" w:space="0" w:color="auto"/>
              <w:right w:val="single" w:sz="8" w:space="0" w:color="auto"/>
            </w:tcBorders>
            <w:shd w:val="clear" w:color="000000" w:fill="FFFFFF"/>
            <w:noWrap/>
            <w:vAlign w:val="center"/>
            <w:hideMark/>
          </w:tcPr>
          <w:p w14:paraId="5E07A847" w14:textId="77777777" w:rsidR="00C74E42" w:rsidRPr="005B2D4D" w:rsidRDefault="00C74E42" w:rsidP="00C74E42">
            <w:pPr>
              <w:jc w:val="center"/>
              <w:rPr>
                <w:color w:val="000000"/>
                <w:sz w:val="20"/>
                <w:szCs w:val="20"/>
              </w:rPr>
            </w:pPr>
            <w:r w:rsidRPr="005B2D4D">
              <w:rPr>
                <w:color w:val="000000"/>
                <w:sz w:val="20"/>
                <w:szCs w:val="20"/>
              </w:rPr>
              <w:t>7</w:t>
            </w:r>
          </w:p>
        </w:tc>
        <w:tc>
          <w:tcPr>
            <w:tcW w:w="4774" w:type="dxa"/>
            <w:tcBorders>
              <w:top w:val="nil"/>
              <w:left w:val="nil"/>
              <w:bottom w:val="single" w:sz="8" w:space="0" w:color="auto"/>
              <w:right w:val="nil"/>
            </w:tcBorders>
            <w:shd w:val="clear" w:color="000000" w:fill="FFFFFF"/>
            <w:vAlign w:val="center"/>
            <w:hideMark/>
          </w:tcPr>
          <w:p w14:paraId="66CFA387" w14:textId="77777777" w:rsidR="00C74E42" w:rsidRPr="005B2D4D" w:rsidRDefault="00C74E42" w:rsidP="00C74E42">
            <w:pPr>
              <w:jc w:val="both"/>
              <w:rPr>
                <w:b/>
                <w:bCs/>
                <w:color w:val="000000"/>
                <w:sz w:val="20"/>
                <w:szCs w:val="20"/>
              </w:rPr>
            </w:pPr>
            <w:r w:rsidRPr="005B2D4D">
              <w:rPr>
                <w:b/>
                <w:bCs/>
                <w:color w:val="000000"/>
                <w:sz w:val="20"/>
                <w:szCs w:val="20"/>
              </w:rPr>
              <w:t>2024</w:t>
            </w:r>
          </w:p>
        </w:tc>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46C155EC" w14:textId="77777777" w:rsidR="00C74E42" w:rsidRPr="005B2D4D" w:rsidRDefault="00C74E42" w:rsidP="00C74E42">
            <w:pPr>
              <w:jc w:val="center"/>
              <w:rPr>
                <w:b/>
                <w:bCs/>
                <w:color w:val="000000"/>
                <w:sz w:val="20"/>
                <w:szCs w:val="20"/>
              </w:rPr>
            </w:pPr>
            <w:r w:rsidRPr="005B2D4D">
              <w:rPr>
                <w:b/>
                <w:bCs/>
                <w:color w:val="000000"/>
                <w:sz w:val="20"/>
                <w:szCs w:val="20"/>
              </w:rPr>
              <w:t>0</w:t>
            </w:r>
          </w:p>
        </w:tc>
        <w:tc>
          <w:tcPr>
            <w:tcW w:w="1816" w:type="dxa"/>
            <w:tcBorders>
              <w:top w:val="nil"/>
              <w:left w:val="nil"/>
              <w:bottom w:val="single" w:sz="8" w:space="0" w:color="auto"/>
              <w:right w:val="single" w:sz="8" w:space="0" w:color="auto"/>
            </w:tcBorders>
            <w:shd w:val="clear" w:color="000000" w:fill="FFFFFF"/>
            <w:noWrap/>
            <w:vAlign w:val="center"/>
            <w:hideMark/>
          </w:tcPr>
          <w:p w14:paraId="020A1D73" w14:textId="77777777" w:rsidR="00C74E42" w:rsidRPr="005B2D4D" w:rsidRDefault="00C74E42" w:rsidP="00C74E42">
            <w:pPr>
              <w:jc w:val="center"/>
              <w:rPr>
                <w:color w:val="000000"/>
                <w:sz w:val="20"/>
                <w:szCs w:val="20"/>
              </w:rPr>
            </w:pPr>
            <w:r w:rsidRPr="005B2D4D">
              <w:rPr>
                <w:color w:val="000000"/>
                <w:sz w:val="20"/>
                <w:szCs w:val="20"/>
              </w:rPr>
              <w:t>0</w:t>
            </w:r>
          </w:p>
        </w:tc>
        <w:tc>
          <w:tcPr>
            <w:tcW w:w="2153" w:type="dxa"/>
            <w:tcBorders>
              <w:top w:val="nil"/>
              <w:left w:val="nil"/>
              <w:bottom w:val="single" w:sz="8" w:space="0" w:color="auto"/>
              <w:right w:val="single" w:sz="8" w:space="0" w:color="auto"/>
            </w:tcBorders>
            <w:shd w:val="clear" w:color="000000" w:fill="FFFFFF"/>
            <w:noWrap/>
            <w:vAlign w:val="center"/>
            <w:hideMark/>
          </w:tcPr>
          <w:p w14:paraId="591868AB"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nil"/>
              <w:bottom w:val="single" w:sz="8" w:space="0" w:color="auto"/>
              <w:right w:val="nil"/>
            </w:tcBorders>
            <w:shd w:val="clear" w:color="000000" w:fill="FFFFFF"/>
            <w:vAlign w:val="center"/>
            <w:hideMark/>
          </w:tcPr>
          <w:p w14:paraId="18744231" w14:textId="77777777" w:rsidR="00C74E42" w:rsidRPr="005B2D4D" w:rsidRDefault="00C74E42" w:rsidP="00C74E42">
            <w:pPr>
              <w:jc w:val="center"/>
              <w:rPr>
                <w:color w:val="000000"/>
                <w:sz w:val="20"/>
                <w:szCs w:val="20"/>
              </w:rPr>
            </w:pPr>
            <w:r w:rsidRPr="005B2D4D">
              <w:rPr>
                <w:color w:val="000000"/>
                <w:sz w:val="20"/>
                <w:szCs w:val="20"/>
              </w:rPr>
              <w:t>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3F1C02A8" w14:textId="77777777" w:rsidR="00C74E42" w:rsidRPr="005B2D4D" w:rsidRDefault="00C74E42" w:rsidP="00C74E42">
            <w:pPr>
              <w:jc w:val="center"/>
              <w:rPr>
                <w:color w:val="000000"/>
                <w:sz w:val="20"/>
                <w:szCs w:val="20"/>
              </w:rPr>
            </w:pPr>
            <w:r w:rsidRPr="005B2D4D">
              <w:rPr>
                <w:color w:val="000000"/>
                <w:sz w:val="20"/>
                <w:szCs w:val="20"/>
              </w:rPr>
              <w:t>0</w:t>
            </w:r>
          </w:p>
        </w:tc>
      </w:tr>
    </w:tbl>
    <w:p w14:paraId="5212A272" w14:textId="77777777" w:rsidR="00C74E42" w:rsidRPr="005B2D4D" w:rsidRDefault="00C74E42" w:rsidP="00C74E42">
      <w:pPr>
        <w:jc w:val="both"/>
        <w:rPr>
          <w:sz w:val="20"/>
          <w:szCs w:val="20"/>
        </w:rPr>
      </w:pPr>
    </w:p>
    <w:p w14:paraId="2FEED6E4" w14:textId="77777777" w:rsidR="00C74E42" w:rsidRPr="005B2D4D" w:rsidRDefault="00C74E42" w:rsidP="00C74E42">
      <w:pPr>
        <w:jc w:val="both"/>
        <w:rPr>
          <w:sz w:val="20"/>
          <w:szCs w:val="20"/>
        </w:rPr>
      </w:pPr>
    </w:p>
    <w:p w14:paraId="78B6BCBF" w14:textId="77777777" w:rsidR="00C74E42" w:rsidRPr="005B2D4D" w:rsidRDefault="00C74E42" w:rsidP="00C74E42">
      <w:pPr>
        <w:jc w:val="center"/>
        <w:rPr>
          <w:bCs/>
          <w:sz w:val="20"/>
          <w:szCs w:val="20"/>
        </w:rPr>
      </w:pPr>
    </w:p>
    <w:p w14:paraId="1573D603" w14:textId="77777777" w:rsidR="00C74E42" w:rsidRPr="005B2D4D" w:rsidRDefault="00C74E42" w:rsidP="00C74E42">
      <w:pPr>
        <w:jc w:val="center"/>
        <w:rPr>
          <w:bCs/>
          <w:sz w:val="20"/>
          <w:szCs w:val="20"/>
        </w:rPr>
      </w:pPr>
    </w:p>
    <w:tbl>
      <w:tblPr>
        <w:tblW w:w="14981" w:type="dxa"/>
        <w:tblInd w:w="45" w:type="dxa"/>
        <w:tblLook w:val="04A0" w:firstRow="1" w:lastRow="0" w:firstColumn="1" w:lastColumn="0" w:noHBand="0" w:noVBand="1"/>
      </w:tblPr>
      <w:tblGrid>
        <w:gridCol w:w="1270"/>
        <w:gridCol w:w="2826"/>
        <w:gridCol w:w="2263"/>
        <w:gridCol w:w="1554"/>
        <w:gridCol w:w="1696"/>
        <w:gridCol w:w="1129"/>
        <w:gridCol w:w="1555"/>
        <w:gridCol w:w="2688"/>
      </w:tblGrid>
      <w:tr w:rsidR="00C74E42" w:rsidRPr="005B2D4D" w14:paraId="6C3BC0CA" w14:textId="77777777" w:rsidTr="00C74E42">
        <w:trPr>
          <w:trHeight w:val="300"/>
        </w:trPr>
        <w:tc>
          <w:tcPr>
            <w:tcW w:w="14981" w:type="dxa"/>
            <w:gridSpan w:val="8"/>
            <w:tcBorders>
              <w:top w:val="nil"/>
              <w:left w:val="nil"/>
              <w:bottom w:val="nil"/>
              <w:right w:val="nil"/>
            </w:tcBorders>
            <w:shd w:val="clear" w:color="auto" w:fill="auto"/>
            <w:noWrap/>
            <w:vAlign w:val="center"/>
            <w:hideMark/>
          </w:tcPr>
          <w:p w14:paraId="17E5F6DA" w14:textId="77777777" w:rsidR="00C74E42" w:rsidRPr="005B2D4D" w:rsidRDefault="00C74E42" w:rsidP="00C74E42">
            <w:pPr>
              <w:jc w:val="center"/>
              <w:rPr>
                <w:b/>
                <w:bCs/>
                <w:color w:val="000000"/>
                <w:sz w:val="20"/>
                <w:szCs w:val="20"/>
              </w:rPr>
            </w:pPr>
            <w:r w:rsidRPr="005B2D4D">
              <w:rPr>
                <w:b/>
                <w:bCs/>
                <w:color w:val="000000"/>
                <w:sz w:val="20"/>
                <w:szCs w:val="20"/>
              </w:rPr>
              <w:lastRenderedPageBreak/>
              <w:t>Система программных мероприятий муниципальной программы</w:t>
            </w:r>
          </w:p>
        </w:tc>
      </w:tr>
      <w:tr w:rsidR="00C74E42" w:rsidRPr="005B2D4D" w14:paraId="3C7B6BFC" w14:textId="77777777" w:rsidTr="00C74E42">
        <w:trPr>
          <w:trHeight w:val="300"/>
        </w:trPr>
        <w:tc>
          <w:tcPr>
            <w:tcW w:w="14981" w:type="dxa"/>
            <w:gridSpan w:val="8"/>
            <w:tcBorders>
              <w:top w:val="nil"/>
              <w:left w:val="nil"/>
              <w:bottom w:val="nil"/>
              <w:right w:val="nil"/>
            </w:tcBorders>
            <w:shd w:val="clear" w:color="auto" w:fill="auto"/>
            <w:noWrap/>
            <w:vAlign w:val="center"/>
            <w:hideMark/>
          </w:tcPr>
          <w:p w14:paraId="4B5FFD0B" w14:textId="77777777" w:rsidR="00C74E42" w:rsidRPr="005B2D4D" w:rsidRDefault="00C74E42" w:rsidP="00C74E42">
            <w:pPr>
              <w:jc w:val="center"/>
              <w:rPr>
                <w:b/>
                <w:bCs/>
                <w:color w:val="000000"/>
                <w:sz w:val="20"/>
                <w:szCs w:val="20"/>
              </w:rPr>
            </w:pPr>
            <w:r w:rsidRPr="005B2D4D">
              <w:rPr>
                <w:b/>
                <w:bCs/>
                <w:color w:val="000000"/>
                <w:sz w:val="20"/>
                <w:szCs w:val="20"/>
              </w:rPr>
              <w:t>«Формирование комфортной городской среды 2018-2027гг»</w:t>
            </w:r>
          </w:p>
        </w:tc>
      </w:tr>
      <w:tr w:rsidR="00C74E42" w:rsidRPr="005B2D4D" w14:paraId="74D9E4EE" w14:textId="77777777" w:rsidTr="00C74E42">
        <w:trPr>
          <w:trHeight w:val="300"/>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65FB" w14:textId="77777777" w:rsidR="00C74E42" w:rsidRPr="005B2D4D" w:rsidRDefault="00C74E42" w:rsidP="00C74E42">
            <w:pPr>
              <w:jc w:val="center"/>
              <w:rPr>
                <w:b/>
                <w:bCs/>
                <w:color w:val="000000"/>
                <w:sz w:val="20"/>
                <w:szCs w:val="20"/>
              </w:rPr>
            </w:pPr>
            <w:r w:rsidRPr="005B2D4D">
              <w:rPr>
                <w:b/>
                <w:bCs/>
                <w:color w:val="000000"/>
                <w:sz w:val="20"/>
                <w:szCs w:val="20"/>
              </w:rPr>
              <w:t>ГОД реализации</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73A4E" w14:textId="77777777" w:rsidR="00C74E42" w:rsidRPr="005B2D4D" w:rsidRDefault="00C74E42" w:rsidP="00C74E42">
            <w:pPr>
              <w:jc w:val="center"/>
              <w:rPr>
                <w:b/>
                <w:bCs/>
                <w:color w:val="000000"/>
                <w:sz w:val="20"/>
                <w:szCs w:val="20"/>
              </w:rPr>
            </w:pPr>
            <w:r w:rsidRPr="005B2D4D">
              <w:rPr>
                <w:b/>
                <w:bCs/>
                <w:color w:val="000000"/>
                <w:sz w:val="20"/>
                <w:szCs w:val="20"/>
              </w:rPr>
              <w:t>Адрес выполнения работ, оказание услуг.</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4A04B" w14:textId="77777777" w:rsidR="00C74E42" w:rsidRPr="005B2D4D" w:rsidRDefault="00C74E42" w:rsidP="00C74E42">
            <w:pPr>
              <w:jc w:val="center"/>
              <w:rPr>
                <w:b/>
                <w:bCs/>
                <w:color w:val="000000"/>
                <w:sz w:val="20"/>
                <w:szCs w:val="20"/>
              </w:rPr>
            </w:pPr>
            <w:r w:rsidRPr="005B2D4D">
              <w:rPr>
                <w:b/>
                <w:bCs/>
                <w:color w:val="000000"/>
                <w:sz w:val="20"/>
                <w:szCs w:val="20"/>
              </w:rPr>
              <w:t>Наименование мероприятия</w:t>
            </w:r>
          </w:p>
        </w:tc>
        <w:tc>
          <w:tcPr>
            <w:tcW w:w="862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66550E" w14:textId="77777777" w:rsidR="00C74E42" w:rsidRPr="005B2D4D" w:rsidRDefault="00C74E42" w:rsidP="00C74E42">
            <w:pPr>
              <w:jc w:val="center"/>
              <w:rPr>
                <w:b/>
                <w:bCs/>
                <w:color w:val="000000"/>
                <w:sz w:val="20"/>
                <w:szCs w:val="20"/>
              </w:rPr>
            </w:pPr>
            <w:r w:rsidRPr="005B2D4D">
              <w:rPr>
                <w:b/>
                <w:bCs/>
                <w:color w:val="000000"/>
                <w:sz w:val="20"/>
                <w:szCs w:val="20"/>
              </w:rPr>
              <w:t>(тыс. руб.)</w:t>
            </w:r>
          </w:p>
        </w:tc>
      </w:tr>
      <w:tr w:rsidR="00C74E42" w:rsidRPr="005B2D4D" w14:paraId="5AE03A33" w14:textId="77777777" w:rsidTr="00C74E42">
        <w:trPr>
          <w:trHeight w:val="855"/>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66307F69" w14:textId="77777777" w:rsidR="00C74E42" w:rsidRPr="005B2D4D" w:rsidRDefault="00C74E42" w:rsidP="00C74E42">
            <w:pPr>
              <w:rPr>
                <w:b/>
                <w:bCs/>
                <w:color w:val="000000"/>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6D94D035" w14:textId="77777777" w:rsidR="00C74E42" w:rsidRPr="005B2D4D" w:rsidRDefault="00C74E42" w:rsidP="00C74E42">
            <w:pPr>
              <w:rPr>
                <w:b/>
                <w:bCs/>
                <w:color w:val="000000"/>
                <w:sz w:val="20"/>
                <w:szCs w:val="20"/>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1048522" w14:textId="77777777" w:rsidR="00C74E42" w:rsidRPr="005B2D4D" w:rsidRDefault="00C74E42" w:rsidP="00C74E42">
            <w:pPr>
              <w:rPr>
                <w:b/>
                <w:bCs/>
                <w:color w:val="000000"/>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257410D7" w14:textId="77777777" w:rsidR="00C74E42" w:rsidRPr="005B2D4D" w:rsidRDefault="00C74E42" w:rsidP="00C74E42">
            <w:pPr>
              <w:jc w:val="center"/>
              <w:rPr>
                <w:b/>
                <w:bCs/>
                <w:color w:val="000000"/>
                <w:sz w:val="20"/>
                <w:szCs w:val="20"/>
              </w:rPr>
            </w:pPr>
            <w:r w:rsidRPr="005B2D4D">
              <w:rPr>
                <w:b/>
                <w:bCs/>
                <w:color w:val="000000"/>
                <w:sz w:val="20"/>
                <w:szCs w:val="20"/>
              </w:rPr>
              <w:t>Всего</w:t>
            </w:r>
          </w:p>
        </w:tc>
        <w:tc>
          <w:tcPr>
            <w:tcW w:w="1696" w:type="dxa"/>
            <w:tcBorders>
              <w:top w:val="nil"/>
              <w:left w:val="nil"/>
              <w:bottom w:val="single" w:sz="4" w:space="0" w:color="auto"/>
              <w:right w:val="single" w:sz="4" w:space="0" w:color="auto"/>
            </w:tcBorders>
            <w:shd w:val="clear" w:color="auto" w:fill="auto"/>
            <w:vAlign w:val="center"/>
            <w:hideMark/>
          </w:tcPr>
          <w:p w14:paraId="70B6D761" w14:textId="77777777" w:rsidR="00C74E42" w:rsidRPr="005B2D4D" w:rsidRDefault="00C74E42" w:rsidP="00C74E42">
            <w:pPr>
              <w:jc w:val="center"/>
              <w:rPr>
                <w:b/>
                <w:bCs/>
                <w:color w:val="000000"/>
                <w:sz w:val="20"/>
                <w:szCs w:val="20"/>
              </w:rPr>
            </w:pPr>
            <w:r w:rsidRPr="005B2D4D">
              <w:rPr>
                <w:b/>
                <w:bCs/>
                <w:color w:val="000000"/>
                <w:sz w:val="20"/>
                <w:szCs w:val="20"/>
              </w:rPr>
              <w:t>Бюджет МО «Поселок Айхал"</w:t>
            </w:r>
          </w:p>
        </w:tc>
        <w:tc>
          <w:tcPr>
            <w:tcW w:w="1129" w:type="dxa"/>
            <w:tcBorders>
              <w:top w:val="nil"/>
              <w:left w:val="nil"/>
              <w:bottom w:val="single" w:sz="4" w:space="0" w:color="auto"/>
              <w:right w:val="single" w:sz="4" w:space="0" w:color="auto"/>
            </w:tcBorders>
            <w:shd w:val="clear" w:color="auto" w:fill="auto"/>
            <w:vAlign w:val="center"/>
            <w:hideMark/>
          </w:tcPr>
          <w:p w14:paraId="31719053" w14:textId="77777777" w:rsidR="00C74E42" w:rsidRPr="005B2D4D" w:rsidRDefault="00C74E42" w:rsidP="00C74E42">
            <w:pPr>
              <w:jc w:val="center"/>
              <w:rPr>
                <w:b/>
                <w:bCs/>
                <w:color w:val="000000"/>
                <w:sz w:val="20"/>
                <w:szCs w:val="20"/>
              </w:rPr>
            </w:pPr>
            <w:r w:rsidRPr="005B2D4D">
              <w:rPr>
                <w:b/>
                <w:bCs/>
                <w:color w:val="000000"/>
                <w:sz w:val="20"/>
                <w:szCs w:val="20"/>
              </w:rPr>
              <w:t>Бюджет РС (Я)</w:t>
            </w:r>
          </w:p>
        </w:tc>
        <w:tc>
          <w:tcPr>
            <w:tcW w:w="1555" w:type="dxa"/>
            <w:tcBorders>
              <w:top w:val="nil"/>
              <w:left w:val="nil"/>
              <w:bottom w:val="single" w:sz="4" w:space="0" w:color="auto"/>
              <w:right w:val="single" w:sz="4" w:space="0" w:color="auto"/>
            </w:tcBorders>
            <w:shd w:val="clear" w:color="auto" w:fill="auto"/>
            <w:vAlign w:val="center"/>
            <w:hideMark/>
          </w:tcPr>
          <w:p w14:paraId="6CBA878E" w14:textId="77777777" w:rsidR="00C74E42" w:rsidRPr="005B2D4D" w:rsidRDefault="00C74E42" w:rsidP="00C74E42">
            <w:pPr>
              <w:jc w:val="center"/>
              <w:rPr>
                <w:b/>
                <w:bCs/>
                <w:color w:val="000000"/>
                <w:sz w:val="20"/>
                <w:szCs w:val="20"/>
              </w:rPr>
            </w:pPr>
            <w:r w:rsidRPr="005B2D4D">
              <w:rPr>
                <w:b/>
                <w:bCs/>
                <w:color w:val="000000"/>
                <w:sz w:val="20"/>
                <w:szCs w:val="20"/>
              </w:rPr>
              <w:t>Федеральный бюджет</w:t>
            </w:r>
          </w:p>
        </w:tc>
        <w:tc>
          <w:tcPr>
            <w:tcW w:w="2688" w:type="dxa"/>
            <w:tcBorders>
              <w:top w:val="nil"/>
              <w:left w:val="nil"/>
              <w:bottom w:val="single" w:sz="4" w:space="0" w:color="auto"/>
              <w:right w:val="single" w:sz="4" w:space="0" w:color="auto"/>
            </w:tcBorders>
            <w:shd w:val="clear" w:color="auto" w:fill="auto"/>
            <w:vAlign w:val="center"/>
            <w:hideMark/>
          </w:tcPr>
          <w:p w14:paraId="4AEF56C2" w14:textId="77777777" w:rsidR="00C74E42" w:rsidRPr="005B2D4D" w:rsidRDefault="00C74E42" w:rsidP="00C74E42">
            <w:pPr>
              <w:rPr>
                <w:b/>
                <w:bCs/>
                <w:color w:val="000000"/>
                <w:sz w:val="20"/>
                <w:szCs w:val="20"/>
              </w:rPr>
            </w:pPr>
            <w:r w:rsidRPr="005B2D4D">
              <w:rPr>
                <w:b/>
                <w:bCs/>
                <w:color w:val="000000"/>
                <w:sz w:val="20"/>
                <w:szCs w:val="20"/>
              </w:rPr>
              <w:t>Иные дополнительные источники финансирования</w:t>
            </w:r>
          </w:p>
        </w:tc>
      </w:tr>
      <w:tr w:rsidR="00C74E42" w:rsidRPr="005B2D4D" w14:paraId="6FF36B03" w14:textId="77777777" w:rsidTr="00C74E42">
        <w:trPr>
          <w:trHeight w:val="542"/>
        </w:trPr>
        <w:tc>
          <w:tcPr>
            <w:tcW w:w="127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7259BAE" w14:textId="77777777" w:rsidR="00C74E42" w:rsidRPr="005B2D4D" w:rsidRDefault="00C74E42" w:rsidP="00C74E42">
            <w:pPr>
              <w:jc w:val="center"/>
              <w:rPr>
                <w:color w:val="000000"/>
                <w:sz w:val="22"/>
                <w:szCs w:val="22"/>
              </w:rPr>
            </w:pPr>
            <w:r w:rsidRPr="005B2D4D">
              <w:rPr>
                <w:color w:val="000000"/>
                <w:sz w:val="22"/>
                <w:szCs w:val="22"/>
              </w:rPr>
              <w:t> </w:t>
            </w:r>
          </w:p>
        </w:tc>
        <w:tc>
          <w:tcPr>
            <w:tcW w:w="28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2444B"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2263" w:type="dxa"/>
            <w:tcBorders>
              <w:top w:val="nil"/>
              <w:left w:val="nil"/>
              <w:bottom w:val="single" w:sz="4" w:space="0" w:color="auto"/>
              <w:right w:val="single" w:sz="4" w:space="0" w:color="auto"/>
            </w:tcBorders>
            <w:shd w:val="clear" w:color="000000" w:fill="FFFFFF"/>
            <w:vAlign w:val="center"/>
            <w:hideMark/>
          </w:tcPr>
          <w:p w14:paraId="2592C22C" w14:textId="77777777" w:rsidR="00C74E42" w:rsidRPr="005B2D4D" w:rsidRDefault="00C74E42" w:rsidP="00C74E42">
            <w:pPr>
              <w:rPr>
                <w:b/>
                <w:bCs/>
                <w:color w:val="000000"/>
                <w:sz w:val="20"/>
                <w:szCs w:val="20"/>
              </w:rPr>
            </w:pPr>
            <w:r w:rsidRPr="005B2D4D">
              <w:rPr>
                <w:b/>
                <w:bCs/>
                <w:color w:val="000000"/>
                <w:sz w:val="20"/>
                <w:szCs w:val="20"/>
              </w:rPr>
              <w:t>ВСЕГО по мероприятиям:</w:t>
            </w:r>
          </w:p>
        </w:tc>
        <w:tc>
          <w:tcPr>
            <w:tcW w:w="1554" w:type="dxa"/>
            <w:tcBorders>
              <w:top w:val="nil"/>
              <w:left w:val="nil"/>
              <w:bottom w:val="single" w:sz="4" w:space="0" w:color="auto"/>
              <w:right w:val="single" w:sz="4" w:space="0" w:color="auto"/>
            </w:tcBorders>
            <w:shd w:val="clear" w:color="000000" w:fill="FFFFFF"/>
            <w:vAlign w:val="center"/>
            <w:hideMark/>
          </w:tcPr>
          <w:p w14:paraId="0A2FCC0F" w14:textId="77777777" w:rsidR="00C74E42" w:rsidRPr="005B2D4D" w:rsidRDefault="00C74E42" w:rsidP="00C74E42">
            <w:pPr>
              <w:jc w:val="center"/>
              <w:rPr>
                <w:b/>
                <w:bCs/>
                <w:color w:val="000000"/>
              </w:rPr>
            </w:pPr>
            <w:r w:rsidRPr="005B2D4D">
              <w:rPr>
                <w:b/>
                <w:bCs/>
                <w:color w:val="000000"/>
              </w:rPr>
              <w:t>130 099,42</w:t>
            </w:r>
          </w:p>
        </w:tc>
        <w:tc>
          <w:tcPr>
            <w:tcW w:w="1696" w:type="dxa"/>
            <w:tcBorders>
              <w:top w:val="nil"/>
              <w:left w:val="nil"/>
              <w:bottom w:val="single" w:sz="4" w:space="0" w:color="auto"/>
              <w:right w:val="single" w:sz="4" w:space="0" w:color="auto"/>
            </w:tcBorders>
            <w:shd w:val="clear" w:color="000000" w:fill="FFFFFF"/>
            <w:vAlign w:val="center"/>
            <w:hideMark/>
          </w:tcPr>
          <w:p w14:paraId="66B40628" w14:textId="77777777" w:rsidR="00C74E42" w:rsidRPr="005B2D4D" w:rsidRDefault="00C74E42" w:rsidP="00C74E42">
            <w:pPr>
              <w:jc w:val="center"/>
              <w:rPr>
                <w:b/>
                <w:bCs/>
                <w:color w:val="000000"/>
              </w:rPr>
            </w:pPr>
            <w:r w:rsidRPr="005B2D4D">
              <w:rPr>
                <w:b/>
                <w:bCs/>
                <w:color w:val="000000"/>
              </w:rPr>
              <w:t>39 014,98</w:t>
            </w:r>
          </w:p>
        </w:tc>
        <w:tc>
          <w:tcPr>
            <w:tcW w:w="1129" w:type="dxa"/>
            <w:tcBorders>
              <w:top w:val="nil"/>
              <w:left w:val="nil"/>
              <w:bottom w:val="single" w:sz="4" w:space="0" w:color="auto"/>
              <w:right w:val="single" w:sz="4" w:space="0" w:color="auto"/>
            </w:tcBorders>
            <w:shd w:val="clear" w:color="000000" w:fill="FFFFFF"/>
            <w:vAlign w:val="center"/>
            <w:hideMark/>
          </w:tcPr>
          <w:p w14:paraId="235D1AE7" w14:textId="77777777" w:rsidR="00C74E42" w:rsidRPr="005B2D4D" w:rsidRDefault="00C74E42" w:rsidP="00C74E42">
            <w:pPr>
              <w:jc w:val="center"/>
              <w:rPr>
                <w:b/>
                <w:bCs/>
                <w:color w:val="000000"/>
              </w:rPr>
            </w:pPr>
            <w:r w:rsidRPr="005B2D4D">
              <w:rPr>
                <w:b/>
                <w:bCs/>
                <w:color w:val="000000"/>
              </w:rPr>
              <w:t>8 522,28</w:t>
            </w:r>
          </w:p>
        </w:tc>
        <w:tc>
          <w:tcPr>
            <w:tcW w:w="1555" w:type="dxa"/>
            <w:tcBorders>
              <w:top w:val="nil"/>
              <w:left w:val="nil"/>
              <w:bottom w:val="single" w:sz="4" w:space="0" w:color="auto"/>
              <w:right w:val="single" w:sz="4" w:space="0" w:color="auto"/>
            </w:tcBorders>
            <w:shd w:val="clear" w:color="000000" w:fill="FFFFFF"/>
            <w:vAlign w:val="center"/>
            <w:hideMark/>
          </w:tcPr>
          <w:p w14:paraId="45DDD8C0" w14:textId="77777777" w:rsidR="00C74E42" w:rsidRPr="005B2D4D" w:rsidRDefault="00C74E42" w:rsidP="00C74E42">
            <w:pPr>
              <w:jc w:val="center"/>
              <w:rPr>
                <w:b/>
                <w:bCs/>
                <w:color w:val="000000"/>
              </w:rPr>
            </w:pPr>
            <w:r w:rsidRPr="005B2D4D">
              <w:rPr>
                <w:b/>
                <w:bCs/>
                <w:color w:val="000000"/>
              </w:rPr>
              <w:t>62 865,15</w:t>
            </w:r>
          </w:p>
        </w:tc>
        <w:tc>
          <w:tcPr>
            <w:tcW w:w="2688" w:type="dxa"/>
            <w:tcBorders>
              <w:top w:val="nil"/>
              <w:left w:val="nil"/>
              <w:bottom w:val="single" w:sz="4" w:space="0" w:color="auto"/>
              <w:right w:val="single" w:sz="4" w:space="0" w:color="auto"/>
            </w:tcBorders>
            <w:shd w:val="clear" w:color="000000" w:fill="FFFFFF"/>
            <w:vAlign w:val="center"/>
            <w:hideMark/>
          </w:tcPr>
          <w:p w14:paraId="6AD10681" w14:textId="77777777" w:rsidR="00C74E42" w:rsidRPr="005B2D4D" w:rsidRDefault="00C74E42" w:rsidP="00C74E42">
            <w:pPr>
              <w:jc w:val="center"/>
              <w:rPr>
                <w:b/>
                <w:bCs/>
                <w:color w:val="000000"/>
              </w:rPr>
            </w:pPr>
            <w:r w:rsidRPr="005B2D4D">
              <w:rPr>
                <w:b/>
                <w:bCs/>
                <w:color w:val="000000"/>
              </w:rPr>
              <w:t>19 697,02</w:t>
            </w:r>
          </w:p>
        </w:tc>
      </w:tr>
      <w:tr w:rsidR="00C74E42" w:rsidRPr="005B2D4D" w14:paraId="2A807FE4" w14:textId="77777777" w:rsidTr="00C74E42">
        <w:trPr>
          <w:trHeight w:val="660"/>
        </w:trPr>
        <w:tc>
          <w:tcPr>
            <w:tcW w:w="1270" w:type="dxa"/>
            <w:vMerge/>
            <w:tcBorders>
              <w:top w:val="nil"/>
              <w:left w:val="single" w:sz="4" w:space="0" w:color="auto"/>
              <w:bottom w:val="single" w:sz="4" w:space="0" w:color="000000"/>
              <w:right w:val="single" w:sz="4" w:space="0" w:color="auto"/>
            </w:tcBorders>
            <w:vAlign w:val="center"/>
            <w:hideMark/>
          </w:tcPr>
          <w:p w14:paraId="685D3E82"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5C33FB22"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5136357F" w14:textId="77777777" w:rsidR="00C74E42" w:rsidRPr="005B2D4D" w:rsidRDefault="00C74E42" w:rsidP="00C74E42">
            <w:pPr>
              <w:jc w:val="center"/>
              <w:rPr>
                <w:b/>
                <w:bCs/>
                <w:color w:val="000000"/>
                <w:sz w:val="20"/>
                <w:szCs w:val="20"/>
              </w:rPr>
            </w:pPr>
            <w:r w:rsidRPr="005B2D4D">
              <w:rPr>
                <w:b/>
                <w:bCs/>
                <w:color w:val="000000"/>
                <w:sz w:val="20"/>
                <w:szCs w:val="20"/>
              </w:rPr>
              <w:t xml:space="preserve"> 2018 г</w:t>
            </w:r>
          </w:p>
        </w:tc>
        <w:tc>
          <w:tcPr>
            <w:tcW w:w="1554" w:type="dxa"/>
            <w:tcBorders>
              <w:top w:val="nil"/>
              <w:left w:val="nil"/>
              <w:bottom w:val="single" w:sz="4" w:space="0" w:color="auto"/>
              <w:right w:val="single" w:sz="4" w:space="0" w:color="auto"/>
            </w:tcBorders>
            <w:shd w:val="clear" w:color="000000" w:fill="FFFFFF"/>
            <w:vAlign w:val="center"/>
            <w:hideMark/>
          </w:tcPr>
          <w:p w14:paraId="27AF236D" w14:textId="77777777" w:rsidR="00C74E42" w:rsidRPr="005B2D4D" w:rsidRDefault="00C74E42" w:rsidP="00C74E42">
            <w:pPr>
              <w:jc w:val="center"/>
              <w:rPr>
                <w:b/>
                <w:bCs/>
                <w:i/>
                <w:iCs/>
                <w:color w:val="000000"/>
                <w:sz w:val="20"/>
                <w:szCs w:val="20"/>
              </w:rPr>
            </w:pPr>
            <w:r w:rsidRPr="005B2D4D">
              <w:rPr>
                <w:b/>
                <w:bCs/>
                <w:i/>
                <w:iCs/>
                <w:color w:val="000000"/>
                <w:sz w:val="20"/>
                <w:szCs w:val="20"/>
              </w:rPr>
              <w:t>7 929,44</w:t>
            </w:r>
          </w:p>
        </w:tc>
        <w:tc>
          <w:tcPr>
            <w:tcW w:w="1696" w:type="dxa"/>
            <w:tcBorders>
              <w:top w:val="nil"/>
              <w:left w:val="nil"/>
              <w:bottom w:val="single" w:sz="4" w:space="0" w:color="auto"/>
              <w:right w:val="single" w:sz="4" w:space="0" w:color="auto"/>
            </w:tcBorders>
            <w:shd w:val="clear" w:color="000000" w:fill="FFFFFF"/>
            <w:vAlign w:val="center"/>
            <w:hideMark/>
          </w:tcPr>
          <w:p w14:paraId="04EEE1B8" w14:textId="77777777" w:rsidR="00C74E42" w:rsidRPr="005B2D4D" w:rsidRDefault="00C74E42" w:rsidP="00C74E42">
            <w:pPr>
              <w:jc w:val="center"/>
              <w:rPr>
                <w:b/>
                <w:bCs/>
                <w:i/>
                <w:iCs/>
                <w:color w:val="000000"/>
                <w:sz w:val="20"/>
                <w:szCs w:val="20"/>
              </w:rPr>
            </w:pPr>
            <w:r w:rsidRPr="005B2D4D">
              <w:rPr>
                <w:b/>
                <w:bCs/>
                <w:i/>
                <w:iCs/>
                <w:color w:val="000000"/>
                <w:sz w:val="20"/>
                <w:szCs w:val="20"/>
              </w:rPr>
              <w:t>3 429,44</w:t>
            </w:r>
          </w:p>
        </w:tc>
        <w:tc>
          <w:tcPr>
            <w:tcW w:w="1129" w:type="dxa"/>
            <w:tcBorders>
              <w:top w:val="nil"/>
              <w:left w:val="nil"/>
              <w:bottom w:val="single" w:sz="4" w:space="0" w:color="auto"/>
              <w:right w:val="single" w:sz="4" w:space="0" w:color="auto"/>
            </w:tcBorders>
            <w:shd w:val="clear" w:color="000000" w:fill="FFFFFF"/>
            <w:vAlign w:val="center"/>
            <w:hideMark/>
          </w:tcPr>
          <w:p w14:paraId="5B561081" w14:textId="77777777" w:rsidR="00C74E42" w:rsidRPr="005B2D4D" w:rsidRDefault="00C74E42" w:rsidP="00C74E42">
            <w:pPr>
              <w:jc w:val="center"/>
              <w:rPr>
                <w:b/>
                <w:bCs/>
                <w:i/>
                <w:iCs/>
                <w:color w:val="000000"/>
                <w:sz w:val="20"/>
                <w:szCs w:val="20"/>
              </w:rPr>
            </w:pPr>
            <w:r w:rsidRPr="005B2D4D">
              <w:rPr>
                <w:b/>
                <w:bCs/>
                <w:i/>
                <w:iCs/>
                <w:color w:val="000000"/>
                <w:sz w:val="20"/>
                <w:szCs w:val="20"/>
              </w:rPr>
              <w:t>484,20</w:t>
            </w:r>
          </w:p>
        </w:tc>
        <w:tc>
          <w:tcPr>
            <w:tcW w:w="1555" w:type="dxa"/>
            <w:tcBorders>
              <w:top w:val="nil"/>
              <w:left w:val="nil"/>
              <w:bottom w:val="single" w:sz="4" w:space="0" w:color="auto"/>
              <w:right w:val="single" w:sz="4" w:space="0" w:color="auto"/>
            </w:tcBorders>
            <w:shd w:val="clear" w:color="000000" w:fill="FFFFFF"/>
            <w:vAlign w:val="center"/>
            <w:hideMark/>
          </w:tcPr>
          <w:p w14:paraId="0FC41BB4" w14:textId="77777777" w:rsidR="00C74E42" w:rsidRPr="005B2D4D" w:rsidRDefault="00C74E42" w:rsidP="00C74E42">
            <w:pPr>
              <w:jc w:val="center"/>
              <w:rPr>
                <w:b/>
                <w:bCs/>
                <w:i/>
                <w:iCs/>
                <w:color w:val="000000"/>
                <w:sz w:val="20"/>
                <w:szCs w:val="20"/>
              </w:rPr>
            </w:pPr>
            <w:r w:rsidRPr="005B2D4D">
              <w:rPr>
                <w:b/>
                <w:bCs/>
                <w:i/>
                <w:iCs/>
                <w:color w:val="000000"/>
                <w:sz w:val="20"/>
                <w:szCs w:val="20"/>
              </w:rPr>
              <w:t>4 015,80</w:t>
            </w:r>
          </w:p>
        </w:tc>
        <w:tc>
          <w:tcPr>
            <w:tcW w:w="2688" w:type="dxa"/>
            <w:tcBorders>
              <w:top w:val="nil"/>
              <w:left w:val="nil"/>
              <w:bottom w:val="single" w:sz="4" w:space="0" w:color="auto"/>
              <w:right w:val="single" w:sz="4" w:space="0" w:color="auto"/>
            </w:tcBorders>
            <w:shd w:val="clear" w:color="000000" w:fill="FFFFFF"/>
            <w:vAlign w:val="center"/>
            <w:hideMark/>
          </w:tcPr>
          <w:p w14:paraId="71677F03"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0F4BB00F"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1EB71397"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70773F73"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29CA1671" w14:textId="77777777" w:rsidR="00C74E42" w:rsidRPr="005B2D4D" w:rsidRDefault="00C74E42" w:rsidP="00C74E42">
            <w:pPr>
              <w:jc w:val="center"/>
              <w:rPr>
                <w:b/>
                <w:bCs/>
                <w:color w:val="000000"/>
                <w:sz w:val="20"/>
                <w:szCs w:val="20"/>
              </w:rPr>
            </w:pPr>
            <w:r w:rsidRPr="005B2D4D">
              <w:rPr>
                <w:b/>
                <w:bCs/>
                <w:color w:val="000000"/>
                <w:sz w:val="20"/>
                <w:szCs w:val="20"/>
              </w:rPr>
              <w:t>2019 г</w:t>
            </w:r>
          </w:p>
        </w:tc>
        <w:tc>
          <w:tcPr>
            <w:tcW w:w="1554" w:type="dxa"/>
            <w:tcBorders>
              <w:top w:val="nil"/>
              <w:left w:val="nil"/>
              <w:bottom w:val="single" w:sz="4" w:space="0" w:color="auto"/>
              <w:right w:val="single" w:sz="4" w:space="0" w:color="auto"/>
            </w:tcBorders>
            <w:shd w:val="clear" w:color="000000" w:fill="FFFFFF"/>
            <w:vAlign w:val="center"/>
            <w:hideMark/>
          </w:tcPr>
          <w:p w14:paraId="48CBA3AC" w14:textId="77777777" w:rsidR="00C74E42" w:rsidRPr="005B2D4D" w:rsidRDefault="00C74E42" w:rsidP="00C74E42">
            <w:pPr>
              <w:jc w:val="center"/>
              <w:rPr>
                <w:b/>
                <w:bCs/>
                <w:i/>
                <w:iCs/>
                <w:color w:val="000000"/>
                <w:sz w:val="20"/>
                <w:szCs w:val="20"/>
              </w:rPr>
            </w:pPr>
            <w:r w:rsidRPr="005B2D4D">
              <w:rPr>
                <w:b/>
                <w:bCs/>
                <w:i/>
                <w:iCs/>
                <w:color w:val="000000"/>
                <w:sz w:val="20"/>
                <w:szCs w:val="20"/>
              </w:rPr>
              <w:t>7 748,07</w:t>
            </w:r>
          </w:p>
        </w:tc>
        <w:tc>
          <w:tcPr>
            <w:tcW w:w="1696" w:type="dxa"/>
            <w:tcBorders>
              <w:top w:val="nil"/>
              <w:left w:val="nil"/>
              <w:bottom w:val="single" w:sz="4" w:space="0" w:color="auto"/>
              <w:right w:val="single" w:sz="4" w:space="0" w:color="auto"/>
            </w:tcBorders>
            <w:shd w:val="clear" w:color="000000" w:fill="FFFFFF"/>
            <w:vAlign w:val="center"/>
            <w:hideMark/>
          </w:tcPr>
          <w:p w14:paraId="4752E748" w14:textId="77777777" w:rsidR="00C74E42" w:rsidRPr="005B2D4D" w:rsidRDefault="00C74E42" w:rsidP="00C74E42">
            <w:pPr>
              <w:jc w:val="center"/>
              <w:rPr>
                <w:b/>
                <w:bCs/>
                <w:i/>
                <w:iCs/>
                <w:color w:val="000000"/>
                <w:sz w:val="20"/>
                <w:szCs w:val="20"/>
              </w:rPr>
            </w:pPr>
            <w:r w:rsidRPr="005B2D4D">
              <w:rPr>
                <w:b/>
                <w:bCs/>
                <w:i/>
                <w:iCs/>
                <w:color w:val="000000"/>
                <w:sz w:val="20"/>
                <w:szCs w:val="20"/>
              </w:rPr>
              <w:t>3 248,07</w:t>
            </w:r>
          </w:p>
        </w:tc>
        <w:tc>
          <w:tcPr>
            <w:tcW w:w="1129" w:type="dxa"/>
            <w:tcBorders>
              <w:top w:val="nil"/>
              <w:left w:val="nil"/>
              <w:bottom w:val="single" w:sz="4" w:space="0" w:color="auto"/>
              <w:right w:val="single" w:sz="4" w:space="0" w:color="auto"/>
            </w:tcBorders>
            <w:shd w:val="clear" w:color="000000" w:fill="FFFFFF"/>
            <w:vAlign w:val="center"/>
            <w:hideMark/>
          </w:tcPr>
          <w:p w14:paraId="527FA147" w14:textId="77777777" w:rsidR="00C74E42" w:rsidRPr="005B2D4D" w:rsidRDefault="00C74E42" w:rsidP="00C74E42">
            <w:pPr>
              <w:jc w:val="center"/>
              <w:rPr>
                <w:b/>
                <w:bCs/>
                <w:i/>
                <w:iCs/>
                <w:color w:val="000000"/>
                <w:sz w:val="20"/>
                <w:szCs w:val="20"/>
              </w:rPr>
            </w:pPr>
            <w:r w:rsidRPr="005B2D4D">
              <w:rPr>
                <w:b/>
                <w:bCs/>
                <w:i/>
                <w:iCs/>
                <w:color w:val="000000"/>
                <w:sz w:val="20"/>
                <w:szCs w:val="20"/>
              </w:rPr>
              <w:t>484,20</w:t>
            </w:r>
          </w:p>
        </w:tc>
        <w:tc>
          <w:tcPr>
            <w:tcW w:w="1555" w:type="dxa"/>
            <w:tcBorders>
              <w:top w:val="nil"/>
              <w:left w:val="nil"/>
              <w:bottom w:val="single" w:sz="4" w:space="0" w:color="auto"/>
              <w:right w:val="single" w:sz="4" w:space="0" w:color="auto"/>
            </w:tcBorders>
            <w:shd w:val="clear" w:color="000000" w:fill="FFFFFF"/>
            <w:vAlign w:val="center"/>
            <w:hideMark/>
          </w:tcPr>
          <w:p w14:paraId="055AFEC2" w14:textId="77777777" w:rsidR="00C74E42" w:rsidRPr="005B2D4D" w:rsidRDefault="00C74E42" w:rsidP="00C74E42">
            <w:pPr>
              <w:jc w:val="center"/>
              <w:rPr>
                <w:b/>
                <w:bCs/>
                <w:i/>
                <w:iCs/>
                <w:color w:val="000000"/>
                <w:sz w:val="20"/>
                <w:szCs w:val="20"/>
              </w:rPr>
            </w:pPr>
            <w:r w:rsidRPr="005B2D4D">
              <w:rPr>
                <w:b/>
                <w:bCs/>
                <w:i/>
                <w:iCs/>
                <w:color w:val="000000"/>
                <w:sz w:val="20"/>
                <w:szCs w:val="20"/>
              </w:rPr>
              <w:t>4 015,80</w:t>
            </w:r>
          </w:p>
        </w:tc>
        <w:tc>
          <w:tcPr>
            <w:tcW w:w="2688" w:type="dxa"/>
            <w:tcBorders>
              <w:top w:val="nil"/>
              <w:left w:val="nil"/>
              <w:bottom w:val="single" w:sz="4" w:space="0" w:color="auto"/>
              <w:right w:val="single" w:sz="4" w:space="0" w:color="auto"/>
            </w:tcBorders>
            <w:shd w:val="clear" w:color="000000" w:fill="FFFFFF"/>
            <w:vAlign w:val="center"/>
            <w:hideMark/>
          </w:tcPr>
          <w:p w14:paraId="0EEC036A"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1ACF2B38"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65ADEBEA"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5C406040"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2CB954D6" w14:textId="77777777" w:rsidR="00C74E42" w:rsidRPr="005B2D4D" w:rsidRDefault="00C74E42" w:rsidP="00C74E42">
            <w:pPr>
              <w:jc w:val="center"/>
              <w:rPr>
                <w:b/>
                <w:bCs/>
                <w:color w:val="000000"/>
                <w:sz w:val="20"/>
                <w:szCs w:val="20"/>
              </w:rPr>
            </w:pPr>
            <w:r w:rsidRPr="005B2D4D">
              <w:rPr>
                <w:b/>
                <w:bCs/>
                <w:color w:val="000000"/>
                <w:sz w:val="20"/>
                <w:szCs w:val="20"/>
              </w:rPr>
              <w:t>2020 г</w:t>
            </w:r>
          </w:p>
        </w:tc>
        <w:tc>
          <w:tcPr>
            <w:tcW w:w="1554" w:type="dxa"/>
            <w:tcBorders>
              <w:top w:val="nil"/>
              <w:left w:val="nil"/>
              <w:bottom w:val="single" w:sz="4" w:space="0" w:color="auto"/>
              <w:right w:val="single" w:sz="4" w:space="0" w:color="auto"/>
            </w:tcBorders>
            <w:shd w:val="clear" w:color="000000" w:fill="FFFFFF"/>
            <w:vAlign w:val="center"/>
            <w:hideMark/>
          </w:tcPr>
          <w:p w14:paraId="5CF86A8F" w14:textId="77777777" w:rsidR="00C74E42" w:rsidRPr="005B2D4D" w:rsidRDefault="00C74E42" w:rsidP="00C74E42">
            <w:pPr>
              <w:jc w:val="center"/>
              <w:rPr>
                <w:b/>
                <w:bCs/>
                <w:i/>
                <w:iCs/>
                <w:color w:val="000000"/>
                <w:sz w:val="20"/>
                <w:szCs w:val="20"/>
              </w:rPr>
            </w:pPr>
            <w:r w:rsidRPr="005B2D4D">
              <w:rPr>
                <w:b/>
                <w:bCs/>
                <w:i/>
                <w:iCs/>
                <w:color w:val="000000"/>
                <w:sz w:val="20"/>
                <w:szCs w:val="20"/>
              </w:rPr>
              <w:t>11 909,01</w:t>
            </w:r>
          </w:p>
        </w:tc>
        <w:tc>
          <w:tcPr>
            <w:tcW w:w="1696" w:type="dxa"/>
            <w:tcBorders>
              <w:top w:val="nil"/>
              <w:left w:val="nil"/>
              <w:bottom w:val="single" w:sz="4" w:space="0" w:color="auto"/>
              <w:right w:val="single" w:sz="4" w:space="0" w:color="auto"/>
            </w:tcBorders>
            <w:shd w:val="clear" w:color="000000" w:fill="FFFFFF"/>
            <w:vAlign w:val="center"/>
            <w:hideMark/>
          </w:tcPr>
          <w:p w14:paraId="411CE177" w14:textId="77777777" w:rsidR="00C74E42" w:rsidRPr="005B2D4D" w:rsidRDefault="00C74E42" w:rsidP="00C74E42">
            <w:pPr>
              <w:jc w:val="center"/>
              <w:rPr>
                <w:b/>
                <w:bCs/>
                <w:i/>
                <w:iCs/>
                <w:color w:val="000000"/>
                <w:sz w:val="20"/>
                <w:szCs w:val="20"/>
              </w:rPr>
            </w:pPr>
            <w:r w:rsidRPr="005B2D4D">
              <w:rPr>
                <w:b/>
                <w:bCs/>
                <w:i/>
                <w:iCs/>
                <w:color w:val="000000"/>
                <w:sz w:val="20"/>
                <w:szCs w:val="20"/>
              </w:rPr>
              <w:t>7 409,01</w:t>
            </w:r>
          </w:p>
        </w:tc>
        <w:tc>
          <w:tcPr>
            <w:tcW w:w="1129" w:type="dxa"/>
            <w:tcBorders>
              <w:top w:val="nil"/>
              <w:left w:val="nil"/>
              <w:bottom w:val="single" w:sz="4" w:space="0" w:color="auto"/>
              <w:right w:val="single" w:sz="4" w:space="0" w:color="auto"/>
            </w:tcBorders>
            <w:shd w:val="clear" w:color="000000" w:fill="FFFFFF"/>
            <w:vAlign w:val="center"/>
            <w:hideMark/>
          </w:tcPr>
          <w:p w14:paraId="0C027331" w14:textId="77777777" w:rsidR="00C74E42" w:rsidRPr="005B2D4D" w:rsidRDefault="00C74E42" w:rsidP="00C74E42">
            <w:pPr>
              <w:jc w:val="center"/>
              <w:rPr>
                <w:b/>
                <w:bCs/>
                <w:i/>
                <w:iCs/>
                <w:color w:val="000000"/>
                <w:sz w:val="20"/>
                <w:szCs w:val="20"/>
              </w:rPr>
            </w:pPr>
            <w:r w:rsidRPr="005B2D4D">
              <w:rPr>
                <w:b/>
                <w:bCs/>
                <w:i/>
                <w:iCs/>
                <w:color w:val="000000"/>
                <w:sz w:val="20"/>
                <w:szCs w:val="20"/>
              </w:rPr>
              <w:t>45,00</w:t>
            </w:r>
          </w:p>
        </w:tc>
        <w:tc>
          <w:tcPr>
            <w:tcW w:w="1555" w:type="dxa"/>
            <w:tcBorders>
              <w:top w:val="nil"/>
              <w:left w:val="nil"/>
              <w:bottom w:val="single" w:sz="4" w:space="0" w:color="auto"/>
              <w:right w:val="single" w:sz="4" w:space="0" w:color="auto"/>
            </w:tcBorders>
            <w:shd w:val="clear" w:color="000000" w:fill="FFFFFF"/>
            <w:vAlign w:val="center"/>
            <w:hideMark/>
          </w:tcPr>
          <w:p w14:paraId="5509D3ED" w14:textId="77777777" w:rsidR="00C74E42" w:rsidRPr="005B2D4D" w:rsidRDefault="00C74E42" w:rsidP="00C74E42">
            <w:pPr>
              <w:jc w:val="center"/>
              <w:rPr>
                <w:b/>
                <w:bCs/>
                <w:i/>
                <w:iCs/>
                <w:color w:val="000000"/>
                <w:sz w:val="20"/>
                <w:szCs w:val="20"/>
              </w:rPr>
            </w:pPr>
            <w:r w:rsidRPr="005B2D4D">
              <w:rPr>
                <w:b/>
                <w:bCs/>
                <w:i/>
                <w:iCs/>
                <w:color w:val="000000"/>
                <w:sz w:val="20"/>
                <w:szCs w:val="20"/>
              </w:rPr>
              <w:t>4 455,00</w:t>
            </w:r>
          </w:p>
        </w:tc>
        <w:tc>
          <w:tcPr>
            <w:tcW w:w="2688" w:type="dxa"/>
            <w:tcBorders>
              <w:top w:val="nil"/>
              <w:left w:val="nil"/>
              <w:bottom w:val="single" w:sz="4" w:space="0" w:color="auto"/>
              <w:right w:val="single" w:sz="4" w:space="0" w:color="auto"/>
            </w:tcBorders>
            <w:shd w:val="clear" w:color="000000" w:fill="FFFFFF"/>
            <w:vAlign w:val="center"/>
            <w:hideMark/>
          </w:tcPr>
          <w:p w14:paraId="7513FC9E"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7A226F63"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18B9B386"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2728EDA7"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6831EE91" w14:textId="77777777" w:rsidR="00C74E42" w:rsidRPr="005B2D4D" w:rsidRDefault="00C74E42" w:rsidP="00C74E42">
            <w:pPr>
              <w:jc w:val="center"/>
              <w:rPr>
                <w:b/>
                <w:bCs/>
                <w:color w:val="000000"/>
                <w:sz w:val="20"/>
                <w:szCs w:val="20"/>
              </w:rPr>
            </w:pPr>
            <w:r w:rsidRPr="005B2D4D">
              <w:rPr>
                <w:b/>
                <w:bCs/>
                <w:color w:val="000000"/>
                <w:sz w:val="20"/>
                <w:szCs w:val="20"/>
              </w:rPr>
              <w:t>2021 г</w:t>
            </w:r>
          </w:p>
        </w:tc>
        <w:tc>
          <w:tcPr>
            <w:tcW w:w="1554" w:type="dxa"/>
            <w:tcBorders>
              <w:top w:val="nil"/>
              <w:left w:val="nil"/>
              <w:bottom w:val="single" w:sz="4" w:space="0" w:color="auto"/>
              <w:right w:val="single" w:sz="4" w:space="0" w:color="auto"/>
            </w:tcBorders>
            <w:shd w:val="clear" w:color="000000" w:fill="FFFFFF"/>
            <w:vAlign w:val="center"/>
            <w:hideMark/>
          </w:tcPr>
          <w:p w14:paraId="5E9A14C7" w14:textId="77777777" w:rsidR="00C74E42" w:rsidRPr="005B2D4D" w:rsidRDefault="00C74E42" w:rsidP="00C74E42">
            <w:pPr>
              <w:jc w:val="center"/>
              <w:rPr>
                <w:b/>
                <w:bCs/>
                <w:i/>
                <w:iCs/>
                <w:color w:val="000000"/>
                <w:sz w:val="20"/>
                <w:szCs w:val="20"/>
              </w:rPr>
            </w:pPr>
            <w:r w:rsidRPr="005B2D4D">
              <w:rPr>
                <w:b/>
                <w:bCs/>
                <w:i/>
                <w:iCs/>
                <w:color w:val="000000"/>
                <w:sz w:val="20"/>
                <w:szCs w:val="20"/>
              </w:rPr>
              <w:t>5 675,21</w:t>
            </w:r>
          </w:p>
        </w:tc>
        <w:tc>
          <w:tcPr>
            <w:tcW w:w="1696" w:type="dxa"/>
            <w:tcBorders>
              <w:top w:val="nil"/>
              <w:left w:val="nil"/>
              <w:bottom w:val="single" w:sz="4" w:space="0" w:color="auto"/>
              <w:right w:val="single" w:sz="4" w:space="0" w:color="auto"/>
            </w:tcBorders>
            <w:shd w:val="clear" w:color="000000" w:fill="FFFFFF"/>
            <w:vAlign w:val="center"/>
            <w:hideMark/>
          </w:tcPr>
          <w:p w14:paraId="581C09E8" w14:textId="77777777" w:rsidR="00C74E42" w:rsidRPr="005B2D4D" w:rsidRDefault="00C74E42" w:rsidP="00C74E42">
            <w:pPr>
              <w:jc w:val="center"/>
              <w:rPr>
                <w:b/>
                <w:bCs/>
                <w:i/>
                <w:iCs/>
                <w:color w:val="000000"/>
                <w:sz w:val="20"/>
                <w:szCs w:val="20"/>
              </w:rPr>
            </w:pPr>
            <w:r w:rsidRPr="005B2D4D">
              <w:rPr>
                <w:b/>
                <w:bCs/>
                <w:i/>
                <w:iCs/>
                <w:color w:val="000000"/>
                <w:sz w:val="20"/>
                <w:szCs w:val="20"/>
              </w:rPr>
              <w:t>1 175,21</w:t>
            </w:r>
          </w:p>
        </w:tc>
        <w:tc>
          <w:tcPr>
            <w:tcW w:w="1129" w:type="dxa"/>
            <w:tcBorders>
              <w:top w:val="nil"/>
              <w:left w:val="nil"/>
              <w:bottom w:val="single" w:sz="4" w:space="0" w:color="auto"/>
              <w:right w:val="single" w:sz="4" w:space="0" w:color="auto"/>
            </w:tcBorders>
            <w:shd w:val="clear" w:color="000000" w:fill="FFFFFF"/>
            <w:vAlign w:val="center"/>
            <w:hideMark/>
          </w:tcPr>
          <w:p w14:paraId="46B4ED89" w14:textId="77777777" w:rsidR="00C74E42" w:rsidRPr="005B2D4D" w:rsidRDefault="00C74E42" w:rsidP="00C74E42">
            <w:pPr>
              <w:jc w:val="center"/>
              <w:rPr>
                <w:b/>
                <w:bCs/>
                <w:i/>
                <w:iCs/>
                <w:color w:val="000000"/>
                <w:sz w:val="20"/>
                <w:szCs w:val="20"/>
              </w:rPr>
            </w:pPr>
            <w:r w:rsidRPr="005B2D4D">
              <w:rPr>
                <w:b/>
                <w:bCs/>
                <w:i/>
                <w:iCs/>
                <w:color w:val="000000"/>
                <w:sz w:val="20"/>
                <w:szCs w:val="20"/>
              </w:rPr>
              <w:t>45,00</w:t>
            </w:r>
          </w:p>
        </w:tc>
        <w:tc>
          <w:tcPr>
            <w:tcW w:w="1555" w:type="dxa"/>
            <w:tcBorders>
              <w:top w:val="nil"/>
              <w:left w:val="nil"/>
              <w:bottom w:val="single" w:sz="4" w:space="0" w:color="auto"/>
              <w:right w:val="single" w:sz="4" w:space="0" w:color="auto"/>
            </w:tcBorders>
            <w:shd w:val="clear" w:color="000000" w:fill="FFFFFF"/>
            <w:vAlign w:val="center"/>
            <w:hideMark/>
          </w:tcPr>
          <w:p w14:paraId="26097BF6" w14:textId="77777777" w:rsidR="00C74E42" w:rsidRPr="005B2D4D" w:rsidRDefault="00C74E42" w:rsidP="00C74E42">
            <w:pPr>
              <w:jc w:val="center"/>
              <w:rPr>
                <w:b/>
                <w:bCs/>
                <w:i/>
                <w:iCs/>
                <w:color w:val="000000"/>
                <w:sz w:val="20"/>
                <w:szCs w:val="20"/>
              </w:rPr>
            </w:pPr>
            <w:r w:rsidRPr="005B2D4D">
              <w:rPr>
                <w:b/>
                <w:bCs/>
                <w:i/>
                <w:iCs/>
                <w:color w:val="000000"/>
                <w:sz w:val="20"/>
                <w:szCs w:val="20"/>
              </w:rPr>
              <w:t>4 455,00</w:t>
            </w:r>
          </w:p>
        </w:tc>
        <w:tc>
          <w:tcPr>
            <w:tcW w:w="2688" w:type="dxa"/>
            <w:tcBorders>
              <w:top w:val="nil"/>
              <w:left w:val="nil"/>
              <w:bottom w:val="single" w:sz="4" w:space="0" w:color="auto"/>
              <w:right w:val="single" w:sz="4" w:space="0" w:color="auto"/>
            </w:tcBorders>
            <w:shd w:val="clear" w:color="000000" w:fill="FFFFFF"/>
            <w:vAlign w:val="center"/>
            <w:hideMark/>
          </w:tcPr>
          <w:p w14:paraId="54E54204"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0FBB5B80"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1618244D"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373550DA"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136B7B7D" w14:textId="77777777" w:rsidR="00C74E42" w:rsidRPr="005B2D4D" w:rsidRDefault="00C74E42" w:rsidP="00C74E42">
            <w:pPr>
              <w:jc w:val="center"/>
              <w:rPr>
                <w:b/>
                <w:bCs/>
                <w:color w:val="000000"/>
                <w:sz w:val="20"/>
                <w:szCs w:val="20"/>
              </w:rPr>
            </w:pPr>
            <w:r w:rsidRPr="005B2D4D">
              <w:rPr>
                <w:b/>
                <w:bCs/>
                <w:color w:val="000000"/>
                <w:sz w:val="20"/>
                <w:szCs w:val="20"/>
              </w:rPr>
              <w:t>2022 г</w:t>
            </w:r>
          </w:p>
        </w:tc>
        <w:tc>
          <w:tcPr>
            <w:tcW w:w="1554" w:type="dxa"/>
            <w:tcBorders>
              <w:top w:val="nil"/>
              <w:left w:val="nil"/>
              <w:bottom w:val="single" w:sz="4" w:space="0" w:color="auto"/>
              <w:right w:val="single" w:sz="4" w:space="0" w:color="auto"/>
            </w:tcBorders>
            <w:shd w:val="clear" w:color="000000" w:fill="FFFFFF"/>
            <w:vAlign w:val="center"/>
            <w:hideMark/>
          </w:tcPr>
          <w:p w14:paraId="1D6D180B" w14:textId="77777777" w:rsidR="00C74E42" w:rsidRPr="005B2D4D" w:rsidRDefault="00C74E42" w:rsidP="00C74E42">
            <w:pPr>
              <w:jc w:val="center"/>
              <w:rPr>
                <w:b/>
                <w:bCs/>
                <w:i/>
                <w:iCs/>
                <w:color w:val="000000"/>
                <w:sz w:val="20"/>
                <w:szCs w:val="20"/>
              </w:rPr>
            </w:pPr>
            <w:r w:rsidRPr="005B2D4D">
              <w:rPr>
                <w:b/>
                <w:bCs/>
                <w:i/>
                <w:iCs/>
                <w:color w:val="000000"/>
                <w:sz w:val="20"/>
                <w:szCs w:val="20"/>
              </w:rPr>
              <w:t>33 663,94</w:t>
            </w:r>
          </w:p>
        </w:tc>
        <w:tc>
          <w:tcPr>
            <w:tcW w:w="1696" w:type="dxa"/>
            <w:tcBorders>
              <w:top w:val="nil"/>
              <w:left w:val="nil"/>
              <w:bottom w:val="single" w:sz="4" w:space="0" w:color="auto"/>
              <w:right w:val="single" w:sz="4" w:space="0" w:color="auto"/>
            </w:tcBorders>
            <w:shd w:val="clear" w:color="000000" w:fill="FFFFFF"/>
            <w:vAlign w:val="center"/>
            <w:hideMark/>
          </w:tcPr>
          <w:p w14:paraId="7D402938" w14:textId="77777777" w:rsidR="00C74E42" w:rsidRPr="005B2D4D" w:rsidRDefault="00C74E42" w:rsidP="00C74E42">
            <w:pPr>
              <w:jc w:val="center"/>
              <w:rPr>
                <w:b/>
                <w:bCs/>
                <w:i/>
                <w:iCs/>
                <w:color w:val="000000"/>
                <w:sz w:val="20"/>
                <w:szCs w:val="20"/>
              </w:rPr>
            </w:pPr>
            <w:r w:rsidRPr="005B2D4D">
              <w:rPr>
                <w:b/>
                <w:bCs/>
                <w:i/>
                <w:iCs/>
                <w:color w:val="000000"/>
                <w:sz w:val="20"/>
                <w:szCs w:val="20"/>
              </w:rPr>
              <w:t>3 266,91</w:t>
            </w:r>
          </w:p>
        </w:tc>
        <w:tc>
          <w:tcPr>
            <w:tcW w:w="1129" w:type="dxa"/>
            <w:tcBorders>
              <w:top w:val="nil"/>
              <w:left w:val="nil"/>
              <w:bottom w:val="single" w:sz="4" w:space="0" w:color="auto"/>
              <w:right w:val="single" w:sz="4" w:space="0" w:color="auto"/>
            </w:tcBorders>
            <w:shd w:val="clear" w:color="000000" w:fill="FFFFFF"/>
            <w:vAlign w:val="center"/>
            <w:hideMark/>
          </w:tcPr>
          <w:p w14:paraId="217A57A3" w14:textId="77777777" w:rsidR="00C74E42" w:rsidRPr="005B2D4D" w:rsidRDefault="00C74E42" w:rsidP="00C74E42">
            <w:pPr>
              <w:jc w:val="center"/>
              <w:rPr>
                <w:b/>
                <w:bCs/>
                <w:i/>
                <w:iCs/>
                <w:color w:val="000000"/>
                <w:sz w:val="20"/>
                <w:szCs w:val="20"/>
              </w:rPr>
            </w:pPr>
            <w:r w:rsidRPr="005B2D4D">
              <w:rPr>
                <w:b/>
                <w:bCs/>
                <w:i/>
                <w:iCs/>
                <w:color w:val="000000"/>
                <w:sz w:val="20"/>
                <w:szCs w:val="20"/>
              </w:rPr>
              <w:t>245,00</w:t>
            </w:r>
          </w:p>
        </w:tc>
        <w:tc>
          <w:tcPr>
            <w:tcW w:w="1555" w:type="dxa"/>
            <w:tcBorders>
              <w:top w:val="nil"/>
              <w:left w:val="nil"/>
              <w:bottom w:val="single" w:sz="4" w:space="0" w:color="auto"/>
              <w:right w:val="single" w:sz="4" w:space="0" w:color="auto"/>
            </w:tcBorders>
            <w:shd w:val="clear" w:color="000000" w:fill="FFFFFF"/>
            <w:vAlign w:val="center"/>
            <w:hideMark/>
          </w:tcPr>
          <w:p w14:paraId="6D80B94A" w14:textId="77777777" w:rsidR="00C74E42" w:rsidRPr="005B2D4D" w:rsidRDefault="00C74E42" w:rsidP="00C74E42">
            <w:pPr>
              <w:jc w:val="center"/>
              <w:rPr>
                <w:b/>
                <w:bCs/>
                <w:i/>
                <w:iCs/>
                <w:color w:val="000000"/>
                <w:sz w:val="20"/>
                <w:szCs w:val="20"/>
              </w:rPr>
            </w:pPr>
            <w:r w:rsidRPr="005B2D4D">
              <w:rPr>
                <w:b/>
                <w:bCs/>
                <w:i/>
                <w:iCs/>
                <w:color w:val="000000"/>
                <w:sz w:val="20"/>
                <w:szCs w:val="20"/>
              </w:rPr>
              <w:t>24 255,04</w:t>
            </w:r>
          </w:p>
        </w:tc>
        <w:tc>
          <w:tcPr>
            <w:tcW w:w="2688" w:type="dxa"/>
            <w:tcBorders>
              <w:top w:val="nil"/>
              <w:left w:val="nil"/>
              <w:bottom w:val="single" w:sz="4" w:space="0" w:color="auto"/>
              <w:right w:val="single" w:sz="4" w:space="0" w:color="auto"/>
            </w:tcBorders>
            <w:shd w:val="clear" w:color="000000" w:fill="FFFFFF"/>
            <w:vAlign w:val="center"/>
            <w:hideMark/>
          </w:tcPr>
          <w:p w14:paraId="7E514B1C" w14:textId="77777777" w:rsidR="00C74E42" w:rsidRPr="005B2D4D" w:rsidRDefault="00C74E42" w:rsidP="00C74E42">
            <w:pPr>
              <w:jc w:val="center"/>
              <w:rPr>
                <w:b/>
                <w:bCs/>
                <w:i/>
                <w:iCs/>
                <w:color w:val="000000"/>
                <w:sz w:val="20"/>
                <w:szCs w:val="20"/>
              </w:rPr>
            </w:pPr>
            <w:r w:rsidRPr="005B2D4D">
              <w:rPr>
                <w:b/>
                <w:bCs/>
                <w:i/>
                <w:iCs/>
                <w:color w:val="000000"/>
                <w:sz w:val="20"/>
                <w:szCs w:val="20"/>
              </w:rPr>
              <w:t>5 897,02</w:t>
            </w:r>
          </w:p>
        </w:tc>
      </w:tr>
      <w:tr w:rsidR="00C74E42" w:rsidRPr="005B2D4D" w14:paraId="7D4A2F4F"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21B1E763"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4106890C"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32C46129" w14:textId="77777777" w:rsidR="00C74E42" w:rsidRPr="005B2D4D" w:rsidRDefault="00C74E42" w:rsidP="00C74E42">
            <w:pPr>
              <w:jc w:val="center"/>
              <w:rPr>
                <w:b/>
                <w:bCs/>
                <w:color w:val="000000"/>
                <w:sz w:val="20"/>
                <w:szCs w:val="20"/>
              </w:rPr>
            </w:pPr>
            <w:r w:rsidRPr="005B2D4D">
              <w:rPr>
                <w:b/>
                <w:bCs/>
                <w:color w:val="000000"/>
                <w:sz w:val="20"/>
                <w:szCs w:val="20"/>
              </w:rPr>
              <w:t>2023 г</w:t>
            </w:r>
          </w:p>
        </w:tc>
        <w:tc>
          <w:tcPr>
            <w:tcW w:w="1554" w:type="dxa"/>
            <w:tcBorders>
              <w:top w:val="nil"/>
              <w:left w:val="nil"/>
              <w:bottom w:val="single" w:sz="4" w:space="0" w:color="auto"/>
              <w:right w:val="single" w:sz="4" w:space="0" w:color="auto"/>
            </w:tcBorders>
            <w:shd w:val="clear" w:color="000000" w:fill="FFFFFF"/>
            <w:vAlign w:val="center"/>
            <w:hideMark/>
          </w:tcPr>
          <w:p w14:paraId="32D02688" w14:textId="77777777" w:rsidR="00C74E42" w:rsidRPr="005B2D4D" w:rsidRDefault="00C74E42" w:rsidP="00C74E42">
            <w:pPr>
              <w:jc w:val="center"/>
              <w:rPr>
                <w:b/>
                <w:bCs/>
                <w:i/>
                <w:iCs/>
                <w:color w:val="000000"/>
                <w:sz w:val="20"/>
                <w:szCs w:val="20"/>
              </w:rPr>
            </w:pPr>
            <w:r w:rsidRPr="005B2D4D">
              <w:rPr>
                <w:b/>
                <w:bCs/>
                <w:i/>
                <w:iCs/>
                <w:color w:val="000000"/>
                <w:sz w:val="20"/>
                <w:szCs w:val="20"/>
              </w:rPr>
              <w:t>23 974,02</w:t>
            </w:r>
          </w:p>
        </w:tc>
        <w:tc>
          <w:tcPr>
            <w:tcW w:w="1696" w:type="dxa"/>
            <w:tcBorders>
              <w:top w:val="nil"/>
              <w:left w:val="nil"/>
              <w:bottom w:val="single" w:sz="4" w:space="0" w:color="auto"/>
              <w:right w:val="single" w:sz="4" w:space="0" w:color="auto"/>
            </w:tcBorders>
            <w:shd w:val="clear" w:color="000000" w:fill="FFFFFF"/>
            <w:vAlign w:val="center"/>
            <w:hideMark/>
          </w:tcPr>
          <w:p w14:paraId="7662F191" w14:textId="77777777" w:rsidR="00C74E42" w:rsidRPr="005B2D4D" w:rsidRDefault="00C74E42" w:rsidP="00C74E42">
            <w:pPr>
              <w:jc w:val="center"/>
              <w:rPr>
                <w:b/>
                <w:bCs/>
                <w:i/>
                <w:iCs/>
                <w:color w:val="000000"/>
                <w:sz w:val="20"/>
                <w:szCs w:val="20"/>
              </w:rPr>
            </w:pPr>
            <w:r w:rsidRPr="005B2D4D">
              <w:rPr>
                <w:b/>
                <w:bCs/>
                <w:i/>
                <w:iCs/>
                <w:color w:val="000000"/>
                <w:sz w:val="20"/>
                <w:szCs w:val="20"/>
              </w:rPr>
              <w:t>7 906,21</w:t>
            </w:r>
          </w:p>
        </w:tc>
        <w:tc>
          <w:tcPr>
            <w:tcW w:w="1129" w:type="dxa"/>
            <w:tcBorders>
              <w:top w:val="nil"/>
              <w:left w:val="nil"/>
              <w:bottom w:val="single" w:sz="4" w:space="0" w:color="auto"/>
              <w:right w:val="single" w:sz="4" w:space="0" w:color="auto"/>
            </w:tcBorders>
            <w:shd w:val="clear" w:color="000000" w:fill="FFFFFF"/>
            <w:vAlign w:val="center"/>
            <w:hideMark/>
          </w:tcPr>
          <w:p w14:paraId="4CDA306D" w14:textId="77777777" w:rsidR="00C74E42" w:rsidRPr="005B2D4D" w:rsidRDefault="00C74E42" w:rsidP="00C74E42">
            <w:pPr>
              <w:jc w:val="center"/>
              <w:rPr>
                <w:b/>
                <w:bCs/>
                <w:i/>
                <w:iCs/>
                <w:color w:val="000000"/>
                <w:sz w:val="20"/>
                <w:szCs w:val="20"/>
              </w:rPr>
            </w:pPr>
            <w:r w:rsidRPr="005B2D4D">
              <w:rPr>
                <w:b/>
                <w:bCs/>
                <w:i/>
                <w:iCs/>
                <w:color w:val="000000"/>
                <w:sz w:val="20"/>
                <w:szCs w:val="20"/>
              </w:rPr>
              <w:t>7 045,68</w:t>
            </w:r>
          </w:p>
        </w:tc>
        <w:tc>
          <w:tcPr>
            <w:tcW w:w="1555" w:type="dxa"/>
            <w:tcBorders>
              <w:top w:val="nil"/>
              <w:left w:val="nil"/>
              <w:bottom w:val="single" w:sz="4" w:space="0" w:color="auto"/>
              <w:right w:val="single" w:sz="4" w:space="0" w:color="auto"/>
            </w:tcBorders>
            <w:shd w:val="clear" w:color="000000" w:fill="FFFFFF"/>
            <w:vAlign w:val="center"/>
            <w:hideMark/>
          </w:tcPr>
          <w:p w14:paraId="69809D09" w14:textId="77777777" w:rsidR="00C74E42" w:rsidRPr="005B2D4D" w:rsidRDefault="00C74E42" w:rsidP="00C74E42">
            <w:pPr>
              <w:jc w:val="center"/>
              <w:rPr>
                <w:b/>
                <w:bCs/>
                <w:i/>
                <w:iCs/>
                <w:color w:val="000000"/>
                <w:sz w:val="20"/>
                <w:szCs w:val="20"/>
              </w:rPr>
            </w:pPr>
            <w:r w:rsidRPr="005B2D4D">
              <w:rPr>
                <w:b/>
                <w:bCs/>
                <w:i/>
                <w:iCs/>
                <w:color w:val="000000"/>
                <w:sz w:val="20"/>
                <w:szCs w:val="20"/>
              </w:rPr>
              <w:t>4 522,13</w:t>
            </w:r>
          </w:p>
        </w:tc>
        <w:tc>
          <w:tcPr>
            <w:tcW w:w="2688" w:type="dxa"/>
            <w:tcBorders>
              <w:top w:val="nil"/>
              <w:left w:val="nil"/>
              <w:bottom w:val="single" w:sz="4" w:space="0" w:color="auto"/>
              <w:right w:val="single" w:sz="4" w:space="0" w:color="auto"/>
            </w:tcBorders>
            <w:shd w:val="clear" w:color="000000" w:fill="FFFFFF"/>
            <w:vAlign w:val="center"/>
            <w:hideMark/>
          </w:tcPr>
          <w:p w14:paraId="06156180" w14:textId="77777777" w:rsidR="00C74E42" w:rsidRPr="005B2D4D" w:rsidRDefault="00C74E42" w:rsidP="00C74E42">
            <w:pPr>
              <w:jc w:val="center"/>
              <w:rPr>
                <w:b/>
                <w:bCs/>
                <w:i/>
                <w:iCs/>
                <w:color w:val="000000"/>
                <w:sz w:val="20"/>
                <w:szCs w:val="20"/>
              </w:rPr>
            </w:pPr>
            <w:r w:rsidRPr="005B2D4D">
              <w:rPr>
                <w:b/>
                <w:bCs/>
                <w:i/>
                <w:iCs/>
                <w:color w:val="000000"/>
                <w:sz w:val="20"/>
                <w:szCs w:val="20"/>
              </w:rPr>
              <w:t>4 500,00</w:t>
            </w:r>
          </w:p>
        </w:tc>
      </w:tr>
      <w:tr w:rsidR="00C74E42" w:rsidRPr="005B2D4D" w14:paraId="0F646E6E"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2205D24D"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54619D54"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3FDD72B0" w14:textId="77777777" w:rsidR="00C74E42" w:rsidRPr="005B2D4D" w:rsidRDefault="00C74E42" w:rsidP="00C74E42">
            <w:pPr>
              <w:jc w:val="center"/>
              <w:rPr>
                <w:b/>
                <w:bCs/>
                <w:color w:val="000000"/>
                <w:sz w:val="20"/>
                <w:szCs w:val="20"/>
              </w:rPr>
            </w:pPr>
            <w:r w:rsidRPr="005B2D4D">
              <w:rPr>
                <w:b/>
                <w:bCs/>
                <w:color w:val="000000"/>
                <w:sz w:val="20"/>
                <w:szCs w:val="20"/>
              </w:rPr>
              <w:t>2024 г</w:t>
            </w:r>
          </w:p>
        </w:tc>
        <w:tc>
          <w:tcPr>
            <w:tcW w:w="1554" w:type="dxa"/>
            <w:tcBorders>
              <w:top w:val="nil"/>
              <w:left w:val="nil"/>
              <w:bottom w:val="single" w:sz="4" w:space="0" w:color="auto"/>
              <w:right w:val="single" w:sz="4" w:space="0" w:color="auto"/>
            </w:tcBorders>
            <w:shd w:val="clear" w:color="000000" w:fill="FFFFFF"/>
            <w:vAlign w:val="center"/>
            <w:hideMark/>
          </w:tcPr>
          <w:p w14:paraId="2D85953E" w14:textId="77777777" w:rsidR="00C74E42" w:rsidRPr="005B2D4D" w:rsidRDefault="00C74E42" w:rsidP="00C74E42">
            <w:pPr>
              <w:jc w:val="center"/>
              <w:rPr>
                <w:b/>
                <w:bCs/>
                <w:i/>
                <w:iCs/>
                <w:color w:val="000000"/>
                <w:sz w:val="20"/>
                <w:szCs w:val="20"/>
              </w:rPr>
            </w:pPr>
            <w:r w:rsidRPr="005B2D4D">
              <w:rPr>
                <w:b/>
                <w:bCs/>
                <w:i/>
                <w:iCs/>
                <w:color w:val="000000"/>
                <w:sz w:val="20"/>
                <w:szCs w:val="20"/>
              </w:rPr>
              <w:t>35 199,71</w:t>
            </w:r>
          </w:p>
        </w:tc>
        <w:tc>
          <w:tcPr>
            <w:tcW w:w="1696" w:type="dxa"/>
            <w:tcBorders>
              <w:top w:val="nil"/>
              <w:left w:val="nil"/>
              <w:bottom w:val="single" w:sz="4" w:space="0" w:color="auto"/>
              <w:right w:val="single" w:sz="4" w:space="0" w:color="auto"/>
            </w:tcBorders>
            <w:shd w:val="clear" w:color="000000" w:fill="FFFFFF"/>
            <w:vAlign w:val="center"/>
            <w:hideMark/>
          </w:tcPr>
          <w:p w14:paraId="78BB340D" w14:textId="77777777" w:rsidR="00C74E42" w:rsidRPr="005B2D4D" w:rsidRDefault="00C74E42" w:rsidP="00C74E42">
            <w:pPr>
              <w:jc w:val="center"/>
              <w:rPr>
                <w:b/>
                <w:bCs/>
                <w:i/>
                <w:iCs/>
                <w:color w:val="000000"/>
                <w:sz w:val="20"/>
                <w:szCs w:val="20"/>
              </w:rPr>
            </w:pPr>
            <w:r w:rsidRPr="005B2D4D">
              <w:rPr>
                <w:b/>
                <w:bCs/>
                <w:i/>
                <w:iCs/>
                <w:color w:val="000000"/>
                <w:sz w:val="20"/>
                <w:szCs w:val="20"/>
              </w:rPr>
              <w:t>8 580,13</w:t>
            </w:r>
          </w:p>
        </w:tc>
        <w:tc>
          <w:tcPr>
            <w:tcW w:w="1129" w:type="dxa"/>
            <w:tcBorders>
              <w:top w:val="nil"/>
              <w:left w:val="nil"/>
              <w:bottom w:val="single" w:sz="4" w:space="0" w:color="auto"/>
              <w:right w:val="single" w:sz="4" w:space="0" w:color="auto"/>
            </w:tcBorders>
            <w:shd w:val="clear" w:color="000000" w:fill="FFFFFF"/>
            <w:vAlign w:val="center"/>
            <w:hideMark/>
          </w:tcPr>
          <w:p w14:paraId="40C8D055" w14:textId="77777777" w:rsidR="00C74E42" w:rsidRPr="005B2D4D" w:rsidRDefault="00C74E42" w:rsidP="00C74E42">
            <w:pPr>
              <w:jc w:val="center"/>
              <w:rPr>
                <w:b/>
                <w:bCs/>
                <w:i/>
                <w:iCs/>
                <w:color w:val="000000"/>
                <w:sz w:val="20"/>
                <w:szCs w:val="20"/>
              </w:rPr>
            </w:pPr>
            <w:r w:rsidRPr="005B2D4D">
              <w:rPr>
                <w:b/>
                <w:bCs/>
                <w:i/>
                <w:iCs/>
                <w:color w:val="000000"/>
                <w:sz w:val="20"/>
                <w:szCs w:val="20"/>
              </w:rPr>
              <w:t>173,20</w:t>
            </w:r>
          </w:p>
        </w:tc>
        <w:tc>
          <w:tcPr>
            <w:tcW w:w="1555" w:type="dxa"/>
            <w:tcBorders>
              <w:top w:val="nil"/>
              <w:left w:val="nil"/>
              <w:bottom w:val="single" w:sz="4" w:space="0" w:color="auto"/>
              <w:right w:val="single" w:sz="4" w:space="0" w:color="auto"/>
            </w:tcBorders>
            <w:shd w:val="clear" w:color="000000" w:fill="FFFFFF"/>
            <w:vAlign w:val="center"/>
            <w:hideMark/>
          </w:tcPr>
          <w:p w14:paraId="72ED1F39" w14:textId="77777777" w:rsidR="00C74E42" w:rsidRPr="005B2D4D" w:rsidRDefault="00C74E42" w:rsidP="00C74E42">
            <w:pPr>
              <w:jc w:val="center"/>
              <w:rPr>
                <w:b/>
                <w:bCs/>
                <w:i/>
                <w:iCs/>
                <w:color w:val="000000"/>
                <w:sz w:val="20"/>
                <w:szCs w:val="20"/>
              </w:rPr>
            </w:pPr>
            <w:r w:rsidRPr="005B2D4D">
              <w:rPr>
                <w:b/>
                <w:bCs/>
                <w:i/>
                <w:iCs/>
                <w:color w:val="000000"/>
                <w:sz w:val="20"/>
                <w:szCs w:val="20"/>
              </w:rPr>
              <w:t>17 146,38</w:t>
            </w:r>
          </w:p>
        </w:tc>
        <w:tc>
          <w:tcPr>
            <w:tcW w:w="2688" w:type="dxa"/>
            <w:tcBorders>
              <w:top w:val="nil"/>
              <w:left w:val="nil"/>
              <w:bottom w:val="single" w:sz="4" w:space="0" w:color="auto"/>
              <w:right w:val="single" w:sz="4" w:space="0" w:color="auto"/>
            </w:tcBorders>
            <w:shd w:val="clear" w:color="000000" w:fill="FFFFFF"/>
            <w:vAlign w:val="center"/>
            <w:hideMark/>
          </w:tcPr>
          <w:p w14:paraId="0DD3BF74" w14:textId="77777777" w:rsidR="00C74E42" w:rsidRPr="005B2D4D" w:rsidRDefault="00C74E42" w:rsidP="00C74E42">
            <w:pPr>
              <w:jc w:val="center"/>
              <w:rPr>
                <w:b/>
                <w:bCs/>
                <w:i/>
                <w:iCs/>
                <w:color w:val="000000"/>
                <w:sz w:val="20"/>
                <w:szCs w:val="20"/>
              </w:rPr>
            </w:pPr>
            <w:r w:rsidRPr="005B2D4D">
              <w:rPr>
                <w:b/>
                <w:bCs/>
                <w:i/>
                <w:iCs/>
                <w:color w:val="000000"/>
                <w:sz w:val="20"/>
                <w:szCs w:val="20"/>
              </w:rPr>
              <w:t>9 300,00</w:t>
            </w:r>
          </w:p>
        </w:tc>
      </w:tr>
      <w:tr w:rsidR="00C74E42" w:rsidRPr="005B2D4D" w14:paraId="2050692C"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1AED28A9"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173DA5CD"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330E6B1C" w14:textId="77777777" w:rsidR="00C74E42" w:rsidRPr="005B2D4D" w:rsidRDefault="00C74E42" w:rsidP="00C74E42">
            <w:pPr>
              <w:jc w:val="center"/>
              <w:rPr>
                <w:b/>
                <w:bCs/>
                <w:color w:val="000000"/>
                <w:sz w:val="20"/>
                <w:szCs w:val="20"/>
              </w:rPr>
            </w:pPr>
            <w:r w:rsidRPr="005B2D4D">
              <w:rPr>
                <w:b/>
                <w:bCs/>
                <w:color w:val="000000"/>
                <w:sz w:val="20"/>
                <w:szCs w:val="20"/>
              </w:rPr>
              <w:t>2025 г</w:t>
            </w:r>
          </w:p>
        </w:tc>
        <w:tc>
          <w:tcPr>
            <w:tcW w:w="1554" w:type="dxa"/>
            <w:tcBorders>
              <w:top w:val="nil"/>
              <w:left w:val="nil"/>
              <w:bottom w:val="single" w:sz="4" w:space="0" w:color="auto"/>
              <w:right w:val="single" w:sz="4" w:space="0" w:color="auto"/>
            </w:tcBorders>
            <w:shd w:val="clear" w:color="000000" w:fill="FFFFFF"/>
            <w:vAlign w:val="center"/>
            <w:hideMark/>
          </w:tcPr>
          <w:p w14:paraId="4B2FEF82" w14:textId="77777777" w:rsidR="00C74E42" w:rsidRPr="005B2D4D" w:rsidRDefault="00C74E42" w:rsidP="00C74E42">
            <w:pPr>
              <w:jc w:val="center"/>
              <w:rPr>
                <w:b/>
                <w:bCs/>
                <w:i/>
                <w:iCs/>
                <w:color w:val="000000"/>
                <w:sz w:val="20"/>
                <w:szCs w:val="20"/>
              </w:rPr>
            </w:pPr>
            <w:r w:rsidRPr="005B2D4D">
              <w:rPr>
                <w:b/>
                <w:bCs/>
                <w:i/>
                <w:iCs/>
                <w:color w:val="000000"/>
                <w:sz w:val="20"/>
                <w:szCs w:val="20"/>
              </w:rPr>
              <w:t>2 000,00</w:t>
            </w:r>
          </w:p>
        </w:tc>
        <w:tc>
          <w:tcPr>
            <w:tcW w:w="1696" w:type="dxa"/>
            <w:tcBorders>
              <w:top w:val="nil"/>
              <w:left w:val="nil"/>
              <w:bottom w:val="single" w:sz="4" w:space="0" w:color="auto"/>
              <w:right w:val="single" w:sz="4" w:space="0" w:color="auto"/>
            </w:tcBorders>
            <w:shd w:val="clear" w:color="000000" w:fill="FFFFFF"/>
            <w:vAlign w:val="center"/>
            <w:hideMark/>
          </w:tcPr>
          <w:p w14:paraId="09041C01" w14:textId="77777777" w:rsidR="00C74E42" w:rsidRPr="005B2D4D" w:rsidRDefault="00C74E42" w:rsidP="00C74E42">
            <w:pPr>
              <w:jc w:val="center"/>
              <w:rPr>
                <w:b/>
                <w:bCs/>
                <w:i/>
                <w:iCs/>
                <w:color w:val="000000"/>
                <w:sz w:val="20"/>
                <w:szCs w:val="20"/>
              </w:rPr>
            </w:pPr>
            <w:r w:rsidRPr="005B2D4D">
              <w:rPr>
                <w:b/>
                <w:bCs/>
                <w:i/>
                <w:iCs/>
                <w:color w:val="000000"/>
                <w:sz w:val="20"/>
                <w:szCs w:val="20"/>
              </w:rPr>
              <w:t>2 000,00</w:t>
            </w:r>
          </w:p>
        </w:tc>
        <w:tc>
          <w:tcPr>
            <w:tcW w:w="1129" w:type="dxa"/>
            <w:tcBorders>
              <w:top w:val="nil"/>
              <w:left w:val="nil"/>
              <w:bottom w:val="single" w:sz="4" w:space="0" w:color="auto"/>
              <w:right w:val="single" w:sz="4" w:space="0" w:color="auto"/>
            </w:tcBorders>
            <w:shd w:val="clear" w:color="000000" w:fill="FFFFFF"/>
            <w:vAlign w:val="center"/>
            <w:hideMark/>
          </w:tcPr>
          <w:p w14:paraId="7DB31AAA"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5B12F6D3"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0193DB4A"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1B82DCE7"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47DF74CF"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6290F48A"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6E02314A" w14:textId="77777777" w:rsidR="00C74E42" w:rsidRPr="005B2D4D" w:rsidRDefault="00C74E42" w:rsidP="00C74E42">
            <w:pPr>
              <w:jc w:val="center"/>
              <w:rPr>
                <w:b/>
                <w:bCs/>
                <w:color w:val="000000"/>
                <w:sz w:val="20"/>
                <w:szCs w:val="20"/>
              </w:rPr>
            </w:pPr>
            <w:r w:rsidRPr="005B2D4D">
              <w:rPr>
                <w:b/>
                <w:bCs/>
                <w:color w:val="000000"/>
                <w:sz w:val="20"/>
                <w:szCs w:val="20"/>
              </w:rPr>
              <w:t>2026 г</w:t>
            </w:r>
          </w:p>
        </w:tc>
        <w:tc>
          <w:tcPr>
            <w:tcW w:w="1554" w:type="dxa"/>
            <w:tcBorders>
              <w:top w:val="nil"/>
              <w:left w:val="nil"/>
              <w:bottom w:val="single" w:sz="4" w:space="0" w:color="auto"/>
              <w:right w:val="single" w:sz="4" w:space="0" w:color="auto"/>
            </w:tcBorders>
            <w:shd w:val="clear" w:color="000000" w:fill="FFFFFF"/>
            <w:vAlign w:val="center"/>
            <w:hideMark/>
          </w:tcPr>
          <w:p w14:paraId="6529D7F2" w14:textId="77777777" w:rsidR="00C74E42" w:rsidRPr="005B2D4D" w:rsidRDefault="00C74E42" w:rsidP="00C74E42">
            <w:pPr>
              <w:jc w:val="center"/>
              <w:rPr>
                <w:b/>
                <w:bCs/>
                <w:i/>
                <w:iCs/>
                <w:color w:val="000000"/>
                <w:sz w:val="20"/>
                <w:szCs w:val="20"/>
              </w:rPr>
            </w:pPr>
            <w:r w:rsidRPr="005B2D4D">
              <w:rPr>
                <w:b/>
                <w:bCs/>
                <w:i/>
                <w:iCs/>
                <w:color w:val="000000"/>
                <w:sz w:val="20"/>
                <w:szCs w:val="20"/>
              </w:rPr>
              <w:t>2 000,00</w:t>
            </w:r>
          </w:p>
        </w:tc>
        <w:tc>
          <w:tcPr>
            <w:tcW w:w="1696" w:type="dxa"/>
            <w:tcBorders>
              <w:top w:val="nil"/>
              <w:left w:val="nil"/>
              <w:bottom w:val="single" w:sz="4" w:space="0" w:color="auto"/>
              <w:right w:val="single" w:sz="4" w:space="0" w:color="auto"/>
            </w:tcBorders>
            <w:shd w:val="clear" w:color="000000" w:fill="FFFFFF"/>
            <w:vAlign w:val="center"/>
            <w:hideMark/>
          </w:tcPr>
          <w:p w14:paraId="114E46B1" w14:textId="77777777" w:rsidR="00C74E42" w:rsidRPr="005B2D4D" w:rsidRDefault="00C74E42" w:rsidP="00C74E42">
            <w:pPr>
              <w:jc w:val="center"/>
              <w:rPr>
                <w:b/>
                <w:bCs/>
                <w:i/>
                <w:iCs/>
                <w:color w:val="000000"/>
                <w:sz w:val="20"/>
                <w:szCs w:val="20"/>
              </w:rPr>
            </w:pPr>
            <w:r w:rsidRPr="005B2D4D">
              <w:rPr>
                <w:b/>
                <w:bCs/>
                <w:i/>
                <w:iCs/>
                <w:color w:val="000000"/>
                <w:sz w:val="20"/>
                <w:szCs w:val="20"/>
              </w:rPr>
              <w:t>2 000,00</w:t>
            </w:r>
          </w:p>
        </w:tc>
        <w:tc>
          <w:tcPr>
            <w:tcW w:w="1129" w:type="dxa"/>
            <w:tcBorders>
              <w:top w:val="nil"/>
              <w:left w:val="nil"/>
              <w:bottom w:val="single" w:sz="4" w:space="0" w:color="auto"/>
              <w:right w:val="single" w:sz="4" w:space="0" w:color="auto"/>
            </w:tcBorders>
            <w:shd w:val="clear" w:color="000000" w:fill="FFFFFF"/>
            <w:vAlign w:val="center"/>
            <w:hideMark/>
          </w:tcPr>
          <w:p w14:paraId="02FABDBC"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684D8912"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01906517"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531BB67D" w14:textId="77777777" w:rsidTr="00C74E42">
        <w:trPr>
          <w:trHeight w:val="300"/>
        </w:trPr>
        <w:tc>
          <w:tcPr>
            <w:tcW w:w="1270" w:type="dxa"/>
            <w:vMerge/>
            <w:tcBorders>
              <w:top w:val="nil"/>
              <w:left w:val="single" w:sz="4" w:space="0" w:color="auto"/>
              <w:bottom w:val="single" w:sz="4" w:space="0" w:color="000000"/>
              <w:right w:val="single" w:sz="4" w:space="0" w:color="auto"/>
            </w:tcBorders>
            <w:vAlign w:val="center"/>
            <w:hideMark/>
          </w:tcPr>
          <w:p w14:paraId="06615095" w14:textId="77777777" w:rsidR="00C74E42" w:rsidRPr="005B2D4D" w:rsidRDefault="00C74E42" w:rsidP="00C74E42">
            <w:pPr>
              <w:rPr>
                <w:color w:val="000000"/>
                <w:sz w:val="22"/>
                <w:szCs w:val="22"/>
              </w:rPr>
            </w:pPr>
          </w:p>
        </w:tc>
        <w:tc>
          <w:tcPr>
            <w:tcW w:w="2826" w:type="dxa"/>
            <w:vMerge/>
            <w:tcBorders>
              <w:top w:val="nil"/>
              <w:left w:val="single" w:sz="4" w:space="0" w:color="auto"/>
              <w:bottom w:val="single" w:sz="4" w:space="0" w:color="000000"/>
              <w:right w:val="single" w:sz="4" w:space="0" w:color="auto"/>
            </w:tcBorders>
            <w:vAlign w:val="center"/>
            <w:hideMark/>
          </w:tcPr>
          <w:p w14:paraId="5E5D07C1" w14:textId="77777777" w:rsidR="00C74E42" w:rsidRPr="005B2D4D" w:rsidRDefault="00C74E42" w:rsidP="00C74E42">
            <w:pPr>
              <w:rPr>
                <w:b/>
                <w:bCs/>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31FF7256" w14:textId="77777777" w:rsidR="00C74E42" w:rsidRPr="005B2D4D" w:rsidRDefault="00C74E42" w:rsidP="00C74E42">
            <w:pPr>
              <w:jc w:val="center"/>
              <w:rPr>
                <w:b/>
                <w:bCs/>
                <w:color w:val="000000"/>
                <w:sz w:val="20"/>
                <w:szCs w:val="20"/>
              </w:rPr>
            </w:pPr>
            <w:r w:rsidRPr="005B2D4D">
              <w:rPr>
                <w:b/>
                <w:bCs/>
                <w:color w:val="000000"/>
                <w:sz w:val="20"/>
                <w:szCs w:val="20"/>
              </w:rPr>
              <w:t>2027 г</w:t>
            </w:r>
          </w:p>
        </w:tc>
        <w:tc>
          <w:tcPr>
            <w:tcW w:w="1554" w:type="dxa"/>
            <w:tcBorders>
              <w:top w:val="nil"/>
              <w:left w:val="nil"/>
              <w:bottom w:val="single" w:sz="4" w:space="0" w:color="auto"/>
              <w:right w:val="single" w:sz="4" w:space="0" w:color="auto"/>
            </w:tcBorders>
            <w:shd w:val="clear" w:color="000000" w:fill="FFFFFF"/>
            <w:vAlign w:val="center"/>
            <w:hideMark/>
          </w:tcPr>
          <w:p w14:paraId="2FD208BD"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1696" w:type="dxa"/>
            <w:tcBorders>
              <w:top w:val="nil"/>
              <w:left w:val="nil"/>
              <w:bottom w:val="single" w:sz="4" w:space="0" w:color="auto"/>
              <w:right w:val="single" w:sz="4" w:space="0" w:color="auto"/>
            </w:tcBorders>
            <w:shd w:val="clear" w:color="000000" w:fill="FFFFFF"/>
            <w:vAlign w:val="center"/>
            <w:hideMark/>
          </w:tcPr>
          <w:p w14:paraId="27A5F6AE"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14:paraId="24F537A5"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6E6484E3"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214AF167" w14:textId="77777777" w:rsidR="00C74E42" w:rsidRPr="005B2D4D" w:rsidRDefault="00C74E42" w:rsidP="00C74E42">
            <w:pPr>
              <w:jc w:val="center"/>
              <w:rPr>
                <w:b/>
                <w:bCs/>
                <w:i/>
                <w:iCs/>
                <w:color w:val="000000"/>
                <w:sz w:val="20"/>
                <w:szCs w:val="20"/>
              </w:rPr>
            </w:pPr>
            <w:r w:rsidRPr="005B2D4D">
              <w:rPr>
                <w:b/>
                <w:bCs/>
                <w:i/>
                <w:iCs/>
                <w:color w:val="000000"/>
                <w:sz w:val="20"/>
                <w:szCs w:val="20"/>
              </w:rPr>
              <w:t>0,00</w:t>
            </w:r>
          </w:p>
        </w:tc>
      </w:tr>
      <w:tr w:rsidR="00C74E42" w:rsidRPr="005B2D4D" w14:paraId="53B5E9EE" w14:textId="77777777" w:rsidTr="00C74E42">
        <w:trPr>
          <w:trHeight w:val="133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934AA7B" w14:textId="77777777" w:rsidR="00C74E42" w:rsidRPr="005B2D4D" w:rsidRDefault="00C74E42" w:rsidP="00C74E42">
            <w:pPr>
              <w:jc w:val="center"/>
              <w:rPr>
                <w:b/>
                <w:bCs/>
                <w:i/>
                <w:iCs/>
                <w:color w:val="000000"/>
              </w:rPr>
            </w:pPr>
            <w:r w:rsidRPr="005B2D4D">
              <w:rPr>
                <w:b/>
                <w:bCs/>
                <w:i/>
                <w:iCs/>
                <w:color w:val="000000"/>
              </w:rPr>
              <w:t>1.</w:t>
            </w:r>
          </w:p>
        </w:tc>
        <w:tc>
          <w:tcPr>
            <w:tcW w:w="5089" w:type="dxa"/>
            <w:gridSpan w:val="2"/>
            <w:tcBorders>
              <w:top w:val="single" w:sz="4" w:space="0" w:color="auto"/>
              <w:left w:val="nil"/>
              <w:bottom w:val="single" w:sz="4" w:space="0" w:color="auto"/>
              <w:right w:val="single" w:sz="4" w:space="0" w:color="auto"/>
            </w:tcBorders>
            <w:shd w:val="clear" w:color="000000" w:fill="FFFFFF"/>
            <w:vAlign w:val="center"/>
            <w:hideMark/>
          </w:tcPr>
          <w:p w14:paraId="247D1F0E" w14:textId="77777777" w:rsidR="00C74E42" w:rsidRPr="005B2D4D" w:rsidRDefault="00C74E42" w:rsidP="00C74E42">
            <w:pPr>
              <w:jc w:val="center"/>
              <w:rPr>
                <w:b/>
                <w:bCs/>
                <w:i/>
                <w:iCs/>
                <w:color w:val="000000"/>
              </w:rPr>
            </w:pPr>
            <w:r w:rsidRPr="005B2D4D">
              <w:rPr>
                <w:b/>
                <w:bCs/>
                <w:i/>
                <w:iCs/>
                <w:color w:val="000000"/>
              </w:rPr>
              <w:t>Благоустройство и улучшения эстетического вида дворовых территорий в соответствие с современными требованиями.</w:t>
            </w:r>
          </w:p>
        </w:tc>
        <w:tc>
          <w:tcPr>
            <w:tcW w:w="1554" w:type="dxa"/>
            <w:tcBorders>
              <w:top w:val="nil"/>
              <w:left w:val="nil"/>
              <w:bottom w:val="single" w:sz="4" w:space="0" w:color="auto"/>
              <w:right w:val="single" w:sz="4" w:space="0" w:color="auto"/>
            </w:tcBorders>
            <w:shd w:val="clear" w:color="000000" w:fill="FFFFFF"/>
            <w:vAlign w:val="center"/>
            <w:hideMark/>
          </w:tcPr>
          <w:p w14:paraId="6F1D24EA" w14:textId="77777777" w:rsidR="00C74E42" w:rsidRPr="005B2D4D" w:rsidRDefault="00C74E42" w:rsidP="00C74E42">
            <w:pPr>
              <w:jc w:val="center"/>
              <w:rPr>
                <w:b/>
                <w:bCs/>
                <w:i/>
                <w:iCs/>
                <w:color w:val="000000"/>
              </w:rPr>
            </w:pPr>
            <w:r w:rsidRPr="005B2D4D">
              <w:rPr>
                <w:b/>
                <w:bCs/>
                <w:i/>
                <w:iCs/>
                <w:color w:val="000000"/>
              </w:rPr>
              <w:t>61 813,06</w:t>
            </w:r>
          </w:p>
        </w:tc>
        <w:tc>
          <w:tcPr>
            <w:tcW w:w="1696" w:type="dxa"/>
            <w:tcBorders>
              <w:top w:val="nil"/>
              <w:left w:val="nil"/>
              <w:bottom w:val="single" w:sz="4" w:space="0" w:color="auto"/>
              <w:right w:val="single" w:sz="4" w:space="0" w:color="auto"/>
            </w:tcBorders>
            <w:shd w:val="clear" w:color="000000" w:fill="FFFFFF"/>
            <w:vAlign w:val="center"/>
            <w:hideMark/>
          </w:tcPr>
          <w:p w14:paraId="4C1E1420" w14:textId="77777777" w:rsidR="00C74E42" w:rsidRPr="005B2D4D" w:rsidRDefault="00C74E42" w:rsidP="00C74E42">
            <w:pPr>
              <w:jc w:val="center"/>
              <w:rPr>
                <w:b/>
                <w:bCs/>
                <w:i/>
                <w:iCs/>
                <w:color w:val="000000"/>
              </w:rPr>
            </w:pPr>
            <w:r w:rsidRPr="005B2D4D">
              <w:rPr>
                <w:b/>
                <w:bCs/>
                <w:i/>
                <w:iCs/>
                <w:color w:val="000000"/>
              </w:rPr>
              <w:t>31 610,41</w:t>
            </w:r>
          </w:p>
        </w:tc>
        <w:tc>
          <w:tcPr>
            <w:tcW w:w="1129" w:type="dxa"/>
            <w:tcBorders>
              <w:top w:val="nil"/>
              <w:left w:val="nil"/>
              <w:bottom w:val="single" w:sz="4" w:space="0" w:color="auto"/>
              <w:right w:val="single" w:sz="4" w:space="0" w:color="auto"/>
            </w:tcBorders>
            <w:shd w:val="clear" w:color="000000" w:fill="FFFFFF"/>
            <w:vAlign w:val="center"/>
            <w:hideMark/>
          </w:tcPr>
          <w:p w14:paraId="38F6F7DA" w14:textId="77777777" w:rsidR="00C74E42" w:rsidRPr="005B2D4D" w:rsidRDefault="00C74E42" w:rsidP="00C74E42">
            <w:pPr>
              <w:jc w:val="center"/>
              <w:rPr>
                <w:b/>
                <w:bCs/>
                <w:i/>
                <w:iCs/>
                <w:color w:val="000000"/>
              </w:rPr>
            </w:pPr>
            <w:r w:rsidRPr="005B2D4D">
              <w:rPr>
                <w:b/>
                <w:bCs/>
                <w:i/>
                <w:iCs/>
                <w:color w:val="000000"/>
              </w:rPr>
              <w:t>8 110,43</w:t>
            </w:r>
          </w:p>
        </w:tc>
        <w:tc>
          <w:tcPr>
            <w:tcW w:w="1555" w:type="dxa"/>
            <w:tcBorders>
              <w:top w:val="nil"/>
              <w:left w:val="nil"/>
              <w:bottom w:val="single" w:sz="4" w:space="0" w:color="auto"/>
              <w:right w:val="single" w:sz="4" w:space="0" w:color="auto"/>
            </w:tcBorders>
            <w:shd w:val="clear" w:color="000000" w:fill="FFFFFF"/>
            <w:vAlign w:val="center"/>
            <w:hideMark/>
          </w:tcPr>
          <w:p w14:paraId="758F3312" w14:textId="77777777" w:rsidR="00C74E42" w:rsidRPr="005B2D4D" w:rsidRDefault="00C74E42" w:rsidP="00C74E42">
            <w:pPr>
              <w:jc w:val="center"/>
              <w:rPr>
                <w:b/>
                <w:bCs/>
                <w:i/>
                <w:iCs/>
                <w:color w:val="000000"/>
              </w:rPr>
            </w:pPr>
            <w:r w:rsidRPr="005B2D4D">
              <w:rPr>
                <w:b/>
                <w:bCs/>
                <w:i/>
                <w:iCs/>
                <w:color w:val="000000"/>
              </w:rPr>
              <w:t>22 092,22</w:t>
            </w:r>
          </w:p>
        </w:tc>
        <w:tc>
          <w:tcPr>
            <w:tcW w:w="2688" w:type="dxa"/>
            <w:tcBorders>
              <w:top w:val="nil"/>
              <w:left w:val="nil"/>
              <w:bottom w:val="single" w:sz="4" w:space="0" w:color="auto"/>
              <w:right w:val="single" w:sz="4" w:space="0" w:color="auto"/>
            </w:tcBorders>
            <w:shd w:val="clear" w:color="000000" w:fill="FFFFFF"/>
            <w:vAlign w:val="center"/>
            <w:hideMark/>
          </w:tcPr>
          <w:p w14:paraId="11A72151" w14:textId="77777777" w:rsidR="00C74E42" w:rsidRPr="005B2D4D" w:rsidRDefault="00C74E42" w:rsidP="00C74E42">
            <w:pPr>
              <w:jc w:val="center"/>
              <w:rPr>
                <w:b/>
                <w:bCs/>
                <w:i/>
                <w:iCs/>
                <w:color w:val="000000"/>
              </w:rPr>
            </w:pPr>
            <w:r w:rsidRPr="005B2D4D">
              <w:rPr>
                <w:b/>
                <w:bCs/>
                <w:i/>
                <w:iCs/>
                <w:color w:val="000000"/>
              </w:rPr>
              <w:t>0,00</w:t>
            </w:r>
          </w:p>
        </w:tc>
      </w:tr>
      <w:tr w:rsidR="00C74E42" w:rsidRPr="005B2D4D" w14:paraId="2951C851" w14:textId="77777777" w:rsidTr="00C74E42">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4DC3092" w14:textId="77777777" w:rsidR="00C74E42" w:rsidRPr="005B2D4D" w:rsidRDefault="00C74E42" w:rsidP="00C74E42">
            <w:pPr>
              <w:jc w:val="center"/>
              <w:rPr>
                <w:b/>
                <w:bCs/>
                <w:color w:val="000000"/>
                <w:sz w:val="20"/>
                <w:szCs w:val="20"/>
              </w:rPr>
            </w:pPr>
            <w:r w:rsidRPr="005B2D4D">
              <w:rPr>
                <w:b/>
                <w:bCs/>
                <w:color w:val="000000"/>
                <w:sz w:val="20"/>
                <w:szCs w:val="20"/>
              </w:rPr>
              <w:t>2018 г.</w:t>
            </w:r>
          </w:p>
        </w:tc>
        <w:tc>
          <w:tcPr>
            <w:tcW w:w="2826" w:type="dxa"/>
            <w:tcBorders>
              <w:top w:val="nil"/>
              <w:left w:val="nil"/>
              <w:bottom w:val="single" w:sz="4" w:space="0" w:color="auto"/>
              <w:right w:val="single" w:sz="4" w:space="0" w:color="auto"/>
            </w:tcBorders>
            <w:shd w:val="clear" w:color="000000" w:fill="FFFFFF"/>
            <w:vAlign w:val="center"/>
            <w:hideMark/>
          </w:tcPr>
          <w:p w14:paraId="0E40141A" w14:textId="77777777" w:rsidR="00C74E42" w:rsidRPr="005B2D4D" w:rsidRDefault="00C74E42" w:rsidP="00C74E42">
            <w:pPr>
              <w:rPr>
                <w:color w:val="000000"/>
                <w:sz w:val="20"/>
                <w:szCs w:val="20"/>
              </w:rPr>
            </w:pPr>
            <w:r w:rsidRPr="005B2D4D">
              <w:rPr>
                <w:color w:val="000000"/>
                <w:sz w:val="20"/>
                <w:szCs w:val="20"/>
              </w:rPr>
              <w:t xml:space="preserve">ул. Бойко д.1, ул. Кадзова д.1, ул. Кадзова д.3,    ул. Промышленная д. 28. </w:t>
            </w:r>
          </w:p>
        </w:tc>
        <w:tc>
          <w:tcPr>
            <w:tcW w:w="2263" w:type="dxa"/>
            <w:tcBorders>
              <w:top w:val="nil"/>
              <w:left w:val="nil"/>
              <w:bottom w:val="single" w:sz="4" w:space="0" w:color="auto"/>
              <w:right w:val="single" w:sz="4" w:space="0" w:color="auto"/>
            </w:tcBorders>
            <w:shd w:val="clear" w:color="000000" w:fill="FFFFFF"/>
            <w:vAlign w:val="center"/>
            <w:hideMark/>
          </w:tcPr>
          <w:p w14:paraId="4B4FF2BA" w14:textId="77777777" w:rsidR="00C74E42" w:rsidRPr="005B2D4D" w:rsidRDefault="00C74E42" w:rsidP="00C74E42">
            <w:pPr>
              <w:rPr>
                <w:color w:val="000000"/>
                <w:sz w:val="20"/>
                <w:szCs w:val="20"/>
              </w:rPr>
            </w:pPr>
            <w:r w:rsidRPr="005B2D4D">
              <w:rPr>
                <w:color w:val="000000"/>
                <w:sz w:val="20"/>
                <w:szCs w:val="20"/>
              </w:rPr>
              <w:t xml:space="preserve"> Закуп парковых опор, закуп ограждения зеленых насаждений, установка парковых опор, установка скамеек и урн.  </w:t>
            </w:r>
          </w:p>
        </w:tc>
        <w:tc>
          <w:tcPr>
            <w:tcW w:w="1554" w:type="dxa"/>
            <w:tcBorders>
              <w:top w:val="nil"/>
              <w:left w:val="nil"/>
              <w:bottom w:val="single" w:sz="4" w:space="0" w:color="auto"/>
              <w:right w:val="single" w:sz="4" w:space="0" w:color="auto"/>
            </w:tcBorders>
            <w:shd w:val="clear" w:color="000000" w:fill="FFFFFF"/>
            <w:vAlign w:val="center"/>
            <w:hideMark/>
          </w:tcPr>
          <w:p w14:paraId="551F95C5" w14:textId="77777777" w:rsidR="00C74E42" w:rsidRPr="005B2D4D" w:rsidRDefault="00C74E42" w:rsidP="00C74E42">
            <w:pPr>
              <w:jc w:val="center"/>
              <w:rPr>
                <w:color w:val="000000"/>
                <w:sz w:val="20"/>
                <w:szCs w:val="20"/>
              </w:rPr>
            </w:pPr>
            <w:r w:rsidRPr="005B2D4D">
              <w:rPr>
                <w:color w:val="000000"/>
                <w:sz w:val="20"/>
                <w:szCs w:val="20"/>
              </w:rPr>
              <w:t>5 625,00</w:t>
            </w:r>
          </w:p>
        </w:tc>
        <w:tc>
          <w:tcPr>
            <w:tcW w:w="1696" w:type="dxa"/>
            <w:tcBorders>
              <w:top w:val="nil"/>
              <w:left w:val="nil"/>
              <w:bottom w:val="single" w:sz="4" w:space="0" w:color="auto"/>
              <w:right w:val="single" w:sz="4" w:space="0" w:color="auto"/>
            </w:tcBorders>
            <w:shd w:val="clear" w:color="000000" w:fill="FFFFFF"/>
            <w:vAlign w:val="center"/>
            <w:hideMark/>
          </w:tcPr>
          <w:p w14:paraId="37C19C5B" w14:textId="77777777" w:rsidR="00C74E42" w:rsidRPr="005B2D4D" w:rsidRDefault="00C74E42" w:rsidP="00C74E42">
            <w:pPr>
              <w:jc w:val="center"/>
              <w:rPr>
                <w:color w:val="000000"/>
                <w:sz w:val="20"/>
                <w:szCs w:val="20"/>
              </w:rPr>
            </w:pPr>
            <w:r w:rsidRPr="005B2D4D">
              <w:rPr>
                <w:color w:val="000000"/>
                <w:sz w:val="20"/>
                <w:szCs w:val="20"/>
              </w:rPr>
              <w:t>1 125,00</w:t>
            </w:r>
          </w:p>
        </w:tc>
        <w:tc>
          <w:tcPr>
            <w:tcW w:w="1129" w:type="dxa"/>
            <w:tcBorders>
              <w:top w:val="nil"/>
              <w:left w:val="nil"/>
              <w:bottom w:val="single" w:sz="4" w:space="0" w:color="auto"/>
              <w:right w:val="single" w:sz="4" w:space="0" w:color="auto"/>
            </w:tcBorders>
            <w:shd w:val="clear" w:color="000000" w:fill="FFFFFF"/>
            <w:vAlign w:val="center"/>
            <w:hideMark/>
          </w:tcPr>
          <w:p w14:paraId="19981738" w14:textId="77777777" w:rsidR="00C74E42" w:rsidRPr="005B2D4D" w:rsidRDefault="00C74E42" w:rsidP="00C74E42">
            <w:pPr>
              <w:jc w:val="center"/>
              <w:rPr>
                <w:color w:val="000000"/>
                <w:sz w:val="20"/>
                <w:szCs w:val="20"/>
              </w:rPr>
            </w:pPr>
            <w:r w:rsidRPr="005B2D4D">
              <w:rPr>
                <w:color w:val="000000"/>
                <w:sz w:val="20"/>
                <w:szCs w:val="20"/>
              </w:rPr>
              <w:t>484,20</w:t>
            </w:r>
          </w:p>
        </w:tc>
        <w:tc>
          <w:tcPr>
            <w:tcW w:w="1555" w:type="dxa"/>
            <w:tcBorders>
              <w:top w:val="nil"/>
              <w:left w:val="nil"/>
              <w:bottom w:val="single" w:sz="4" w:space="0" w:color="auto"/>
              <w:right w:val="single" w:sz="4" w:space="0" w:color="auto"/>
            </w:tcBorders>
            <w:shd w:val="clear" w:color="000000" w:fill="FFFFFF"/>
            <w:vAlign w:val="center"/>
            <w:hideMark/>
          </w:tcPr>
          <w:p w14:paraId="7ABF6FBF" w14:textId="77777777" w:rsidR="00C74E42" w:rsidRPr="005B2D4D" w:rsidRDefault="00C74E42" w:rsidP="00C74E42">
            <w:pPr>
              <w:jc w:val="center"/>
              <w:rPr>
                <w:color w:val="000000"/>
                <w:sz w:val="20"/>
                <w:szCs w:val="20"/>
              </w:rPr>
            </w:pPr>
            <w:r w:rsidRPr="005B2D4D">
              <w:rPr>
                <w:color w:val="000000"/>
                <w:sz w:val="20"/>
                <w:szCs w:val="20"/>
              </w:rPr>
              <w:t>4 015,80</w:t>
            </w:r>
          </w:p>
        </w:tc>
        <w:tc>
          <w:tcPr>
            <w:tcW w:w="2688" w:type="dxa"/>
            <w:tcBorders>
              <w:top w:val="nil"/>
              <w:left w:val="nil"/>
              <w:bottom w:val="single" w:sz="4" w:space="0" w:color="auto"/>
              <w:right w:val="single" w:sz="4" w:space="0" w:color="auto"/>
            </w:tcBorders>
            <w:shd w:val="clear" w:color="000000" w:fill="FFFFFF"/>
            <w:vAlign w:val="center"/>
            <w:hideMark/>
          </w:tcPr>
          <w:p w14:paraId="1D2ED944"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41E2682B" w14:textId="77777777" w:rsidTr="00C74E42">
        <w:trPr>
          <w:trHeight w:val="102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17E9142" w14:textId="77777777" w:rsidR="00C74E42" w:rsidRPr="005B2D4D" w:rsidRDefault="00C74E42" w:rsidP="00C74E42">
            <w:pPr>
              <w:jc w:val="center"/>
              <w:rPr>
                <w:b/>
                <w:bCs/>
                <w:color w:val="000000"/>
                <w:sz w:val="20"/>
                <w:szCs w:val="20"/>
              </w:rPr>
            </w:pPr>
            <w:r w:rsidRPr="005B2D4D">
              <w:rPr>
                <w:b/>
                <w:bCs/>
                <w:color w:val="000000"/>
                <w:sz w:val="20"/>
                <w:szCs w:val="20"/>
              </w:rPr>
              <w:t>2019г</w:t>
            </w:r>
          </w:p>
        </w:tc>
        <w:tc>
          <w:tcPr>
            <w:tcW w:w="2826" w:type="dxa"/>
            <w:tcBorders>
              <w:top w:val="nil"/>
              <w:left w:val="nil"/>
              <w:bottom w:val="single" w:sz="4" w:space="0" w:color="auto"/>
              <w:right w:val="single" w:sz="4" w:space="0" w:color="auto"/>
            </w:tcBorders>
            <w:shd w:val="clear" w:color="000000" w:fill="FFFFFF"/>
            <w:vAlign w:val="center"/>
            <w:hideMark/>
          </w:tcPr>
          <w:p w14:paraId="2F9775E8" w14:textId="77777777" w:rsidR="00C74E42" w:rsidRPr="005B2D4D" w:rsidRDefault="00C74E42" w:rsidP="00C74E42">
            <w:pPr>
              <w:rPr>
                <w:color w:val="000000"/>
                <w:sz w:val="20"/>
                <w:szCs w:val="20"/>
              </w:rPr>
            </w:pPr>
            <w:r w:rsidRPr="005B2D4D">
              <w:rPr>
                <w:color w:val="000000"/>
                <w:sz w:val="20"/>
                <w:szCs w:val="20"/>
              </w:rPr>
              <w:t>ул. Энтузиастов д.2, ул. Советская д.13</w:t>
            </w:r>
          </w:p>
        </w:tc>
        <w:tc>
          <w:tcPr>
            <w:tcW w:w="2263" w:type="dxa"/>
            <w:tcBorders>
              <w:top w:val="nil"/>
              <w:left w:val="nil"/>
              <w:bottom w:val="single" w:sz="4" w:space="0" w:color="auto"/>
              <w:right w:val="single" w:sz="4" w:space="0" w:color="auto"/>
            </w:tcBorders>
            <w:shd w:val="clear" w:color="000000" w:fill="FFFFFF"/>
            <w:vAlign w:val="center"/>
            <w:hideMark/>
          </w:tcPr>
          <w:p w14:paraId="60931275" w14:textId="77777777" w:rsidR="00C74E42" w:rsidRPr="005B2D4D" w:rsidRDefault="00C74E42" w:rsidP="00C74E42">
            <w:pPr>
              <w:jc w:val="center"/>
              <w:rPr>
                <w:color w:val="000000"/>
                <w:sz w:val="20"/>
                <w:szCs w:val="20"/>
              </w:rPr>
            </w:pPr>
            <w:r w:rsidRPr="005B2D4D">
              <w:rPr>
                <w:color w:val="000000"/>
                <w:sz w:val="20"/>
                <w:szCs w:val="20"/>
              </w:rPr>
              <w:t xml:space="preserve">Ремонт дворового проезда, установка ограждения зеленых насаждений, установка </w:t>
            </w:r>
            <w:r w:rsidRPr="005B2D4D">
              <w:rPr>
                <w:color w:val="000000"/>
                <w:sz w:val="20"/>
                <w:szCs w:val="20"/>
              </w:rPr>
              <w:lastRenderedPageBreak/>
              <w:t>парковых опор, урн, скамеек. Энтузиастов д.2, Советская д.13</w:t>
            </w:r>
          </w:p>
        </w:tc>
        <w:tc>
          <w:tcPr>
            <w:tcW w:w="1554" w:type="dxa"/>
            <w:tcBorders>
              <w:top w:val="nil"/>
              <w:left w:val="nil"/>
              <w:bottom w:val="single" w:sz="4" w:space="0" w:color="auto"/>
              <w:right w:val="single" w:sz="4" w:space="0" w:color="auto"/>
            </w:tcBorders>
            <w:shd w:val="clear" w:color="000000" w:fill="FFFFFF"/>
            <w:vAlign w:val="center"/>
            <w:hideMark/>
          </w:tcPr>
          <w:p w14:paraId="0537EFCB" w14:textId="77777777" w:rsidR="00C74E42" w:rsidRPr="005B2D4D" w:rsidRDefault="00C74E42" w:rsidP="00C74E42">
            <w:pPr>
              <w:jc w:val="center"/>
              <w:rPr>
                <w:color w:val="000000"/>
                <w:sz w:val="20"/>
                <w:szCs w:val="20"/>
              </w:rPr>
            </w:pPr>
            <w:r w:rsidRPr="005B2D4D">
              <w:rPr>
                <w:color w:val="000000"/>
                <w:sz w:val="20"/>
                <w:szCs w:val="20"/>
              </w:rPr>
              <w:lastRenderedPageBreak/>
              <w:t>7 748,07</w:t>
            </w:r>
          </w:p>
        </w:tc>
        <w:tc>
          <w:tcPr>
            <w:tcW w:w="1696" w:type="dxa"/>
            <w:tcBorders>
              <w:top w:val="nil"/>
              <w:left w:val="nil"/>
              <w:bottom w:val="single" w:sz="4" w:space="0" w:color="auto"/>
              <w:right w:val="single" w:sz="4" w:space="0" w:color="auto"/>
            </w:tcBorders>
            <w:shd w:val="clear" w:color="000000" w:fill="FFFFFF"/>
            <w:vAlign w:val="center"/>
            <w:hideMark/>
          </w:tcPr>
          <w:p w14:paraId="4DF6F7B1" w14:textId="77777777" w:rsidR="00C74E42" w:rsidRPr="005B2D4D" w:rsidRDefault="00C74E42" w:rsidP="00C74E42">
            <w:pPr>
              <w:jc w:val="center"/>
              <w:rPr>
                <w:color w:val="000000"/>
                <w:sz w:val="20"/>
                <w:szCs w:val="20"/>
              </w:rPr>
            </w:pPr>
            <w:r w:rsidRPr="005B2D4D">
              <w:rPr>
                <w:color w:val="000000"/>
                <w:sz w:val="20"/>
                <w:szCs w:val="20"/>
              </w:rPr>
              <w:t>3 248,07</w:t>
            </w:r>
          </w:p>
        </w:tc>
        <w:tc>
          <w:tcPr>
            <w:tcW w:w="1129" w:type="dxa"/>
            <w:tcBorders>
              <w:top w:val="nil"/>
              <w:left w:val="nil"/>
              <w:bottom w:val="single" w:sz="4" w:space="0" w:color="auto"/>
              <w:right w:val="single" w:sz="4" w:space="0" w:color="auto"/>
            </w:tcBorders>
            <w:shd w:val="clear" w:color="000000" w:fill="FFFFFF"/>
            <w:vAlign w:val="center"/>
            <w:hideMark/>
          </w:tcPr>
          <w:p w14:paraId="16891CF1" w14:textId="77777777" w:rsidR="00C74E42" w:rsidRPr="005B2D4D" w:rsidRDefault="00C74E42" w:rsidP="00C74E42">
            <w:pPr>
              <w:jc w:val="center"/>
              <w:rPr>
                <w:color w:val="000000"/>
                <w:sz w:val="20"/>
                <w:szCs w:val="20"/>
              </w:rPr>
            </w:pPr>
            <w:r w:rsidRPr="005B2D4D">
              <w:rPr>
                <w:color w:val="000000"/>
                <w:sz w:val="20"/>
                <w:szCs w:val="20"/>
              </w:rPr>
              <w:t>484,20</w:t>
            </w:r>
          </w:p>
        </w:tc>
        <w:tc>
          <w:tcPr>
            <w:tcW w:w="1555" w:type="dxa"/>
            <w:tcBorders>
              <w:top w:val="nil"/>
              <w:left w:val="nil"/>
              <w:bottom w:val="single" w:sz="4" w:space="0" w:color="auto"/>
              <w:right w:val="single" w:sz="4" w:space="0" w:color="auto"/>
            </w:tcBorders>
            <w:shd w:val="clear" w:color="000000" w:fill="FFFFFF"/>
            <w:vAlign w:val="center"/>
            <w:hideMark/>
          </w:tcPr>
          <w:p w14:paraId="252802A6" w14:textId="77777777" w:rsidR="00C74E42" w:rsidRPr="005B2D4D" w:rsidRDefault="00C74E42" w:rsidP="00C74E42">
            <w:pPr>
              <w:jc w:val="center"/>
              <w:rPr>
                <w:color w:val="000000"/>
                <w:sz w:val="20"/>
                <w:szCs w:val="20"/>
              </w:rPr>
            </w:pPr>
            <w:r w:rsidRPr="005B2D4D">
              <w:rPr>
                <w:color w:val="000000"/>
                <w:sz w:val="20"/>
                <w:szCs w:val="20"/>
              </w:rPr>
              <w:t>4 015,80</w:t>
            </w:r>
          </w:p>
        </w:tc>
        <w:tc>
          <w:tcPr>
            <w:tcW w:w="2688" w:type="dxa"/>
            <w:tcBorders>
              <w:top w:val="nil"/>
              <w:left w:val="nil"/>
              <w:bottom w:val="single" w:sz="4" w:space="0" w:color="auto"/>
              <w:right w:val="single" w:sz="4" w:space="0" w:color="auto"/>
            </w:tcBorders>
            <w:shd w:val="clear" w:color="000000" w:fill="FFFFFF"/>
            <w:vAlign w:val="center"/>
            <w:hideMark/>
          </w:tcPr>
          <w:p w14:paraId="0AFA5D85"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4403ED07" w14:textId="77777777" w:rsidTr="00C74E42">
        <w:trPr>
          <w:trHeight w:val="174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5C323F2" w14:textId="77777777" w:rsidR="00C74E42" w:rsidRPr="005B2D4D" w:rsidRDefault="00C74E42" w:rsidP="00C74E42">
            <w:pPr>
              <w:jc w:val="center"/>
              <w:rPr>
                <w:b/>
                <w:bCs/>
                <w:color w:val="000000"/>
                <w:sz w:val="20"/>
                <w:szCs w:val="20"/>
              </w:rPr>
            </w:pPr>
            <w:r w:rsidRPr="005B2D4D">
              <w:rPr>
                <w:b/>
                <w:bCs/>
                <w:color w:val="000000"/>
                <w:sz w:val="20"/>
                <w:szCs w:val="20"/>
              </w:rPr>
              <w:lastRenderedPageBreak/>
              <w:t>2020 г</w:t>
            </w:r>
          </w:p>
        </w:tc>
        <w:tc>
          <w:tcPr>
            <w:tcW w:w="2826" w:type="dxa"/>
            <w:tcBorders>
              <w:top w:val="nil"/>
              <w:left w:val="nil"/>
              <w:bottom w:val="single" w:sz="4" w:space="0" w:color="auto"/>
              <w:right w:val="single" w:sz="4" w:space="0" w:color="auto"/>
            </w:tcBorders>
            <w:shd w:val="clear" w:color="000000" w:fill="FFFFFF"/>
            <w:vAlign w:val="center"/>
            <w:hideMark/>
          </w:tcPr>
          <w:p w14:paraId="4A46CB16" w14:textId="77777777" w:rsidR="00C74E42" w:rsidRPr="005B2D4D" w:rsidRDefault="00C74E42" w:rsidP="00C74E42">
            <w:pPr>
              <w:rPr>
                <w:color w:val="000000"/>
                <w:sz w:val="20"/>
                <w:szCs w:val="20"/>
              </w:rPr>
            </w:pPr>
            <w:r w:rsidRPr="005B2D4D">
              <w:rPr>
                <w:color w:val="000000"/>
                <w:sz w:val="20"/>
                <w:szCs w:val="20"/>
              </w:rPr>
              <w:t>ул. Юбилейная д.4, Кадзова д.2</w:t>
            </w:r>
          </w:p>
        </w:tc>
        <w:tc>
          <w:tcPr>
            <w:tcW w:w="2263" w:type="dxa"/>
            <w:tcBorders>
              <w:top w:val="nil"/>
              <w:left w:val="nil"/>
              <w:bottom w:val="single" w:sz="4" w:space="0" w:color="auto"/>
              <w:right w:val="single" w:sz="4" w:space="0" w:color="auto"/>
            </w:tcBorders>
            <w:shd w:val="clear" w:color="000000" w:fill="FFFFFF"/>
            <w:vAlign w:val="center"/>
            <w:hideMark/>
          </w:tcPr>
          <w:p w14:paraId="18E9F279"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ограждения зеленых насаждений, установка ламп и светильников на парковые опоры, урн, скамеек, устройство травмобезопасного покрытия на детской площадке</w:t>
            </w:r>
          </w:p>
        </w:tc>
        <w:tc>
          <w:tcPr>
            <w:tcW w:w="1554" w:type="dxa"/>
            <w:tcBorders>
              <w:top w:val="nil"/>
              <w:left w:val="nil"/>
              <w:bottom w:val="single" w:sz="4" w:space="0" w:color="auto"/>
              <w:right w:val="single" w:sz="4" w:space="0" w:color="auto"/>
            </w:tcBorders>
            <w:shd w:val="clear" w:color="000000" w:fill="FFFFFF"/>
            <w:vAlign w:val="center"/>
            <w:hideMark/>
          </w:tcPr>
          <w:p w14:paraId="6207B983" w14:textId="77777777" w:rsidR="00C74E42" w:rsidRPr="005B2D4D" w:rsidRDefault="00C74E42" w:rsidP="00C74E42">
            <w:pPr>
              <w:jc w:val="center"/>
              <w:rPr>
                <w:color w:val="000000"/>
                <w:sz w:val="20"/>
                <w:szCs w:val="20"/>
              </w:rPr>
            </w:pPr>
            <w:r w:rsidRPr="005B2D4D">
              <w:rPr>
                <w:color w:val="000000"/>
                <w:sz w:val="20"/>
                <w:szCs w:val="20"/>
              </w:rPr>
              <w:t>11 909,01</w:t>
            </w:r>
          </w:p>
        </w:tc>
        <w:tc>
          <w:tcPr>
            <w:tcW w:w="1696" w:type="dxa"/>
            <w:tcBorders>
              <w:top w:val="nil"/>
              <w:left w:val="nil"/>
              <w:bottom w:val="single" w:sz="4" w:space="0" w:color="auto"/>
              <w:right w:val="single" w:sz="4" w:space="0" w:color="auto"/>
            </w:tcBorders>
            <w:shd w:val="clear" w:color="000000" w:fill="FFFFFF"/>
            <w:noWrap/>
            <w:vAlign w:val="center"/>
            <w:hideMark/>
          </w:tcPr>
          <w:p w14:paraId="5D64C136" w14:textId="77777777" w:rsidR="00C74E42" w:rsidRPr="005B2D4D" w:rsidRDefault="00C74E42" w:rsidP="00C74E42">
            <w:pPr>
              <w:jc w:val="center"/>
              <w:rPr>
                <w:color w:val="000000"/>
                <w:sz w:val="20"/>
                <w:szCs w:val="20"/>
              </w:rPr>
            </w:pPr>
            <w:r w:rsidRPr="005B2D4D">
              <w:rPr>
                <w:color w:val="000000"/>
                <w:sz w:val="20"/>
                <w:szCs w:val="20"/>
              </w:rPr>
              <w:t>7 409,01</w:t>
            </w:r>
          </w:p>
        </w:tc>
        <w:tc>
          <w:tcPr>
            <w:tcW w:w="1129" w:type="dxa"/>
            <w:tcBorders>
              <w:top w:val="nil"/>
              <w:left w:val="nil"/>
              <w:bottom w:val="single" w:sz="4" w:space="0" w:color="auto"/>
              <w:right w:val="single" w:sz="4" w:space="0" w:color="auto"/>
            </w:tcBorders>
            <w:shd w:val="clear" w:color="000000" w:fill="FFFFFF"/>
            <w:noWrap/>
            <w:vAlign w:val="center"/>
            <w:hideMark/>
          </w:tcPr>
          <w:p w14:paraId="7D5520A9" w14:textId="77777777" w:rsidR="00C74E42" w:rsidRPr="005B2D4D" w:rsidRDefault="00C74E42" w:rsidP="00C74E42">
            <w:pPr>
              <w:jc w:val="center"/>
              <w:rPr>
                <w:color w:val="000000"/>
                <w:sz w:val="20"/>
                <w:szCs w:val="20"/>
              </w:rPr>
            </w:pPr>
            <w:r w:rsidRPr="005B2D4D">
              <w:rPr>
                <w:color w:val="000000"/>
                <w:sz w:val="20"/>
                <w:szCs w:val="20"/>
              </w:rPr>
              <w:t>45,00</w:t>
            </w:r>
          </w:p>
        </w:tc>
        <w:tc>
          <w:tcPr>
            <w:tcW w:w="1555" w:type="dxa"/>
            <w:tcBorders>
              <w:top w:val="nil"/>
              <w:left w:val="nil"/>
              <w:bottom w:val="single" w:sz="4" w:space="0" w:color="auto"/>
              <w:right w:val="single" w:sz="4" w:space="0" w:color="auto"/>
            </w:tcBorders>
            <w:shd w:val="clear" w:color="000000" w:fill="FFFFFF"/>
            <w:noWrap/>
            <w:vAlign w:val="center"/>
            <w:hideMark/>
          </w:tcPr>
          <w:p w14:paraId="45D2F0C0" w14:textId="77777777" w:rsidR="00C74E42" w:rsidRPr="005B2D4D" w:rsidRDefault="00C74E42" w:rsidP="00C74E42">
            <w:pPr>
              <w:jc w:val="center"/>
              <w:rPr>
                <w:color w:val="000000"/>
                <w:sz w:val="20"/>
                <w:szCs w:val="20"/>
              </w:rPr>
            </w:pPr>
            <w:r w:rsidRPr="005B2D4D">
              <w:rPr>
                <w:color w:val="000000"/>
                <w:sz w:val="20"/>
                <w:szCs w:val="20"/>
              </w:rPr>
              <w:t>4 455,00</w:t>
            </w:r>
          </w:p>
        </w:tc>
        <w:tc>
          <w:tcPr>
            <w:tcW w:w="2688" w:type="dxa"/>
            <w:tcBorders>
              <w:top w:val="nil"/>
              <w:left w:val="nil"/>
              <w:bottom w:val="single" w:sz="4" w:space="0" w:color="auto"/>
              <w:right w:val="single" w:sz="4" w:space="0" w:color="auto"/>
            </w:tcBorders>
            <w:shd w:val="clear" w:color="000000" w:fill="FFFFFF"/>
            <w:vAlign w:val="center"/>
            <w:hideMark/>
          </w:tcPr>
          <w:p w14:paraId="486ACB3E"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44849A6A" w14:textId="77777777" w:rsidTr="00C74E42">
        <w:trPr>
          <w:trHeight w:val="127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5A907C6" w14:textId="77777777" w:rsidR="00C74E42" w:rsidRPr="005B2D4D" w:rsidRDefault="00C74E42" w:rsidP="00C74E42">
            <w:pPr>
              <w:jc w:val="center"/>
              <w:rPr>
                <w:b/>
                <w:bCs/>
                <w:color w:val="000000"/>
                <w:sz w:val="20"/>
                <w:szCs w:val="20"/>
              </w:rPr>
            </w:pPr>
            <w:r w:rsidRPr="005B2D4D">
              <w:rPr>
                <w:b/>
                <w:bCs/>
                <w:color w:val="000000"/>
                <w:sz w:val="20"/>
                <w:szCs w:val="20"/>
              </w:rPr>
              <w:t>2021 г</w:t>
            </w:r>
          </w:p>
        </w:tc>
        <w:tc>
          <w:tcPr>
            <w:tcW w:w="2826" w:type="dxa"/>
            <w:tcBorders>
              <w:top w:val="nil"/>
              <w:left w:val="nil"/>
              <w:bottom w:val="single" w:sz="4" w:space="0" w:color="auto"/>
              <w:right w:val="single" w:sz="4" w:space="0" w:color="auto"/>
            </w:tcBorders>
            <w:shd w:val="clear" w:color="000000" w:fill="FFFFFF"/>
            <w:vAlign w:val="center"/>
            <w:hideMark/>
          </w:tcPr>
          <w:p w14:paraId="209C15CB" w14:textId="77777777" w:rsidR="00C74E42" w:rsidRPr="005B2D4D" w:rsidRDefault="00C74E42" w:rsidP="00C74E42">
            <w:pPr>
              <w:rPr>
                <w:color w:val="000000"/>
                <w:sz w:val="20"/>
                <w:szCs w:val="20"/>
              </w:rPr>
            </w:pPr>
            <w:r w:rsidRPr="005B2D4D">
              <w:rPr>
                <w:color w:val="000000"/>
                <w:sz w:val="20"/>
                <w:szCs w:val="20"/>
              </w:rPr>
              <w:t>ул. Советская д.9</w:t>
            </w:r>
          </w:p>
        </w:tc>
        <w:tc>
          <w:tcPr>
            <w:tcW w:w="2263" w:type="dxa"/>
            <w:tcBorders>
              <w:top w:val="nil"/>
              <w:left w:val="nil"/>
              <w:bottom w:val="single" w:sz="4" w:space="0" w:color="auto"/>
              <w:right w:val="single" w:sz="4" w:space="0" w:color="auto"/>
            </w:tcBorders>
            <w:shd w:val="clear" w:color="000000" w:fill="FFFFFF"/>
            <w:vAlign w:val="center"/>
            <w:hideMark/>
          </w:tcPr>
          <w:p w14:paraId="1EFCBE93"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ламп и светильников на парковые опоры, установка парковой опоры, урн, скамеек, устройство травмобезопасного покрытия на детской площадке</w:t>
            </w:r>
          </w:p>
        </w:tc>
        <w:tc>
          <w:tcPr>
            <w:tcW w:w="1554" w:type="dxa"/>
            <w:tcBorders>
              <w:top w:val="nil"/>
              <w:left w:val="nil"/>
              <w:bottom w:val="single" w:sz="4" w:space="0" w:color="auto"/>
              <w:right w:val="single" w:sz="4" w:space="0" w:color="auto"/>
            </w:tcBorders>
            <w:shd w:val="clear" w:color="000000" w:fill="FFFFFF"/>
            <w:vAlign w:val="center"/>
            <w:hideMark/>
          </w:tcPr>
          <w:p w14:paraId="6127DF39" w14:textId="77777777" w:rsidR="00C74E42" w:rsidRPr="005B2D4D" w:rsidRDefault="00C74E42" w:rsidP="00C74E42">
            <w:pPr>
              <w:jc w:val="center"/>
              <w:rPr>
                <w:color w:val="000000"/>
                <w:sz w:val="20"/>
                <w:szCs w:val="20"/>
              </w:rPr>
            </w:pPr>
            <w:r w:rsidRPr="005B2D4D">
              <w:rPr>
                <w:color w:val="000000"/>
                <w:sz w:val="20"/>
                <w:szCs w:val="20"/>
              </w:rPr>
              <w:t>5 675,21</w:t>
            </w:r>
          </w:p>
        </w:tc>
        <w:tc>
          <w:tcPr>
            <w:tcW w:w="1696" w:type="dxa"/>
            <w:tcBorders>
              <w:top w:val="nil"/>
              <w:left w:val="nil"/>
              <w:bottom w:val="single" w:sz="4" w:space="0" w:color="auto"/>
              <w:right w:val="single" w:sz="4" w:space="0" w:color="auto"/>
            </w:tcBorders>
            <w:shd w:val="clear" w:color="000000" w:fill="FFFFFF"/>
            <w:vAlign w:val="center"/>
            <w:hideMark/>
          </w:tcPr>
          <w:p w14:paraId="51AB7508" w14:textId="77777777" w:rsidR="00C74E42" w:rsidRPr="005B2D4D" w:rsidRDefault="00C74E42" w:rsidP="00C74E42">
            <w:pPr>
              <w:jc w:val="center"/>
              <w:rPr>
                <w:color w:val="000000"/>
                <w:sz w:val="20"/>
                <w:szCs w:val="20"/>
              </w:rPr>
            </w:pPr>
            <w:r w:rsidRPr="005B2D4D">
              <w:rPr>
                <w:color w:val="000000"/>
                <w:sz w:val="20"/>
                <w:szCs w:val="20"/>
              </w:rPr>
              <w:t>1 175,21</w:t>
            </w:r>
          </w:p>
        </w:tc>
        <w:tc>
          <w:tcPr>
            <w:tcW w:w="1129" w:type="dxa"/>
            <w:tcBorders>
              <w:top w:val="nil"/>
              <w:left w:val="nil"/>
              <w:bottom w:val="single" w:sz="4" w:space="0" w:color="auto"/>
              <w:right w:val="single" w:sz="4" w:space="0" w:color="auto"/>
            </w:tcBorders>
            <w:shd w:val="clear" w:color="000000" w:fill="FFFFFF"/>
            <w:vAlign w:val="center"/>
            <w:hideMark/>
          </w:tcPr>
          <w:p w14:paraId="39B5A041" w14:textId="77777777" w:rsidR="00C74E42" w:rsidRPr="005B2D4D" w:rsidRDefault="00C74E42" w:rsidP="00C74E42">
            <w:pPr>
              <w:jc w:val="center"/>
              <w:rPr>
                <w:color w:val="000000"/>
                <w:sz w:val="20"/>
                <w:szCs w:val="20"/>
              </w:rPr>
            </w:pPr>
            <w:r w:rsidRPr="005B2D4D">
              <w:rPr>
                <w:color w:val="000000"/>
                <w:sz w:val="20"/>
                <w:szCs w:val="20"/>
              </w:rPr>
              <w:t>45,00</w:t>
            </w:r>
          </w:p>
        </w:tc>
        <w:tc>
          <w:tcPr>
            <w:tcW w:w="1555" w:type="dxa"/>
            <w:tcBorders>
              <w:top w:val="nil"/>
              <w:left w:val="nil"/>
              <w:bottom w:val="single" w:sz="4" w:space="0" w:color="auto"/>
              <w:right w:val="single" w:sz="4" w:space="0" w:color="auto"/>
            </w:tcBorders>
            <w:shd w:val="clear" w:color="000000" w:fill="FFFFFF"/>
            <w:vAlign w:val="center"/>
            <w:hideMark/>
          </w:tcPr>
          <w:p w14:paraId="07D1AA1E" w14:textId="77777777" w:rsidR="00C74E42" w:rsidRPr="005B2D4D" w:rsidRDefault="00C74E42" w:rsidP="00C74E42">
            <w:pPr>
              <w:jc w:val="center"/>
              <w:rPr>
                <w:color w:val="000000"/>
                <w:sz w:val="20"/>
                <w:szCs w:val="20"/>
              </w:rPr>
            </w:pPr>
            <w:r w:rsidRPr="005B2D4D">
              <w:rPr>
                <w:color w:val="000000"/>
                <w:sz w:val="20"/>
                <w:szCs w:val="20"/>
              </w:rPr>
              <w:t>4 455,00</w:t>
            </w:r>
          </w:p>
        </w:tc>
        <w:tc>
          <w:tcPr>
            <w:tcW w:w="2688" w:type="dxa"/>
            <w:tcBorders>
              <w:top w:val="nil"/>
              <w:left w:val="nil"/>
              <w:bottom w:val="single" w:sz="4" w:space="0" w:color="auto"/>
              <w:right w:val="single" w:sz="4" w:space="0" w:color="auto"/>
            </w:tcBorders>
            <w:shd w:val="clear" w:color="000000" w:fill="FFFFFF"/>
            <w:vAlign w:val="center"/>
            <w:hideMark/>
          </w:tcPr>
          <w:p w14:paraId="117805D6"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5476D037" w14:textId="77777777" w:rsidTr="00C74E42">
        <w:trPr>
          <w:trHeight w:val="118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E24ACC6" w14:textId="77777777" w:rsidR="00C74E42" w:rsidRPr="005B2D4D" w:rsidRDefault="00C74E42" w:rsidP="00C74E42">
            <w:pPr>
              <w:jc w:val="center"/>
              <w:rPr>
                <w:b/>
                <w:bCs/>
                <w:color w:val="000000"/>
                <w:sz w:val="20"/>
                <w:szCs w:val="20"/>
              </w:rPr>
            </w:pPr>
            <w:r w:rsidRPr="005B2D4D">
              <w:rPr>
                <w:b/>
                <w:bCs/>
                <w:color w:val="000000"/>
                <w:sz w:val="20"/>
                <w:szCs w:val="20"/>
              </w:rPr>
              <w:t>2022 г</w:t>
            </w:r>
          </w:p>
        </w:tc>
        <w:tc>
          <w:tcPr>
            <w:tcW w:w="2826" w:type="dxa"/>
            <w:tcBorders>
              <w:top w:val="nil"/>
              <w:left w:val="nil"/>
              <w:bottom w:val="single" w:sz="4" w:space="0" w:color="auto"/>
              <w:right w:val="single" w:sz="4" w:space="0" w:color="auto"/>
            </w:tcBorders>
            <w:shd w:val="clear" w:color="000000" w:fill="FFFFFF"/>
            <w:vAlign w:val="center"/>
            <w:hideMark/>
          </w:tcPr>
          <w:p w14:paraId="500500B8" w14:textId="77777777" w:rsidR="00C74E42" w:rsidRPr="005B2D4D" w:rsidRDefault="00C74E42" w:rsidP="00C74E42">
            <w:pPr>
              <w:rPr>
                <w:color w:val="000000"/>
                <w:sz w:val="20"/>
                <w:szCs w:val="20"/>
              </w:rPr>
            </w:pPr>
            <w:r w:rsidRPr="005B2D4D">
              <w:rPr>
                <w:color w:val="000000"/>
                <w:sz w:val="20"/>
                <w:szCs w:val="20"/>
              </w:rPr>
              <w:t>ул. Энтузиастов д.3</w:t>
            </w:r>
          </w:p>
        </w:tc>
        <w:tc>
          <w:tcPr>
            <w:tcW w:w="2263" w:type="dxa"/>
            <w:tcBorders>
              <w:top w:val="nil"/>
              <w:left w:val="nil"/>
              <w:bottom w:val="single" w:sz="4" w:space="0" w:color="auto"/>
              <w:right w:val="single" w:sz="4" w:space="0" w:color="auto"/>
            </w:tcBorders>
            <w:shd w:val="clear" w:color="000000" w:fill="FFFFFF"/>
            <w:vAlign w:val="center"/>
            <w:hideMark/>
          </w:tcPr>
          <w:p w14:paraId="6AF9760C"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ламп, светильников на парковых опорах, установка, урн, скамеек, установка ДИК, МАФ</w:t>
            </w:r>
          </w:p>
        </w:tc>
        <w:tc>
          <w:tcPr>
            <w:tcW w:w="1554" w:type="dxa"/>
            <w:tcBorders>
              <w:top w:val="nil"/>
              <w:left w:val="nil"/>
              <w:bottom w:val="single" w:sz="4" w:space="0" w:color="auto"/>
              <w:right w:val="single" w:sz="4" w:space="0" w:color="auto"/>
            </w:tcBorders>
            <w:shd w:val="clear" w:color="000000" w:fill="FFFFFF"/>
            <w:vAlign w:val="center"/>
            <w:hideMark/>
          </w:tcPr>
          <w:p w14:paraId="7F329714" w14:textId="77777777" w:rsidR="00C74E42" w:rsidRPr="005B2D4D" w:rsidRDefault="00C74E42" w:rsidP="00C74E42">
            <w:pPr>
              <w:jc w:val="center"/>
              <w:rPr>
                <w:color w:val="000000"/>
                <w:sz w:val="20"/>
                <w:szCs w:val="20"/>
              </w:rPr>
            </w:pPr>
            <w:r w:rsidRPr="005B2D4D">
              <w:rPr>
                <w:color w:val="000000"/>
                <w:sz w:val="20"/>
                <w:szCs w:val="20"/>
              </w:rPr>
              <w:t>7 148,64</w:t>
            </w:r>
          </w:p>
        </w:tc>
        <w:tc>
          <w:tcPr>
            <w:tcW w:w="1696" w:type="dxa"/>
            <w:tcBorders>
              <w:top w:val="nil"/>
              <w:left w:val="nil"/>
              <w:bottom w:val="single" w:sz="4" w:space="0" w:color="auto"/>
              <w:right w:val="single" w:sz="4" w:space="0" w:color="auto"/>
            </w:tcBorders>
            <w:shd w:val="clear" w:color="000000" w:fill="FFFFFF"/>
            <w:vAlign w:val="center"/>
            <w:hideMark/>
          </w:tcPr>
          <w:p w14:paraId="52DAC9AF" w14:textId="77777777" w:rsidR="00C74E42" w:rsidRPr="005B2D4D" w:rsidRDefault="00C74E42" w:rsidP="00C74E42">
            <w:pPr>
              <w:jc w:val="center"/>
              <w:rPr>
                <w:color w:val="000000"/>
                <w:sz w:val="20"/>
                <w:szCs w:val="20"/>
              </w:rPr>
            </w:pPr>
            <w:r w:rsidRPr="005B2D4D">
              <w:rPr>
                <w:color w:val="000000"/>
                <w:sz w:val="20"/>
                <w:szCs w:val="20"/>
              </w:rPr>
              <w:t>1 945,99</w:t>
            </w:r>
          </w:p>
        </w:tc>
        <w:tc>
          <w:tcPr>
            <w:tcW w:w="1129" w:type="dxa"/>
            <w:tcBorders>
              <w:top w:val="nil"/>
              <w:left w:val="nil"/>
              <w:bottom w:val="single" w:sz="4" w:space="0" w:color="auto"/>
              <w:right w:val="single" w:sz="4" w:space="0" w:color="auto"/>
            </w:tcBorders>
            <w:shd w:val="clear" w:color="000000" w:fill="FFFFFF"/>
            <w:vAlign w:val="center"/>
            <w:hideMark/>
          </w:tcPr>
          <w:p w14:paraId="2E781C50" w14:textId="77777777" w:rsidR="00C74E42" w:rsidRPr="005B2D4D" w:rsidRDefault="00C74E42" w:rsidP="00C74E42">
            <w:pPr>
              <w:jc w:val="center"/>
              <w:rPr>
                <w:color w:val="000000"/>
                <w:sz w:val="20"/>
                <w:szCs w:val="20"/>
              </w:rPr>
            </w:pPr>
            <w:r w:rsidRPr="005B2D4D">
              <w:rPr>
                <w:color w:val="000000"/>
                <w:sz w:val="20"/>
                <w:szCs w:val="20"/>
              </w:rPr>
              <w:t>52,03</w:t>
            </w:r>
          </w:p>
        </w:tc>
        <w:tc>
          <w:tcPr>
            <w:tcW w:w="1555" w:type="dxa"/>
            <w:tcBorders>
              <w:top w:val="nil"/>
              <w:left w:val="nil"/>
              <w:bottom w:val="single" w:sz="4" w:space="0" w:color="auto"/>
              <w:right w:val="single" w:sz="4" w:space="0" w:color="auto"/>
            </w:tcBorders>
            <w:shd w:val="clear" w:color="000000" w:fill="FFFFFF"/>
            <w:vAlign w:val="center"/>
            <w:hideMark/>
          </w:tcPr>
          <w:p w14:paraId="50E2E574" w14:textId="77777777" w:rsidR="00C74E42" w:rsidRPr="005B2D4D" w:rsidRDefault="00C74E42" w:rsidP="00C74E42">
            <w:pPr>
              <w:jc w:val="center"/>
              <w:rPr>
                <w:color w:val="000000"/>
                <w:sz w:val="20"/>
                <w:szCs w:val="20"/>
              </w:rPr>
            </w:pPr>
            <w:r w:rsidRPr="005B2D4D">
              <w:rPr>
                <w:color w:val="000000"/>
                <w:sz w:val="20"/>
                <w:szCs w:val="20"/>
              </w:rPr>
              <w:t>5 150,62</w:t>
            </w:r>
          </w:p>
        </w:tc>
        <w:tc>
          <w:tcPr>
            <w:tcW w:w="2688" w:type="dxa"/>
            <w:tcBorders>
              <w:top w:val="nil"/>
              <w:left w:val="nil"/>
              <w:bottom w:val="single" w:sz="4" w:space="0" w:color="auto"/>
              <w:right w:val="single" w:sz="4" w:space="0" w:color="auto"/>
            </w:tcBorders>
            <w:shd w:val="clear" w:color="000000" w:fill="FFFFFF"/>
            <w:vAlign w:val="center"/>
            <w:hideMark/>
          </w:tcPr>
          <w:p w14:paraId="2B897C6B"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5B3AECF8" w14:textId="77777777" w:rsidTr="00C74E42">
        <w:trPr>
          <w:trHeight w:val="118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D1EA26C" w14:textId="77777777" w:rsidR="00C74E42" w:rsidRPr="005B2D4D" w:rsidRDefault="00C74E42" w:rsidP="00C74E42">
            <w:pPr>
              <w:jc w:val="center"/>
              <w:rPr>
                <w:b/>
                <w:bCs/>
                <w:color w:val="000000"/>
                <w:sz w:val="20"/>
                <w:szCs w:val="20"/>
              </w:rPr>
            </w:pPr>
            <w:r w:rsidRPr="005B2D4D">
              <w:rPr>
                <w:b/>
                <w:bCs/>
                <w:color w:val="000000"/>
                <w:sz w:val="20"/>
                <w:szCs w:val="20"/>
              </w:rPr>
              <w:t>2023 г</w:t>
            </w:r>
          </w:p>
        </w:tc>
        <w:tc>
          <w:tcPr>
            <w:tcW w:w="2826" w:type="dxa"/>
            <w:tcBorders>
              <w:top w:val="nil"/>
              <w:left w:val="nil"/>
              <w:bottom w:val="single" w:sz="4" w:space="0" w:color="auto"/>
              <w:right w:val="single" w:sz="4" w:space="0" w:color="auto"/>
            </w:tcBorders>
            <w:shd w:val="clear" w:color="000000" w:fill="FFFFFF"/>
            <w:vAlign w:val="center"/>
            <w:hideMark/>
          </w:tcPr>
          <w:p w14:paraId="4B49FE46" w14:textId="77777777" w:rsidR="00C74E42" w:rsidRPr="005B2D4D" w:rsidRDefault="00C74E42" w:rsidP="00C74E42">
            <w:pPr>
              <w:rPr>
                <w:color w:val="000000"/>
                <w:sz w:val="20"/>
                <w:szCs w:val="20"/>
              </w:rPr>
            </w:pPr>
            <w:r w:rsidRPr="005B2D4D">
              <w:rPr>
                <w:color w:val="000000"/>
                <w:sz w:val="20"/>
                <w:szCs w:val="20"/>
              </w:rPr>
              <w:t>ул.Кадзова д.1, ул Кадзова д.3</w:t>
            </w:r>
          </w:p>
        </w:tc>
        <w:tc>
          <w:tcPr>
            <w:tcW w:w="2263" w:type="dxa"/>
            <w:tcBorders>
              <w:top w:val="nil"/>
              <w:left w:val="nil"/>
              <w:bottom w:val="single" w:sz="4" w:space="0" w:color="auto"/>
              <w:right w:val="single" w:sz="4" w:space="0" w:color="auto"/>
            </w:tcBorders>
            <w:shd w:val="clear" w:color="000000" w:fill="FFFFFF"/>
            <w:vAlign w:val="center"/>
            <w:hideMark/>
          </w:tcPr>
          <w:p w14:paraId="70AC92C7" w14:textId="77777777" w:rsidR="00C74E42" w:rsidRPr="005B2D4D" w:rsidRDefault="00C74E42" w:rsidP="00C74E42">
            <w:pPr>
              <w:rPr>
                <w:color w:val="000000"/>
                <w:sz w:val="20"/>
                <w:szCs w:val="20"/>
              </w:rPr>
            </w:pPr>
            <w:r w:rsidRPr="005B2D4D">
              <w:rPr>
                <w:color w:val="000000"/>
                <w:sz w:val="20"/>
                <w:szCs w:val="20"/>
              </w:rPr>
              <w:t xml:space="preserve">Ремонт дворового проезда, установка ламп, светильников на парковых опорах, </w:t>
            </w:r>
          </w:p>
        </w:tc>
        <w:tc>
          <w:tcPr>
            <w:tcW w:w="1554" w:type="dxa"/>
            <w:tcBorders>
              <w:top w:val="nil"/>
              <w:left w:val="nil"/>
              <w:bottom w:val="single" w:sz="4" w:space="0" w:color="auto"/>
              <w:right w:val="single" w:sz="4" w:space="0" w:color="auto"/>
            </w:tcBorders>
            <w:shd w:val="clear" w:color="000000" w:fill="FFFFFF"/>
            <w:vAlign w:val="center"/>
            <w:hideMark/>
          </w:tcPr>
          <w:p w14:paraId="2787C3D8" w14:textId="77777777" w:rsidR="00C74E42" w:rsidRPr="005B2D4D" w:rsidRDefault="00C74E42" w:rsidP="00C74E42">
            <w:pPr>
              <w:jc w:val="center"/>
              <w:rPr>
                <w:color w:val="000000"/>
                <w:sz w:val="20"/>
                <w:szCs w:val="20"/>
              </w:rPr>
            </w:pPr>
            <w:r w:rsidRPr="005B2D4D">
              <w:rPr>
                <w:color w:val="000000"/>
                <w:sz w:val="20"/>
                <w:szCs w:val="20"/>
              </w:rPr>
              <w:t>11 716,27</w:t>
            </w:r>
          </w:p>
        </w:tc>
        <w:tc>
          <w:tcPr>
            <w:tcW w:w="1696" w:type="dxa"/>
            <w:tcBorders>
              <w:top w:val="nil"/>
              <w:left w:val="nil"/>
              <w:bottom w:val="single" w:sz="4" w:space="0" w:color="auto"/>
              <w:right w:val="single" w:sz="4" w:space="0" w:color="auto"/>
            </w:tcBorders>
            <w:shd w:val="clear" w:color="000000" w:fill="FFFFFF"/>
            <w:vAlign w:val="center"/>
            <w:hideMark/>
          </w:tcPr>
          <w:p w14:paraId="1E711082" w14:textId="77777777" w:rsidR="00C74E42" w:rsidRPr="005B2D4D" w:rsidRDefault="00C74E42" w:rsidP="00C74E42">
            <w:pPr>
              <w:jc w:val="center"/>
              <w:rPr>
                <w:color w:val="000000"/>
                <w:sz w:val="20"/>
                <w:szCs w:val="20"/>
              </w:rPr>
            </w:pPr>
            <w:r w:rsidRPr="005B2D4D">
              <w:rPr>
                <w:color w:val="000000"/>
                <w:sz w:val="20"/>
                <w:szCs w:val="20"/>
              </w:rPr>
              <w:t>4 716,27</w:t>
            </w:r>
          </w:p>
        </w:tc>
        <w:tc>
          <w:tcPr>
            <w:tcW w:w="1129" w:type="dxa"/>
            <w:tcBorders>
              <w:top w:val="nil"/>
              <w:left w:val="nil"/>
              <w:bottom w:val="single" w:sz="4" w:space="0" w:color="auto"/>
              <w:right w:val="single" w:sz="4" w:space="0" w:color="auto"/>
            </w:tcBorders>
            <w:shd w:val="clear" w:color="000000" w:fill="FFFFFF"/>
            <w:vAlign w:val="center"/>
            <w:hideMark/>
          </w:tcPr>
          <w:p w14:paraId="7293194D" w14:textId="77777777" w:rsidR="00C74E42" w:rsidRPr="005B2D4D" w:rsidRDefault="00C74E42" w:rsidP="00C74E42">
            <w:pPr>
              <w:jc w:val="center"/>
              <w:rPr>
                <w:color w:val="000000"/>
                <w:sz w:val="20"/>
                <w:szCs w:val="20"/>
              </w:rPr>
            </w:pPr>
            <w:r w:rsidRPr="005B2D4D">
              <w:rPr>
                <w:color w:val="000000"/>
                <w:sz w:val="20"/>
                <w:szCs w:val="20"/>
              </w:rPr>
              <w:t>7 000,00</w:t>
            </w:r>
          </w:p>
        </w:tc>
        <w:tc>
          <w:tcPr>
            <w:tcW w:w="1555" w:type="dxa"/>
            <w:tcBorders>
              <w:top w:val="nil"/>
              <w:left w:val="nil"/>
              <w:bottom w:val="single" w:sz="4" w:space="0" w:color="auto"/>
              <w:right w:val="single" w:sz="4" w:space="0" w:color="auto"/>
            </w:tcBorders>
            <w:shd w:val="clear" w:color="000000" w:fill="FFFFFF"/>
            <w:vAlign w:val="center"/>
            <w:hideMark/>
          </w:tcPr>
          <w:p w14:paraId="103E8328"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493A4376"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215CC862" w14:textId="77777777" w:rsidTr="00C74E42">
        <w:trPr>
          <w:trHeight w:val="102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EA1BD88" w14:textId="77777777" w:rsidR="00C74E42" w:rsidRPr="005B2D4D" w:rsidRDefault="00C74E42" w:rsidP="00C74E42">
            <w:pPr>
              <w:jc w:val="center"/>
              <w:rPr>
                <w:b/>
                <w:bCs/>
                <w:color w:val="000000"/>
                <w:sz w:val="20"/>
                <w:szCs w:val="20"/>
              </w:rPr>
            </w:pPr>
            <w:r w:rsidRPr="005B2D4D">
              <w:rPr>
                <w:b/>
                <w:bCs/>
                <w:color w:val="000000"/>
                <w:sz w:val="20"/>
                <w:szCs w:val="20"/>
              </w:rPr>
              <w:t>2024 г</w:t>
            </w:r>
          </w:p>
        </w:tc>
        <w:tc>
          <w:tcPr>
            <w:tcW w:w="2826" w:type="dxa"/>
            <w:tcBorders>
              <w:top w:val="nil"/>
              <w:left w:val="nil"/>
              <w:bottom w:val="single" w:sz="4" w:space="0" w:color="auto"/>
              <w:right w:val="single" w:sz="4" w:space="0" w:color="auto"/>
            </w:tcBorders>
            <w:shd w:val="clear" w:color="000000" w:fill="FFFFFF"/>
            <w:vAlign w:val="center"/>
            <w:hideMark/>
          </w:tcPr>
          <w:p w14:paraId="1DF109A3" w14:textId="77777777" w:rsidR="00C74E42" w:rsidRPr="005B2D4D" w:rsidRDefault="00C74E42" w:rsidP="00C74E42">
            <w:pPr>
              <w:rPr>
                <w:color w:val="000000"/>
                <w:sz w:val="20"/>
                <w:szCs w:val="20"/>
              </w:rPr>
            </w:pPr>
            <w:r w:rsidRPr="005B2D4D">
              <w:rPr>
                <w:color w:val="000000"/>
                <w:sz w:val="20"/>
                <w:szCs w:val="20"/>
              </w:rPr>
              <w:br/>
            </w:r>
            <w:r w:rsidRPr="005B2D4D">
              <w:rPr>
                <w:color w:val="000000"/>
                <w:sz w:val="20"/>
                <w:szCs w:val="20"/>
              </w:rPr>
              <w:br/>
              <w:t>ул. Советская д.11</w:t>
            </w:r>
          </w:p>
        </w:tc>
        <w:tc>
          <w:tcPr>
            <w:tcW w:w="2263" w:type="dxa"/>
            <w:tcBorders>
              <w:top w:val="nil"/>
              <w:left w:val="nil"/>
              <w:bottom w:val="single" w:sz="4" w:space="0" w:color="auto"/>
              <w:right w:val="single" w:sz="4" w:space="0" w:color="auto"/>
            </w:tcBorders>
            <w:shd w:val="clear" w:color="000000" w:fill="FFFFFF"/>
            <w:vAlign w:val="center"/>
            <w:hideMark/>
          </w:tcPr>
          <w:p w14:paraId="430B762D"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ламп, светильников на парковых опорах, установка, урн, скамеек</w:t>
            </w:r>
          </w:p>
        </w:tc>
        <w:tc>
          <w:tcPr>
            <w:tcW w:w="1554" w:type="dxa"/>
            <w:tcBorders>
              <w:top w:val="nil"/>
              <w:left w:val="nil"/>
              <w:bottom w:val="single" w:sz="4" w:space="0" w:color="auto"/>
              <w:right w:val="single" w:sz="4" w:space="0" w:color="auto"/>
            </w:tcBorders>
            <w:shd w:val="clear" w:color="000000" w:fill="FFFFFF"/>
            <w:vAlign w:val="center"/>
            <w:hideMark/>
          </w:tcPr>
          <w:p w14:paraId="29C16C86" w14:textId="77777777" w:rsidR="00C74E42" w:rsidRPr="005B2D4D" w:rsidRDefault="00C74E42" w:rsidP="00C74E42">
            <w:pPr>
              <w:jc w:val="center"/>
              <w:rPr>
                <w:color w:val="000000"/>
                <w:sz w:val="20"/>
                <w:szCs w:val="20"/>
              </w:rPr>
            </w:pPr>
            <w:r w:rsidRPr="005B2D4D">
              <w:rPr>
                <w:color w:val="000000"/>
                <w:sz w:val="20"/>
                <w:szCs w:val="20"/>
              </w:rPr>
              <w:t>7 990,86</w:t>
            </w:r>
          </w:p>
        </w:tc>
        <w:tc>
          <w:tcPr>
            <w:tcW w:w="1696" w:type="dxa"/>
            <w:tcBorders>
              <w:top w:val="nil"/>
              <w:left w:val="nil"/>
              <w:bottom w:val="single" w:sz="4" w:space="0" w:color="auto"/>
              <w:right w:val="single" w:sz="4" w:space="0" w:color="auto"/>
            </w:tcBorders>
            <w:shd w:val="clear" w:color="000000" w:fill="FFFFFF"/>
            <w:vAlign w:val="center"/>
            <w:hideMark/>
          </w:tcPr>
          <w:p w14:paraId="7C6D11CA" w14:textId="77777777" w:rsidR="00C74E42" w:rsidRPr="005B2D4D" w:rsidRDefault="00C74E42" w:rsidP="00C74E42">
            <w:pPr>
              <w:jc w:val="center"/>
              <w:rPr>
                <w:color w:val="000000"/>
                <w:sz w:val="20"/>
                <w:szCs w:val="20"/>
              </w:rPr>
            </w:pPr>
            <w:r w:rsidRPr="005B2D4D">
              <w:rPr>
                <w:color w:val="000000"/>
                <w:sz w:val="20"/>
                <w:szCs w:val="20"/>
              </w:rPr>
              <w:t>7 990,86</w:t>
            </w:r>
          </w:p>
        </w:tc>
        <w:tc>
          <w:tcPr>
            <w:tcW w:w="1129" w:type="dxa"/>
            <w:tcBorders>
              <w:top w:val="nil"/>
              <w:left w:val="nil"/>
              <w:bottom w:val="single" w:sz="4" w:space="0" w:color="auto"/>
              <w:right w:val="single" w:sz="4" w:space="0" w:color="auto"/>
            </w:tcBorders>
            <w:shd w:val="clear" w:color="000000" w:fill="FFFFFF"/>
            <w:vAlign w:val="center"/>
            <w:hideMark/>
          </w:tcPr>
          <w:p w14:paraId="7F506CAA"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4B65A061"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14C6955D"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15B22273" w14:textId="77777777" w:rsidTr="00C74E42">
        <w:trPr>
          <w:trHeight w:val="127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F8028E5" w14:textId="77777777" w:rsidR="00C74E42" w:rsidRPr="005B2D4D" w:rsidRDefault="00C74E42" w:rsidP="00C74E42">
            <w:pPr>
              <w:jc w:val="center"/>
              <w:rPr>
                <w:b/>
                <w:bCs/>
                <w:color w:val="000000"/>
                <w:sz w:val="20"/>
                <w:szCs w:val="20"/>
              </w:rPr>
            </w:pPr>
            <w:r w:rsidRPr="005B2D4D">
              <w:rPr>
                <w:b/>
                <w:bCs/>
                <w:color w:val="000000"/>
                <w:sz w:val="20"/>
                <w:szCs w:val="20"/>
              </w:rPr>
              <w:lastRenderedPageBreak/>
              <w:t>2025 г</w:t>
            </w:r>
          </w:p>
        </w:tc>
        <w:tc>
          <w:tcPr>
            <w:tcW w:w="2826" w:type="dxa"/>
            <w:tcBorders>
              <w:top w:val="nil"/>
              <w:left w:val="nil"/>
              <w:bottom w:val="single" w:sz="4" w:space="0" w:color="auto"/>
              <w:right w:val="single" w:sz="4" w:space="0" w:color="auto"/>
            </w:tcBorders>
            <w:shd w:val="clear" w:color="000000" w:fill="FFFFFF"/>
            <w:vAlign w:val="center"/>
            <w:hideMark/>
          </w:tcPr>
          <w:p w14:paraId="72ADDC77" w14:textId="77777777" w:rsidR="00C74E42" w:rsidRPr="005B2D4D" w:rsidRDefault="00C74E42" w:rsidP="00C74E42">
            <w:pPr>
              <w:spacing w:after="240"/>
              <w:rPr>
                <w:color w:val="000000"/>
                <w:sz w:val="20"/>
                <w:szCs w:val="20"/>
              </w:rPr>
            </w:pPr>
            <w:r w:rsidRPr="005B2D4D">
              <w:rPr>
                <w:color w:val="000000"/>
                <w:sz w:val="20"/>
                <w:szCs w:val="20"/>
              </w:rPr>
              <w:t>ул. Бойко д.1</w:t>
            </w:r>
            <w:r w:rsidRPr="005B2D4D">
              <w:rPr>
                <w:color w:val="000000"/>
                <w:sz w:val="20"/>
                <w:szCs w:val="20"/>
              </w:rPr>
              <w:br/>
            </w:r>
            <w:r w:rsidRPr="005B2D4D">
              <w:rPr>
                <w:color w:val="000000"/>
                <w:sz w:val="20"/>
                <w:szCs w:val="20"/>
              </w:rPr>
              <w:br/>
              <w:t>ул.Промышленная д.28</w:t>
            </w:r>
          </w:p>
        </w:tc>
        <w:tc>
          <w:tcPr>
            <w:tcW w:w="2263" w:type="dxa"/>
            <w:tcBorders>
              <w:top w:val="nil"/>
              <w:left w:val="nil"/>
              <w:bottom w:val="single" w:sz="4" w:space="0" w:color="auto"/>
              <w:right w:val="single" w:sz="4" w:space="0" w:color="auto"/>
            </w:tcBorders>
            <w:shd w:val="clear" w:color="000000" w:fill="FFFFFF"/>
            <w:vAlign w:val="center"/>
            <w:hideMark/>
          </w:tcPr>
          <w:p w14:paraId="12EFA410"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ламп, светильников на парковых опорах, установка, урн, скамеек</w:t>
            </w:r>
          </w:p>
        </w:tc>
        <w:tc>
          <w:tcPr>
            <w:tcW w:w="1554" w:type="dxa"/>
            <w:tcBorders>
              <w:top w:val="nil"/>
              <w:left w:val="nil"/>
              <w:bottom w:val="single" w:sz="4" w:space="0" w:color="auto"/>
              <w:right w:val="single" w:sz="4" w:space="0" w:color="auto"/>
            </w:tcBorders>
            <w:shd w:val="clear" w:color="000000" w:fill="FFFFFF"/>
            <w:vAlign w:val="center"/>
            <w:hideMark/>
          </w:tcPr>
          <w:p w14:paraId="0E75C3C5" w14:textId="77777777" w:rsidR="00C74E42" w:rsidRPr="005B2D4D" w:rsidRDefault="00C74E42" w:rsidP="00C74E42">
            <w:pPr>
              <w:jc w:val="center"/>
              <w:rPr>
                <w:color w:val="000000"/>
                <w:sz w:val="20"/>
                <w:szCs w:val="20"/>
              </w:rPr>
            </w:pPr>
            <w:r w:rsidRPr="005B2D4D">
              <w:rPr>
                <w:color w:val="000000"/>
                <w:sz w:val="20"/>
                <w:szCs w:val="20"/>
              </w:rPr>
              <w:t>2 000,00</w:t>
            </w:r>
          </w:p>
        </w:tc>
        <w:tc>
          <w:tcPr>
            <w:tcW w:w="1696" w:type="dxa"/>
            <w:tcBorders>
              <w:top w:val="nil"/>
              <w:left w:val="nil"/>
              <w:bottom w:val="single" w:sz="4" w:space="0" w:color="auto"/>
              <w:right w:val="single" w:sz="4" w:space="0" w:color="auto"/>
            </w:tcBorders>
            <w:shd w:val="clear" w:color="000000" w:fill="FFFFFF"/>
            <w:vAlign w:val="center"/>
            <w:hideMark/>
          </w:tcPr>
          <w:p w14:paraId="56E41AC1" w14:textId="77777777" w:rsidR="00C74E42" w:rsidRPr="005B2D4D" w:rsidRDefault="00C74E42" w:rsidP="00C74E42">
            <w:pPr>
              <w:jc w:val="center"/>
              <w:rPr>
                <w:color w:val="000000"/>
                <w:sz w:val="20"/>
                <w:szCs w:val="20"/>
              </w:rPr>
            </w:pPr>
            <w:r w:rsidRPr="005B2D4D">
              <w:rPr>
                <w:color w:val="000000"/>
                <w:sz w:val="20"/>
                <w:szCs w:val="20"/>
              </w:rPr>
              <w:t>2 000,00</w:t>
            </w:r>
          </w:p>
        </w:tc>
        <w:tc>
          <w:tcPr>
            <w:tcW w:w="1129" w:type="dxa"/>
            <w:tcBorders>
              <w:top w:val="nil"/>
              <w:left w:val="nil"/>
              <w:bottom w:val="single" w:sz="4" w:space="0" w:color="auto"/>
              <w:right w:val="single" w:sz="4" w:space="0" w:color="auto"/>
            </w:tcBorders>
            <w:shd w:val="clear" w:color="000000" w:fill="FFFFFF"/>
            <w:vAlign w:val="center"/>
            <w:hideMark/>
          </w:tcPr>
          <w:p w14:paraId="07E3552E"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37476AE0"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49DBF0CF"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6D4B7BB0" w14:textId="77777777" w:rsidTr="00C74E42">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DE042CF" w14:textId="77777777" w:rsidR="00C74E42" w:rsidRPr="005B2D4D" w:rsidRDefault="00C74E42" w:rsidP="00C74E42">
            <w:pPr>
              <w:jc w:val="center"/>
              <w:rPr>
                <w:b/>
                <w:bCs/>
                <w:color w:val="000000"/>
                <w:sz w:val="20"/>
                <w:szCs w:val="20"/>
              </w:rPr>
            </w:pPr>
            <w:r w:rsidRPr="005B2D4D">
              <w:rPr>
                <w:b/>
                <w:bCs/>
                <w:color w:val="000000"/>
                <w:sz w:val="20"/>
                <w:szCs w:val="20"/>
              </w:rPr>
              <w:t>2026 г</w:t>
            </w:r>
          </w:p>
        </w:tc>
        <w:tc>
          <w:tcPr>
            <w:tcW w:w="2826" w:type="dxa"/>
            <w:tcBorders>
              <w:top w:val="nil"/>
              <w:left w:val="nil"/>
              <w:bottom w:val="single" w:sz="4" w:space="0" w:color="auto"/>
              <w:right w:val="single" w:sz="4" w:space="0" w:color="auto"/>
            </w:tcBorders>
            <w:shd w:val="clear" w:color="000000" w:fill="FFFFFF"/>
            <w:vAlign w:val="center"/>
            <w:hideMark/>
          </w:tcPr>
          <w:p w14:paraId="4F6FDF68" w14:textId="77777777" w:rsidR="00C74E42" w:rsidRPr="005B2D4D" w:rsidRDefault="00C74E42" w:rsidP="00C74E42">
            <w:pPr>
              <w:rPr>
                <w:color w:val="000000"/>
                <w:sz w:val="20"/>
                <w:szCs w:val="20"/>
              </w:rPr>
            </w:pPr>
            <w:r w:rsidRPr="005B2D4D">
              <w:rPr>
                <w:color w:val="000000"/>
                <w:sz w:val="20"/>
                <w:szCs w:val="20"/>
              </w:rPr>
              <w:t>ул.Стрельникова д.2а</w:t>
            </w:r>
          </w:p>
        </w:tc>
        <w:tc>
          <w:tcPr>
            <w:tcW w:w="2263" w:type="dxa"/>
            <w:tcBorders>
              <w:top w:val="nil"/>
              <w:left w:val="nil"/>
              <w:bottom w:val="single" w:sz="4" w:space="0" w:color="auto"/>
              <w:right w:val="single" w:sz="4" w:space="0" w:color="auto"/>
            </w:tcBorders>
            <w:shd w:val="clear" w:color="000000" w:fill="FFFFFF"/>
            <w:vAlign w:val="center"/>
            <w:hideMark/>
          </w:tcPr>
          <w:p w14:paraId="11DA7B51"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ламп, светильников на парковых опорах, установка, урн, скамеек</w:t>
            </w:r>
          </w:p>
        </w:tc>
        <w:tc>
          <w:tcPr>
            <w:tcW w:w="1554" w:type="dxa"/>
            <w:tcBorders>
              <w:top w:val="nil"/>
              <w:left w:val="nil"/>
              <w:bottom w:val="single" w:sz="4" w:space="0" w:color="auto"/>
              <w:right w:val="single" w:sz="4" w:space="0" w:color="auto"/>
            </w:tcBorders>
            <w:shd w:val="clear" w:color="000000" w:fill="FFFFFF"/>
            <w:vAlign w:val="center"/>
            <w:hideMark/>
          </w:tcPr>
          <w:p w14:paraId="05B98070" w14:textId="77777777" w:rsidR="00C74E42" w:rsidRPr="005B2D4D" w:rsidRDefault="00C74E42" w:rsidP="00C74E42">
            <w:pPr>
              <w:jc w:val="center"/>
              <w:rPr>
                <w:color w:val="000000"/>
                <w:sz w:val="20"/>
                <w:szCs w:val="20"/>
              </w:rPr>
            </w:pPr>
            <w:r w:rsidRPr="005B2D4D">
              <w:rPr>
                <w:color w:val="000000"/>
                <w:sz w:val="20"/>
                <w:szCs w:val="20"/>
              </w:rPr>
              <w:t>2 000,00</w:t>
            </w:r>
          </w:p>
        </w:tc>
        <w:tc>
          <w:tcPr>
            <w:tcW w:w="1696" w:type="dxa"/>
            <w:tcBorders>
              <w:top w:val="nil"/>
              <w:left w:val="nil"/>
              <w:bottom w:val="single" w:sz="4" w:space="0" w:color="auto"/>
              <w:right w:val="single" w:sz="4" w:space="0" w:color="auto"/>
            </w:tcBorders>
            <w:shd w:val="clear" w:color="000000" w:fill="FFFFFF"/>
            <w:vAlign w:val="center"/>
            <w:hideMark/>
          </w:tcPr>
          <w:p w14:paraId="3880EA08" w14:textId="77777777" w:rsidR="00C74E42" w:rsidRPr="005B2D4D" w:rsidRDefault="00C74E42" w:rsidP="00C74E42">
            <w:pPr>
              <w:jc w:val="center"/>
              <w:rPr>
                <w:color w:val="000000"/>
                <w:sz w:val="20"/>
                <w:szCs w:val="20"/>
              </w:rPr>
            </w:pPr>
            <w:r w:rsidRPr="005B2D4D">
              <w:rPr>
                <w:color w:val="000000"/>
                <w:sz w:val="20"/>
                <w:szCs w:val="20"/>
              </w:rPr>
              <w:t>2 000,00</w:t>
            </w:r>
          </w:p>
        </w:tc>
        <w:tc>
          <w:tcPr>
            <w:tcW w:w="1129" w:type="dxa"/>
            <w:tcBorders>
              <w:top w:val="nil"/>
              <w:left w:val="nil"/>
              <w:bottom w:val="single" w:sz="4" w:space="0" w:color="auto"/>
              <w:right w:val="single" w:sz="4" w:space="0" w:color="auto"/>
            </w:tcBorders>
            <w:shd w:val="clear" w:color="000000" w:fill="FFFFFF"/>
            <w:vAlign w:val="center"/>
            <w:hideMark/>
          </w:tcPr>
          <w:p w14:paraId="449F083A"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240B7250"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662D2759"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2C909F91" w14:textId="77777777" w:rsidTr="00C74E42">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3D50088" w14:textId="77777777" w:rsidR="00C74E42" w:rsidRPr="005B2D4D" w:rsidRDefault="00C74E42" w:rsidP="00C74E42">
            <w:pPr>
              <w:jc w:val="center"/>
              <w:rPr>
                <w:b/>
                <w:bCs/>
                <w:color w:val="000000"/>
                <w:sz w:val="20"/>
                <w:szCs w:val="20"/>
              </w:rPr>
            </w:pPr>
            <w:r w:rsidRPr="005B2D4D">
              <w:rPr>
                <w:b/>
                <w:bCs/>
                <w:color w:val="000000"/>
                <w:sz w:val="20"/>
                <w:szCs w:val="20"/>
              </w:rPr>
              <w:t>2027 г</w:t>
            </w:r>
          </w:p>
        </w:tc>
        <w:tc>
          <w:tcPr>
            <w:tcW w:w="2826" w:type="dxa"/>
            <w:tcBorders>
              <w:top w:val="nil"/>
              <w:left w:val="nil"/>
              <w:bottom w:val="single" w:sz="4" w:space="0" w:color="auto"/>
              <w:right w:val="single" w:sz="4" w:space="0" w:color="auto"/>
            </w:tcBorders>
            <w:shd w:val="clear" w:color="000000" w:fill="FFFFFF"/>
            <w:vAlign w:val="center"/>
            <w:hideMark/>
          </w:tcPr>
          <w:p w14:paraId="1D8222F9" w14:textId="77777777" w:rsidR="00C74E42" w:rsidRPr="005B2D4D" w:rsidRDefault="00C74E42" w:rsidP="00C74E42">
            <w:pPr>
              <w:rPr>
                <w:color w:val="000000"/>
                <w:sz w:val="20"/>
                <w:szCs w:val="20"/>
              </w:rPr>
            </w:pPr>
            <w:r w:rsidRPr="005B2D4D">
              <w:rPr>
                <w:color w:val="000000"/>
                <w:sz w:val="20"/>
                <w:szCs w:val="20"/>
              </w:rPr>
              <w:t>ул.Юбилейная д.7</w:t>
            </w:r>
          </w:p>
        </w:tc>
        <w:tc>
          <w:tcPr>
            <w:tcW w:w="2263" w:type="dxa"/>
            <w:tcBorders>
              <w:top w:val="nil"/>
              <w:left w:val="nil"/>
              <w:bottom w:val="single" w:sz="4" w:space="0" w:color="auto"/>
              <w:right w:val="single" w:sz="4" w:space="0" w:color="auto"/>
            </w:tcBorders>
            <w:shd w:val="clear" w:color="000000" w:fill="FFFFFF"/>
            <w:vAlign w:val="center"/>
            <w:hideMark/>
          </w:tcPr>
          <w:p w14:paraId="24845B76" w14:textId="77777777" w:rsidR="00C74E42" w:rsidRPr="005B2D4D" w:rsidRDefault="00C74E42" w:rsidP="00C74E42">
            <w:pPr>
              <w:rPr>
                <w:color w:val="000000"/>
                <w:sz w:val="20"/>
                <w:szCs w:val="20"/>
              </w:rPr>
            </w:pPr>
            <w:r w:rsidRPr="005B2D4D">
              <w:rPr>
                <w:color w:val="000000"/>
                <w:sz w:val="20"/>
                <w:szCs w:val="20"/>
              </w:rPr>
              <w:t>Ремонт дворового проезда, установка ламп, светильников на парковых опорах, установка, урн, скамеек</w:t>
            </w:r>
          </w:p>
        </w:tc>
        <w:tc>
          <w:tcPr>
            <w:tcW w:w="1554" w:type="dxa"/>
            <w:tcBorders>
              <w:top w:val="nil"/>
              <w:left w:val="nil"/>
              <w:bottom w:val="single" w:sz="4" w:space="0" w:color="auto"/>
              <w:right w:val="single" w:sz="4" w:space="0" w:color="auto"/>
            </w:tcBorders>
            <w:shd w:val="clear" w:color="000000" w:fill="FFFFFF"/>
            <w:vAlign w:val="center"/>
            <w:hideMark/>
          </w:tcPr>
          <w:p w14:paraId="04B58FC5"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vAlign w:val="center"/>
            <w:hideMark/>
          </w:tcPr>
          <w:p w14:paraId="44591A22"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14:paraId="294C7294"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74D464A4"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1325CF5B"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588F72E2" w14:textId="77777777" w:rsidTr="00C74E42">
        <w:trPr>
          <w:trHeight w:val="111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346386B" w14:textId="77777777" w:rsidR="00C74E42" w:rsidRPr="005B2D4D" w:rsidRDefault="00C74E42" w:rsidP="00C74E42">
            <w:pPr>
              <w:jc w:val="center"/>
              <w:rPr>
                <w:b/>
                <w:bCs/>
                <w:i/>
                <w:iCs/>
                <w:color w:val="000000"/>
              </w:rPr>
            </w:pPr>
            <w:r w:rsidRPr="005B2D4D">
              <w:rPr>
                <w:b/>
                <w:bCs/>
                <w:i/>
                <w:iCs/>
                <w:color w:val="000000"/>
              </w:rPr>
              <w:t>2.</w:t>
            </w:r>
          </w:p>
        </w:tc>
        <w:tc>
          <w:tcPr>
            <w:tcW w:w="5089" w:type="dxa"/>
            <w:gridSpan w:val="2"/>
            <w:tcBorders>
              <w:top w:val="single" w:sz="4" w:space="0" w:color="auto"/>
              <w:left w:val="nil"/>
              <w:bottom w:val="single" w:sz="4" w:space="0" w:color="auto"/>
              <w:right w:val="single" w:sz="4" w:space="0" w:color="auto"/>
            </w:tcBorders>
            <w:shd w:val="clear" w:color="000000" w:fill="FFFFFF"/>
            <w:vAlign w:val="center"/>
            <w:hideMark/>
          </w:tcPr>
          <w:p w14:paraId="77EF4A4B" w14:textId="77777777" w:rsidR="00C74E42" w:rsidRPr="005B2D4D" w:rsidRDefault="00C74E42" w:rsidP="00C74E42">
            <w:pPr>
              <w:jc w:val="center"/>
              <w:rPr>
                <w:b/>
                <w:bCs/>
                <w:i/>
                <w:iCs/>
                <w:color w:val="000000"/>
              </w:rPr>
            </w:pPr>
            <w:r w:rsidRPr="005B2D4D">
              <w:rPr>
                <w:b/>
                <w:bCs/>
                <w:i/>
                <w:iCs/>
                <w:color w:val="000000"/>
              </w:rPr>
              <w:t>Создание условий для активного отдыха детей и взрослых, а также комплексное благоустройство общественных пространств в соответствие с современными требованиями</w:t>
            </w:r>
          </w:p>
        </w:tc>
        <w:tc>
          <w:tcPr>
            <w:tcW w:w="1554" w:type="dxa"/>
            <w:tcBorders>
              <w:top w:val="nil"/>
              <w:left w:val="nil"/>
              <w:bottom w:val="single" w:sz="4" w:space="0" w:color="auto"/>
              <w:right w:val="single" w:sz="4" w:space="0" w:color="auto"/>
            </w:tcBorders>
            <w:shd w:val="clear" w:color="000000" w:fill="FFFFFF"/>
            <w:vAlign w:val="center"/>
            <w:hideMark/>
          </w:tcPr>
          <w:p w14:paraId="32020EE4" w14:textId="77777777" w:rsidR="00C74E42" w:rsidRPr="005B2D4D" w:rsidRDefault="00C74E42" w:rsidP="00C74E42">
            <w:pPr>
              <w:jc w:val="center"/>
              <w:rPr>
                <w:b/>
                <w:bCs/>
                <w:i/>
                <w:iCs/>
                <w:color w:val="000000"/>
              </w:rPr>
            </w:pPr>
            <w:r w:rsidRPr="005B2D4D">
              <w:rPr>
                <w:b/>
                <w:bCs/>
                <w:i/>
                <w:iCs/>
                <w:color w:val="000000"/>
              </w:rPr>
              <w:t>67 487,77</w:t>
            </w:r>
          </w:p>
        </w:tc>
        <w:tc>
          <w:tcPr>
            <w:tcW w:w="1696" w:type="dxa"/>
            <w:tcBorders>
              <w:top w:val="nil"/>
              <w:left w:val="nil"/>
              <w:bottom w:val="single" w:sz="4" w:space="0" w:color="auto"/>
              <w:right w:val="single" w:sz="4" w:space="0" w:color="auto"/>
            </w:tcBorders>
            <w:shd w:val="clear" w:color="000000" w:fill="FFFFFF"/>
            <w:vAlign w:val="center"/>
            <w:hideMark/>
          </w:tcPr>
          <w:p w14:paraId="14020D2F" w14:textId="77777777" w:rsidR="00C74E42" w:rsidRPr="005B2D4D" w:rsidRDefault="00C74E42" w:rsidP="00C74E42">
            <w:pPr>
              <w:jc w:val="center"/>
              <w:rPr>
                <w:b/>
                <w:bCs/>
                <w:i/>
                <w:iCs/>
                <w:color w:val="000000"/>
              </w:rPr>
            </w:pPr>
            <w:r w:rsidRPr="005B2D4D">
              <w:rPr>
                <w:b/>
                <w:bCs/>
                <w:i/>
                <w:iCs/>
                <w:color w:val="000000"/>
              </w:rPr>
              <w:t>6 606,02</w:t>
            </w:r>
          </w:p>
        </w:tc>
        <w:tc>
          <w:tcPr>
            <w:tcW w:w="1129" w:type="dxa"/>
            <w:tcBorders>
              <w:top w:val="nil"/>
              <w:left w:val="nil"/>
              <w:bottom w:val="single" w:sz="4" w:space="0" w:color="auto"/>
              <w:right w:val="single" w:sz="4" w:space="0" w:color="auto"/>
            </w:tcBorders>
            <w:shd w:val="clear" w:color="000000" w:fill="FFFFFF"/>
            <w:vAlign w:val="center"/>
            <w:hideMark/>
          </w:tcPr>
          <w:p w14:paraId="2DC07B13" w14:textId="77777777" w:rsidR="00C74E42" w:rsidRPr="005B2D4D" w:rsidRDefault="00C74E42" w:rsidP="00C74E42">
            <w:pPr>
              <w:jc w:val="center"/>
              <w:rPr>
                <w:b/>
                <w:bCs/>
                <w:i/>
                <w:iCs/>
                <w:color w:val="000000"/>
              </w:rPr>
            </w:pPr>
            <w:r w:rsidRPr="005B2D4D">
              <w:rPr>
                <w:b/>
                <w:bCs/>
                <w:i/>
                <w:iCs/>
                <w:color w:val="000000"/>
              </w:rPr>
              <w:t>411,85</w:t>
            </w:r>
          </w:p>
        </w:tc>
        <w:tc>
          <w:tcPr>
            <w:tcW w:w="1555" w:type="dxa"/>
            <w:tcBorders>
              <w:top w:val="nil"/>
              <w:left w:val="nil"/>
              <w:bottom w:val="single" w:sz="4" w:space="0" w:color="auto"/>
              <w:right w:val="single" w:sz="4" w:space="0" w:color="auto"/>
            </w:tcBorders>
            <w:shd w:val="clear" w:color="000000" w:fill="FFFFFF"/>
            <w:vAlign w:val="center"/>
            <w:hideMark/>
          </w:tcPr>
          <w:p w14:paraId="4C3E47D1" w14:textId="77777777" w:rsidR="00C74E42" w:rsidRPr="005B2D4D" w:rsidRDefault="00C74E42" w:rsidP="00C74E42">
            <w:pPr>
              <w:jc w:val="center"/>
              <w:rPr>
                <w:b/>
                <w:bCs/>
                <w:i/>
                <w:iCs/>
                <w:color w:val="000000"/>
              </w:rPr>
            </w:pPr>
            <w:r w:rsidRPr="005B2D4D">
              <w:rPr>
                <w:b/>
                <w:bCs/>
                <w:i/>
                <w:iCs/>
                <w:color w:val="000000"/>
              </w:rPr>
              <w:t>40 772,89</w:t>
            </w:r>
          </w:p>
        </w:tc>
        <w:tc>
          <w:tcPr>
            <w:tcW w:w="2688" w:type="dxa"/>
            <w:tcBorders>
              <w:top w:val="nil"/>
              <w:left w:val="nil"/>
              <w:bottom w:val="single" w:sz="4" w:space="0" w:color="auto"/>
              <w:right w:val="single" w:sz="4" w:space="0" w:color="auto"/>
            </w:tcBorders>
            <w:shd w:val="clear" w:color="000000" w:fill="FFFFFF"/>
            <w:vAlign w:val="center"/>
            <w:hideMark/>
          </w:tcPr>
          <w:p w14:paraId="0C55F472" w14:textId="77777777" w:rsidR="00C74E42" w:rsidRPr="005B2D4D" w:rsidRDefault="00C74E42" w:rsidP="00C74E42">
            <w:pPr>
              <w:jc w:val="center"/>
              <w:rPr>
                <w:b/>
                <w:bCs/>
                <w:i/>
                <w:iCs/>
                <w:color w:val="000000"/>
              </w:rPr>
            </w:pPr>
            <w:r w:rsidRPr="005B2D4D">
              <w:rPr>
                <w:b/>
                <w:bCs/>
                <w:i/>
                <w:iCs/>
                <w:color w:val="000000"/>
              </w:rPr>
              <w:t>19 697,02</w:t>
            </w:r>
          </w:p>
        </w:tc>
      </w:tr>
      <w:tr w:rsidR="00C74E42" w:rsidRPr="005B2D4D" w14:paraId="6649C609" w14:textId="77777777" w:rsidTr="00C74E42">
        <w:trPr>
          <w:trHeight w:val="102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2372E28" w14:textId="77777777" w:rsidR="00C74E42" w:rsidRPr="005B2D4D" w:rsidRDefault="00C74E42" w:rsidP="00C74E42">
            <w:pPr>
              <w:jc w:val="center"/>
              <w:rPr>
                <w:color w:val="000000"/>
                <w:sz w:val="20"/>
                <w:szCs w:val="20"/>
              </w:rPr>
            </w:pPr>
            <w:r w:rsidRPr="005B2D4D">
              <w:rPr>
                <w:color w:val="000000"/>
                <w:sz w:val="20"/>
                <w:szCs w:val="20"/>
              </w:rPr>
              <w:t>2018 г.</w:t>
            </w:r>
          </w:p>
        </w:tc>
        <w:tc>
          <w:tcPr>
            <w:tcW w:w="2826" w:type="dxa"/>
            <w:tcBorders>
              <w:top w:val="nil"/>
              <w:left w:val="nil"/>
              <w:bottom w:val="single" w:sz="4" w:space="0" w:color="auto"/>
              <w:right w:val="single" w:sz="4" w:space="0" w:color="auto"/>
            </w:tcBorders>
            <w:shd w:val="clear" w:color="000000" w:fill="FFFFFF"/>
            <w:vAlign w:val="center"/>
            <w:hideMark/>
          </w:tcPr>
          <w:p w14:paraId="69F27724" w14:textId="77777777" w:rsidR="00C74E42" w:rsidRPr="005B2D4D" w:rsidRDefault="00C74E42" w:rsidP="00C74E42">
            <w:pPr>
              <w:rPr>
                <w:color w:val="000000"/>
                <w:sz w:val="20"/>
                <w:szCs w:val="20"/>
              </w:rPr>
            </w:pPr>
            <w:r w:rsidRPr="005B2D4D">
              <w:rPr>
                <w:color w:val="000000"/>
                <w:sz w:val="20"/>
                <w:szCs w:val="20"/>
              </w:rPr>
              <w:t>Юбилейная 3 А (парк "Здоровье")</w:t>
            </w:r>
          </w:p>
        </w:tc>
        <w:tc>
          <w:tcPr>
            <w:tcW w:w="2263" w:type="dxa"/>
            <w:tcBorders>
              <w:top w:val="nil"/>
              <w:left w:val="nil"/>
              <w:bottom w:val="single" w:sz="4" w:space="0" w:color="auto"/>
              <w:right w:val="single" w:sz="4" w:space="0" w:color="auto"/>
            </w:tcBorders>
            <w:shd w:val="clear" w:color="000000" w:fill="FFFFFF"/>
            <w:vAlign w:val="center"/>
            <w:hideMark/>
          </w:tcPr>
          <w:p w14:paraId="15D18C47" w14:textId="77777777" w:rsidR="00C74E42" w:rsidRPr="005B2D4D" w:rsidRDefault="00C74E42" w:rsidP="00C74E42">
            <w:pPr>
              <w:rPr>
                <w:color w:val="000000"/>
                <w:sz w:val="20"/>
                <w:szCs w:val="20"/>
              </w:rPr>
            </w:pPr>
            <w:r w:rsidRPr="005B2D4D">
              <w:rPr>
                <w:color w:val="000000"/>
                <w:sz w:val="20"/>
                <w:szCs w:val="20"/>
              </w:rPr>
              <w:t>Устройство асфальтобетонной тротуарной дорожки, установка парковых опор, установка пандуса и лестницы</w:t>
            </w:r>
          </w:p>
        </w:tc>
        <w:tc>
          <w:tcPr>
            <w:tcW w:w="1554" w:type="dxa"/>
            <w:tcBorders>
              <w:top w:val="nil"/>
              <w:left w:val="nil"/>
              <w:bottom w:val="single" w:sz="4" w:space="0" w:color="auto"/>
              <w:right w:val="single" w:sz="4" w:space="0" w:color="auto"/>
            </w:tcBorders>
            <w:shd w:val="clear" w:color="000000" w:fill="FFFFFF"/>
            <w:vAlign w:val="center"/>
            <w:hideMark/>
          </w:tcPr>
          <w:p w14:paraId="22FF3E5C" w14:textId="77777777" w:rsidR="00C74E42" w:rsidRPr="005B2D4D" w:rsidRDefault="00C74E42" w:rsidP="00C74E42">
            <w:pPr>
              <w:jc w:val="center"/>
              <w:rPr>
                <w:color w:val="000000"/>
                <w:sz w:val="20"/>
                <w:szCs w:val="20"/>
              </w:rPr>
            </w:pPr>
            <w:r w:rsidRPr="005B2D4D">
              <w:rPr>
                <w:color w:val="000000"/>
                <w:sz w:val="20"/>
                <w:szCs w:val="20"/>
              </w:rPr>
              <w:t>1 505,91</w:t>
            </w:r>
          </w:p>
        </w:tc>
        <w:tc>
          <w:tcPr>
            <w:tcW w:w="1696" w:type="dxa"/>
            <w:tcBorders>
              <w:top w:val="nil"/>
              <w:left w:val="nil"/>
              <w:bottom w:val="single" w:sz="4" w:space="0" w:color="auto"/>
              <w:right w:val="single" w:sz="4" w:space="0" w:color="auto"/>
            </w:tcBorders>
            <w:shd w:val="clear" w:color="000000" w:fill="FFFFFF"/>
            <w:vAlign w:val="center"/>
            <w:hideMark/>
          </w:tcPr>
          <w:p w14:paraId="35081C99" w14:textId="77777777" w:rsidR="00C74E42" w:rsidRPr="005B2D4D" w:rsidRDefault="00C74E42" w:rsidP="00C74E42">
            <w:pPr>
              <w:jc w:val="center"/>
              <w:rPr>
                <w:color w:val="000000"/>
                <w:sz w:val="20"/>
                <w:szCs w:val="20"/>
              </w:rPr>
            </w:pPr>
            <w:r w:rsidRPr="005B2D4D">
              <w:rPr>
                <w:color w:val="000000"/>
                <w:sz w:val="20"/>
                <w:szCs w:val="20"/>
              </w:rPr>
              <w:t>1 505,91</w:t>
            </w:r>
          </w:p>
        </w:tc>
        <w:tc>
          <w:tcPr>
            <w:tcW w:w="1129" w:type="dxa"/>
            <w:tcBorders>
              <w:top w:val="nil"/>
              <w:left w:val="nil"/>
              <w:bottom w:val="single" w:sz="4" w:space="0" w:color="auto"/>
              <w:right w:val="single" w:sz="4" w:space="0" w:color="auto"/>
            </w:tcBorders>
            <w:shd w:val="clear" w:color="000000" w:fill="FFFFFF"/>
            <w:vAlign w:val="center"/>
            <w:hideMark/>
          </w:tcPr>
          <w:p w14:paraId="133DF6DF"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4B3481F5"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386A6FA4"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539EB894" w14:textId="77777777" w:rsidTr="00C74E42">
        <w:trPr>
          <w:trHeight w:val="765"/>
        </w:trPr>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3F30D8" w14:textId="77777777" w:rsidR="00C74E42" w:rsidRPr="005B2D4D" w:rsidRDefault="00C74E42" w:rsidP="00C74E42">
            <w:pPr>
              <w:jc w:val="center"/>
              <w:rPr>
                <w:color w:val="000000"/>
                <w:sz w:val="20"/>
                <w:szCs w:val="20"/>
              </w:rPr>
            </w:pPr>
            <w:r w:rsidRPr="005B2D4D">
              <w:rPr>
                <w:color w:val="000000"/>
                <w:sz w:val="20"/>
                <w:szCs w:val="20"/>
              </w:rPr>
              <w:t>2022г</w:t>
            </w:r>
          </w:p>
        </w:tc>
        <w:tc>
          <w:tcPr>
            <w:tcW w:w="2826" w:type="dxa"/>
            <w:tcBorders>
              <w:top w:val="nil"/>
              <w:left w:val="nil"/>
              <w:bottom w:val="single" w:sz="4" w:space="0" w:color="auto"/>
              <w:right w:val="single" w:sz="4" w:space="0" w:color="auto"/>
            </w:tcBorders>
            <w:shd w:val="clear" w:color="000000" w:fill="FFFFFF"/>
            <w:vAlign w:val="center"/>
            <w:hideMark/>
          </w:tcPr>
          <w:p w14:paraId="0E41A5B0" w14:textId="77777777" w:rsidR="00C74E42" w:rsidRPr="005B2D4D" w:rsidRDefault="00C74E42" w:rsidP="00C74E42">
            <w:pPr>
              <w:rPr>
                <w:color w:val="000000"/>
                <w:sz w:val="20"/>
                <w:szCs w:val="20"/>
              </w:rPr>
            </w:pPr>
            <w:r w:rsidRPr="005B2D4D">
              <w:rPr>
                <w:color w:val="000000"/>
                <w:sz w:val="20"/>
                <w:szCs w:val="20"/>
              </w:rPr>
              <w:t>Юбилейная 3 А (парк "Здоровье")</w:t>
            </w:r>
          </w:p>
        </w:tc>
        <w:tc>
          <w:tcPr>
            <w:tcW w:w="22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7E14E7" w14:textId="77777777" w:rsidR="00C74E42" w:rsidRPr="005B2D4D" w:rsidRDefault="00C74E42" w:rsidP="00C74E42">
            <w:pPr>
              <w:jc w:val="center"/>
              <w:rPr>
                <w:color w:val="000000"/>
                <w:sz w:val="20"/>
                <w:szCs w:val="20"/>
              </w:rPr>
            </w:pPr>
            <w:r w:rsidRPr="005B2D4D">
              <w:rPr>
                <w:color w:val="000000"/>
                <w:sz w:val="20"/>
                <w:szCs w:val="20"/>
              </w:rPr>
              <w:t>Рейтинговое голосование Благоустройство парка "Здоровье". Новое строительство.</w:t>
            </w:r>
          </w:p>
        </w:tc>
        <w:tc>
          <w:tcPr>
            <w:tcW w:w="1554" w:type="dxa"/>
            <w:tcBorders>
              <w:top w:val="nil"/>
              <w:left w:val="nil"/>
              <w:bottom w:val="single" w:sz="4" w:space="0" w:color="auto"/>
              <w:right w:val="single" w:sz="4" w:space="0" w:color="auto"/>
            </w:tcBorders>
            <w:shd w:val="clear" w:color="000000" w:fill="FFFFFF"/>
            <w:vAlign w:val="center"/>
            <w:hideMark/>
          </w:tcPr>
          <w:p w14:paraId="0AF48BBB" w14:textId="77777777" w:rsidR="00C74E42" w:rsidRPr="005B2D4D" w:rsidRDefault="00C74E42" w:rsidP="00C74E42">
            <w:pPr>
              <w:jc w:val="center"/>
              <w:rPr>
                <w:color w:val="000000"/>
                <w:sz w:val="20"/>
                <w:szCs w:val="20"/>
              </w:rPr>
            </w:pPr>
            <w:r w:rsidRPr="005B2D4D">
              <w:rPr>
                <w:color w:val="000000"/>
                <w:sz w:val="20"/>
                <w:szCs w:val="20"/>
              </w:rPr>
              <w:t>25 882,28</w:t>
            </w:r>
          </w:p>
        </w:tc>
        <w:tc>
          <w:tcPr>
            <w:tcW w:w="1696" w:type="dxa"/>
            <w:tcBorders>
              <w:top w:val="nil"/>
              <w:left w:val="nil"/>
              <w:bottom w:val="single" w:sz="4" w:space="0" w:color="auto"/>
              <w:right w:val="single" w:sz="4" w:space="0" w:color="auto"/>
            </w:tcBorders>
            <w:shd w:val="clear" w:color="000000" w:fill="FFFFFF"/>
            <w:vAlign w:val="center"/>
            <w:hideMark/>
          </w:tcPr>
          <w:p w14:paraId="62A1460B" w14:textId="77777777" w:rsidR="00C74E42" w:rsidRPr="005B2D4D" w:rsidRDefault="00C74E42" w:rsidP="00C74E42">
            <w:pPr>
              <w:jc w:val="center"/>
              <w:rPr>
                <w:color w:val="000000"/>
                <w:sz w:val="20"/>
                <w:szCs w:val="20"/>
              </w:rPr>
            </w:pPr>
            <w:r w:rsidRPr="005B2D4D">
              <w:rPr>
                <w:color w:val="000000"/>
                <w:sz w:val="20"/>
                <w:szCs w:val="20"/>
              </w:rPr>
              <w:t>1 289,38</w:t>
            </w:r>
          </w:p>
        </w:tc>
        <w:tc>
          <w:tcPr>
            <w:tcW w:w="1129" w:type="dxa"/>
            <w:tcBorders>
              <w:top w:val="nil"/>
              <w:left w:val="nil"/>
              <w:bottom w:val="single" w:sz="4" w:space="0" w:color="auto"/>
              <w:right w:val="single" w:sz="4" w:space="0" w:color="auto"/>
            </w:tcBorders>
            <w:shd w:val="clear" w:color="000000" w:fill="FFFFFF"/>
            <w:vAlign w:val="center"/>
            <w:hideMark/>
          </w:tcPr>
          <w:p w14:paraId="60090E47" w14:textId="77777777" w:rsidR="00C74E42" w:rsidRPr="005B2D4D" w:rsidRDefault="00C74E42" w:rsidP="00C74E42">
            <w:pPr>
              <w:jc w:val="center"/>
              <w:rPr>
                <w:color w:val="000000"/>
                <w:sz w:val="20"/>
                <w:szCs w:val="20"/>
              </w:rPr>
            </w:pPr>
            <w:r w:rsidRPr="005B2D4D">
              <w:rPr>
                <w:color w:val="000000"/>
                <w:sz w:val="20"/>
                <w:szCs w:val="20"/>
              </w:rPr>
              <w:t>188,37</w:t>
            </w:r>
          </w:p>
        </w:tc>
        <w:tc>
          <w:tcPr>
            <w:tcW w:w="1555" w:type="dxa"/>
            <w:tcBorders>
              <w:top w:val="nil"/>
              <w:left w:val="nil"/>
              <w:bottom w:val="single" w:sz="4" w:space="0" w:color="auto"/>
              <w:right w:val="single" w:sz="4" w:space="0" w:color="auto"/>
            </w:tcBorders>
            <w:shd w:val="clear" w:color="000000" w:fill="FFFFFF"/>
            <w:vAlign w:val="center"/>
            <w:hideMark/>
          </w:tcPr>
          <w:p w14:paraId="5675A46A" w14:textId="77777777" w:rsidR="00C74E42" w:rsidRPr="005B2D4D" w:rsidRDefault="00C74E42" w:rsidP="00C74E42">
            <w:pPr>
              <w:jc w:val="center"/>
              <w:rPr>
                <w:color w:val="000000"/>
                <w:sz w:val="20"/>
                <w:szCs w:val="20"/>
              </w:rPr>
            </w:pPr>
            <w:r w:rsidRPr="005B2D4D">
              <w:rPr>
                <w:color w:val="000000"/>
                <w:sz w:val="20"/>
                <w:szCs w:val="20"/>
              </w:rPr>
              <w:t>18 648,28</w:t>
            </w:r>
          </w:p>
        </w:tc>
        <w:tc>
          <w:tcPr>
            <w:tcW w:w="2688" w:type="dxa"/>
            <w:tcBorders>
              <w:top w:val="nil"/>
              <w:left w:val="nil"/>
              <w:bottom w:val="single" w:sz="4" w:space="0" w:color="auto"/>
              <w:right w:val="single" w:sz="4" w:space="0" w:color="auto"/>
            </w:tcBorders>
            <w:shd w:val="clear" w:color="000000" w:fill="FFFFFF"/>
            <w:vAlign w:val="center"/>
            <w:hideMark/>
          </w:tcPr>
          <w:p w14:paraId="7A31628D" w14:textId="77777777" w:rsidR="00C74E42" w:rsidRPr="005B2D4D" w:rsidRDefault="00C74E42" w:rsidP="00C74E42">
            <w:pPr>
              <w:jc w:val="center"/>
              <w:rPr>
                <w:color w:val="000000"/>
                <w:sz w:val="20"/>
                <w:szCs w:val="20"/>
              </w:rPr>
            </w:pPr>
            <w:r w:rsidRPr="005B2D4D">
              <w:rPr>
                <w:color w:val="000000"/>
                <w:sz w:val="20"/>
                <w:szCs w:val="20"/>
              </w:rPr>
              <w:t>5 756,25</w:t>
            </w:r>
          </w:p>
        </w:tc>
      </w:tr>
      <w:tr w:rsidR="00C74E42" w:rsidRPr="005B2D4D" w14:paraId="60984AE1" w14:textId="77777777" w:rsidTr="00C74E42">
        <w:trPr>
          <w:trHeight w:val="660"/>
        </w:trPr>
        <w:tc>
          <w:tcPr>
            <w:tcW w:w="1270" w:type="dxa"/>
            <w:vMerge/>
            <w:tcBorders>
              <w:top w:val="nil"/>
              <w:left w:val="single" w:sz="4" w:space="0" w:color="auto"/>
              <w:bottom w:val="single" w:sz="4" w:space="0" w:color="000000"/>
              <w:right w:val="single" w:sz="4" w:space="0" w:color="auto"/>
            </w:tcBorders>
            <w:vAlign w:val="center"/>
            <w:hideMark/>
          </w:tcPr>
          <w:p w14:paraId="0B1BDB43" w14:textId="77777777" w:rsidR="00C74E42" w:rsidRPr="005B2D4D" w:rsidRDefault="00C74E42" w:rsidP="00C74E42">
            <w:pPr>
              <w:rPr>
                <w:color w:val="000000"/>
                <w:sz w:val="20"/>
                <w:szCs w:val="20"/>
              </w:rPr>
            </w:pPr>
          </w:p>
        </w:tc>
        <w:tc>
          <w:tcPr>
            <w:tcW w:w="2826" w:type="dxa"/>
            <w:tcBorders>
              <w:top w:val="nil"/>
              <w:left w:val="nil"/>
              <w:bottom w:val="single" w:sz="4" w:space="0" w:color="auto"/>
              <w:right w:val="single" w:sz="4" w:space="0" w:color="auto"/>
            </w:tcBorders>
            <w:shd w:val="clear" w:color="000000" w:fill="FFFFFF"/>
            <w:vAlign w:val="center"/>
            <w:hideMark/>
          </w:tcPr>
          <w:p w14:paraId="46B7567B" w14:textId="77777777" w:rsidR="00C74E42" w:rsidRPr="005B2D4D" w:rsidRDefault="00C74E42" w:rsidP="00C74E42">
            <w:pPr>
              <w:rPr>
                <w:color w:val="000000"/>
                <w:sz w:val="20"/>
                <w:szCs w:val="20"/>
              </w:rPr>
            </w:pPr>
            <w:r w:rsidRPr="005B2D4D">
              <w:rPr>
                <w:color w:val="000000"/>
                <w:sz w:val="20"/>
                <w:szCs w:val="20"/>
              </w:rPr>
              <w:t>Монтаж системы видеонаблюдения в парке "Здоровье"</w:t>
            </w:r>
          </w:p>
        </w:tc>
        <w:tc>
          <w:tcPr>
            <w:tcW w:w="2263" w:type="dxa"/>
            <w:vMerge/>
            <w:tcBorders>
              <w:top w:val="nil"/>
              <w:left w:val="single" w:sz="4" w:space="0" w:color="auto"/>
              <w:bottom w:val="single" w:sz="4" w:space="0" w:color="000000"/>
              <w:right w:val="single" w:sz="4" w:space="0" w:color="auto"/>
            </w:tcBorders>
            <w:vAlign w:val="center"/>
            <w:hideMark/>
          </w:tcPr>
          <w:p w14:paraId="027D8EEB" w14:textId="77777777" w:rsidR="00C74E42" w:rsidRPr="005B2D4D" w:rsidRDefault="00C74E42" w:rsidP="00C74E42">
            <w:pPr>
              <w:rPr>
                <w:color w:val="000000"/>
                <w:sz w:val="20"/>
                <w:szCs w:val="20"/>
              </w:rPr>
            </w:pPr>
          </w:p>
        </w:tc>
        <w:tc>
          <w:tcPr>
            <w:tcW w:w="1554" w:type="dxa"/>
            <w:tcBorders>
              <w:top w:val="nil"/>
              <w:left w:val="nil"/>
              <w:bottom w:val="single" w:sz="4" w:space="0" w:color="auto"/>
              <w:right w:val="single" w:sz="4" w:space="0" w:color="auto"/>
            </w:tcBorders>
            <w:shd w:val="clear" w:color="000000" w:fill="FFFFFF"/>
            <w:vAlign w:val="center"/>
            <w:hideMark/>
          </w:tcPr>
          <w:p w14:paraId="25E085DE" w14:textId="77777777" w:rsidR="00C74E42" w:rsidRPr="005B2D4D" w:rsidRDefault="00C74E42" w:rsidP="00C74E42">
            <w:pPr>
              <w:jc w:val="center"/>
              <w:rPr>
                <w:color w:val="000000"/>
                <w:sz w:val="20"/>
                <w:szCs w:val="20"/>
              </w:rPr>
            </w:pPr>
            <w:r w:rsidRPr="005B2D4D">
              <w:rPr>
                <w:color w:val="000000"/>
                <w:sz w:val="20"/>
                <w:szCs w:val="20"/>
              </w:rPr>
              <w:t>431,54</w:t>
            </w:r>
          </w:p>
        </w:tc>
        <w:tc>
          <w:tcPr>
            <w:tcW w:w="1696" w:type="dxa"/>
            <w:tcBorders>
              <w:top w:val="nil"/>
              <w:left w:val="nil"/>
              <w:bottom w:val="single" w:sz="4" w:space="0" w:color="auto"/>
              <w:right w:val="single" w:sz="4" w:space="0" w:color="auto"/>
            </w:tcBorders>
            <w:shd w:val="clear" w:color="000000" w:fill="FFFFFF"/>
            <w:vAlign w:val="center"/>
            <w:hideMark/>
          </w:tcPr>
          <w:p w14:paraId="317C6DD8" w14:textId="77777777" w:rsidR="00C74E42" w:rsidRPr="005B2D4D" w:rsidRDefault="00C74E42" w:rsidP="00C74E42">
            <w:pPr>
              <w:jc w:val="center"/>
              <w:rPr>
                <w:color w:val="000000"/>
                <w:sz w:val="20"/>
                <w:szCs w:val="20"/>
              </w:rPr>
            </w:pPr>
            <w:r w:rsidRPr="005B2D4D">
              <w:rPr>
                <w:color w:val="000000"/>
                <w:sz w:val="20"/>
                <w:szCs w:val="20"/>
              </w:rPr>
              <w:t>21,49</w:t>
            </w:r>
          </w:p>
        </w:tc>
        <w:tc>
          <w:tcPr>
            <w:tcW w:w="1129" w:type="dxa"/>
            <w:tcBorders>
              <w:top w:val="nil"/>
              <w:left w:val="nil"/>
              <w:bottom w:val="single" w:sz="4" w:space="0" w:color="auto"/>
              <w:right w:val="single" w:sz="4" w:space="0" w:color="auto"/>
            </w:tcBorders>
            <w:shd w:val="clear" w:color="000000" w:fill="FFFFFF"/>
            <w:vAlign w:val="center"/>
            <w:hideMark/>
          </w:tcPr>
          <w:p w14:paraId="0D8EB9EF" w14:textId="77777777" w:rsidR="00C74E42" w:rsidRPr="005B2D4D" w:rsidRDefault="00C74E42" w:rsidP="00C74E42">
            <w:pPr>
              <w:jc w:val="center"/>
              <w:rPr>
                <w:color w:val="000000"/>
                <w:sz w:val="20"/>
                <w:szCs w:val="20"/>
              </w:rPr>
            </w:pPr>
            <w:r w:rsidRPr="005B2D4D">
              <w:rPr>
                <w:color w:val="000000"/>
                <w:sz w:val="20"/>
                <w:szCs w:val="20"/>
              </w:rPr>
              <w:t>3,14</w:t>
            </w:r>
          </w:p>
        </w:tc>
        <w:tc>
          <w:tcPr>
            <w:tcW w:w="1555" w:type="dxa"/>
            <w:tcBorders>
              <w:top w:val="nil"/>
              <w:left w:val="nil"/>
              <w:bottom w:val="single" w:sz="4" w:space="0" w:color="auto"/>
              <w:right w:val="single" w:sz="4" w:space="0" w:color="auto"/>
            </w:tcBorders>
            <w:shd w:val="clear" w:color="000000" w:fill="FFFFFF"/>
            <w:vAlign w:val="center"/>
            <w:hideMark/>
          </w:tcPr>
          <w:p w14:paraId="377FBDB9" w14:textId="77777777" w:rsidR="00C74E42" w:rsidRPr="005B2D4D" w:rsidRDefault="00C74E42" w:rsidP="00C74E42">
            <w:pPr>
              <w:jc w:val="center"/>
              <w:rPr>
                <w:color w:val="000000"/>
                <w:sz w:val="20"/>
                <w:szCs w:val="20"/>
              </w:rPr>
            </w:pPr>
            <w:r w:rsidRPr="005B2D4D">
              <w:rPr>
                <w:color w:val="000000"/>
                <w:sz w:val="20"/>
                <w:szCs w:val="20"/>
              </w:rPr>
              <w:t>310,94</w:t>
            </w:r>
          </w:p>
        </w:tc>
        <w:tc>
          <w:tcPr>
            <w:tcW w:w="2688" w:type="dxa"/>
            <w:tcBorders>
              <w:top w:val="nil"/>
              <w:left w:val="nil"/>
              <w:bottom w:val="single" w:sz="4" w:space="0" w:color="auto"/>
              <w:right w:val="single" w:sz="4" w:space="0" w:color="auto"/>
            </w:tcBorders>
            <w:shd w:val="clear" w:color="000000" w:fill="FFFFFF"/>
            <w:vAlign w:val="center"/>
            <w:hideMark/>
          </w:tcPr>
          <w:p w14:paraId="3A9E2904" w14:textId="77777777" w:rsidR="00C74E42" w:rsidRPr="005B2D4D" w:rsidRDefault="00C74E42" w:rsidP="00C74E42">
            <w:pPr>
              <w:jc w:val="center"/>
              <w:rPr>
                <w:color w:val="000000"/>
                <w:sz w:val="20"/>
                <w:szCs w:val="20"/>
              </w:rPr>
            </w:pPr>
            <w:r w:rsidRPr="005B2D4D">
              <w:rPr>
                <w:color w:val="000000"/>
                <w:sz w:val="20"/>
                <w:szCs w:val="20"/>
              </w:rPr>
              <w:t>95,97</w:t>
            </w:r>
          </w:p>
        </w:tc>
      </w:tr>
      <w:tr w:rsidR="00C74E42" w:rsidRPr="005B2D4D" w14:paraId="70B9E024" w14:textId="77777777" w:rsidTr="00C74E42">
        <w:trPr>
          <w:trHeight w:val="870"/>
        </w:trPr>
        <w:tc>
          <w:tcPr>
            <w:tcW w:w="1270" w:type="dxa"/>
            <w:vMerge/>
            <w:tcBorders>
              <w:top w:val="nil"/>
              <w:left w:val="single" w:sz="4" w:space="0" w:color="auto"/>
              <w:bottom w:val="single" w:sz="4" w:space="0" w:color="000000"/>
              <w:right w:val="single" w:sz="4" w:space="0" w:color="auto"/>
            </w:tcBorders>
            <w:vAlign w:val="center"/>
            <w:hideMark/>
          </w:tcPr>
          <w:p w14:paraId="4D7D7E11" w14:textId="77777777" w:rsidR="00C74E42" w:rsidRPr="005B2D4D" w:rsidRDefault="00C74E42" w:rsidP="00C74E42">
            <w:pPr>
              <w:rPr>
                <w:color w:val="000000"/>
                <w:sz w:val="20"/>
                <w:szCs w:val="20"/>
              </w:rPr>
            </w:pPr>
          </w:p>
        </w:tc>
        <w:tc>
          <w:tcPr>
            <w:tcW w:w="2826" w:type="dxa"/>
            <w:tcBorders>
              <w:top w:val="nil"/>
              <w:left w:val="nil"/>
              <w:bottom w:val="single" w:sz="4" w:space="0" w:color="auto"/>
              <w:right w:val="single" w:sz="4" w:space="0" w:color="auto"/>
            </w:tcBorders>
            <w:shd w:val="clear" w:color="000000" w:fill="FFFFFF"/>
            <w:vAlign w:val="center"/>
            <w:hideMark/>
          </w:tcPr>
          <w:p w14:paraId="625A3454" w14:textId="77777777" w:rsidR="00C74E42" w:rsidRPr="005B2D4D" w:rsidRDefault="00C74E42" w:rsidP="00C74E42">
            <w:pPr>
              <w:rPr>
                <w:color w:val="000000"/>
                <w:sz w:val="20"/>
                <w:szCs w:val="20"/>
              </w:rPr>
            </w:pPr>
            <w:r w:rsidRPr="005B2D4D">
              <w:rPr>
                <w:color w:val="000000"/>
                <w:sz w:val="20"/>
                <w:szCs w:val="20"/>
              </w:rPr>
              <w:t>Поставка оборудования для системы видеонаблюдения в парке "Здоровье"</w:t>
            </w:r>
          </w:p>
        </w:tc>
        <w:tc>
          <w:tcPr>
            <w:tcW w:w="2263" w:type="dxa"/>
            <w:vMerge/>
            <w:tcBorders>
              <w:top w:val="nil"/>
              <w:left w:val="single" w:sz="4" w:space="0" w:color="auto"/>
              <w:bottom w:val="single" w:sz="4" w:space="0" w:color="000000"/>
              <w:right w:val="single" w:sz="4" w:space="0" w:color="auto"/>
            </w:tcBorders>
            <w:vAlign w:val="center"/>
            <w:hideMark/>
          </w:tcPr>
          <w:p w14:paraId="399678C5" w14:textId="77777777" w:rsidR="00C74E42" w:rsidRPr="005B2D4D" w:rsidRDefault="00C74E42" w:rsidP="00C74E42">
            <w:pPr>
              <w:rPr>
                <w:color w:val="000000"/>
                <w:sz w:val="20"/>
                <w:szCs w:val="20"/>
              </w:rPr>
            </w:pPr>
          </w:p>
        </w:tc>
        <w:tc>
          <w:tcPr>
            <w:tcW w:w="1554" w:type="dxa"/>
            <w:tcBorders>
              <w:top w:val="nil"/>
              <w:left w:val="nil"/>
              <w:bottom w:val="single" w:sz="4" w:space="0" w:color="auto"/>
              <w:right w:val="single" w:sz="4" w:space="0" w:color="auto"/>
            </w:tcBorders>
            <w:shd w:val="clear" w:color="000000" w:fill="FFFFFF"/>
            <w:vAlign w:val="center"/>
            <w:hideMark/>
          </w:tcPr>
          <w:p w14:paraId="5CA3F9E0" w14:textId="77777777" w:rsidR="00C74E42" w:rsidRPr="005B2D4D" w:rsidRDefault="00C74E42" w:rsidP="00C74E42">
            <w:pPr>
              <w:jc w:val="center"/>
              <w:rPr>
                <w:color w:val="000000"/>
                <w:sz w:val="20"/>
                <w:szCs w:val="20"/>
              </w:rPr>
            </w:pPr>
            <w:r w:rsidRPr="005B2D4D">
              <w:rPr>
                <w:color w:val="000000"/>
                <w:sz w:val="20"/>
                <w:szCs w:val="20"/>
              </w:rPr>
              <w:t>201,44</w:t>
            </w:r>
          </w:p>
        </w:tc>
        <w:tc>
          <w:tcPr>
            <w:tcW w:w="1696" w:type="dxa"/>
            <w:tcBorders>
              <w:top w:val="nil"/>
              <w:left w:val="nil"/>
              <w:bottom w:val="single" w:sz="4" w:space="0" w:color="auto"/>
              <w:right w:val="single" w:sz="4" w:space="0" w:color="auto"/>
            </w:tcBorders>
            <w:shd w:val="clear" w:color="000000" w:fill="FFFFFF"/>
            <w:vAlign w:val="center"/>
            <w:hideMark/>
          </w:tcPr>
          <w:p w14:paraId="19B5FE30" w14:textId="77777777" w:rsidR="00C74E42" w:rsidRPr="005B2D4D" w:rsidRDefault="00C74E42" w:rsidP="00C74E42">
            <w:pPr>
              <w:jc w:val="center"/>
              <w:rPr>
                <w:color w:val="000000"/>
                <w:sz w:val="20"/>
                <w:szCs w:val="20"/>
              </w:rPr>
            </w:pPr>
            <w:r w:rsidRPr="005B2D4D">
              <w:rPr>
                <w:color w:val="000000"/>
                <w:sz w:val="20"/>
                <w:szCs w:val="20"/>
              </w:rPr>
              <w:t>10,03</w:t>
            </w:r>
          </w:p>
        </w:tc>
        <w:tc>
          <w:tcPr>
            <w:tcW w:w="1129" w:type="dxa"/>
            <w:tcBorders>
              <w:top w:val="nil"/>
              <w:left w:val="nil"/>
              <w:bottom w:val="single" w:sz="4" w:space="0" w:color="auto"/>
              <w:right w:val="single" w:sz="4" w:space="0" w:color="auto"/>
            </w:tcBorders>
            <w:shd w:val="clear" w:color="000000" w:fill="FFFFFF"/>
            <w:vAlign w:val="center"/>
            <w:hideMark/>
          </w:tcPr>
          <w:p w14:paraId="75E53BEB" w14:textId="77777777" w:rsidR="00C74E42" w:rsidRPr="005B2D4D" w:rsidRDefault="00C74E42" w:rsidP="00C74E42">
            <w:pPr>
              <w:jc w:val="center"/>
              <w:rPr>
                <w:color w:val="000000"/>
                <w:sz w:val="20"/>
                <w:szCs w:val="20"/>
              </w:rPr>
            </w:pPr>
            <w:r w:rsidRPr="005B2D4D">
              <w:rPr>
                <w:color w:val="000000"/>
                <w:sz w:val="20"/>
                <w:szCs w:val="20"/>
              </w:rPr>
              <w:t>1,46</w:t>
            </w:r>
          </w:p>
        </w:tc>
        <w:tc>
          <w:tcPr>
            <w:tcW w:w="1555" w:type="dxa"/>
            <w:tcBorders>
              <w:top w:val="nil"/>
              <w:left w:val="nil"/>
              <w:bottom w:val="single" w:sz="4" w:space="0" w:color="auto"/>
              <w:right w:val="single" w:sz="4" w:space="0" w:color="auto"/>
            </w:tcBorders>
            <w:shd w:val="clear" w:color="000000" w:fill="FFFFFF"/>
            <w:vAlign w:val="center"/>
            <w:hideMark/>
          </w:tcPr>
          <w:p w14:paraId="7638A752" w14:textId="77777777" w:rsidR="00C74E42" w:rsidRPr="005B2D4D" w:rsidRDefault="00C74E42" w:rsidP="00C74E42">
            <w:pPr>
              <w:jc w:val="center"/>
              <w:rPr>
                <w:color w:val="000000"/>
                <w:sz w:val="20"/>
                <w:szCs w:val="20"/>
              </w:rPr>
            </w:pPr>
            <w:r w:rsidRPr="005B2D4D">
              <w:rPr>
                <w:color w:val="000000"/>
                <w:sz w:val="20"/>
                <w:szCs w:val="20"/>
              </w:rPr>
              <w:t>145,15</w:t>
            </w:r>
          </w:p>
        </w:tc>
        <w:tc>
          <w:tcPr>
            <w:tcW w:w="2688" w:type="dxa"/>
            <w:tcBorders>
              <w:top w:val="nil"/>
              <w:left w:val="nil"/>
              <w:bottom w:val="single" w:sz="4" w:space="0" w:color="auto"/>
              <w:right w:val="single" w:sz="4" w:space="0" w:color="auto"/>
            </w:tcBorders>
            <w:shd w:val="clear" w:color="000000" w:fill="FFFFFF"/>
            <w:vAlign w:val="center"/>
            <w:hideMark/>
          </w:tcPr>
          <w:p w14:paraId="7677E5DA" w14:textId="77777777" w:rsidR="00C74E42" w:rsidRPr="005B2D4D" w:rsidRDefault="00C74E42" w:rsidP="00C74E42">
            <w:pPr>
              <w:jc w:val="center"/>
              <w:rPr>
                <w:color w:val="000000"/>
                <w:sz w:val="20"/>
                <w:szCs w:val="20"/>
              </w:rPr>
            </w:pPr>
            <w:r w:rsidRPr="005B2D4D">
              <w:rPr>
                <w:color w:val="000000"/>
                <w:sz w:val="20"/>
                <w:szCs w:val="20"/>
              </w:rPr>
              <w:t>44,80</w:t>
            </w:r>
          </w:p>
        </w:tc>
      </w:tr>
      <w:tr w:rsidR="00C74E42" w:rsidRPr="005B2D4D" w14:paraId="7990A560" w14:textId="77777777" w:rsidTr="00C74E42">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5D8C056" w14:textId="77777777" w:rsidR="00C74E42" w:rsidRPr="005B2D4D" w:rsidRDefault="00C74E42" w:rsidP="00C74E42">
            <w:pPr>
              <w:jc w:val="center"/>
              <w:rPr>
                <w:color w:val="000000"/>
                <w:sz w:val="20"/>
                <w:szCs w:val="20"/>
              </w:rPr>
            </w:pPr>
            <w:r w:rsidRPr="005B2D4D">
              <w:rPr>
                <w:color w:val="000000"/>
                <w:sz w:val="20"/>
                <w:szCs w:val="20"/>
              </w:rPr>
              <w:t>2023 г</w:t>
            </w:r>
          </w:p>
        </w:tc>
        <w:tc>
          <w:tcPr>
            <w:tcW w:w="2826" w:type="dxa"/>
            <w:tcBorders>
              <w:top w:val="nil"/>
              <w:left w:val="nil"/>
              <w:bottom w:val="single" w:sz="4" w:space="0" w:color="auto"/>
              <w:right w:val="single" w:sz="4" w:space="0" w:color="auto"/>
            </w:tcBorders>
            <w:shd w:val="clear" w:color="000000" w:fill="FFFFFF"/>
            <w:vAlign w:val="center"/>
            <w:hideMark/>
          </w:tcPr>
          <w:p w14:paraId="07577571" w14:textId="77777777" w:rsidR="00C74E42" w:rsidRPr="005B2D4D" w:rsidRDefault="00C74E42" w:rsidP="00C74E42">
            <w:pPr>
              <w:rPr>
                <w:color w:val="000000"/>
                <w:sz w:val="20"/>
                <w:szCs w:val="20"/>
              </w:rPr>
            </w:pPr>
            <w:r w:rsidRPr="005B2D4D">
              <w:rPr>
                <w:color w:val="000000"/>
                <w:sz w:val="20"/>
                <w:szCs w:val="20"/>
              </w:rPr>
              <w:t xml:space="preserve">1 этап - Создание  объекта: «Сквер имени Г.А. Кадзова». </w:t>
            </w:r>
          </w:p>
        </w:tc>
        <w:tc>
          <w:tcPr>
            <w:tcW w:w="2263" w:type="dxa"/>
            <w:tcBorders>
              <w:top w:val="nil"/>
              <w:left w:val="nil"/>
              <w:bottom w:val="single" w:sz="4" w:space="0" w:color="auto"/>
              <w:right w:val="single" w:sz="4" w:space="0" w:color="auto"/>
            </w:tcBorders>
            <w:shd w:val="clear" w:color="000000" w:fill="FFFFFF"/>
            <w:vAlign w:val="center"/>
            <w:hideMark/>
          </w:tcPr>
          <w:p w14:paraId="41412D7E" w14:textId="77777777" w:rsidR="00C74E42" w:rsidRPr="005B2D4D" w:rsidRDefault="00C74E42" w:rsidP="00C74E42">
            <w:pPr>
              <w:rPr>
                <w:color w:val="000000"/>
                <w:sz w:val="20"/>
                <w:szCs w:val="20"/>
              </w:rPr>
            </w:pPr>
            <w:r w:rsidRPr="005B2D4D">
              <w:rPr>
                <w:color w:val="000000"/>
                <w:sz w:val="20"/>
                <w:szCs w:val="20"/>
              </w:rPr>
              <w:t xml:space="preserve">Установка скамеек, урн, детские комплексы, опоры </w:t>
            </w:r>
            <w:r w:rsidRPr="005B2D4D">
              <w:rPr>
                <w:color w:val="000000"/>
                <w:sz w:val="20"/>
                <w:szCs w:val="20"/>
              </w:rPr>
              <w:lastRenderedPageBreak/>
              <w:t>освещения, устройство трапов</w:t>
            </w:r>
          </w:p>
        </w:tc>
        <w:tc>
          <w:tcPr>
            <w:tcW w:w="1554" w:type="dxa"/>
            <w:tcBorders>
              <w:top w:val="nil"/>
              <w:left w:val="nil"/>
              <w:bottom w:val="single" w:sz="4" w:space="0" w:color="auto"/>
              <w:right w:val="single" w:sz="4" w:space="0" w:color="auto"/>
            </w:tcBorders>
            <w:shd w:val="clear" w:color="000000" w:fill="FFFFFF"/>
            <w:vAlign w:val="center"/>
            <w:hideMark/>
          </w:tcPr>
          <w:p w14:paraId="7C7B1283" w14:textId="77777777" w:rsidR="00C74E42" w:rsidRPr="005B2D4D" w:rsidRDefault="00C74E42" w:rsidP="00C74E42">
            <w:pPr>
              <w:jc w:val="center"/>
              <w:rPr>
                <w:color w:val="000000"/>
                <w:sz w:val="20"/>
                <w:szCs w:val="20"/>
              </w:rPr>
            </w:pPr>
            <w:r w:rsidRPr="005B2D4D">
              <w:rPr>
                <w:color w:val="000000"/>
                <w:sz w:val="20"/>
                <w:szCs w:val="20"/>
              </w:rPr>
              <w:lastRenderedPageBreak/>
              <w:t>12 257,75</w:t>
            </w:r>
          </w:p>
        </w:tc>
        <w:tc>
          <w:tcPr>
            <w:tcW w:w="1696" w:type="dxa"/>
            <w:tcBorders>
              <w:top w:val="nil"/>
              <w:left w:val="nil"/>
              <w:bottom w:val="single" w:sz="4" w:space="0" w:color="auto"/>
              <w:right w:val="single" w:sz="4" w:space="0" w:color="auto"/>
            </w:tcBorders>
            <w:shd w:val="clear" w:color="000000" w:fill="FFFFFF"/>
            <w:vAlign w:val="center"/>
            <w:hideMark/>
          </w:tcPr>
          <w:p w14:paraId="18822055" w14:textId="77777777" w:rsidR="00C74E42" w:rsidRPr="005B2D4D" w:rsidRDefault="00C74E42" w:rsidP="00C74E42">
            <w:pPr>
              <w:jc w:val="center"/>
              <w:rPr>
                <w:color w:val="000000"/>
                <w:sz w:val="20"/>
                <w:szCs w:val="20"/>
              </w:rPr>
            </w:pPr>
            <w:r w:rsidRPr="005B2D4D">
              <w:rPr>
                <w:color w:val="000000"/>
                <w:sz w:val="20"/>
                <w:szCs w:val="20"/>
              </w:rPr>
              <w:t>3 189,94</w:t>
            </w:r>
          </w:p>
        </w:tc>
        <w:tc>
          <w:tcPr>
            <w:tcW w:w="1129" w:type="dxa"/>
            <w:tcBorders>
              <w:top w:val="nil"/>
              <w:left w:val="nil"/>
              <w:bottom w:val="single" w:sz="4" w:space="0" w:color="auto"/>
              <w:right w:val="single" w:sz="4" w:space="0" w:color="auto"/>
            </w:tcBorders>
            <w:shd w:val="clear" w:color="000000" w:fill="FFFFFF"/>
            <w:vAlign w:val="center"/>
            <w:hideMark/>
          </w:tcPr>
          <w:p w14:paraId="531F105B" w14:textId="77777777" w:rsidR="00C74E42" w:rsidRPr="005B2D4D" w:rsidRDefault="00C74E42" w:rsidP="00C74E42">
            <w:pPr>
              <w:jc w:val="center"/>
              <w:rPr>
                <w:color w:val="000000"/>
                <w:sz w:val="20"/>
                <w:szCs w:val="20"/>
              </w:rPr>
            </w:pPr>
            <w:r w:rsidRPr="005B2D4D">
              <w:rPr>
                <w:color w:val="000000"/>
                <w:sz w:val="20"/>
                <w:szCs w:val="20"/>
              </w:rPr>
              <w:t>45,68</w:t>
            </w:r>
          </w:p>
        </w:tc>
        <w:tc>
          <w:tcPr>
            <w:tcW w:w="1555" w:type="dxa"/>
            <w:tcBorders>
              <w:top w:val="nil"/>
              <w:left w:val="nil"/>
              <w:bottom w:val="single" w:sz="4" w:space="0" w:color="auto"/>
              <w:right w:val="single" w:sz="4" w:space="0" w:color="auto"/>
            </w:tcBorders>
            <w:shd w:val="clear" w:color="000000" w:fill="FFFFFF"/>
            <w:vAlign w:val="center"/>
            <w:hideMark/>
          </w:tcPr>
          <w:p w14:paraId="69C344BA" w14:textId="77777777" w:rsidR="00C74E42" w:rsidRPr="005B2D4D" w:rsidRDefault="00C74E42" w:rsidP="00C74E42">
            <w:pPr>
              <w:jc w:val="center"/>
              <w:rPr>
                <w:color w:val="000000"/>
                <w:sz w:val="20"/>
                <w:szCs w:val="20"/>
              </w:rPr>
            </w:pPr>
            <w:r w:rsidRPr="005B2D4D">
              <w:rPr>
                <w:color w:val="000000"/>
                <w:sz w:val="20"/>
                <w:szCs w:val="20"/>
              </w:rPr>
              <w:t>4 522,13</w:t>
            </w:r>
          </w:p>
        </w:tc>
        <w:tc>
          <w:tcPr>
            <w:tcW w:w="2688" w:type="dxa"/>
            <w:tcBorders>
              <w:top w:val="nil"/>
              <w:left w:val="nil"/>
              <w:bottom w:val="single" w:sz="4" w:space="0" w:color="auto"/>
              <w:right w:val="single" w:sz="4" w:space="0" w:color="auto"/>
            </w:tcBorders>
            <w:shd w:val="clear" w:color="000000" w:fill="FFFFFF"/>
            <w:vAlign w:val="center"/>
            <w:hideMark/>
          </w:tcPr>
          <w:p w14:paraId="03309354" w14:textId="77777777" w:rsidR="00C74E42" w:rsidRPr="005B2D4D" w:rsidRDefault="00C74E42" w:rsidP="00C74E42">
            <w:pPr>
              <w:jc w:val="center"/>
              <w:rPr>
                <w:color w:val="000000"/>
                <w:sz w:val="20"/>
                <w:szCs w:val="20"/>
              </w:rPr>
            </w:pPr>
            <w:r w:rsidRPr="005B2D4D">
              <w:rPr>
                <w:color w:val="000000"/>
                <w:sz w:val="20"/>
                <w:szCs w:val="20"/>
              </w:rPr>
              <w:t>4 500,00</w:t>
            </w:r>
          </w:p>
        </w:tc>
      </w:tr>
      <w:tr w:rsidR="00C74E42" w:rsidRPr="005B2D4D" w14:paraId="27FD2268" w14:textId="77777777" w:rsidTr="00C74E42">
        <w:trPr>
          <w:trHeight w:val="51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D2545FE" w14:textId="77777777" w:rsidR="00C74E42" w:rsidRPr="005B2D4D" w:rsidRDefault="00C74E42" w:rsidP="00C74E42">
            <w:pPr>
              <w:jc w:val="center"/>
              <w:rPr>
                <w:color w:val="000000"/>
                <w:sz w:val="20"/>
                <w:szCs w:val="20"/>
              </w:rPr>
            </w:pPr>
            <w:r w:rsidRPr="005B2D4D">
              <w:rPr>
                <w:color w:val="000000"/>
                <w:sz w:val="20"/>
                <w:szCs w:val="20"/>
              </w:rPr>
              <w:lastRenderedPageBreak/>
              <w:t>2024 г</w:t>
            </w:r>
          </w:p>
        </w:tc>
        <w:tc>
          <w:tcPr>
            <w:tcW w:w="2826" w:type="dxa"/>
            <w:tcBorders>
              <w:top w:val="nil"/>
              <w:left w:val="nil"/>
              <w:bottom w:val="single" w:sz="4" w:space="0" w:color="auto"/>
              <w:right w:val="single" w:sz="4" w:space="0" w:color="auto"/>
            </w:tcBorders>
            <w:shd w:val="clear" w:color="000000" w:fill="FFFFFF"/>
            <w:vAlign w:val="center"/>
            <w:hideMark/>
          </w:tcPr>
          <w:p w14:paraId="59FB0441" w14:textId="77777777" w:rsidR="00C74E42" w:rsidRPr="005B2D4D" w:rsidRDefault="00C74E42" w:rsidP="00C74E42">
            <w:pPr>
              <w:rPr>
                <w:color w:val="000000"/>
                <w:sz w:val="20"/>
                <w:szCs w:val="20"/>
              </w:rPr>
            </w:pPr>
            <w:r w:rsidRPr="005B2D4D">
              <w:rPr>
                <w:color w:val="000000"/>
                <w:sz w:val="20"/>
                <w:szCs w:val="20"/>
              </w:rPr>
              <w:t xml:space="preserve">2 этап - Создание  объекта: «Сквер имени Г.А. Кадзова»                   </w:t>
            </w:r>
          </w:p>
        </w:tc>
        <w:tc>
          <w:tcPr>
            <w:tcW w:w="2263" w:type="dxa"/>
            <w:tcBorders>
              <w:top w:val="nil"/>
              <w:left w:val="nil"/>
              <w:bottom w:val="single" w:sz="4" w:space="0" w:color="auto"/>
              <w:right w:val="single" w:sz="4" w:space="0" w:color="auto"/>
            </w:tcBorders>
            <w:shd w:val="clear" w:color="000000" w:fill="FFFFFF"/>
            <w:vAlign w:val="center"/>
            <w:hideMark/>
          </w:tcPr>
          <w:p w14:paraId="0DDF096F" w14:textId="77777777" w:rsidR="00C74E42" w:rsidRPr="005B2D4D" w:rsidRDefault="00C74E42" w:rsidP="00C74E42">
            <w:pPr>
              <w:rPr>
                <w:color w:val="000000"/>
                <w:sz w:val="20"/>
                <w:szCs w:val="20"/>
              </w:rPr>
            </w:pPr>
            <w:r w:rsidRPr="005B2D4D">
              <w:rPr>
                <w:color w:val="000000"/>
                <w:sz w:val="20"/>
                <w:szCs w:val="20"/>
              </w:rPr>
              <w:t>Устройство деревянных трапов, детских площадок</w:t>
            </w:r>
          </w:p>
        </w:tc>
        <w:tc>
          <w:tcPr>
            <w:tcW w:w="1554" w:type="dxa"/>
            <w:tcBorders>
              <w:top w:val="nil"/>
              <w:left w:val="nil"/>
              <w:bottom w:val="single" w:sz="4" w:space="0" w:color="auto"/>
              <w:right w:val="single" w:sz="4" w:space="0" w:color="auto"/>
            </w:tcBorders>
            <w:shd w:val="clear" w:color="000000" w:fill="FFFFFF"/>
            <w:vAlign w:val="center"/>
            <w:hideMark/>
          </w:tcPr>
          <w:p w14:paraId="4079964E" w14:textId="77777777" w:rsidR="00C74E42" w:rsidRPr="005B2D4D" w:rsidRDefault="00C74E42" w:rsidP="00C74E42">
            <w:pPr>
              <w:jc w:val="center"/>
              <w:rPr>
                <w:color w:val="000000"/>
                <w:sz w:val="20"/>
                <w:szCs w:val="20"/>
              </w:rPr>
            </w:pPr>
            <w:r w:rsidRPr="005B2D4D">
              <w:rPr>
                <w:color w:val="000000"/>
                <w:sz w:val="20"/>
                <w:szCs w:val="20"/>
              </w:rPr>
              <w:t>27 208,85</w:t>
            </w:r>
          </w:p>
        </w:tc>
        <w:tc>
          <w:tcPr>
            <w:tcW w:w="1696" w:type="dxa"/>
            <w:tcBorders>
              <w:top w:val="nil"/>
              <w:left w:val="nil"/>
              <w:bottom w:val="single" w:sz="4" w:space="0" w:color="auto"/>
              <w:right w:val="single" w:sz="4" w:space="0" w:color="auto"/>
            </w:tcBorders>
            <w:shd w:val="clear" w:color="000000" w:fill="FFFFFF"/>
            <w:vAlign w:val="center"/>
            <w:hideMark/>
          </w:tcPr>
          <w:p w14:paraId="138803E8" w14:textId="77777777" w:rsidR="00C74E42" w:rsidRPr="005B2D4D" w:rsidRDefault="00C74E42" w:rsidP="00C74E42">
            <w:pPr>
              <w:jc w:val="center"/>
              <w:rPr>
                <w:color w:val="000000"/>
                <w:sz w:val="20"/>
                <w:szCs w:val="20"/>
              </w:rPr>
            </w:pPr>
            <w:r w:rsidRPr="005B2D4D">
              <w:rPr>
                <w:color w:val="000000"/>
                <w:sz w:val="20"/>
                <w:szCs w:val="20"/>
              </w:rPr>
              <w:t>589,27</w:t>
            </w:r>
          </w:p>
        </w:tc>
        <w:tc>
          <w:tcPr>
            <w:tcW w:w="1129" w:type="dxa"/>
            <w:tcBorders>
              <w:top w:val="nil"/>
              <w:left w:val="nil"/>
              <w:bottom w:val="single" w:sz="4" w:space="0" w:color="auto"/>
              <w:right w:val="single" w:sz="4" w:space="0" w:color="auto"/>
            </w:tcBorders>
            <w:shd w:val="clear" w:color="000000" w:fill="FFFFFF"/>
            <w:vAlign w:val="center"/>
            <w:hideMark/>
          </w:tcPr>
          <w:p w14:paraId="640A9F64" w14:textId="77777777" w:rsidR="00C74E42" w:rsidRPr="005B2D4D" w:rsidRDefault="00C74E42" w:rsidP="00C74E42">
            <w:pPr>
              <w:jc w:val="center"/>
              <w:rPr>
                <w:color w:val="000000"/>
                <w:sz w:val="20"/>
                <w:szCs w:val="20"/>
              </w:rPr>
            </w:pPr>
            <w:r w:rsidRPr="005B2D4D">
              <w:rPr>
                <w:color w:val="000000"/>
                <w:sz w:val="20"/>
                <w:szCs w:val="20"/>
              </w:rPr>
              <w:t>173,20</w:t>
            </w:r>
          </w:p>
        </w:tc>
        <w:tc>
          <w:tcPr>
            <w:tcW w:w="1555" w:type="dxa"/>
            <w:tcBorders>
              <w:top w:val="nil"/>
              <w:left w:val="nil"/>
              <w:bottom w:val="single" w:sz="4" w:space="0" w:color="auto"/>
              <w:right w:val="single" w:sz="4" w:space="0" w:color="auto"/>
            </w:tcBorders>
            <w:shd w:val="clear" w:color="000000" w:fill="FFFFFF"/>
            <w:vAlign w:val="center"/>
            <w:hideMark/>
          </w:tcPr>
          <w:p w14:paraId="06919D71" w14:textId="77777777" w:rsidR="00C74E42" w:rsidRPr="005B2D4D" w:rsidRDefault="00C74E42" w:rsidP="00C74E42">
            <w:pPr>
              <w:jc w:val="center"/>
              <w:rPr>
                <w:color w:val="000000"/>
                <w:sz w:val="20"/>
                <w:szCs w:val="20"/>
              </w:rPr>
            </w:pPr>
            <w:r w:rsidRPr="005B2D4D">
              <w:rPr>
                <w:color w:val="000000"/>
                <w:sz w:val="20"/>
                <w:szCs w:val="20"/>
              </w:rPr>
              <w:t>17 146,38</w:t>
            </w:r>
          </w:p>
        </w:tc>
        <w:tc>
          <w:tcPr>
            <w:tcW w:w="2688" w:type="dxa"/>
            <w:tcBorders>
              <w:top w:val="nil"/>
              <w:left w:val="nil"/>
              <w:bottom w:val="single" w:sz="4" w:space="0" w:color="auto"/>
              <w:right w:val="single" w:sz="4" w:space="0" w:color="auto"/>
            </w:tcBorders>
            <w:shd w:val="clear" w:color="000000" w:fill="FFFFFF"/>
            <w:vAlign w:val="center"/>
            <w:hideMark/>
          </w:tcPr>
          <w:p w14:paraId="1B51B0ED" w14:textId="77777777" w:rsidR="00C74E42" w:rsidRPr="005B2D4D" w:rsidRDefault="00C74E42" w:rsidP="00C74E42">
            <w:pPr>
              <w:jc w:val="center"/>
              <w:rPr>
                <w:color w:val="000000"/>
                <w:sz w:val="20"/>
                <w:szCs w:val="20"/>
              </w:rPr>
            </w:pPr>
            <w:r w:rsidRPr="005B2D4D">
              <w:rPr>
                <w:color w:val="000000"/>
                <w:sz w:val="20"/>
                <w:szCs w:val="20"/>
              </w:rPr>
              <w:t>9 300,00</w:t>
            </w:r>
          </w:p>
        </w:tc>
      </w:tr>
      <w:tr w:rsidR="00C74E42" w:rsidRPr="005B2D4D" w14:paraId="78449EDC" w14:textId="77777777" w:rsidTr="00C74E42">
        <w:trPr>
          <w:trHeight w:val="30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51DAD00" w14:textId="77777777" w:rsidR="00C74E42" w:rsidRPr="005B2D4D" w:rsidRDefault="00C74E42" w:rsidP="00C74E42">
            <w:pPr>
              <w:jc w:val="center"/>
              <w:rPr>
                <w:color w:val="000000"/>
                <w:sz w:val="20"/>
                <w:szCs w:val="20"/>
              </w:rPr>
            </w:pPr>
            <w:r w:rsidRPr="005B2D4D">
              <w:rPr>
                <w:color w:val="000000"/>
                <w:sz w:val="20"/>
                <w:szCs w:val="20"/>
              </w:rPr>
              <w:t>2025 г</w:t>
            </w:r>
          </w:p>
        </w:tc>
        <w:tc>
          <w:tcPr>
            <w:tcW w:w="2826" w:type="dxa"/>
            <w:tcBorders>
              <w:top w:val="nil"/>
              <w:left w:val="nil"/>
              <w:bottom w:val="single" w:sz="4" w:space="0" w:color="auto"/>
              <w:right w:val="single" w:sz="4" w:space="0" w:color="auto"/>
            </w:tcBorders>
            <w:shd w:val="clear" w:color="000000" w:fill="FFFFFF"/>
            <w:vAlign w:val="center"/>
            <w:hideMark/>
          </w:tcPr>
          <w:p w14:paraId="4E829BD6" w14:textId="77777777" w:rsidR="00C74E42" w:rsidRPr="005B2D4D" w:rsidRDefault="00C74E42" w:rsidP="00C74E42">
            <w:pPr>
              <w:rPr>
                <w:color w:val="000000"/>
                <w:sz w:val="20"/>
                <w:szCs w:val="20"/>
              </w:rPr>
            </w:pPr>
            <w:r w:rsidRPr="005B2D4D">
              <w:rPr>
                <w:color w:val="000000"/>
                <w:sz w:val="20"/>
                <w:szCs w:val="20"/>
              </w:rPr>
              <w:t>Площадь  "Фонтанная"</w:t>
            </w:r>
          </w:p>
        </w:tc>
        <w:tc>
          <w:tcPr>
            <w:tcW w:w="2263" w:type="dxa"/>
            <w:tcBorders>
              <w:top w:val="nil"/>
              <w:left w:val="nil"/>
              <w:bottom w:val="single" w:sz="4" w:space="0" w:color="auto"/>
              <w:right w:val="single" w:sz="4" w:space="0" w:color="auto"/>
            </w:tcBorders>
            <w:shd w:val="clear" w:color="000000" w:fill="FFFFFF"/>
            <w:vAlign w:val="center"/>
            <w:hideMark/>
          </w:tcPr>
          <w:p w14:paraId="03A13B7C" w14:textId="77777777" w:rsidR="00C74E42" w:rsidRPr="005B2D4D" w:rsidRDefault="00C74E42" w:rsidP="00C74E42">
            <w:pPr>
              <w:rPr>
                <w:color w:val="000000"/>
                <w:sz w:val="20"/>
                <w:szCs w:val="20"/>
              </w:rPr>
            </w:pPr>
            <w:r w:rsidRPr="005B2D4D">
              <w:rPr>
                <w:color w:val="000000"/>
                <w:sz w:val="20"/>
                <w:szCs w:val="20"/>
              </w:rPr>
              <w:t>благоустройство площади</w:t>
            </w:r>
          </w:p>
        </w:tc>
        <w:tc>
          <w:tcPr>
            <w:tcW w:w="1554" w:type="dxa"/>
            <w:tcBorders>
              <w:top w:val="nil"/>
              <w:left w:val="nil"/>
              <w:bottom w:val="single" w:sz="4" w:space="0" w:color="auto"/>
              <w:right w:val="single" w:sz="4" w:space="0" w:color="auto"/>
            </w:tcBorders>
            <w:shd w:val="clear" w:color="000000" w:fill="FFFFFF"/>
            <w:vAlign w:val="center"/>
            <w:hideMark/>
          </w:tcPr>
          <w:p w14:paraId="5B73B63F"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vAlign w:val="center"/>
            <w:hideMark/>
          </w:tcPr>
          <w:p w14:paraId="0123838E"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14:paraId="4A7A8AF1"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5A312DC5"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2BB5CB4A"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7AA6B01D" w14:textId="77777777" w:rsidTr="00C74E42">
        <w:trPr>
          <w:trHeight w:val="30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B8F5AF9" w14:textId="77777777" w:rsidR="00C74E42" w:rsidRPr="005B2D4D" w:rsidRDefault="00C74E42" w:rsidP="00C74E42">
            <w:pPr>
              <w:jc w:val="center"/>
              <w:rPr>
                <w:color w:val="000000"/>
                <w:sz w:val="20"/>
                <w:szCs w:val="20"/>
              </w:rPr>
            </w:pPr>
            <w:r w:rsidRPr="005B2D4D">
              <w:rPr>
                <w:color w:val="000000"/>
                <w:sz w:val="20"/>
                <w:szCs w:val="20"/>
              </w:rPr>
              <w:t>2026 г</w:t>
            </w:r>
          </w:p>
        </w:tc>
        <w:tc>
          <w:tcPr>
            <w:tcW w:w="2826" w:type="dxa"/>
            <w:tcBorders>
              <w:top w:val="nil"/>
              <w:left w:val="nil"/>
              <w:bottom w:val="single" w:sz="4" w:space="0" w:color="auto"/>
              <w:right w:val="single" w:sz="4" w:space="0" w:color="auto"/>
            </w:tcBorders>
            <w:shd w:val="clear" w:color="000000" w:fill="FFFFFF"/>
            <w:vAlign w:val="center"/>
            <w:hideMark/>
          </w:tcPr>
          <w:p w14:paraId="45A208CE" w14:textId="77777777" w:rsidR="00C74E42" w:rsidRPr="005B2D4D" w:rsidRDefault="00C74E42" w:rsidP="00C74E42">
            <w:pPr>
              <w:rPr>
                <w:color w:val="000000"/>
                <w:sz w:val="20"/>
                <w:szCs w:val="20"/>
              </w:rPr>
            </w:pPr>
            <w:r w:rsidRPr="005B2D4D">
              <w:rPr>
                <w:color w:val="000000"/>
                <w:sz w:val="20"/>
                <w:szCs w:val="20"/>
              </w:rPr>
              <w:t xml:space="preserve"> Площадь "Соборная"</w:t>
            </w:r>
          </w:p>
        </w:tc>
        <w:tc>
          <w:tcPr>
            <w:tcW w:w="2263" w:type="dxa"/>
            <w:tcBorders>
              <w:top w:val="nil"/>
              <w:left w:val="nil"/>
              <w:bottom w:val="single" w:sz="4" w:space="0" w:color="auto"/>
              <w:right w:val="single" w:sz="4" w:space="0" w:color="auto"/>
            </w:tcBorders>
            <w:shd w:val="clear" w:color="000000" w:fill="FFFFFF"/>
            <w:vAlign w:val="center"/>
            <w:hideMark/>
          </w:tcPr>
          <w:p w14:paraId="74389489" w14:textId="77777777" w:rsidR="00C74E42" w:rsidRPr="005B2D4D" w:rsidRDefault="00C74E42" w:rsidP="00C74E42">
            <w:pPr>
              <w:rPr>
                <w:color w:val="000000"/>
                <w:sz w:val="20"/>
                <w:szCs w:val="20"/>
              </w:rPr>
            </w:pPr>
            <w:r w:rsidRPr="005B2D4D">
              <w:rPr>
                <w:color w:val="000000"/>
                <w:sz w:val="20"/>
                <w:szCs w:val="20"/>
              </w:rPr>
              <w:t>благоустройство площади</w:t>
            </w:r>
          </w:p>
        </w:tc>
        <w:tc>
          <w:tcPr>
            <w:tcW w:w="1554" w:type="dxa"/>
            <w:tcBorders>
              <w:top w:val="nil"/>
              <w:left w:val="nil"/>
              <w:bottom w:val="single" w:sz="4" w:space="0" w:color="auto"/>
              <w:right w:val="single" w:sz="4" w:space="0" w:color="auto"/>
            </w:tcBorders>
            <w:shd w:val="clear" w:color="000000" w:fill="FFFFFF"/>
            <w:vAlign w:val="center"/>
            <w:hideMark/>
          </w:tcPr>
          <w:p w14:paraId="39A73379"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vAlign w:val="center"/>
            <w:hideMark/>
          </w:tcPr>
          <w:p w14:paraId="5E6E6B6B"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14:paraId="4D1BC621"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3D8CCD29"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5DA76A52"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65D2F8B1" w14:textId="77777777" w:rsidTr="00C74E42">
        <w:trPr>
          <w:trHeight w:val="51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7BF510D" w14:textId="77777777" w:rsidR="00C74E42" w:rsidRPr="005B2D4D" w:rsidRDefault="00C74E42" w:rsidP="00C74E42">
            <w:pPr>
              <w:jc w:val="center"/>
              <w:rPr>
                <w:color w:val="000000"/>
                <w:sz w:val="20"/>
                <w:szCs w:val="20"/>
              </w:rPr>
            </w:pPr>
            <w:r w:rsidRPr="005B2D4D">
              <w:rPr>
                <w:color w:val="000000"/>
                <w:sz w:val="20"/>
                <w:szCs w:val="20"/>
              </w:rPr>
              <w:t>2027 г</w:t>
            </w:r>
          </w:p>
        </w:tc>
        <w:tc>
          <w:tcPr>
            <w:tcW w:w="2826" w:type="dxa"/>
            <w:tcBorders>
              <w:top w:val="nil"/>
              <w:left w:val="nil"/>
              <w:bottom w:val="single" w:sz="4" w:space="0" w:color="auto"/>
              <w:right w:val="single" w:sz="4" w:space="0" w:color="auto"/>
            </w:tcBorders>
            <w:shd w:val="clear" w:color="000000" w:fill="FFFFFF"/>
            <w:vAlign w:val="center"/>
            <w:hideMark/>
          </w:tcPr>
          <w:p w14:paraId="31955E21" w14:textId="77777777" w:rsidR="00C74E42" w:rsidRPr="005B2D4D" w:rsidRDefault="00C74E42" w:rsidP="00C74E42">
            <w:pPr>
              <w:rPr>
                <w:color w:val="000000"/>
                <w:sz w:val="20"/>
                <w:szCs w:val="20"/>
              </w:rPr>
            </w:pPr>
            <w:r w:rsidRPr="005B2D4D">
              <w:rPr>
                <w:color w:val="000000"/>
                <w:sz w:val="20"/>
                <w:szCs w:val="20"/>
              </w:rPr>
              <w:t>Спортивная площадка "70 лет Победы"</w:t>
            </w:r>
          </w:p>
        </w:tc>
        <w:tc>
          <w:tcPr>
            <w:tcW w:w="2263" w:type="dxa"/>
            <w:tcBorders>
              <w:top w:val="nil"/>
              <w:left w:val="nil"/>
              <w:bottom w:val="single" w:sz="4" w:space="0" w:color="auto"/>
              <w:right w:val="single" w:sz="4" w:space="0" w:color="auto"/>
            </w:tcBorders>
            <w:shd w:val="clear" w:color="000000" w:fill="FFFFFF"/>
            <w:vAlign w:val="center"/>
            <w:hideMark/>
          </w:tcPr>
          <w:p w14:paraId="4A48DBDF" w14:textId="77777777" w:rsidR="00C74E42" w:rsidRPr="005B2D4D" w:rsidRDefault="00C74E42" w:rsidP="00C74E42">
            <w:pPr>
              <w:rPr>
                <w:color w:val="000000"/>
                <w:sz w:val="20"/>
                <w:szCs w:val="20"/>
              </w:rPr>
            </w:pPr>
            <w:r w:rsidRPr="005B2D4D">
              <w:rPr>
                <w:color w:val="000000"/>
                <w:sz w:val="20"/>
                <w:szCs w:val="20"/>
              </w:rPr>
              <w:t>благоустройство площадки</w:t>
            </w:r>
          </w:p>
        </w:tc>
        <w:tc>
          <w:tcPr>
            <w:tcW w:w="1554" w:type="dxa"/>
            <w:tcBorders>
              <w:top w:val="nil"/>
              <w:left w:val="nil"/>
              <w:bottom w:val="single" w:sz="4" w:space="0" w:color="auto"/>
              <w:right w:val="single" w:sz="4" w:space="0" w:color="auto"/>
            </w:tcBorders>
            <w:shd w:val="clear" w:color="000000" w:fill="FFFFFF"/>
            <w:vAlign w:val="center"/>
            <w:hideMark/>
          </w:tcPr>
          <w:p w14:paraId="6827E994"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vAlign w:val="center"/>
            <w:hideMark/>
          </w:tcPr>
          <w:p w14:paraId="5E38BE5C"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14:paraId="41EBC955"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vAlign w:val="center"/>
            <w:hideMark/>
          </w:tcPr>
          <w:p w14:paraId="0D9789AA"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vAlign w:val="center"/>
            <w:hideMark/>
          </w:tcPr>
          <w:p w14:paraId="0988F2B0"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6E8B06D3" w14:textId="77777777" w:rsidTr="00C74E42">
        <w:trPr>
          <w:trHeight w:val="123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99B8553" w14:textId="77777777" w:rsidR="00C74E42" w:rsidRPr="005B2D4D" w:rsidRDefault="00C74E42" w:rsidP="00C74E42">
            <w:pPr>
              <w:jc w:val="center"/>
              <w:rPr>
                <w:b/>
                <w:bCs/>
                <w:i/>
                <w:iCs/>
                <w:color w:val="000000"/>
              </w:rPr>
            </w:pPr>
            <w:r w:rsidRPr="005B2D4D">
              <w:rPr>
                <w:b/>
                <w:bCs/>
                <w:i/>
                <w:iCs/>
                <w:color w:val="000000"/>
              </w:rPr>
              <w:t>3</w:t>
            </w:r>
          </w:p>
        </w:tc>
        <w:tc>
          <w:tcPr>
            <w:tcW w:w="5089" w:type="dxa"/>
            <w:gridSpan w:val="2"/>
            <w:tcBorders>
              <w:top w:val="single" w:sz="4" w:space="0" w:color="auto"/>
              <w:left w:val="nil"/>
              <w:bottom w:val="single" w:sz="4" w:space="0" w:color="auto"/>
              <w:right w:val="single" w:sz="4" w:space="0" w:color="auto"/>
            </w:tcBorders>
            <w:shd w:val="clear" w:color="000000" w:fill="FFFFFF"/>
            <w:vAlign w:val="center"/>
            <w:hideMark/>
          </w:tcPr>
          <w:p w14:paraId="0E56B7FE" w14:textId="77777777" w:rsidR="00C74E42" w:rsidRPr="005B2D4D" w:rsidRDefault="00C74E42" w:rsidP="00C74E42">
            <w:pPr>
              <w:jc w:val="center"/>
              <w:rPr>
                <w:b/>
                <w:bCs/>
                <w:i/>
                <w:iCs/>
                <w:color w:val="000000"/>
              </w:rPr>
            </w:pPr>
            <w:r w:rsidRPr="005B2D4D">
              <w:rPr>
                <w:b/>
                <w:bCs/>
                <w:i/>
                <w:iCs/>
                <w:color w:val="000000"/>
              </w:rPr>
              <w:t>Создание системы «обратной связи» с населением и возможности участия заинтересованных лиц (граждан, организаций), студенческих строительных отрядов и волонтеров в реализации муниципальной программы.</w:t>
            </w:r>
          </w:p>
        </w:tc>
        <w:tc>
          <w:tcPr>
            <w:tcW w:w="1554" w:type="dxa"/>
            <w:tcBorders>
              <w:top w:val="nil"/>
              <w:left w:val="nil"/>
              <w:bottom w:val="single" w:sz="4" w:space="0" w:color="auto"/>
              <w:right w:val="single" w:sz="4" w:space="0" w:color="auto"/>
            </w:tcBorders>
            <w:shd w:val="clear" w:color="000000" w:fill="FFFFFF"/>
            <w:noWrap/>
            <w:vAlign w:val="center"/>
            <w:hideMark/>
          </w:tcPr>
          <w:p w14:paraId="2FDD41E6" w14:textId="77777777" w:rsidR="00C74E42" w:rsidRPr="005B2D4D" w:rsidRDefault="00C74E42" w:rsidP="00C74E42">
            <w:pPr>
              <w:jc w:val="center"/>
              <w:rPr>
                <w:b/>
                <w:bCs/>
                <w:i/>
                <w:iCs/>
                <w:color w:val="000000"/>
              </w:rPr>
            </w:pPr>
            <w:r w:rsidRPr="005B2D4D">
              <w:rPr>
                <w:b/>
                <w:bCs/>
                <w:i/>
                <w:iCs/>
                <w:color w:val="000000"/>
              </w:rPr>
              <w:t>798,53</w:t>
            </w:r>
          </w:p>
        </w:tc>
        <w:tc>
          <w:tcPr>
            <w:tcW w:w="1696" w:type="dxa"/>
            <w:tcBorders>
              <w:top w:val="nil"/>
              <w:left w:val="nil"/>
              <w:bottom w:val="single" w:sz="4" w:space="0" w:color="auto"/>
              <w:right w:val="single" w:sz="4" w:space="0" w:color="auto"/>
            </w:tcBorders>
            <w:shd w:val="clear" w:color="000000" w:fill="FFFFFF"/>
            <w:noWrap/>
            <w:vAlign w:val="center"/>
            <w:hideMark/>
          </w:tcPr>
          <w:p w14:paraId="5635D7FD" w14:textId="77777777" w:rsidR="00C74E42" w:rsidRPr="005B2D4D" w:rsidRDefault="00C74E42" w:rsidP="00C74E42">
            <w:pPr>
              <w:jc w:val="center"/>
              <w:rPr>
                <w:b/>
                <w:bCs/>
                <w:i/>
                <w:iCs/>
                <w:color w:val="000000"/>
              </w:rPr>
            </w:pPr>
            <w:r w:rsidRPr="005B2D4D">
              <w:rPr>
                <w:b/>
                <w:bCs/>
                <w:i/>
                <w:iCs/>
                <w:color w:val="000000"/>
              </w:rPr>
              <w:t>798,53</w:t>
            </w:r>
          </w:p>
        </w:tc>
        <w:tc>
          <w:tcPr>
            <w:tcW w:w="1129" w:type="dxa"/>
            <w:tcBorders>
              <w:top w:val="nil"/>
              <w:left w:val="nil"/>
              <w:bottom w:val="single" w:sz="4" w:space="0" w:color="auto"/>
              <w:right w:val="single" w:sz="4" w:space="0" w:color="auto"/>
            </w:tcBorders>
            <w:shd w:val="clear" w:color="000000" w:fill="FFFFFF"/>
            <w:noWrap/>
            <w:vAlign w:val="center"/>
            <w:hideMark/>
          </w:tcPr>
          <w:p w14:paraId="6AABF108" w14:textId="77777777" w:rsidR="00C74E42" w:rsidRPr="005B2D4D" w:rsidRDefault="00C74E42" w:rsidP="00C74E42">
            <w:pPr>
              <w:jc w:val="center"/>
              <w:rPr>
                <w:b/>
                <w:bCs/>
                <w:i/>
                <w:iCs/>
                <w:color w:val="000000"/>
              </w:rPr>
            </w:pPr>
            <w:r w:rsidRPr="005B2D4D">
              <w:rPr>
                <w:b/>
                <w:bCs/>
                <w:i/>
                <w:iCs/>
                <w:color w:val="000000"/>
              </w:rPr>
              <w:t>0,00</w:t>
            </w:r>
          </w:p>
        </w:tc>
        <w:tc>
          <w:tcPr>
            <w:tcW w:w="1555" w:type="dxa"/>
            <w:tcBorders>
              <w:top w:val="nil"/>
              <w:left w:val="nil"/>
              <w:bottom w:val="single" w:sz="4" w:space="0" w:color="auto"/>
              <w:right w:val="single" w:sz="4" w:space="0" w:color="auto"/>
            </w:tcBorders>
            <w:shd w:val="clear" w:color="000000" w:fill="FFFFFF"/>
            <w:noWrap/>
            <w:vAlign w:val="center"/>
            <w:hideMark/>
          </w:tcPr>
          <w:p w14:paraId="614A9DDD" w14:textId="77777777" w:rsidR="00C74E42" w:rsidRPr="005B2D4D" w:rsidRDefault="00C74E42" w:rsidP="00C74E42">
            <w:pPr>
              <w:jc w:val="center"/>
              <w:rPr>
                <w:b/>
                <w:bCs/>
                <w:i/>
                <w:iCs/>
                <w:color w:val="000000"/>
              </w:rPr>
            </w:pPr>
            <w:r w:rsidRPr="005B2D4D">
              <w:rPr>
                <w:b/>
                <w:bCs/>
                <w:i/>
                <w:iCs/>
                <w:color w:val="000000"/>
              </w:rPr>
              <w:t>0,00</w:t>
            </w:r>
          </w:p>
        </w:tc>
        <w:tc>
          <w:tcPr>
            <w:tcW w:w="2688" w:type="dxa"/>
            <w:tcBorders>
              <w:top w:val="nil"/>
              <w:left w:val="nil"/>
              <w:bottom w:val="single" w:sz="4" w:space="0" w:color="auto"/>
              <w:right w:val="single" w:sz="4" w:space="0" w:color="auto"/>
            </w:tcBorders>
            <w:shd w:val="clear" w:color="000000" w:fill="FFFFFF"/>
            <w:noWrap/>
            <w:vAlign w:val="center"/>
            <w:hideMark/>
          </w:tcPr>
          <w:p w14:paraId="06971EF3" w14:textId="77777777" w:rsidR="00C74E42" w:rsidRPr="005B2D4D" w:rsidRDefault="00C74E42" w:rsidP="00C74E42">
            <w:pPr>
              <w:jc w:val="center"/>
              <w:rPr>
                <w:b/>
                <w:bCs/>
                <w:i/>
                <w:iCs/>
                <w:color w:val="000000"/>
              </w:rPr>
            </w:pPr>
            <w:r w:rsidRPr="005B2D4D">
              <w:rPr>
                <w:b/>
                <w:bCs/>
                <w:i/>
                <w:iCs/>
                <w:color w:val="000000"/>
              </w:rPr>
              <w:t>0,00</w:t>
            </w:r>
          </w:p>
        </w:tc>
      </w:tr>
      <w:tr w:rsidR="00C74E42" w:rsidRPr="005B2D4D" w14:paraId="2D9B1E09" w14:textId="77777777" w:rsidTr="00C74E42">
        <w:trPr>
          <w:trHeight w:val="503"/>
        </w:trPr>
        <w:tc>
          <w:tcPr>
            <w:tcW w:w="12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91AF7B" w14:textId="77777777" w:rsidR="00C74E42" w:rsidRPr="005B2D4D" w:rsidRDefault="00C74E42" w:rsidP="00C74E42">
            <w:pPr>
              <w:jc w:val="center"/>
              <w:rPr>
                <w:color w:val="000000"/>
                <w:sz w:val="20"/>
                <w:szCs w:val="20"/>
              </w:rPr>
            </w:pPr>
            <w:r w:rsidRPr="005B2D4D">
              <w:rPr>
                <w:color w:val="000000"/>
                <w:sz w:val="20"/>
                <w:szCs w:val="20"/>
              </w:rPr>
              <w:t>2018 г.</w:t>
            </w:r>
          </w:p>
        </w:tc>
        <w:tc>
          <w:tcPr>
            <w:tcW w:w="2826" w:type="dxa"/>
            <w:tcBorders>
              <w:top w:val="nil"/>
              <w:left w:val="nil"/>
              <w:bottom w:val="single" w:sz="4" w:space="0" w:color="auto"/>
              <w:right w:val="single" w:sz="4" w:space="0" w:color="auto"/>
            </w:tcBorders>
            <w:shd w:val="clear" w:color="000000" w:fill="FFFFFF"/>
            <w:vAlign w:val="center"/>
            <w:hideMark/>
          </w:tcPr>
          <w:p w14:paraId="7E05F1FF" w14:textId="77777777" w:rsidR="00C74E42" w:rsidRPr="005B2D4D" w:rsidRDefault="00C74E42" w:rsidP="00C74E42">
            <w:pPr>
              <w:rPr>
                <w:color w:val="000000"/>
                <w:sz w:val="20"/>
                <w:szCs w:val="20"/>
              </w:rPr>
            </w:pPr>
            <w:r w:rsidRPr="005B2D4D">
              <w:rPr>
                <w:color w:val="000000"/>
                <w:sz w:val="20"/>
                <w:szCs w:val="20"/>
              </w:rPr>
              <w:t>1.ДК "Северное Сияние",</w:t>
            </w:r>
          </w:p>
        </w:tc>
        <w:tc>
          <w:tcPr>
            <w:tcW w:w="2263" w:type="dxa"/>
            <w:tcBorders>
              <w:top w:val="nil"/>
              <w:left w:val="nil"/>
              <w:bottom w:val="single" w:sz="4" w:space="0" w:color="auto"/>
              <w:right w:val="single" w:sz="4" w:space="0" w:color="auto"/>
            </w:tcBorders>
            <w:shd w:val="clear" w:color="000000" w:fill="FFFFFF"/>
            <w:vAlign w:val="center"/>
            <w:hideMark/>
          </w:tcPr>
          <w:p w14:paraId="4521CE8E" w14:textId="77777777" w:rsidR="00C74E42" w:rsidRPr="005B2D4D" w:rsidRDefault="00C74E42" w:rsidP="00C74E42">
            <w:pPr>
              <w:rPr>
                <w:color w:val="000000"/>
                <w:sz w:val="20"/>
                <w:szCs w:val="20"/>
              </w:rPr>
            </w:pPr>
            <w:r w:rsidRPr="005B2D4D">
              <w:rPr>
                <w:color w:val="000000"/>
                <w:sz w:val="20"/>
                <w:szCs w:val="20"/>
              </w:rPr>
              <w:t>1. Полиграфия (Брошюры, брендбуки,листавки, банеры)</w:t>
            </w:r>
          </w:p>
        </w:tc>
        <w:tc>
          <w:tcPr>
            <w:tcW w:w="15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FDEE6F" w14:textId="77777777" w:rsidR="00C74E42" w:rsidRPr="005B2D4D" w:rsidRDefault="00C74E42" w:rsidP="00C74E42">
            <w:pPr>
              <w:jc w:val="center"/>
              <w:rPr>
                <w:color w:val="000000"/>
                <w:sz w:val="20"/>
                <w:szCs w:val="20"/>
              </w:rPr>
            </w:pPr>
            <w:r w:rsidRPr="005B2D4D">
              <w:rPr>
                <w:color w:val="000000"/>
                <w:sz w:val="20"/>
                <w:szCs w:val="20"/>
              </w:rPr>
              <w:t>798,53</w:t>
            </w:r>
          </w:p>
        </w:tc>
        <w:tc>
          <w:tcPr>
            <w:tcW w:w="1696" w:type="dxa"/>
            <w:tcBorders>
              <w:top w:val="nil"/>
              <w:left w:val="nil"/>
              <w:bottom w:val="single" w:sz="4" w:space="0" w:color="auto"/>
              <w:right w:val="single" w:sz="4" w:space="0" w:color="auto"/>
            </w:tcBorders>
            <w:shd w:val="clear" w:color="000000" w:fill="FFFFFF"/>
            <w:noWrap/>
            <w:vAlign w:val="center"/>
            <w:hideMark/>
          </w:tcPr>
          <w:p w14:paraId="74B0F1C9" w14:textId="77777777" w:rsidR="00C74E42" w:rsidRPr="005B2D4D" w:rsidRDefault="00C74E42" w:rsidP="00C74E42">
            <w:pPr>
              <w:jc w:val="center"/>
              <w:rPr>
                <w:color w:val="000000"/>
                <w:sz w:val="20"/>
                <w:szCs w:val="20"/>
              </w:rPr>
            </w:pPr>
            <w:r w:rsidRPr="005B2D4D">
              <w:rPr>
                <w:color w:val="000000"/>
                <w:sz w:val="20"/>
                <w:szCs w:val="20"/>
              </w:rPr>
              <w:t>126,00</w:t>
            </w:r>
          </w:p>
        </w:tc>
        <w:tc>
          <w:tcPr>
            <w:tcW w:w="11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38A794"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81A078"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F61547"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4AA415F9" w14:textId="77777777" w:rsidTr="00C74E42">
        <w:trPr>
          <w:trHeight w:val="600"/>
        </w:trPr>
        <w:tc>
          <w:tcPr>
            <w:tcW w:w="1270" w:type="dxa"/>
            <w:vMerge/>
            <w:tcBorders>
              <w:top w:val="nil"/>
              <w:left w:val="single" w:sz="4" w:space="0" w:color="auto"/>
              <w:bottom w:val="single" w:sz="4" w:space="0" w:color="auto"/>
              <w:right w:val="single" w:sz="4" w:space="0" w:color="auto"/>
            </w:tcBorders>
            <w:vAlign w:val="center"/>
            <w:hideMark/>
          </w:tcPr>
          <w:p w14:paraId="32DBFF8F" w14:textId="77777777" w:rsidR="00C74E42" w:rsidRPr="005B2D4D" w:rsidRDefault="00C74E42" w:rsidP="00C74E42">
            <w:pPr>
              <w:rPr>
                <w:color w:val="000000"/>
                <w:sz w:val="20"/>
                <w:szCs w:val="20"/>
              </w:rPr>
            </w:pPr>
          </w:p>
        </w:tc>
        <w:tc>
          <w:tcPr>
            <w:tcW w:w="2826" w:type="dxa"/>
            <w:tcBorders>
              <w:top w:val="nil"/>
              <w:left w:val="nil"/>
              <w:bottom w:val="single" w:sz="4" w:space="0" w:color="auto"/>
              <w:right w:val="single" w:sz="4" w:space="0" w:color="auto"/>
            </w:tcBorders>
            <w:shd w:val="clear" w:color="000000" w:fill="FFFFFF"/>
            <w:vAlign w:val="center"/>
            <w:hideMark/>
          </w:tcPr>
          <w:p w14:paraId="3CE7E4F2" w14:textId="77777777" w:rsidR="00C74E42" w:rsidRPr="005B2D4D" w:rsidRDefault="00C74E42" w:rsidP="00C74E42">
            <w:pPr>
              <w:rPr>
                <w:color w:val="000000"/>
                <w:sz w:val="20"/>
                <w:szCs w:val="20"/>
              </w:rPr>
            </w:pPr>
            <w:r w:rsidRPr="005B2D4D">
              <w:rPr>
                <w:color w:val="000000"/>
                <w:sz w:val="20"/>
                <w:szCs w:val="20"/>
              </w:rPr>
              <w:t>2.Полиграфия (информирование населения)</w:t>
            </w:r>
          </w:p>
        </w:tc>
        <w:tc>
          <w:tcPr>
            <w:tcW w:w="2263" w:type="dxa"/>
            <w:tcBorders>
              <w:top w:val="nil"/>
              <w:left w:val="nil"/>
              <w:bottom w:val="single" w:sz="4" w:space="0" w:color="auto"/>
              <w:right w:val="single" w:sz="4" w:space="0" w:color="auto"/>
            </w:tcBorders>
            <w:shd w:val="clear" w:color="000000" w:fill="FFFFFF"/>
            <w:vAlign w:val="center"/>
            <w:hideMark/>
          </w:tcPr>
          <w:p w14:paraId="2746E325" w14:textId="77777777" w:rsidR="00C74E42" w:rsidRPr="005B2D4D" w:rsidRDefault="00C74E42" w:rsidP="00C74E42">
            <w:pPr>
              <w:rPr>
                <w:color w:val="000000"/>
                <w:sz w:val="20"/>
                <w:szCs w:val="20"/>
              </w:rPr>
            </w:pPr>
            <w:r w:rsidRPr="005B2D4D">
              <w:rPr>
                <w:color w:val="000000"/>
                <w:sz w:val="20"/>
                <w:szCs w:val="20"/>
              </w:rPr>
              <w:t>2. зажжение елки.</w:t>
            </w:r>
          </w:p>
        </w:tc>
        <w:tc>
          <w:tcPr>
            <w:tcW w:w="1554" w:type="dxa"/>
            <w:vMerge/>
            <w:tcBorders>
              <w:top w:val="nil"/>
              <w:left w:val="single" w:sz="4" w:space="0" w:color="auto"/>
              <w:bottom w:val="single" w:sz="4" w:space="0" w:color="auto"/>
              <w:right w:val="single" w:sz="4" w:space="0" w:color="auto"/>
            </w:tcBorders>
            <w:vAlign w:val="center"/>
            <w:hideMark/>
          </w:tcPr>
          <w:p w14:paraId="6584C400" w14:textId="77777777" w:rsidR="00C74E42" w:rsidRPr="005B2D4D" w:rsidRDefault="00C74E42" w:rsidP="00C74E42">
            <w:pPr>
              <w:rPr>
                <w:color w:val="000000"/>
                <w:sz w:val="20"/>
                <w:szCs w:val="20"/>
              </w:rPr>
            </w:pPr>
          </w:p>
        </w:tc>
        <w:tc>
          <w:tcPr>
            <w:tcW w:w="1696" w:type="dxa"/>
            <w:tcBorders>
              <w:top w:val="nil"/>
              <w:left w:val="nil"/>
              <w:bottom w:val="single" w:sz="4" w:space="0" w:color="auto"/>
              <w:right w:val="single" w:sz="4" w:space="0" w:color="auto"/>
            </w:tcBorders>
            <w:shd w:val="clear" w:color="000000" w:fill="FFFFFF"/>
            <w:noWrap/>
            <w:vAlign w:val="center"/>
            <w:hideMark/>
          </w:tcPr>
          <w:p w14:paraId="316031BB" w14:textId="77777777" w:rsidR="00C74E42" w:rsidRPr="005B2D4D" w:rsidRDefault="00C74E42" w:rsidP="00C74E42">
            <w:pPr>
              <w:jc w:val="center"/>
              <w:rPr>
                <w:color w:val="000000"/>
                <w:sz w:val="20"/>
                <w:szCs w:val="20"/>
              </w:rPr>
            </w:pPr>
            <w:r w:rsidRPr="005B2D4D">
              <w:rPr>
                <w:color w:val="000000"/>
                <w:sz w:val="20"/>
                <w:szCs w:val="20"/>
              </w:rPr>
              <w:t>100,00</w:t>
            </w:r>
          </w:p>
        </w:tc>
        <w:tc>
          <w:tcPr>
            <w:tcW w:w="1129" w:type="dxa"/>
            <w:vMerge/>
            <w:tcBorders>
              <w:top w:val="nil"/>
              <w:left w:val="single" w:sz="4" w:space="0" w:color="auto"/>
              <w:bottom w:val="single" w:sz="4" w:space="0" w:color="auto"/>
              <w:right w:val="single" w:sz="4" w:space="0" w:color="auto"/>
            </w:tcBorders>
            <w:vAlign w:val="center"/>
            <w:hideMark/>
          </w:tcPr>
          <w:p w14:paraId="5260A4D4" w14:textId="77777777" w:rsidR="00C74E42" w:rsidRPr="005B2D4D" w:rsidRDefault="00C74E42" w:rsidP="00C74E42">
            <w:pPr>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60A0474F" w14:textId="77777777" w:rsidR="00C74E42" w:rsidRPr="005B2D4D" w:rsidRDefault="00C74E42" w:rsidP="00C74E42">
            <w:pPr>
              <w:rPr>
                <w:color w:val="00000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14:paraId="7FDC89EC" w14:textId="77777777" w:rsidR="00C74E42" w:rsidRPr="005B2D4D" w:rsidRDefault="00C74E42" w:rsidP="00C74E42">
            <w:pPr>
              <w:rPr>
                <w:color w:val="000000"/>
                <w:sz w:val="20"/>
                <w:szCs w:val="20"/>
              </w:rPr>
            </w:pPr>
          </w:p>
        </w:tc>
      </w:tr>
      <w:tr w:rsidR="00C74E42" w:rsidRPr="005B2D4D" w14:paraId="31CED16B" w14:textId="77777777" w:rsidTr="00C74E42">
        <w:trPr>
          <w:trHeight w:val="660"/>
        </w:trPr>
        <w:tc>
          <w:tcPr>
            <w:tcW w:w="1270" w:type="dxa"/>
            <w:vMerge/>
            <w:tcBorders>
              <w:top w:val="nil"/>
              <w:left w:val="single" w:sz="4" w:space="0" w:color="auto"/>
              <w:bottom w:val="single" w:sz="4" w:space="0" w:color="auto"/>
              <w:right w:val="single" w:sz="4" w:space="0" w:color="auto"/>
            </w:tcBorders>
            <w:vAlign w:val="center"/>
            <w:hideMark/>
          </w:tcPr>
          <w:p w14:paraId="13EBD963" w14:textId="77777777" w:rsidR="00C74E42" w:rsidRPr="005B2D4D" w:rsidRDefault="00C74E42" w:rsidP="00C74E42">
            <w:pPr>
              <w:rPr>
                <w:color w:val="000000"/>
                <w:sz w:val="20"/>
                <w:szCs w:val="20"/>
              </w:rPr>
            </w:pPr>
          </w:p>
        </w:tc>
        <w:tc>
          <w:tcPr>
            <w:tcW w:w="2826" w:type="dxa"/>
            <w:tcBorders>
              <w:top w:val="nil"/>
              <w:left w:val="nil"/>
              <w:bottom w:val="single" w:sz="4" w:space="0" w:color="auto"/>
              <w:right w:val="single" w:sz="4" w:space="0" w:color="auto"/>
            </w:tcBorders>
            <w:shd w:val="clear" w:color="000000" w:fill="FFFFFF"/>
            <w:vAlign w:val="center"/>
            <w:hideMark/>
          </w:tcPr>
          <w:p w14:paraId="59FF5BF7" w14:textId="77777777" w:rsidR="00C74E42" w:rsidRPr="005B2D4D" w:rsidRDefault="00C74E42" w:rsidP="00C74E42">
            <w:pPr>
              <w:rPr>
                <w:color w:val="000000"/>
                <w:sz w:val="20"/>
                <w:szCs w:val="20"/>
              </w:rPr>
            </w:pPr>
            <w:r w:rsidRPr="005B2D4D">
              <w:rPr>
                <w:color w:val="000000"/>
                <w:sz w:val="20"/>
                <w:szCs w:val="20"/>
              </w:rPr>
              <w:t>3.ул. Кадзова д.1 , д. 3, ул. Бойко д.1, ул. Промышленная д.28</w:t>
            </w:r>
          </w:p>
        </w:tc>
        <w:tc>
          <w:tcPr>
            <w:tcW w:w="2263" w:type="dxa"/>
            <w:tcBorders>
              <w:top w:val="nil"/>
              <w:left w:val="nil"/>
              <w:bottom w:val="single" w:sz="4" w:space="0" w:color="auto"/>
              <w:right w:val="single" w:sz="4" w:space="0" w:color="auto"/>
            </w:tcBorders>
            <w:shd w:val="clear" w:color="000000" w:fill="FFFFFF"/>
            <w:vAlign w:val="center"/>
            <w:hideMark/>
          </w:tcPr>
          <w:p w14:paraId="34780AFE" w14:textId="77777777" w:rsidR="00C74E42" w:rsidRPr="005B2D4D" w:rsidRDefault="00C74E42" w:rsidP="00C74E42">
            <w:pPr>
              <w:rPr>
                <w:color w:val="000000"/>
                <w:sz w:val="20"/>
                <w:szCs w:val="20"/>
              </w:rPr>
            </w:pPr>
            <w:r w:rsidRPr="005B2D4D">
              <w:rPr>
                <w:color w:val="000000"/>
                <w:sz w:val="20"/>
                <w:szCs w:val="20"/>
              </w:rPr>
              <w:t>3. Установка баннеров (городская среда)</w:t>
            </w:r>
          </w:p>
        </w:tc>
        <w:tc>
          <w:tcPr>
            <w:tcW w:w="1554" w:type="dxa"/>
            <w:vMerge/>
            <w:tcBorders>
              <w:top w:val="nil"/>
              <w:left w:val="single" w:sz="4" w:space="0" w:color="auto"/>
              <w:bottom w:val="single" w:sz="4" w:space="0" w:color="auto"/>
              <w:right w:val="single" w:sz="4" w:space="0" w:color="auto"/>
            </w:tcBorders>
            <w:vAlign w:val="center"/>
            <w:hideMark/>
          </w:tcPr>
          <w:p w14:paraId="7C4A7A34" w14:textId="77777777" w:rsidR="00C74E42" w:rsidRPr="005B2D4D" w:rsidRDefault="00C74E42" w:rsidP="00C74E42">
            <w:pPr>
              <w:rPr>
                <w:color w:val="000000"/>
                <w:sz w:val="20"/>
                <w:szCs w:val="20"/>
              </w:rPr>
            </w:pPr>
          </w:p>
        </w:tc>
        <w:tc>
          <w:tcPr>
            <w:tcW w:w="1696" w:type="dxa"/>
            <w:tcBorders>
              <w:top w:val="nil"/>
              <w:left w:val="nil"/>
              <w:bottom w:val="single" w:sz="4" w:space="0" w:color="auto"/>
              <w:right w:val="single" w:sz="4" w:space="0" w:color="auto"/>
            </w:tcBorders>
            <w:shd w:val="clear" w:color="000000" w:fill="FFFFFF"/>
            <w:noWrap/>
            <w:vAlign w:val="center"/>
            <w:hideMark/>
          </w:tcPr>
          <w:p w14:paraId="503F051D" w14:textId="77777777" w:rsidR="00C74E42" w:rsidRPr="005B2D4D" w:rsidRDefault="00C74E42" w:rsidP="00C74E42">
            <w:pPr>
              <w:jc w:val="center"/>
              <w:rPr>
                <w:color w:val="000000"/>
                <w:sz w:val="20"/>
                <w:szCs w:val="20"/>
              </w:rPr>
            </w:pPr>
            <w:r w:rsidRPr="005B2D4D">
              <w:rPr>
                <w:color w:val="000000"/>
                <w:sz w:val="20"/>
                <w:szCs w:val="20"/>
              </w:rPr>
              <w:t>199,00</w:t>
            </w:r>
          </w:p>
        </w:tc>
        <w:tc>
          <w:tcPr>
            <w:tcW w:w="1129" w:type="dxa"/>
            <w:vMerge/>
            <w:tcBorders>
              <w:top w:val="nil"/>
              <w:left w:val="single" w:sz="4" w:space="0" w:color="auto"/>
              <w:bottom w:val="single" w:sz="4" w:space="0" w:color="auto"/>
              <w:right w:val="single" w:sz="4" w:space="0" w:color="auto"/>
            </w:tcBorders>
            <w:vAlign w:val="center"/>
            <w:hideMark/>
          </w:tcPr>
          <w:p w14:paraId="1CB41CDA" w14:textId="77777777" w:rsidR="00C74E42" w:rsidRPr="005B2D4D" w:rsidRDefault="00C74E42" w:rsidP="00C74E42">
            <w:pPr>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44C39F93" w14:textId="77777777" w:rsidR="00C74E42" w:rsidRPr="005B2D4D" w:rsidRDefault="00C74E42" w:rsidP="00C74E42">
            <w:pPr>
              <w:rPr>
                <w:color w:val="00000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14:paraId="1FCDB614" w14:textId="77777777" w:rsidR="00C74E42" w:rsidRPr="005B2D4D" w:rsidRDefault="00C74E42" w:rsidP="00C74E42">
            <w:pPr>
              <w:rPr>
                <w:color w:val="000000"/>
                <w:sz w:val="20"/>
                <w:szCs w:val="20"/>
              </w:rPr>
            </w:pPr>
          </w:p>
        </w:tc>
      </w:tr>
      <w:tr w:rsidR="00C74E42" w:rsidRPr="005B2D4D" w14:paraId="631EE72F" w14:textId="77777777" w:rsidTr="00C74E42">
        <w:trPr>
          <w:trHeight w:val="300"/>
        </w:trPr>
        <w:tc>
          <w:tcPr>
            <w:tcW w:w="1270" w:type="dxa"/>
            <w:vMerge/>
            <w:tcBorders>
              <w:top w:val="nil"/>
              <w:left w:val="single" w:sz="4" w:space="0" w:color="auto"/>
              <w:bottom w:val="single" w:sz="4" w:space="0" w:color="auto"/>
              <w:right w:val="single" w:sz="4" w:space="0" w:color="auto"/>
            </w:tcBorders>
            <w:vAlign w:val="center"/>
            <w:hideMark/>
          </w:tcPr>
          <w:p w14:paraId="6644B988" w14:textId="77777777" w:rsidR="00C74E42" w:rsidRPr="005B2D4D" w:rsidRDefault="00C74E42" w:rsidP="00C74E42">
            <w:pPr>
              <w:rPr>
                <w:color w:val="000000"/>
                <w:sz w:val="20"/>
                <w:szCs w:val="20"/>
              </w:rPr>
            </w:pPr>
          </w:p>
        </w:tc>
        <w:tc>
          <w:tcPr>
            <w:tcW w:w="2826" w:type="dxa"/>
            <w:tcBorders>
              <w:top w:val="nil"/>
              <w:left w:val="nil"/>
              <w:bottom w:val="single" w:sz="4" w:space="0" w:color="auto"/>
              <w:right w:val="single" w:sz="4" w:space="0" w:color="auto"/>
            </w:tcBorders>
            <w:shd w:val="clear" w:color="000000" w:fill="FFFFFF"/>
            <w:vAlign w:val="center"/>
            <w:hideMark/>
          </w:tcPr>
          <w:p w14:paraId="758E7111" w14:textId="77777777" w:rsidR="00C74E42" w:rsidRPr="005B2D4D" w:rsidRDefault="00C74E42" w:rsidP="00C74E42">
            <w:pPr>
              <w:rPr>
                <w:color w:val="000000"/>
                <w:sz w:val="20"/>
                <w:szCs w:val="20"/>
              </w:rPr>
            </w:pPr>
            <w:r w:rsidRPr="005B2D4D">
              <w:rPr>
                <w:color w:val="000000"/>
                <w:sz w:val="20"/>
                <w:szCs w:val="20"/>
              </w:rPr>
              <w:t>3.</w:t>
            </w:r>
          </w:p>
        </w:tc>
        <w:tc>
          <w:tcPr>
            <w:tcW w:w="2263" w:type="dxa"/>
            <w:tcBorders>
              <w:top w:val="nil"/>
              <w:left w:val="nil"/>
              <w:bottom w:val="single" w:sz="4" w:space="0" w:color="auto"/>
              <w:right w:val="single" w:sz="4" w:space="0" w:color="auto"/>
            </w:tcBorders>
            <w:shd w:val="clear" w:color="000000" w:fill="FFFFFF"/>
            <w:vAlign w:val="center"/>
            <w:hideMark/>
          </w:tcPr>
          <w:p w14:paraId="74949122" w14:textId="77777777" w:rsidR="00C74E42" w:rsidRPr="005B2D4D" w:rsidRDefault="00C74E42" w:rsidP="00C74E42">
            <w:pPr>
              <w:rPr>
                <w:color w:val="000000"/>
                <w:sz w:val="20"/>
                <w:szCs w:val="20"/>
              </w:rPr>
            </w:pPr>
            <w:r w:rsidRPr="005B2D4D">
              <w:rPr>
                <w:color w:val="000000"/>
                <w:sz w:val="20"/>
                <w:szCs w:val="20"/>
              </w:rPr>
              <w:t>4. Установка парковых опор</w:t>
            </w:r>
          </w:p>
        </w:tc>
        <w:tc>
          <w:tcPr>
            <w:tcW w:w="1554" w:type="dxa"/>
            <w:vMerge/>
            <w:tcBorders>
              <w:top w:val="nil"/>
              <w:left w:val="single" w:sz="4" w:space="0" w:color="auto"/>
              <w:bottom w:val="single" w:sz="4" w:space="0" w:color="auto"/>
              <w:right w:val="single" w:sz="4" w:space="0" w:color="auto"/>
            </w:tcBorders>
            <w:vAlign w:val="center"/>
            <w:hideMark/>
          </w:tcPr>
          <w:p w14:paraId="0290BE37" w14:textId="77777777" w:rsidR="00C74E42" w:rsidRPr="005B2D4D" w:rsidRDefault="00C74E42" w:rsidP="00C74E42">
            <w:pPr>
              <w:rPr>
                <w:color w:val="000000"/>
                <w:sz w:val="20"/>
                <w:szCs w:val="20"/>
              </w:rPr>
            </w:pPr>
          </w:p>
        </w:tc>
        <w:tc>
          <w:tcPr>
            <w:tcW w:w="1696" w:type="dxa"/>
            <w:tcBorders>
              <w:top w:val="nil"/>
              <w:left w:val="nil"/>
              <w:bottom w:val="single" w:sz="4" w:space="0" w:color="auto"/>
              <w:right w:val="single" w:sz="4" w:space="0" w:color="auto"/>
            </w:tcBorders>
            <w:shd w:val="clear" w:color="000000" w:fill="FFFFFF"/>
            <w:noWrap/>
            <w:vAlign w:val="center"/>
            <w:hideMark/>
          </w:tcPr>
          <w:p w14:paraId="05DDF703" w14:textId="77777777" w:rsidR="00C74E42" w:rsidRPr="005B2D4D" w:rsidRDefault="00C74E42" w:rsidP="00C74E42">
            <w:pPr>
              <w:jc w:val="center"/>
              <w:rPr>
                <w:color w:val="000000"/>
                <w:sz w:val="20"/>
                <w:szCs w:val="20"/>
              </w:rPr>
            </w:pPr>
            <w:r w:rsidRPr="005B2D4D">
              <w:rPr>
                <w:color w:val="000000"/>
                <w:sz w:val="20"/>
                <w:szCs w:val="20"/>
              </w:rPr>
              <w:t>373,50</w:t>
            </w:r>
          </w:p>
        </w:tc>
        <w:tc>
          <w:tcPr>
            <w:tcW w:w="1129" w:type="dxa"/>
            <w:vMerge/>
            <w:tcBorders>
              <w:top w:val="nil"/>
              <w:left w:val="single" w:sz="4" w:space="0" w:color="auto"/>
              <w:bottom w:val="single" w:sz="4" w:space="0" w:color="auto"/>
              <w:right w:val="single" w:sz="4" w:space="0" w:color="auto"/>
            </w:tcBorders>
            <w:vAlign w:val="center"/>
            <w:hideMark/>
          </w:tcPr>
          <w:p w14:paraId="2F59D5F5" w14:textId="77777777" w:rsidR="00C74E42" w:rsidRPr="005B2D4D" w:rsidRDefault="00C74E42" w:rsidP="00C74E42">
            <w:pPr>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2471D464" w14:textId="77777777" w:rsidR="00C74E42" w:rsidRPr="005B2D4D" w:rsidRDefault="00C74E42" w:rsidP="00C74E42">
            <w:pPr>
              <w:rPr>
                <w:color w:val="00000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14:paraId="3DEDB3FE" w14:textId="77777777" w:rsidR="00C74E42" w:rsidRPr="005B2D4D" w:rsidRDefault="00C74E42" w:rsidP="00C74E42">
            <w:pPr>
              <w:rPr>
                <w:color w:val="000000"/>
                <w:sz w:val="20"/>
                <w:szCs w:val="20"/>
              </w:rPr>
            </w:pPr>
          </w:p>
        </w:tc>
      </w:tr>
      <w:tr w:rsidR="00C74E42" w:rsidRPr="005B2D4D" w14:paraId="574D65BE" w14:textId="77777777" w:rsidTr="00C74E42">
        <w:trPr>
          <w:trHeight w:val="30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397D862" w14:textId="77777777" w:rsidR="00C74E42" w:rsidRPr="005B2D4D" w:rsidRDefault="00C74E42" w:rsidP="00C74E42">
            <w:pPr>
              <w:jc w:val="center"/>
              <w:rPr>
                <w:color w:val="000000"/>
                <w:sz w:val="20"/>
                <w:szCs w:val="20"/>
              </w:rPr>
            </w:pPr>
            <w:r w:rsidRPr="005B2D4D">
              <w:rPr>
                <w:color w:val="000000"/>
                <w:sz w:val="20"/>
                <w:szCs w:val="20"/>
              </w:rPr>
              <w:t>2019г</w:t>
            </w:r>
          </w:p>
        </w:tc>
        <w:tc>
          <w:tcPr>
            <w:tcW w:w="2826" w:type="dxa"/>
            <w:tcBorders>
              <w:top w:val="nil"/>
              <w:left w:val="nil"/>
              <w:bottom w:val="single" w:sz="4" w:space="0" w:color="auto"/>
              <w:right w:val="single" w:sz="4" w:space="0" w:color="auto"/>
            </w:tcBorders>
            <w:shd w:val="clear" w:color="000000" w:fill="FFFFFF"/>
            <w:vAlign w:val="center"/>
            <w:hideMark/>
          </w:tcPr>
          <w:p w14:paraId="6354E710" w14:textId="77777777" w:rsidR="00C74E42" w:rsidRPr="005B2D4D" w:rsidRDefault="00C74E42" w:rsidP="00C74E42">
            <w:pPr>
              <w:jc w:val="center"/>
              <w:rPr>
                <w:color w:val="000000"/>
                <w:sz w:val="20"/>
                <w:szCs w:val="20"/>
              </w:rPr>
            </w:pPr>
            <w:r w:rsidRPr="005B2D4D">
              <w:rPr>
                <w:color w:val="000000"/>
                <w:sz w:val="20"/>
                <w:szCs w:val="20"/>
              </w:rPr>
              <w:t>ДК "Северное Сияние"</w:t>
            </w:r>
          </w:p>
        </w:tc>
        <w:tc>
          <w:tcPr>
            <w:tcW w:w="2263" w:type="dxa"/>
            <w:tcBorders>
              <w:top w:val="nil"/>
              <w:left w:val="nil"/>
              <w:bottom w:val="single" w:sz="4" w:space="0" w:color="auto"/>
              <w:right w:val="single" w:sz="4" w:space="0" w:color="auto"/>
            </w:tcBorders>
            <w:shd w:val="clear" w:color="000000" w:fill="FFFFFF"/>
            <w:vAlign w:val="center"/>
            <w:hideMark/>
          </w:tcPr>
          <w:p w14:paraId="4B314B3F" w14:textId="77777777" w:rsidR="00C74E42" w:rsidRPr="005B2D4D" w:rsidRDefault="00C74E42" w:rsidP="00C74E42">
            <w:pPr>
              <w:jc w:val="both"/>
              <w:rPr>
                <w:color w:val="000000"/>
                <w:sz w:val="20"/>
                <w:szCs w:val="20"/>
              </w:rPr>
            </w:pPr>
            <w:r w:rsidRPr="005B2D4D">
              <w:rPr>
                <w:color w:val="000000"/>
                <w:sz w:val="20"/>
                <w:szCs w:val="20"/>
              </w:rPr>
              <w:t>"Зажжение" искусственной ели</w:t>
            </w:r>
          </w:p>
        </w:tc>
        <w:tc>
          <w:tcPr>
            <w:tcW w:w="1554" w:type="dxa"/>
            <w:tcBorders>
              <w:top w:val="nil"/>
              <w:left w:val="nil"/>
              <w:bottom w:val="single" w:sz="4" w:space="0" w:color="auto"/>
              <w:right w:val="single" w:sz="4" w:space="0" w:color="auto"/>
            </w:tcBorders>
            <w:shd w:val="clear" w:color="000000" w:fill="FFFFFF"/>
            <w:noWrap/>
            <w:vAlign w:val="center"/>
            <w:hideMark/>
          </w:tcPr>
          <w:p w14:paraId="3D208215"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center"/>
            <w:hideMark/>
          </w:tcPr>
          <w:p w14:paraId="232B436F"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14:paraId="4DC6D111"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noWrap/>
            <w:vAlign w:val="center"/>
            <w:hideMark/>
          </w:tcPr>
          <w:p w14:paraId="5F4F478D"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noWrap/>
            <w:vAlign w:val="center"/>
            <w:hideMark/>
          </w:tcPr>
          <w:p w14:paraId="7F78C5E9"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60D3D92B" w14:textId="77777777" w:rsidTr="00C74E42">
        <w:trPr>
          <w:trHeight w:val="30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F450BA8" w14:textId="77777777" w:rsidR="00C74E42" w:rsidRPr="005B2D4D" w:rsidRDefault="00C74E42" w:rsidP="00C74E42">
            <w:pPr>
              <w:jc w:val="center"/>
              <w:rPr>
                <w:color w:val="000000"/>
                <w:sz w:val="20"/>
                <w:szCs w:val="20"/>
              </w:rPr>
            </w:pPr>
            <w:r w:rsidRPr="005B2D4D">
              <w:rPr>
                <w:color w:val="000000"/>
                <w:sz w:val="20"/>
                <w:szCs w:val="20"/>
              </w:rPr>
              <w:t>2020 г</w:t>
            </w:r>
          </w:p>
        </w:tc>
        <w:tc>
          <w:tcPr>
            <w:tcW w:w="2826" w:type="dxa"/>
            <w:tcBorders>
              <w:top w:val="nil"/>
              <w:left w:val="nil"/>
              <w:bottom w:val="single" w:sz="4" w:space="0" w:color="auto"/>
              <w:right w:val="single" w:sz="4" w:space="0" w:color="auto"/>
            </w:tcBorders>
            <w:shd w:val="clear" w:color="000000" w:fill="FFFFFF"/>
            <w:vAlign w:val="center"/>
            <w:hideMark/>
          </w:tcPr>
          <w:p w14:paraId="26DCF982" w14:textId="77777777" w:rsidR="00C74E42" w:rsidRPr="005B2D4D" w:rsidRDefault="00C74E42" w:rsidP="00C74E42">
            <w:pPr>
              <w:jc w:val="center"/>
              <w:rPr>
                <w:color w:val="000000"/>
                <w:sz w:val="20"/>
                <w:szCs w:val="20"/>
              </w:rPr>
            </w:pPr>
            <w:r w:rsidRPr="005B2D4D">
              <w:rPr>
                <w:color w:val="000000"/>
                <w:sz w:val="20"/>
                <w:szCs w:val="20"/>
              </w:rPr>
              <w:t>ДК "Северное Сияние"</w:t>
            </w:r>
          </w:p>
        </w:tc>
        <w:tc>
          <w:tcPr>
            <w:tcW w:w="2263" w:type="dxa"/>
            <w:tcBorders>
              <w:top w:val="nil"/>
              <w:left w:val="nil"/>
              <w:bottom w:val="single" w:sz="4" w:space="0" w:color="auto"/>
              <w:right w:val="single" w:sz="4" w:space="0" w:color="auto"/>
            </w:tcBorders>
            <w:shd w:val="clear" w:color="000000" w:fill="FFFFFF"/>
            <w:vAlign w:val="center"/>
            <w:hideMark/>
          </w:tcPr>
          <w:p w14:paraId="065CC307" w14:textId="77777777" w:rsidR="00C74E42" w:rsidRPr="005B2D4D" w:rsidRDefault="00C74E42" w:rsidP="00C74E42">
            <w:pPr>
              <w:jc w:val="both"/>
              <w:rPr>
                <w:color w:val="000000"/>
                <w:sz w:val="20"/>
                <w:szCs w:val="20"/>
              </w:rPr>
            </w:pPr>
            <w:r w:rsidRPr="005B2D4D">
              <w:rPr>
                <w:color w:val="000000"/>
                <w:sz w:val="20"/>
                <w:szCs w:val="20"/>
              </w:rPr>
              <w:t>"Зажжение" искусственной ели</w:t>
            </w:r>
          </w:p>
        </w:tc>
        <w:tc>
          <w:tcPr>
            <w:tcW w:w="1554" w:type="dxa"/>
            <w:tcBorders>
              <w:top w:val="nil"/>
              <w:left w:val="nil"/>
              <w:bottom w:val="single" w:sz="4" w:space="0" w:color="auto"/>
              <w:right w:val="single" w:sz="4" w:space="0" w:color="auto"/>
            </w:tcBorders>
            <w:shd w:val="clear" w:color="000000" w:fill="FFFFFF"/>
            <w:noWrap/>
            <w:vAlign w:val="center"/>
            <w:hideMark/>
          </w:tcPr>
          <w:p w14:paraId="2FB28C01"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center"/>
            <w:hideMark/>
          </w:tcPr>
          <w:p w14:paraId="6FB1DF7F"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14:paraId="15D802E0"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noWrap/>
            <w:vAlign w:val="center"/>
            <w:hideMark/>
          </w:tcPr>
          <w:p w14:paraId="1AF3090B"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noWrap/>
            <w:vAlign w:val="center"/>
            <w:hideMark/>
          </w:tcPr>
          <w:p w14:paraId="78AEB147"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3B3C4FCE" w14:textId="77777777" w:rsidTr="00C74E42">
        <w:trPr>
          <w:trHeight w:val="30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A3F2183" w14:textId="77777777" w:rsidR="00C74E42" w:rsidRPr="005B2D4D" w:rsidRDefault="00C74E42" w:rsidP="00C74E42">
            <w:pPr>
              <w:jc w:val="center"/>
              <w:rPr>
                <w:color w:val="000000"/>
                <w:sz w:val="20"/>
                <w:szCs w:val="20"/>
              </w:rPr>
            </w:pPr>
            <w:r w:rsidRPr="005B2D4D">
              <w:rPr>
                <w:color w:val="000000"/>
                <w:sz w:val="20"/>
                <w:szCs w:val="20"/>
              </w:rPr>
              <w:t>2021г</w:t>
            </w:r>
          </w:p>
        </w:tc>
        <w:tc>
          <w:tcPr>
            <w:tcW w:w="2826" w:type="dxa"/>
            <w:tcBorders>
              <w:top w:val="nil"/>
              <w:left w:val="nil"/>
              <w:bottom w:val="single" w:sz="4" w:space="0" w:color="auto"/>
              <w:right w:val="single" w:sz="4" w:space="0" w:color="auto"/>
            </w:tcBorders>
            <w:shd w:val="clear" w:color="000000" w:fill="FFFFFF"/>
            <w:vAlign w:val="center"/>
            <w:hideMark/>
          </w:tcPr>
          <w:p w14:paraId="22F55EBB" w14:textId="77777777" w:rsidR="00C74E42" w:rsidRPr="005B2D4D" w:rsidRDefault="00C74E42" w:rsidP="00C74E42">
            <w:pPr>
              <w:jc w:val="center"/>
              <w:rPr>
                <w:color w:val="000000"/>
                <w:sz w:val="20"/>
                <w:szCs w:val="20"/>
              </w:rPr>
            </w:pPr>
            <w:r w:rsidRPr="005B2D4D">
              <w:rPr>
                <w:color w:val="000000"/>
                <w:sz w:val="20"/>
                <w:szCs w:val="20"/>
              </w:rPr>
              <w:t>ДК "Северное Сияние"</w:t>
            </w:r>
          </w:p>
        </w:tc>
        <w:tc>
          <w:tcPr>
            <w:tcW w:w="2263" w:type="dxa"/>
            <w:tcBorders>
              <w:top w:val="nil"/>
              <w:left w:val="nil"/>
              <w:bottom w:val="single" w:sz="4" w:space="0" w:color="auto"/>
              <w:right w:val="single" w:sz="4" w:space="0" w:color="auto"/>
            </w:tcBorders>
            <w:shd w:val="clear" w:color="000000" w:fill="FFFFFF"/>
            <w:vAlign w:val="center"/>
            <w:hideMark/>
          </w:tcPr>
          <w:p w14:paraId="3A3FF1FE" w14:textId="77777777" w:rsidR="00C74E42" w:rsidRPr="005B2D4D" w:rsidRDefault="00C74E42" w:rsidP="00C74E42">
            <w:pPr>
              <w:jc w:val="both"/>
              <w:rPr>
                <w:color w:val="000000"/>
                <w:sz w:val="20"/>
                <w:szCs w:val="20"/>
              </w:rPr>
            </w:pPr>
            <w:r w:rsidRPr="005B2D4D">
              <w:rPr>
                <w:color w:val="000000"/>
                <w:sz w:val="20"/>
                <w:szCs w:val="20"/>
              </w:rPr>
              <w:t>"Зажжение" искусственной ели</w:t>
            </w:r>
          </w:p>
        </w:tc>
        <w:tc>
          <w:tcPr>
            <w:tcW w:w="1554" w:type="dxa"/>
            <w:tcBorders>
              <w:top w:val="nil"/>
              <w:left w:val="nil"/>
              <w:bottom w:val="single" w:sz="4" w:space="0" w:color="auto"/>
              <w:right w:val="single" w:sz="4" w:space="0" w:color="auto"/>
            </w:tcBorders>
            <w:shd w:val="clear" w:color="000000" w:fill="FFFFFF"/>
            <w:noWrap/>
            <w:vAlign w:val="center"/>
            <w:hideMark/>
          </w:tcPr>
          <w:p w14:paraId="423370BE"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center"/>
            <w:hideMark/>
          </w:tcPr>
          <w:p w14:paraId="4A791033"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14:paraId="216F52F0"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noWrap/>
            <w:vAlign w:val="center"/>
            <w:hideMark/>
          </w:tcPr>
          <w:p w14:paraId="46CD95EE"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noWrap/>
            <w:vAlign w:val="center"/>
            <w:hideMark/>
          </w:tcPr>
          <w:p w14:paraId="57FDB602"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1ED33C9A" w14:textId="77777777" w:rsidTr="00C74E42">
        <w:trPr>
          <w:trHeight w:val="31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3CE6CF4" w14:textId="77777777" w:rsidR="00C74E42" w:rsidRPr="005B2D4D" w:rsidRDefault="00C74E42" w:rsidP="00C74E42">
            <w:pPr>
              <w:jc w:val="center"/>
              <w:rPr>
                <w:color w:val="000000"/>
                <w:sz w:val="20"/>
                <w:szCs w:val="20"/>
              </w:rPr>
            </w:pPr>
            <w:r w:rsidRPr="005B2D4D">
              <w:rPr>
                <w:color w:val="000000"/>
                <w:sz w:val="20"/>
                <w:szCs w:val="20"/>
              </w:rPr>
              <w:t>2022г</w:t>
            </w:r>
          </w:p>
        </w:tc>
        <w:tc>
          <w:tcPr>
            <w:tcW w:w="2826" w:type="dxa"/>
            <w:tcBorders>
              <w:top w:val="nil"/>
              <w:left w:val="nil"/>
              <w:bottom w:val="single" w:sz="4" w:space="0" w:color="auto"/>
              <w:right w:val="single" w:sz="4" w:space="0" w:color="auto"/>
            </w:tcBorders>
            <w:shd w:val="clear" w:color="000000" w:fill="FFFFFF"/>
            <w:vAlign w:val="center"/>
            <w:hideMark/>
          </w:tcPr>
          <w:p w14:paraId="71367B51" w14:textId="77777777" w:rsidR="00C74E42" w:rsidRPr="005B2D4D" w:rsidRDefault="00C74E42" w:rsidP="00C74E42">
            <w:pPr>
              <w:jc w:val="center"/>
              <w:rPr>
                <w:color w:val="000000"/>
                <w:sz w:val="20"/>
                <w:szCs w:val="20"/>
              </w:rPr>
            </w:pPr>
            <w:r w:rsidRPr="005B2D4D">
              <w:rPr>
                <w:color w:val="000000"/>
                <w:sz w:val="20"/>
                <w:szCs w:val="20"/>
              </w:rPr>
              <w:t>ДК "Северное Сияние"</w:t>
            </w:r>
          </w:p>
        </w:tc>
        <w:tc>
          <w:tcPr>
            <w:tcW w:w="2263" w:type="dxa"/>
            <w:tcBorders>
              <w:top w:val="nil"/>
              <w:left w:val="nil"/>
              <w:bottom w:val="single" w:sz="4" w:space="0" w:color="auto"/>
              <w:right w:val="single" w:sz="4" w:space="0" w:color="auto"/>
            </w:tcBorders>
            <w:shd w:val="clear" w:color="000000" w:fill="FFFFFF"/>
            <w:vAlign w:val="center"/>
            <w:hideMark/>
          </w:tcPr>
          <w:p w14:paraId="5225D8D9" w14:textId="77777777" w:rsidR="00C74E42" w:rsidRPr="005B2D4D" w:rsidRDefault="00C74E42" w:rsidP="00C74E42">
            <w:pPr>
              <w:jc w:val="both"/>
              <w:rPr>
                <w:color w:val="000000"/>
                <w:sz w:val="20"/>
                <w:szCs w:val="20"/>
              </w:rPr>
            </w:pPr>
            <w:r w:rsidRPr="005B2D4D">
              <w:rPr>
                <w:color w:val="000000"/>
                <w:sz w:val="20"/>
                <w:szCs w:val="20"/>
              </w:rPr>
              <w:t>Брендбуки, брошюры</w:t>
            </w:r>
          </w:p>
        </w:tc>
        <w:tc>
          <w:tcPr>
            <w:tcW w:w="1554" w:type="dxa"/>
            <w:tcBorders>
              <w:top w:val="nil"/>
              <w:left w:val="nil"/>
              <w:bottom w:val="single" w:sz="4" w:space="0" w:color="auto"/>
              <w:right w:val="single" w:sz="4" w:space="0" w:color="auto"/>
            </w:tcBorders>
            <w:shd w:val="clear" w:color="000000" w:fill="FFFFFF"/>
            <w:noWrap/>
            <w:vAlign w:val="center"/>
            <w:hideMark/>
          </w:tcPr>
          <w:p w14:paraId="10FCD194" w14:textId="77777777" w:rsidR="00C74E42" w:rsidRPr="005B2D4D" w:rsidRDefault="00C74E42" w:rsidP="00C74E42">
            <w:pPr>
              <w:jc w:val="center"/>
              <w:rPr>
                <w:color w:val="000000"/>
                <w:sz w:val="20"/>
                <w:szCs w:val="20"/>
              </w:rPr>
            </w:pPr>
            <w:r w:rsidRPr="005B2D4D">
              <w:rPr>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center"/>
            <w:hideMark/>
          </w:tcPr>
          <w:p w14:paraId="4E00DEF3" w14:textId="77777777" w:rsidR="00C74E42" w:rsidRPr="005B2D4D" w:rsidRDefault="00C74E42" w:rsidP="00C74E42">
            <w:pPr>
              <w:jc w:val="center"/>
              <w:rPr>
                <w:color w:val="000000"/>
                <w:sz w:val="20"/>
                <w:szCs w:val="20"/>
              </w:rPr>
            </w:pPr>
            <w:r w:rsidRPr="005B2D4D">
              <w:rPr>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14:paraId="1275F55C" w14:textId="77777777" w:rsidR="00C74E42" w:rsidRPr="005B2D4D" w:rsidRDefault="00C74E42" w:rsidP="00C74E42">
            <w:pPr>
              <w:jc w:val="center"/>
              <w:rPr>
                <w:color w:val="000000"/>
                <w:sz w:val="20"/>
                <w:szCs w:val="20"/>
              </w:rPr>
            </w:pPr>
            <w:r w:rsidRPr="005B2D4D">
              <w:rPr>
                <w:color w:val="000000"/>
                <w:sz w:val="20"/>
                <w:szCs w:val="20"/>
              </w:rPr>
              <w:t>0,00</w:t>
            </w:r>
          </w:p>
        </w:tc>
        <w:tc>
          <w:tcPr>
            <w:tcW w:w="1555" w:type="dxa"/>
            <w:tcBorders>
              <w:top w:val="nil"/>
              <w:left w:val="nil"/>
              <w:bottom w:val="single" w:sz="4" w:space="0" w:color="auto"/>
              <w:right w:val="single" w:sz="4" w:space="0" w:color="auto"/>
            </w:tcBorders>
            <w:shd w:val="clear" w:color="000000" w:fill="FFFFFF"/>
            <w:noWrap/>
            <w:vAlign w:val="center"/>
            <w:hideMark/>
          </w:tcPr>
          <w:p w14:paraId="52527F2C" w14:textId="77777777" w:rsidR="00C74E42" w:rsidRPr="005B2D4D" w:rsidRDefault="00C74E42" w:rsidP="00C74E42">
            <w:pPr>
              <w:jc w:val="center"/>
              <w:rPr>
                <w:color w:val="000000"/>
                <w:sz w:val="20"/>
                <w:szCs w:val="20"/>
              </w:rPr>
            </w:pPr>
            <w:r w:rsidRPr="005B2D4D">
              <w:rPr>
                <w:color w:val="000000"/>
                <w:sz w:val="20"/>
                <w:szCs w:val="20"/>
              </w:rPr>
              <w:t>0,00</w:t>
            </w:r>
          </w:p>
        </w:tc>
        <w:tc>
          <w:tcPr>
            <w:tcW w:w="2688" w:type="dxa"/>
            <w:tcBorders>
              <w:top w:val="nil"/>
              <w:left w:val="nil"/>
              <w:bottom w:val="single" w:sz="4" w:space="0" w:color="auto"/>
              <w:right w:val="single" w:sz="4" w:space="0" w:color="auto"/>
            </w:tcBorders>
            <w:shd w:val="clear" w:color="000000" w:fill="FFFFFF"/>
            <w:noWrap/>
            <w:vAlign w:val="center"/>
            <w:hideMark/>
          </w:tcPr>
          <w:p w14:paraId="41E59007" w14:textId="77777777" w:rsidR="00C74E42" w:rsidRPr="005B2D4D" w:rsidRDefault="00C74E42" w:rsidP="00C74E42">
            <w:pPr>
              <w:jc w:val="center"/>
              <w:rPr>
                <w:color w:val="000000"/>
                <w:sz w:val="20"/>
                <w:szCs w:val="20"/>
              </w:rPr>
            </w:pPr>
            <w:r w:rsidRPr="005B2D4D">
              <w:rPr>
                <w:color w:val="000000"/>
                <w:sz w:val="20"/>
                <w:szCs w:val="20"/>
              </w:rPr>
              <w:t>0,00</w:t>
            </w:r>
          </w:p>
        </w:tc>
      </w:tr>
    </w:tbl>
    <w:p w14:paraId="28C8B48B" w14:textId="77777777" w:rsidR="00C74E42" w:rsidRPr="005B2D4D" w:rsidRDefault="00C74E42" w:rsidP="00C74E42">
      <w:pPr>
        <w:jc w:val="center"/>
        <w:rPr>
          <w:bCs/>
          <w:sz w:val="20"/>
          <w:szCs w:val="20"/>
        </w:rPr>
      </w:pPr>
    </w:p>
    <w:p w14:paraId="348DF267" w14:textId="77777777" w:rsidR="00C74E42" w:rsidRPr="005B2D4D" w:rsidRDefault="00C74E42" w:rsidP="00C74E42">
      <w:pPr>
        <w:jc w:val="center"/>
        <w:rPr>
          <w:bCs/>
          <w:sz w:val="20"/>
          <w:szCs w:val="20"/>
        </w:rPr>
        <w:sectPr w:rsidR="00C74E42" w:rsidRPr="005B2D4D" w:rsidSect="00C74E42">
          <w:pgSz w:w="16838" w:h="11906" w:orient="landscape"/>
          <w:pgMar w:top="1418" w:right="851" w:bottom="851" w:left="720" w:header="709" w:footer="709" w:gutter="0"/>
          <w:cols w:space="709"/>
          <w:docGrid w:linePitch="360"/>
        </w:sectPr>
      </w:pPr>
    </w:p>
    <w:p w14:paraId="106140B8" w14:textId="77777777" w:rsidR="00C74E42" w:rsidRPr="005B2D4D" w:rsidRDefault="00C74E42" w:rsidP="00C74E42">
      <w:pPr>
        <w:jc w:val="center"/>
        <w:rPr>
          <w:bCs/>
          <w:sz w:val="20"/>
          <w:szCs w:val="20"/>
        </w:rPr>
      </w:pPr>
    </w:p>
    <w:p w14:paraId="044B561A" w14:textId="77777777" w:rsidR="00C74E42" w:rsidRPr="005B2D4D" w:rsidRDefault="00C74E42" w:rsidP="00C74E42">
      <w:pPr>
        <w:jc w:val="center"/>
        <w:rPr>
          <w:bCs/>
          <w:sz w:val="20"/>
          <w:szCs w:val="20"/>
        </w:rPr>
        <w:sectPr w:rsidR="00C74E42" w:rsidRPr="005B2D4D" w:rsidSect="00C74E42">
          <w:pgSz w:w="16838" w:h="11906" w:orient="landscape"/>
          <w:pgMar w:top="1418" w:right="851" w:bottom="851" w:left="720" w:header="709" w:footer="709" w:gutter="0"/>
          <w:cols w:space="709"/>
          <w:docGrid w:linePitch="360"/>
        </w:sectPr>
      </w:pPr>
      <w:r w:rsidRPr="005B2D4D">
        <w:rPr>
          <w:bCs/>
          <w:sz w:val="20"/>
          <w:szCs w:val="20"/>
        </w:rPr>
        <w:object w:dxaOrig="30756" w:dyaOrig="24996" w14:anchorId="02786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6pt;height:389pt" o:ole="">
            <v:imagedata r:id="rId12" o:title=""/>
          </v:shape>
          <o:OLEObject Type="Embed" ProgID="Excel.Sheet.12" ShapeID="_x0000_i1025" DrawAspect="Content" ObjectID="_1788675332" r:id="rId13"/>
        </w:object>
      </w:r>
    </w:p>
    <w:tbl>
      <w:tblPr>
        <w:tblW w:w="5000" w:type="pct"/>
        <w:tblBorders>
          <w:bottom w:val="thickThinSmallGap" w:sz="24" w:space="0" w:color="auto"/>
        </w:tblBorders>
        <w:tblLook w:val="01E0" w:firstRow="1" w:lastRow="1" w:firstColumn="1" w:lastColumn="1" w:noHBand="0" w:noVBand="0"/>
      </w:tblPr>
      <w:tblGrid>
        <w:gridCol w:w="3952"/>
        <w:gridCol w:w="1610"/>
        <w:gridCol w:w="4077"/>
      </w:tblGrid>
      <w:tr w:rsidR="00C74E42" w:rsidRPr="005B2D4D" w14:paraId="653C09B5" w14:textId="77777777" w:rsidTr="00C74E42">
        <w:trPr>
          <w:trHeight w:val="2202"/>
        </w:trPr>
        <w:tc>
          <w:tcPr>
            <w:tcW w:w="2050" w:type="pct"/>
            <w:shd w:val="clear" w:color="auto" w:fill="auto"/>
          </w:tcPr>
          <w:p w14:paraId="3B77F1E6" w14:textId="77777777" w:rsidR="00C74E42" w:rsidRPr="005B2D4D" w:rsidRDefault="00C74E42" w:rsidP="00C74E42">
            <w:pPr>
              <w:jc w:val="center"/>
              <w:rPr>
                <w:b/>
              </w:rPr>
            </w:pPr>
            <w:r w:rsidRPr="005B2D4D">
              <w:rPr>
                <w:b/>
              </w:rPr>
              <w:lastRenderedPageBreak/>
              <w:t>Российская Федерация (Россия)</w:t>
            </w:r>
          </w:p>
          <w:p w14:paraId="0387E777" w14:textId="77777777" w:rsidR="00C74E42" w:rsidRPr="005B2D4D" w:rsidRDefault="00C74E42" w:rsidP="00C74E42">
            <w:pPr>
              <w:jc w:val="center"/>
              <w:rPr>
                <w:b/>
              </w:rPr>
            </w:pPr>
            <w:r w:rsidRPr="005B2D4D">
              <w:rPr>
                <w:b/>
              </w:rPr>
              <w:t>Республика Саха (Якутия)</w:t>
            </w:r>
          </w:p>
          <w:p w14:paraId="0FC76AB8" w14:textId="77777777" w:rsidR="00C74E42" w:rsidRPr="005B2D4D" w:rsidRDefault="00C74E42" w:rsidP="00C74E42">
            <w:pPr>
              <w:jc w:val="center"/>
              <w:rPr>
                <w:b/>
              </w:rPr>
            </w:pPr>
            <w:r w:rsidRPr="005B2D4D">
              <w:rPr>
                <w:b/>
              </w:rPr>
              <w:t>АДМИНИСТРАЦИЯ</w:t>
            </w:r>
          </w:p>
          <w:p w14:paraId="7055C7F1" w14:textId="77777777" w:rsidR="00C74E42" w:rsidRPr="005B2D4D" w:rsidRDefault="00C74E42" w:rsidP="00C74E42">
            <w:pPr>
              <w:jc w:val="center"/>
              <w:rPr>
                <w:b/>
              </w:rPr>
            </w:pPr>
            <w:r w:rsidRPr="005B2D4D">
              <w:rPr>
                <w:b/>
              </w:rPr>
              <w:t>муниципального образования</w:t>
            </w:r>
          </w:p>
          <w:p w14:paraId="25E4641C" w14:textId="77777777" w:rsidR="00C74E42" w:rsidRPr="005B2D4D" w:rsidRDefault="00C74E42" w:rsidP="00C74E42">
            <w:pPr>
              <w:jc w:val="center"/>
              <w:rPr>
                <w:b/>
              </w:rPr>
            </w:pPr>
            <w:r w:rsidRPr="005B2D4D">
              <w:rPr>
                <w:b/>
              </w:rPr>
              <w:t>«Поселок Айхал»</w:t>
            </w:r>
          </w:p>
          <w:p w14:paraId="45E14DE1" w14:textId="77777777" w:rsidR="00C74E42" w:rsidRPr="005B2D4D" w:rsidRDefault="00C74E42" w:rsidP="00C74E42">
            <w:pPr>
              <w:jc w:val="center"/>
              <w:rPr>
                <w:b/>
                <w:sz w:val="20"/>
                <w:szCs w:val="20"/>
              </w:rPr>
            </w:pPr>
            <w:r w:rsidRPr="005B2D4D">
              <w:rPr>
                <w:b/>
              </w:rPr>
              <w:t>Мирнинского района</w:t>
            </w:r>
          </w:p>
          <w:p w14:paraId="6F75840E" w14:textId="77777777" w:rsidR="00C74E42" w:rsidRPr="005B2D4D" w:rsidRDefault="00C74E42" w:rsidP="00C74E42">
            <w:pPr>
              <w:jc w:val="center"/>
              <w:rPr>
                <w:b/>
                <w:bCs/>
                <w:kern w:val="32"/>
                <w:position w:val="6"/>
              </w:rPr>
            </w:pPr>
            <w:r w:rsidRPr="005B2D4D">
              <w:rPr>
                <w:b/>
                <w:bCs/>
                <w:kern w:val="32"/>
                <w:position w:val="6"/>
                <w:sz w:val="28"/>
                <w:szCs w:val="28"/>
              </w:rPr>
              <w:t xml:space="preserve"> </w:t>
            </w:r>
          </w:p>
          <w:p w14:paraId="0A580CB1" w14:textId="77777777" w:rsidR="00C74E42" w:rsidRPr="005B2D4D" w:rsidRDefault="00C74E42" w:rsidP="00C74E42">
            <w:pPr>
              <w:jc w:val="center"/>
              <w:rPr>
                <w:b/>
                <w:bCs/>
                <w:kern w:val="32"/>
                <w:position w:val="6"/>
                <w:sz w:val="28"/>
                <w:szCs w:val="28"/>
              </w:rPr>
            </w:pPr>
            <w:r w:rsidRPr="005B2D4D">
              <w:rPr>
                <w:b/>
                <w:bCs/>
                <w:kern w:val="32"/>
                <w:position w:val="6"/>
                <w:sz w:val="28"/>
                <w:szCs w:val="28"/>
              </w:rPr>
              <w:t>ПОСТАНОВЛЕНИЕ</w:t>
            </w:r>
          </w:p>
        </w:tc>
        <w:tc>
          <w:tcPr>
            <w:tcW w:w="835" w:type="pct"/>
            <w:shd w:val="clear" w:color="auto" w:fill="auto"/>
          </w:tcPr>
          <w:p w14:paraId="6EEBA2A9" w14:textId="77777777" w:rsidR="00C74E42" w:rsidRPr="005B2D4D" w:rsidRDefault="00C74E42" w:rsidP="00C74E42">
            <w:pPr>
              <w:jc w:val="center"/>
              <w:rPr>
                <w:noProof/>
              </w:rPr>
            </w:pPr>
            <w:r w:rsidRPr="005B2D4D">
              <w:rPr>
                <w:noProof/>
              </w:rPr>
              <w:drawing>
                <wp:anchor distT="0" distB="0" distL="114300" distR="114300" simplePos="0" relativeHeight="251661312" behindDoc="0" locked="0" layoutInCell="1" allowOverlap="1" wp14:anchorId="0B908FAC" wp14:editId="43E46099">
                  <wp:simplePos x="0" y="0"/>
                  <wp:positionH relativeFrom="column">
                    <wp:posOffset>12065</wp:posOffset>
                  </wp:positionH>
                  <wp:positionV relativeFrom="paragraph">
                    <wp:posOffset>-25400</wp:posOffset>
                  </wp:positionV>
                  <wp:extent cx="838764" cy="822960"/>
                  <wp:effectExtent l="0" t="0" r="0" b="0"/>
                  <wp:wrapNone/>
                  <wp:docPr id="34"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anchor>
              </w:drawing>
            </w:r>
          </w:p>
          <w:p w14:paraId="60CC2EB8" w14:textId="77777777" w:rsidR="00C74E42" w:rsidRPr="005B2D4D" w:rsidRDefault="00C74E42" w:rsidP="00C74E42">
            <w:pPr>
              <w:jc w:val="center"/>
            </w:pPr>
          </w:p>
        </w:tc>
        <w:tc>
          <w:tcPr>
            <w:tcW w:w="2115" w:type="pct"/>
            <w:shd w:val="clear" w:color="auto" w:fill="auto"/>
          </w:tcPr>
          <w:p w14:paraId="14293678" w14:textId="77777777" w:rsidR="00C74E42" w:rsidRPr="005B2D4D" w:rsidRDefault="00C74E42" w:rsidP="00C74E42">
            <w:pPr>
              <w:jc w:val="center"/>
              <w:rPr>
                <w:b/>
              </w:rPr>
            </w:pPr>
            <w:r w:rsidRPr="005B2D4D">
              <w:rPr>
                <w:b/>
              </w:rPr>
              <w:t>Россия Федерацията (Россия)</w:t>
            </w:r>
          </w:p>
          <w:p w14:paraId="0C1B431C" w14:textId="77777777" w:rsidR="00C74E42" w:rsidRPr="005B2D4D" w:rsidRDefault="00C74E42" w:rsidP="00C74E42">
            <w:pPr>
              <w:jc w:val="center"/>
              <w:rPr>
                <w:b/>
              </w:rPr>
            </w:pPr>
            <w:r w:rsidRPr="005B2D4D">
              <w:rPr>
                <w:b/>
                <w:shd w:val="clear" w:color="auto" w:fill="FFFFFF"/>
              </w:rPr>
              <w:t>Саха Өрөспүүбүлүкэтэ</w:t>
            </w:r>
          </w:p>
          <w:p w14:paraId="0CEA2E6A" w14:textId="77777777" w:rsidR="00C74E42" w:rsidRPr="005B2D4D" w:rsidRDefault="00C74E42" w:rsidP="00C74E42">
            <w:pPr>
              <w:jc w:val="center"/>
              <w:rPr>
                <w:b/>
              </w:rPr>
            </w:pPr>
            <w:r w:rsidRPr="005B2D4D">
              <w:rPr>
                <w:b/>
              </w:rPr>
              <w:t>Мииринэй улуу</w:t>
            </w:r>
            <w:r w:rsidRPr="005B2D4D">
              <w:rPr>
                <w:b/>
                <w:lang w:val="en-US"/>
              </w:rPr>
              <w:t>h</w:t>
            </w:r>
            <w:r w:rsidRPr="005B2D4D">
              <w:rPr>
                <w:b/>
              </w:rPr>
              <w:t>ун</w:t>
            </w:r>
          </w:p>
          <w:p w14:paraId="0F03568D" w14:textId="77777777" w:rsidR="00C74E42" w:rsidRPr="005B2D4D" w:rsidRDefault="00C74E42" w:rsidP="00C74E42">
            <w:pPr>
              <w:jc w:val="center"/>
              <w:rPr>
                <w:b/>
              </w:rPr>
            </w:pPr>
            <w:r w:rsidRPr="005B2D4D">
              <w:rPr>
                <w:b/>
              </w:rPr>
              <w:t>Айхал бө</w:t>
            </w:r>
            <w:r w:rsidRPr="005B2D4D">
              <w:rPr>
                <w:b/>
                <w:lang w:val="en-US"/>
              </w:rPr>
              <w:t>h</w:t>
            </w:r>
            <w:r w:rsidRPr="005B2D4D">
              <w:rPr>
                <w:b/>
              </w:rPr>
              <w:t>үөлэгин</w:t>
            </w:r>
          </w:p>
          <w:p w14:paraId="0E1C21FD" w14:textId="77777777" w:rsidR="00C74E42" w:rsidRPr="005B2D4D" w:rsidRDefault="00C74E42" w:rsidP="00C74E42">
            <w:pPr>
              <w:jc w:val="center"/>
              <w:rPr>
                <w:b/>
              </w:rPr>
            </w:pPr>
            <w:r w:rsidRPr="005B2D4D">
              <w:rPr>
                <w:b/>
              </w:rPr>
              <w:t>муниципальнай тэриллиитин</w:t>
            </w:r>
          </w:p>
          <w:p w14:paraId="68509451" w14:textId="77777777" w:rsidR="00C74E42" w:rsidRPr="005B2D4D" w:rsidRDefault="00C74E42" w:rsidP="00C74E42">
            <w:pPr>
              <w:jc w:val="center"/>
              <w:rPr>
                <w:b/>
                <w:position w:val="6"/>
                <w:sz w:val="28"/>
                <w:szCs w:val="28"/>
              </w:rPr>
            </w:pPr>
            <w:r w:rsidRPr="005B2D4D">
              <w:rPr>
                <w:b/>
              </w:rPr>
              <w:t>ДЬА</w:t>
            </w:r>
            <w:r w:rsidRPr="005B2D4D">
              <w:rPr>
                <w:b/>
                <w:lang w:val="en-US"/>
              </w:rPr>
              <w:t>h</w:t>
            </w:r>
            <w:r w:rsidRPr="005B2D4D">
              <w:rPr>
                <w:b/>
              </w:rPr>
              <w:t>АЛТАТА</w:t>
            </w:r>
          </w:p>
          <w:p w14:paraId="7656C41C" w14:textId="77777777" w:rsidR="00C74E42" w:rsidRPr="005B2D4D" w:rsidRDefault="00C74E42" w:rsidP="00C74E42">
            <w:pPr>
              <w:jc w:val="center"/>
              <w:rPr>
                <w:b/>
                <w:position w:val="6"/>
                <w:sz w:val="20"/>
                <w:szCs w:val="20"/>
              </w:rPr>
            </w:pPr>
          </w:p>
          <w:p w14:paraId="79AE5A75" w14:textId="77777777" w:rsidR="00C74E42" w:rsidRPr="005B2D4D" w:rsidRDefault="00C74E42" w:rsidP="00C74E42">
            <w:pPr>
              <w:jc w:val="center"/>
              <w:rPr>
                <w:b/>
                <w:sz w:val="28"/>
                <w:szCs w:val="28"/>
              </w:rPr>
            </w:pPr>
            <w:r w:rsidRPr="005B2D4D">
              <w:rPr>
                <w:b/>
                <w:position w:val="6"/>
                <w:sz w:val="28"/>
                <w:szCs w:val="28"/>
              </w:rPr>
              <w:t>УУРААХ</w:t>
            </w:r>
          </w:p>
          <w:p w14:paraId="30D1371C" w14:textId="77777777" w:rsidR="00C74E42" w:rsidRPr="005B2D4D" w:rsidRDefault="00C74E42" w:rsidP="00C74E42">
            <w:pPr>
              <w:jc w:val="center"/>
              <w:rPr>
                <w:b/>
                <w:bCs/>
                <w:kern w:val="32"/>
                <w:position w:val="6"/>
                <w:sz w:val="2"/>
                <w:szCs w:val="2"/>
              </w:rPr>
            </w:pPr>
          </w:p>
        </w:tc>
      </w:tr>
    </w:tbl>
    <w:p w14:paraId="4B4D4B1B" w14:textId="77777777" w:rsidR="00C74E42" w:rsidRPr="005B2D4D" w:rsidRDefault="00C74E42" w:rsidP="00C74E42">
      <w:pPr>
        <w:tabs>
          <w:tab w:val="left" w:pos="7740"/>
        </w:tabs>
        <w:ind w:right="-284"/>
        <w:rPr>
          <w:b/>
          <w:u w:val="single"/>
        </w:rPr>
      </w:pPr>
    </w:p>
    <w:p w14:paraId="1807FDF6" w14:textId="229B4999" w:rsidR="00C74E42" w:rsidRPr="005B2D4D" w:rsidRDefault="00C74E42" w:rsidP="00C74E42">
      <w:pPr>
        <w:tabs>
          <w:tab w:val="left" w:pos="7740"/>
        </w:tabs>
        <w:ind w:right="-284"/>
      </w:pPr>
      <w:r w:rsidRPr="005B2D4D">
        <w:t xml:space="preserve">13.08.2024 г. </w:t>
      </w:r>
      <w:r w:rsidRPr="005B2D4D">
        <w:tab/>
        <w:t xml:space="preserve">                № 339</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gridCol w:w="3915"/>
      </w:tblGrid>
      <w:tr w:rsidR="00C74E42" w:rsidRPr="005B2D4D" w14:paraId="78D10608" w14:textId="77777777" w:rsidTr="00C74E42">
        <w:trPr>
          <w:trHeight w:val="1800"/>
          <w:jc w:val="center"/>
        </w:trPr>
        <w:tc>
          <w:tcPr>
            <w:tcW w:w="2969" w:type="pct"/>
          </w:tcPr>
          <w:p w14:paraId="05A6866F" w14:textId="77777777" w:rsidR="00C74E42" w:rsidRPr="005B2D4D" w:rsidRDefault="00C74E42" w:rsidP="00C74E42">
            <w:pPr>
              <w:ind w:left="-108"/>
              <w:rPr>
                <w:b/>
              </w:rPr>
            </w:pPr>
          </w:p>
          <w:p w14:paraId="60800F6A" w14:textId="77777777" w:rsidR="00C74E42" w:rsidRPr="005B2D4D" w:rsidRDefault="00C74E42" w:rsidP="00C74E42">
            <w:pPr>
              <w:jc w:val="both"/>
              <w:rPr>
                <w:b/>
              </w:rPr>
            </w:pPr>
            <w:r w:rsidRPr="005B2D4D">
              <w:rPr>
                <w:b/>
              </w:rPr>
              <w:t xml:space="preserve">О внесении изменений в муниципальную программу МО «Поселок Айхал» Мирнинского района Республики Саха (Якутия) «Благоустройство территорий поселка Айхал на 2022-2026 годы», </w:t>
            </w:r>
            <w:r w:rsidRPr="005B2D4D">
              <w:rPr>
                <w:b/>
                <w:sz w:val="22"/>
                <w:szCs w:val="22"/>
              </w:rPr>
              <w:t>утвержденную постановлением Главы поселка от 15.12.2021 №546 (в редакции от 22.07.2024 № 310)</w:t>
            </w:r>
          </w:p>
        </w:tc>
        <w:tc>
          <w:tcPr>
            <w:tcW w:w="2031" w:type="pct"/>
          </w:tcPr>
          <w:p w14:paraId="2BDC2D1A" w14:textId="77777777" w:rsidR="00C74E42" w:rsidRPr="005B2D4D" w:rsidRDefault="00C74E42" w:rsidP="00C74E42">
            <w:pPr>
              <w:spacing w:after="240"/>
              <w:ind w:firstLine="360"/>
              <w:rPr>
                <w:b/>
              </w:rPr>
            </w:pPr>
          </w:p>
          <w:p w14:paraId="38BAFEE2" w14:textId="77777777" w:rsidR="00C74E42" w:rsidRPr="005B2D4D" w:rsidRDefault="00C74E42" w:rsidP="00C74E42">
            <w:pPr>
              <w:jc w:val="center"/>
              <w:rPr>
                <w:b/>
              </w:rPr>
            </w:pPr>
          </w:p>
        </w:tc>
      </w:tr>
    </w:tbl>
    <w:p w14:paraId="05E14A42" w14:textId="77777777" w:rsidR="00C74E42" w:rsidRPr="005B2D4D" w:rsidRDefault="00C74E42" w:rsidP="00C74E42">
      <w:pPr>
        <w:jc w:val="both"/>
      </w:pPr>
    </w:p>
    <w:p w14:paraId="2EEA8870" w14:textId="77777777" w:rsidR="00C74E42" w:rsidRPr="005B2D4D" w:rsidRDefault="00C74E42" w:rsidP="00C74E42">
      <w:pPr>
        <w:ind w:firstLine="709"/>
        <w:jc w:val="both"/>
        <w:rPr>
          <w:bCs/>
        </w:rPr>
      </w:pPr>
      <w:r w:rsidRPr="005B2D4D">
        <w:t>В соответствии со статьей 179 Бюджетного кодекса Российской Федерации, 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Главы поселка от 18.10.2021 № 414</w:t>
      </w:r>
    </w:p>
    <w:p w14:paraId="50274715" w14:textId="77777777" w:rsidR="00C74E42" w:rsidRPr="005B2D4D" w:rsidRDefault="00C74E42" w:rsidP="001C5D4D">
      <w:pPr>
        <w:pStyle w:val="af1"/>
        <w:numPr>
          <w:ilvl w:val="0"/>
          <w:numId w:val="9"/>
        </w:numPr>
        <w:spacing w:after="0" w:line="240" w:lineRule="auto"/>
        <w:ind w:left="0" w:firstLine="0"/>
        <w:jc w:val="both"/>
        <w:rPr>
          <w:rFonts w:ascii="Times New Roman" w:hAnsi="Times New Roman"/>
          <w:bCs/>
        </w:rPr>
      </w:pPr>
      <w:r w:rsidRPr="005B2D4D">
        <w:rPr>
          <w:rFonts w:ascii="Times New Roman" w:hAnsi="Times New Roman"/>
        </w:rPr>
        <w:t>Внести в муниципальную программу «Благоустройство территорий п. Айхал на 2022-2026 годы», утвержденную постановлением Главы поселка от 15.12.2021 № 546 (в редакции от 22.07.2024 № 310) следующие изменения:</w:t>
      </w:r>
    </w:p>
    <w:p w14:paraId="3ACA4412" w14:textId="77777777" w:rsidR="00C74E42" w:rsidRPr="005B2D4D" w:rsidRDefault="00C74E42" w:rsidP="001C5D4D">
      <w:pPr>
        <w:pStyle w:val="af1"/>
        <w:numPr>
          <w:ilvl w:val="1"/>
          <w:numId w:val="9"/>
        </w:numPr>
        <w:spacing w:after="0" w:line="240" w:lineRule="auto"/>
        <w:ind w:left="360"/>
        <w:jc w:val="both"/>
        <w:rPr>
          <w:rFonts w:ascii="Times New Roman" w:hAnsi="Times New Roman"/>
        </w:rPr>
      </w:pPr>
      <w:r w:rsidRPr="005B2D4D">
        <w:rPr>
          <w:rFonts w:ascii="Times New Roman" w:hAnsi="Times New Roman"/>
        </w:rPr>
        <w:t xml:space="preserve">  в паспорте Программы, финансовое обеспечение изложить в новой редакции:</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7"/>
        <w:gridCol w:w="1418"/>
        <w:gridCol w:w="1418"/>
        <w:gridCol w:w="1418"/>
        <w:gridCol w:w="1418"/>
        <w:gridCol w:w="1375"/>
      </w:tblGrid>
      <w:tr w:rsidR="00C74E42" w:rsidRPr="005B2D4D" w14:paraId="5C4E90AA" w14:textId="77777777" w:rsidTr="00C74E42">
        <w:trPr>
          <w:trHeight w:val="43"/>
        </w:trPr>
        <w:tc>
          <w:tcPr>
            <w:tcW w:w="2877" w:type="dxa"/>
            <w:vMerge w:val="restart"/>
          </w:tcPr>
          <w:p w14:paraId="782D93AA" w14:textId="77777777" w:rsidR="00C74E42" w:rsidRPr="005B2D4D" w:rsidRDefault="00C74E42" w:rsidP="00C74E42">
            <w:pPr>
              <w:rPr>
                <w:sz w:val="22"/>
                <w:szCs w:val="22"/>
              </w:rPr>
            </w:pPr>
            <w:r w:rsidRPr="005B2D4D">
              <w:rPr>
                <w:sz w:val="22"/>
                <w:szCs w:val="22"/>
              </w:rPr>
              <w:t>Финансовое обеспечение программы:</w:t>
            </w:r>
          </w:p>
        </w:tc>
        <w:tc>
          <w:tcPr>
            <w:tcW w:w="7047" w:type="dxa"/>
            <w:gridSpan w:val="5"/>
          </w:tcPr>
          <w:p w14:paraId="0786E011" w14:textId="77777777" w:rsidR="00C74E42" w:rsidRPr="005B2D4D" w:rsidRDefault="00C74E42" w:rsidP="00C74E42">
            <w:pPr>
              <w:jc w:val="center"/>
              <w:rPr>
                <w:bCs/>
                <w:sz w:val="22"/>
                <w:szCs w:val="22"/>
              </w:rPr>
            </w:pPr>
            <w:r w:rsidRPr="005B2D4D">
              <w:rPr>
                <w:bCs/>
                <w:sz w:val="22"/>
                <w:szCs w:val="22"/>
              </w:rPr>
              <w:t xml:space="preserve">Расходы </w:t>
            </w:r>
          </w:p>
        </w:tc>
      </w:tr>
      <w:tr w:rsidR="00C74E42" w:rsidRPr="005B2D4D" w14:paraId="1DE8B67D" w14:textId="77777777" w:rsidTr="00C74E42">
        <w:trPr>
          <w:trHeight w:val="43"/>
        </w:trPr>
        <w:tc>
          <w:tcPr>
            <w:tcW w:w="2877" w:type="dxa"/>
            <w:vMerge/>
          </w:tcPr>
          <w:p w14:paraId="4D10B534" w14:textId="77777777" w:rsidR="00C74E42" w:rsidRPr="005B2D4D" w:rsidRDefault="00C74E42" w:rsidP="00C74E42">
            <w:pPr>
              <w:rPr>
                <w:sz w:val="22"/>
                <w:szCs w:val="22"/>
              </w:rPr>
            </w:pPr>
          </w:p>
        </w:tc>
        <w:tc>
          <w:tcPr>
            <w:tcW w:w="1418" w:type="dxa"/>
          </w:tcPr>
          <w:p w14:paraId="150477DE" w14:textId="77777777" w:rsidR="00C74E42" w:rsidRPr="005B2D4D" w:rsidRDefault="00C74E42" w:rsidP="00C74E42">
            <w:pPr>
              <w:jc w:val="center"/>
              <w:rPr>
                <w:bCs/>
                <w:sz w:val="22"/>
                <w:szCs w:val="22"/>
              </w:rPr>
            </w:pPr>
            <w:r w:rsidRPr="005B2D4D">
              <w:rPr>
                <w:bCs/>
                <w:sz w:val="22"/>
                <w:szCs w:val="22"/>
              </w:rPr>
              <w:t>2022 год</w:t>
            </w:r>
          </w:p>
        </w:tc>
        <w:tc>
          <w:tcPr>
            <w:tcW w:w="1418" w:type="dxa"/>
          </w:tcPr>
          <w:p w14:paraId="6777294E" w14:textId="77777777" w:rsidR="00C74E42" w:rsidRPr="005B2D4D" w:rsidRDefault="00C74E42" w:rsidP="00C74E42">
            <w:pPr>
              <w:jc w:val="center"/>
              <w:rPr>
                <w:bCs/>
                <w:sz w:val="22"/>
                <w:szCs w:val="22"/>
              </w:rPr>
            </w:pPr>
            <w:r w:rsidRPr="005B2D4D">
              <w:rPr>
                <w:bCs/>
                <w:sz w:val="22"/>
                <w:szCs w:val="22"/>
              </w:rPr>
              <w:t>2023 год</w:t>
            </w:r>
          </w:p>
        </w:tc>
        <w:tc>
          <w:tcPr>
            <w:tcW w:w="1418" w:type="dxa"/>
          </w:tcPr>
          <w:p w14:paraId="6178953D" w14:textId="77777777" w:rsidR="00C74E42" w:rsidRPr="005B2D4D" w:rsidRDefault="00C74E42" w:rsidP="00C74E42">
            <w:pPr>
              <w:jc w:val="center"/>
              <w:rPr>
                <w:bCs/>
                <w:sz w:val="22"/>
                <w:szCs w:val="22"/>
              </w:rPr>
            </w:pPr>
            <w:r w:rsidRPr="005B2D4D">
              <w:rPr>
                <w:bCs/>
                <w:sz w:val="22"/>
                <w:szCs w:val="22"/>
              </w:rPr>
              <w:t>2024 год</w:t>
            </w:r>
          </w:p>
        </w:tc>
        <w:tc>
          <w:tcPr>
            <w:tcW w:w="1418" w:type="dxa"/>
          </w:tcPr>
          <w:p w14:paraId="6A022152" w14:textId="77777777" w:rsidR="00C74E42" w:rsidRPr="005B2D4D" w:rsidRDefault="00C74E42" w:rsidP="00C74E42">
            <w:pPr>
              <w:jc w:val="center"/>
              <w:rPr>
                <w:bCs/>
                <w:sz w:val="22"/>
                <w:szCs w:val="22"/>
              </w:rPr>
            </w:pPr>
            <w:r w:rsidRPr="005B2D4D">
              <w:rPr>
                <w:bCs/>
                <w:sz w:val="22"/>
                <w:szCs w:val="22"/>
              </w:rPr>
              <w:t>2025 год</w:t>
            </w:r>
          </w:p>
        </w:tc>
        <w:tc>
          <w:tcPr>
            <w:tcW w:w="1375" w:type="dxa"/>
          </w:tcPr>
          <w:p w14:paraId="6EC530A9" w14:textId="77777777" w:rsidR="00C74E42" w:rsidRPr="005B2D4D" w:rsidRDefault="00C74E42" w:rsidP="00C74E42">
            <w:pPr>
              <w:jc w:val="center"/>
              <w:rPr>
                <w:bCs/>
                <w:sz w:val="22"/>
                <w:szCs w:val="22"/>
              </w:rPr>
            </w:pPr>
            <w:r w:rsidRPr="005B2D4D">
              <w:rPr>
                <w:bCs/>
                <w:sz w:val="22"/>
                <w:szCs w:val="22"/>
              </w:rPr>
              <w:t>2026 год</w:t>
            </w:r>
          </w:p>
        </w:tc>
      </w:tr>
      <w:tr w:rsidR="00C74E42" w:rsidRPr="005B2D4D" w14:paraId="202D3A6A" w14:textId="77777777" w:rsidTr="00C74E42">
        <w:trPr>
          <w:trHeight w:val="133"/>
        </w:trPr>
        <w:tc>
          <w:tcPr>
            <w:tcW w:w="2877" w:type="dxa"/>
          </w:tcPr>
          <w:p w14:paraId="03AD8CE4" w14:textId="77777777" w:rsidR="00C74E42" w:rsidRPr="005B2D4D" w:rsidRDefault="00C74E42" w:rsidP="00C74E42">
            <w:pPr>
              <w:rPr>
                <w:sz w:val="22"/>
                <w:szCs w:val="22"/>
              </w:rPr>
            </w:pPr>
            <w:r w:rsidRPr="005B2D4D">
              <w:rPr>
                <w:sz w:val="22"/>
                <w:szCs w:val="22"/>
              </w:rPr>
              <w:t>Федеральный бюджет</w:t>
            </w:r>
          </w:p>
        </w:tc>
        <w:tc>
          <w:tcPr>
            <w:tcW w:w="1418" w:type="dxa"/>
          </w:tcPr>
          <w:p w14:paraId="3402B223" w14:textId="77777777" w:rsidR="00C74E42" w:rsidRPr="005B2D4D" w:rsidRDefault="00C74E42" w:rsidP="00C74E42">
            <w:pPr>
              <w:jc w:val="center"/>
              <w:rPr>
                <w:bCs/>
                <w:sz w:val="22"/>
                <w:szCs w:val="22"/>
              </w:rPr>
            </w:pPr>
            <w:r w:rsidRPr="005B2D4D">
              <w:rPr>
                <w:bCs/>
                <w:sz w:val="22"/>
                <w:szCs w:val="22"/>
              </w:rPr>
              <w:t>-</w:t>
            </w:r>
          </w:p>
        </w:tc>
        <w:tc>
          <w:tcPr>
            <w:tcW w:w="1418" w:type="dxa"/>
          </w:tcPr>
          <w:p w14:paraId="6678C21A" w14:textId="77777777" w:rsidR="00C74E42" w:rsidRPr="005B2D4D" w:rsidRDefault="00C74E42" w:rsidP="00C74E42">
            <w:pPr>
              <w:jc w:val="center"/>
              <w:rPr>
                <w:bCs/>
                <w:sz w:val="22"/>
                <w:szCs w:val="22"/>
              </w:rPr>
            </w:pPr>
            <w:r w:rsidRPr="005B2D4D">
              <w:rPr>
                <w:bCs/>
                <w:sz w:val="22"/>
                <w:szCs w:val="22"/>
              </w:rPr>
              <w:t>-</w:t>
            </w:r>
          </w:p>
        </w:tc>
        <w:tc>
          <w:tcPr>
            <w:tcW w:w="1418" w:type="dxa"/>
          </w:tcPr>
          <w:p w14:paraId="41BB5409" w14:textId="77777777" w:rsidR="00C74E42" w:rsidRPr="005B2D4D" w:rsidRDefault="00C74E42" w:rsidP="00C74E42">
            <w:pPr>
              <w:jc w:val="center"/>
              <w:rPr>
                <w:bCs/>
                <w:sz w:val="22"/>
                <w:szCs w:val="22"/>
              </w:rPr>
            </w:pPr>
            <w:r w:rsidRPr="005B2D4D">
              <w:rPr>
                <w:bCs/>
                <w:sz w:val="22"/>
                <w:szCs w:val="22"/>
              </w:rPr>
              <w:t>-</w:t>
            </w:r>
          </w:p>
        </w:tc>
        <w:tc>
          <w:tcPr>
            <w:tcW w:w="1418" w:type="dxa"/>
          </w:tcPr>
          <w:p w14:paraId="4A93A906" w14:textId="77777777" w:rsidR="00C74E42" w:rsidRPr="005B2D4D" w:rsidRDefault="00C74E42" w:rsidP="00C74E42">
            <w:pPr>
              <w:jc w:val="center"/>
              <w:rPr>
                <w:bCs/>
                <w:sz w:val="22"/>
                <w:szCs w:val="22"/>
              </w:rPr>
            </w:pPr>
            <w:r w:rsidRPr="005B2D4D">
              <w:rPr>
                <w:bCs/>
                <w:sz w:val="22"/>
                <w:szCs w:val="22"/>
              </w:rPr>
              <w:t>-</w:t>
            </w:r>
          </w:p>
        </w:tc>
        <w:tc>
          <w:tcPr>
            <w:tcW w:w="1375" w:type="dxa"/>
          </w:tcPr>
          <w:p w14:paraId="1DC81729" w14:textId="77777777" w:rsidR="00C74E42" w:rsidRPr="005B2D4D" w:rsidRDefault="00C74E42" w:rsidP="00C74E42">
            <w:pPr>
              <w:jc w:val="center"/>
              <w:rPr>
                <w:bCs/>
                <w:sz w:val="22"/>
                <w:szCs w:val="22"/>
              </w:rPr>
            </w:pPr>
            <w:r w:rsidRPr="005B2D4D">
              <w:rPr>
                <w:bCs/>
                <w:sz w:val="22"/>
                <w:szCs w:val="22"/>
              </w:rPr>
              <w:t>-</w:t>
            </w:r>
          </w:p>
        </w:tc>
      </w:tr>
      <w:tr w:rsidR="00C74E42" w:rsidRPr="005B2D4D" w14:paraId="5B45625E" w14:textId="77777777" w:rsidTr="00C74E42">
        <w:trPr>
          <w:trHeight w:val="122"/>
        </w:trPr>
        <w:tc>
          <w:tcPr>
            <w:tcW w:w="2877" w:type="dxa"/>
          </w:tcPr>
          <w:p w14:paraId="0226C908" w14:textId="77777777" w:rsidR="00C74E42" w:rsidRPr="005B2D4D" w:rsidRDefault="00C74E42" w:rsidP="00C74E42">
            <w:pPr>
              <w:rPr>
                <w:sz w:val="22"/>
                <w:szCs w:val="22"/>
              </w:rPr>
            </w:pPr>
            <w:r w:rsidRPr="005B2D4D">
              <w:rPr>
                <w:sz w:val="22"/>
                <w:szCs w:val="22"/>
              </w:rPr>
              <w:t>Республиканский бюджет</w:t>
            </w:r>
          </w:p>
        </w:tc>
        <w:tc>
          <w:tcPr>
            <w:tcW w:w="1418" w:type="dxa"/>
          </w:tcPr>
          <w:p w14:paraId="24FAE730" w14:textId="77777777" w:rsidR="00C74E42" w:rsidRPr="005B2D4D" w:rsidRDefault="00C74E42" w:rsidP="00C74E42">
            <w:pPr>
              <w:jc w:val="center"/>
              <w:rPr>
                <w:bCs/>
                <w:sz w:val="22"/>
                <w:szCs w:val="22"/>
              </w:rPr>
            </w:pPr>
            <w:r w:rsidRPr="005B2D4D">
              <w:rPr>
                <w:bCs/>
                <w:sz w:val="22"/>
                <w:szCs w:val="22"/>
              </w:rPr>
              <w:t>-</w:t>
            </w:r>
          </w:p>
        </w:tc>
        <w:tc>
          <w:tcPr>
            <w:tcW w:w="1418" w:type="dxa"/>
          </w:tcPr>
          <w:p w14:paraId="4883E785" w14:textId="77777777" w:rsidR="00C74E42" w:rsidRPr="005B2D4D" w:rsidRDefault="00C74E42" w:rsidP="00C74E42">
            <w:pPr>
              <w:jc w:val="center"/>
              <w:rPr>
                <w:bCs/>
                <w:sz w:val="22"/>
                <w:szCs w:val="22"/>
              </w:rPr>
            </w:pPr>
            <w:r w:rsidRPr="005B2D4D">
              <w:rPr>
                <w:bCs/>
                <w:sz w:val="22"/>
                <w:szCs w:val="22"/>
              </w:rPr>
              <w:t>-</w:t>
            </w:r>
          </w:p>
        </w:tc>
        <w:tc>
          <w:tcPr>
            <w:tcW w:w="1418" w:type="dxa"/>
          </w:tcPr>
          <w:p w14:paraId="0755A3F3" w14:textId="77777777" w:rsidR="00C74E42" w:rsidRPr="005B2D4D" w:rsidRDefault="00C74E42" w:rsidP="00C74E42">
            <w:pPr>
              <w:jc w:val="center"/>
              <w:rPr>
                <w:bCs/>
                <w:sz w:val="22"/>
                <w:szCs w:val="22"/>
              </w:rPr>
            </w:pPr>
            <w:r w:rsidRPr="005B2D4D">
              <w:rPr>
                <w:bCs/>
                <w:sz w:val="22"/>
                <w:szCs w:val="22"/>
              </w:rPr>
              <w:t>-</w:t>
            </w:r>
          </w:p>
        </w:tc>
        <w:tc>
          <w:tcPr>
            <w:tcW w:w="1418" w:type="dxa"/>
          </w:tcPr>
          <w:p w14:paraId="7B7F5174" w14:textId="77777777" w:rsidR="00C74E42" w:rsidRPr="005B2D4D" w:rsidRDefault="00C74E42" w:rsidP="00C74E42">
            <w:pPr>
              <w:jc w:val="center"/>
              <w:rPr>
                <w:bCs/>
                <w:sz w:val="22"/>
                <w:szCs w:val="22"/>
              </w:rPr>
            </w:pPr>
            <w:r w:rsidRPr="005B2D4D">
              <w:rPr>
                <w:bCs/>
                <w:sz w:val="22"/>
                <w:szCs w:val="22"/>
              </w:rPr>
              <w:t>-</w:t>
            </w:r>
          </w:p>
        </w:tc>
        <w:tc>
          <w:tcPr>
            <w:tcW w:w="1375" w:type="dxa"/>
          </w:tcPr>
          <w:p w14:paraId="5E64C779" w14:textId="77777777" w:rsidR="00C74E42" w:rsidRPr="005B2D4D" w:rsidRDefault="00C74E42" w:rsidP="00C74E42">
            <w:pPr>
              <w:jc w:val="center"/>
              <w:rPr>
                <w:bCs/>
                <w:sz w:val="22"/>
                <w:szCs w:val="22"/>
              </w:rPr>
            </w:pPr>
            <w:r w:rsidRPr="005B2D4D">
              <w:rPr>
                <w:bCs/>
                <w:sz w:val="22"/>
                <w:szCs w:val="22"/>
              </w:rPr>
              <w:t>-</w:t>
            </w:r>
          </w:p>
        </w:tc>
      </w:tr>
      <w:tr w:rsidR="00C74E42" w:rsidRPr="005B2D4D" w14:paraId="1ECEC053" w14:textId="77777777" w:rsidTr="00C74E42">
        <w:trPr>
          <w:trHeight w:val="483"/>
        </w:trPr>
        <w:tc>
          <w:tcPr>
            <w:tcW w:w="2877" w:type="dxa"/>
          </w:tcPr>
          <w:p w14:paraId="0FDBA231" w14:textId="77777777" w:rsidR="00C74E42" w:rsidRPr="005B2D4D" w:rsidRDefault="00C74E42" w:rsidP="00C74E42">
            <w:pPr>
              <w:rPr>
                <w:sz w:val="22"/>
                <w:szCs w:val="22"/>
              </w:rPr>
            </w:pPr>
            <w:r w:rsidRPr="005B2D4D">
              <w:rPr>
                <w:sz w:val="22"/>
                <w:szCs w:val="22"/>
              </w:rPr>
              <w:t xml:space="preserve">Бюджет </w:t>
            </w:r>
          </w:p>
          <w:p w14:paraId="77E9F6CF" w14:textId="77777777" w:rsidR="00C74E42" w:rsidRPr="005B2D4D" w:rsidRDefault="00C74E42" w:rsidP="00C74E42">
            <w:pPr>
              <w:rPr>
                <w:sz w:val="22"/>
                <w:szCs w:val="22"/>
              </w:rPr>
            </w:pPr>
            <w:r w:rsidRPr="005B2D4D">
              <w:rPr>
                <w:sz w:val="22"/>
                <w:szCs w:val="22"/>
              </w:rPr>
              <w:t>МО «Мирнинский район»</w:t>
            </w:r>
          </w:p>
        </w:tc>
        <w:tc>
          <w:tcPr>
            <w:tcW w:w="1418" w:type="dxa"/>
          </w:tcPr>
          <w:p w14:paraId="65AE4833" w14:textId="77777777" w:rsidR="00C74E42" w:rsidRPr="005B2D4D" w:rsidRDefault="00C74E42" w:rsidP="00C74E42">
            <w:pPr>
              <w:jc w:val="center"/>
              <w:rPr>
                <w:sz w:val="22"/>
                <w:szCs w:val="22"/>
              </w:rPr>
            </w:pPr>
            <w:r w:rsidRPr="005B2D4D">
              <w:rPr>
                <w:sz w:val="22"/>
                <w:szCs w:val="22"/>
              </w:rPr>
              <w:t>4 846 491,67</w:t>
            </w:r>
          </w:p>
        </w:tc>
        <w:tc>
          <w:tcPr>
            <w:tcW w:w="1418" w:type="dxa"/>
          </w:tcPr>
          <w:p w14:paraId="6A14C708" w14:textId="77777777" w:rsidR="00C74E42" w:rsidRPr="005B2D4D" w:rsidRDefault="00C74E42" w:rsidP="00C74E42">
            <w:pPr>
              <w:jc w:val="center"/>
              <w:rPr>
                <w:sz w:val="22"/>
                <w:szCs w:val="22"/>
              </w:rPr>
            </w:pPr>
            <w:r w:rsidRPr="005B2D4D">
              <w:rPr>
                <w:sz w:val="22"/>
                <w:szCs w:val="22"/>
              </w:rPr>
              <w:t>2 919 379,41</w:t>
            </w:r>
          </w:p>
        </w:tc>
        <w:tc>
          <w:tcPr>
            <w:tcW w:w="1418" w:type="dxa"/>
          </w:tcPr>
          <w:p w14:paraId="3A247D6F" w14:textId="77777777" w:rsidR="00C74E42" w:rsidRPr="005B2D4D" w:rsidRDefault="00C74E42" w:rsidP="00C74E42">
            <w:pPr>
              <w:jc w:val="center"/>
              <w:rPr>
                <w:sz w:val="22"/>
                <w:szCs w:val="22"/>
              </w:rPr>
            </w:pPr>
            <w:r w:rsidRPr="005B2D4D">
              <w:rPr>
                <w:sz w:val="22"/>
                <w:szCs w:val="22"/>
              </w:rPr>
              <w:t>1 000 000,00</w:t>
            </w:r>
          </w:p>
        </w:tc>
        <w:tc>
          <w:tcPr>
            <w:tcW w:w="1418" w:type="dxa"/>
          </w:tcPr>
          <w:p w14:paraId="24ECEB02" w14:textId="77777777" w:rsidR="00C74E42" w:rsidRPr="005B2D4D" w:rsidRDefault="00C74E42" w:rsidP="00C74E42">
            <w:pPr>
              <w:jc w:val="center"/>
              <w:rPr>
                <w:sz w:val="22"/>
                <w:szCs w:val="22"/>
              </w:rPr>
            </w:pPr>
            <w:r w:rsidRPr="005B2D4D">
              <w:rPr>
                <w:sz w:val="22"/>
                <w:szCs w:val="22"/>
              </w:rPr>
              <w:t>-</w:t>
            </w:r>
          </w:p>
        </w:tc>
        <w:tc>
          <w:tcPr>
            <w:tcW w:w="1375" w:type="dxa"/>
          </w:tcPr>
          <w:p w14:paraId="300083D8" w14:textId="77777777" w:rsidR="00C74E42" w:rsidRPr="005B2D4D" w:rsidRDefault="00C74E42" w:rsidP="00C74E42">
            <w:pPr>
              <w:jc w:val="center"/>
              <w:rPr>
                <w:sz w:val="22"/>
                <w:szCs w:val="22"/>
              </w:rPr>
            </w:pPr>
            <w:r w:rsidRPr="005B2D4D">
              <w:rPr>
                <w:sz w:val="22"/>
                <w:szCs w:val="22"/>
              </w:rPr>
              <w:t>-</w:t>
            </w:r>
          </w:p>
        </w:tc>
      </w:tr>
      <w:tr w:rsidR="00C74E42" w:rsidRPr="005B2D4D" w14:paraId="657A1AD9" w14:textId="77777777" w:rsidTr="00C74E42">
        <w:trPr>
          <w:trHeight w:val="135"/>
        </w:trPr>
        <w:tc>
          <w:tcPr>
            <w:tcW w:w="2877" w:type="dxa"/>
          </w:tcPr>
          <w:p w14:paraId="7CB4F53C" w14:textId="77777777" w:rsidR="00C74E42" w:rsidRPr="005B2D4D" w:rsidRDefault="00C74E42" w:rsidP="00C74E42">
            <w:pPr>
              <w:rPr>
                <w:sz w:val="22"/>
                <w:szCs w:val="22"/>
              </w:rPr>
            </w:pPr>
            <w:r w:rsidRPr="005B2D4D">
              <w:rPr>
                <w:sz w:val="22"/>
                <w:szCs w:val="22"/>
              </w:rPr>
              <w:t>Бюджет МО «Поселок Айхал»</w:t>
            </w:r>
          </w:p>
        </w:tc>
        <w:tc>
          <w:tcPr>
            <w:tcW w:w="1418" w:type="dxa"/>
          </w:tcPr>
          <w:p w14:paraId="4530EAC5" w14:textId="77777777" w:rsidR="00C74E42" w:rsidRPr="005B2D4D" w:rsidRDefault="00C74E42" w:rsidP="00C74E42">
            <w:pPr>
              <w:jc w:val="center"/>
              <w:rPr>
                <w:sz w:val="22"/>
                <w:szCs w:val="22"/>
              </w:rPr>
            </w:pPr>
            <w:r w:rsidRPr="005B2D4D">
              <w:rPr>
                <w:sz w:val="22"/>
                <w:szCs w:val="22"/>
              </w:rPr>
              <w:t>18 594 491,47</w:t>
            </w:r>
          </w:p>
        </w:tc>
        <w:tc>
          <w:tcPr>
            <w:tcW w:w="1418" w:type="dxa"/>
          </w:tcPr>
          <w:p w14:paraId="00AB57AB" w14:textId="77777777" w:rsidR="00C74E42" w:rsidRPr="005B2D4D" w:rsidRDefault="00C74E42" w:rsidP="00C74E42">
            <w:pPr>
              <w:jc w:val="center"/>
              <w:rPr>
                <w:sz w:val="22"/>
                <w:szCs w:val="22"/>
              </w:rPr>
            </w:pPr>
            <w:r w:rsidRPr="005B2D4D">
              <w:rPr>
                <w:sz w:val="22"/>
                <w:szCs w:val="22"/>
              </w:rPr>
              <w:t>15 810 667,99</w:t>
            </w:r>
          </w:p>
        </w:tc>
        <w:tc>
          <w:tcPr>
            <w:tcW w:w="1418" w:type="dxa"/>
          </w:tcPr>
          <w:p w14:paraId="484EF544" w14:textId="77777777" w:rsidR="00C74E42" w:rsidRPr="005B2D4D" w:rsidRDefault="00C74E42" w:rsidP="00C74E42">
            <w:pPr>
              <w:jc w:val="center"/>
              <w:rPr>
                <w:sz w:val="22"/>
                <w:szCs w:val="22"/>
              </w:rPr>
            </w:pPr>
            <w:r w:rsidRPr="005B2D4D">
              <w:rPr>
                <w:sz w:val="22"/>
                <w:szCs w:val="22"/>
              </w:rPr>
              <w:t>21 928 923,11</w:t>
            </w:r>
          </w:p>
        </w:tc>
        <w:tc>
          <w:tcPr>
            <w:tcW w:w="1418" w:type="dxa"/>
          </w:tcPr>
          <w:p w14:paraId="182409BF" w14:textId="77777777" w:rsidR="00C74E42" w:rsidRPr="005B2D4D" w:rsidRDefault="00C74E42" w:rsidP="00C74E42">
            <w:pPr>
              <w:jc w:val="center"/>
              <w:rPr>
                <w:sz w:val="22"/>
                <w:szCs w:val="22"/>
              </w:rPr>
            </w:pPr>
            <w:r w:rsidRPr="005B2D4D">
              <w:rPr>
                <w:sz w:val="22"/>
                <w:szCs w:val="22"/>
              </w:rPr>
              <w:t>26 109 580,44</w:t>
            </w:r>
          </w:p>
        </w:tc>
        <w:tc>
          <w:tcPr>
            <w:tcW w:w="1375" w:type="dxa"/>
          </w:tcPr>
          <w:p w14:paraId="3996B3BD" w14:textId="77777777" w:rsidR="00C74E42" w:rsidRPr="005B2D4D" w:rsidRDefault="00C74E42" w:rsidP="00C74E42">
            <w:pPr>
              <w:jc w:val="center"/>
              <w:rPr>
                <w:sz w:val="22"/>
                <w:szCs w:val="22"/>
              </w:rPr>
            </w:pPr>
            <w:r w:rsidRPr="005B2D4D">
              <w:rPr>
                <w:sz w:val="22"/>
                <w:szCs w:val="22"/>
              </w:rPr>
              <w:t>26 276 234,07</w:t>
            </w:r>
          </w:p>
        </w:tc>
      </w:tr>
      <w:tr w:rsidR="00C74E42" w:rsidRPr="005B2D4D" w14:paraId="1D48654E" w14:textId="77777777" w:rsidTr="00C74E42">
        <w:trPr>
          <w:trHeight w:val="43"/>
        </w:trPr>
        <w:tc>
          <w:tcPr>
            <w:tcW w:w="2877" w:type="dxa"/>
          </w:tcPr>
          <w:p w14:paraId="1864D1B9" w14:textId="77777777" w:rsidR="00C74E42" w:rsidRPr="005B2D4D" w:rsidRDefault="00C74E42" w:rsidP="00C74E42">
            <w:pPr>
              <w:rPr>
                <w:sz w:val="22"/>
                <w:szCs w:val="22"/>
              </w:rPr>
            </w:pPr>
            <w:r w:rsidRPr="005B2D4D">
              <w:rPr>
                <w:sz w:val="22"/>
                <w:szCs w:val="22"/>
              </w:rPr>
              <w:t>Иные источники</w:t>
            </w:r>
          </w:p>
        </w:tc>
        <w:tc>
          <w:tcPr>
            <w:tcW w:w="1418" w:type="dxa"/>
          </w:tcPr>
          <w:p w14:paraId="6ECE6658" w14:textId="77777777" w:rsidR="00C74E42" w:rsidRPr="005B2D4D" w:rsidRDefault="00C74E42" w:rsidP="00C74E42">
            <w:pPr>
              <w:jc w:val="center"/>
              <w:rPr>
                <w:sz w:val="22"/>
                <w:szCs w:val="22"/>
              </w:rPr>
            </w:pPr>
            <w:r w:rsidRPr="005B2D4D">
              <w:rPr>
                <w:sz w:val="22"/>
                <w:szCs w:val="22"/>
              </w:rPr>
              <w:t>12 934 000,00</w:t>
            </w:r>
          </w:p>
        </w:tc>
        <w:tc>
          <w:tcPr>
            <w:tcW w:w="1418" w:type="dxa"/>
          </w:tcPr>
          <w:p w14:paraId="7F392A63" w14:textId="77777777" w:rsidR="00C74E42" w:rsidRPr="005B2D4D" w:rsidRDefault="00C74E42" w:rsidP="00C74E42">
            <w:pPr>
              <w:jc w:val="center"/>
              <w:rPr>
                <w:sz w:val="22"/>
                <w:szCs w:val="22"/>
              </w:rPr>
            </w:pPr>
            <w:r w:rsidRPr="005B2D4D">
              <w:rPr>
                <w:sz w:val="22"/>
                <w:szCs w:val="22"/>
                <w:lang w:val="en-US"/>
              </w:rPr>
              <w:t>22 363 828,55</w:t>
            </w:r>
          </w:p>
        </w:tc>
        <w:tc>
          <w:tcPr>
            <w:tcW w:w="1418" w:type="dxa"/>
          </w:tcPr>
          <w:p w14:paraId="4F1C11DF" w14:textId="77777777" w:rsidR="00C74E42" w:rsidRPr="005B2D4D" w:rsidRDefault="00C74E42" w:rsidP="00C74E42">
            <w:pPr>
              <w:jc w:val="center"/>
              <w:rPr>
                <w:sz w:val="22"/>
                <w:szCs w:val="22"/>
              </w:rPr>
            </w:pPr>
            <w:r w:rsidRPr="005B2D4D">
              <w:rPr>
                <w:sz w:val="22"/>
                <w:szCs w:val="22"/>
              </w:rPr>
              <w:t>-</w:t>
            </w:r>
          </w:p>
        </w:tc>
        <w:tc>
          <w:tcPr>
            <w:tcW w:w="1418" w:type="dxa"/>
          </w:tcPr>
          <w:p w14:paraId="02E6863C" w14:textId="77777777" w:rsidR="00C74E42" w:rsidRPr="005B2D4D" w:rsidRDefault="00C74E42" w:rsidP="00C74E42">
            <w:pPr>
              <w:jc w:val="center"/>
              <w:rPr>
                <w:sz w:val="22"/>
                <w:szCs w:val="22"/>
              </w:rPr>
            </w:pPr>
            <w:r w:rsidRPr="005B2D4D">
              <w:rPr>
                <w:sz w:val="22"/>
                <w:szCs w:val="22"/>
              </w:rPr>
              <w:t>-</w:t>
            </w:r>
          </w:p>
        </w:tc>
        <w:tc>
          <w:tcPr>
            <w:tcW w:w="1375" w:type="dxa"/>
          </w:tcPr>
          <w:p w14:paraId="60B866B0" w14:textId="77777777" w:rsidR="00C74E42" w:rsidRPr="005B2D4D" w:rsidRDefault="00C74E42" w:rsidP="00C74E42">
            <w:pPr>
              <w:jc w:val="center"/>
              <w:rPr>
                <w:sz w:val="22"/>
                <w:szCs w:val="22"/>
              </w:rPr>
            </w:pPr>
            <w:r w:rsidRPr="005B2D4D">
              <w:rPr>
                <w:sz w:val="22"/>
                <w:szCs w:val="22"/>
              </w:rPr>
              <w:t>-</w:t>
            </w:r>
          </w:p>
        </w:tc>
      </w:tr>
      <w:tr w:rsidR="00C74E42" w:rsidRPr="005B2D4D" w14:paraId="7EC8BB96" w14:textId="77777777" w:rsidTr="00C74E42">
        <w:trPr>
          <w:trHeight w:val="146"/>
        </w:trPr>
        <w:tc>
          <w:tcPr>
            <w:tcW w:w="2877" w:type="dxa"/>
          </w:tcPr>
          <w:p w14:paraId="7D631303" w14:textId="77777777" w:rsidR="00C74E42" w:rsidRPr="005B2D4D" w:rsidRDefault="00C74E42" w:rsidP="00C74E42">
            <w:pPr>
              <w:rPr>
                <w:sz w:val="22"/>
                <w:szCs w:val="22"/>
              </w:rPr>
            </w:pPr>
            <w:r w:rsidRPr="005B2D4D">
              <w:rPr>
                <w:sz w:val="22"/>
                <w:szCs w:val="22"/>
              </w:rPr>
              <w:t>ИТОГО</w:t>
            </w:r>
          </w:p>
        </w:tc>
        <w:tc>
          <w:tcPr>
            <w:tcW w:w="1418" w:type="dxa"/>
          </w:tcPr>
          <w:p w14:paraId="5CDD4456" w14:textId="77777777" w:rsidR="00C74E42" w:rsidRPr="005B2D4D" w:rsidRDefault="00C74E42" w:rsidP="00C74E42">
            <w:pPr>
              <w:jc w:val="center"/>
              <w:rPr>
                <w:b/>
                <w:bCs/>
                <w:sz w:val="22"/>
                <w:szCs w:val="22"/>
              </w:rPr>
            </w:pPr>
            <w:r w:rsidRPr="005B2D4D">
              <w:rPr>
                <w:b/>
                <w:sz w:val="22"/>
                <w:szCs w:val="22"/>
              </w:rPr>
              <w:t>36 374 983,14</w:t>
            </w:r>
          </w:p>
        </w:tc>
        <w:tc>
          <w:tcPr>
            <w:tcW w:w="1418" w:type="dxa"/>
          </w:tcPr>
          <w:p w14:paraId="2F9386F6" w14:textId="77777777" w:rsidR="00C74E42" w:rsidRPr="005B2D4D" w:rsidRDefault="00C74E42" w:rsidP="00C74E42">
            <w:pPr>
              <w:jc w:val="center"/>
              <w:rPr>
                <w:b/>
                <w:bCs/>
                <w:sz w:val="22"/>
                <w:szCs w:val="22"/>
              </w:rPr>
            </w:pPr>
            <w:r w:rsidRPr="005B2D4D">
              <w:rPr>
                <w:b/>
                <w:sz w:val="22"/>
                <w:szCs w:val="22"/>
              </w:rPr>
              <w:t>41 093 875,95</w:t>
            </w:r>
          </w:p>
        </w:tc>
        <w:tc>
          <w:tcPr>
            <w:tcW w:w="1418" w:type="dxa"/>
          </w:tcPr>
          <w:p w14:paraId="49AD5E8A" w14:textId="77777777" w:rsidR="00C74E42" w:rsidRPr="005B2D4D" w:rsidRDefault="00C74E42" w:rsidP="00C74E42">
            <w:pPr>
              <w:jc w:val="center"/>
              <w:rPr>
                <w:b/>
                <w:bCs/>
                <w:sz w:val="22"/>
                <w:szCs w:val="22"/>
              </w:rPr>
            </w:pPr>
            <w:r w:rsidRPr="005B2D4D">
              <w:rPr>
                <w:b/>
                <w:sz w:val="22"/>
                <w:szCs w:val="22"/>
              </w:rPr>
              <w:t>22 928 923,11</w:t>
            </w:r>
          </w:p>
        </w:tc>
        <w:tc>
          <w:tcPr>
            <w:tcW w:w="1418" w:type="dxa"/>
          </w:tcPr>
          <w:p w14:paraId="1B109F70" w14:textId="77777777" w:rsidR="00C74E42" w:rsidRPr="005B2D4D" w:rsidRDefault="00C74E42" w:rsidP="00C74E42">
            <w:pPr>
              <w:jc w:val="center"/>
              <w:rPr>
                <w:b/>
                <w:bCs/>
                <w:sz w:val="22"/>
                <w:szCs w:val="22"/>
              </w:rPr>
            </w:pPr>
            <w:r w:rsidRPr="005B2D4D">
              <w:rPr>
                <w:b/>
                <w:bCs/>
                <w:sz w:val="22"/>
                <w:szCs w:val="22"/>
              </w:rPr>
              <w:t>26 109 580,44</w:t>
            </w:r>
          </w:p>
        </w:tc>
        <w:tc>
          <w:tcPr>
            <w:tcW w:w="1375" w:type="dxa"/>
          </w:tcPr>
          <w:p w14:paraId="67C15437" w14:textId="77777777" w:rsidR="00C74E42" w:rsidRPr="005B2D4D" w:rsidRDefault="00C74E42" w:rsidP="00C74E42">
            <w:pPr>
              <w:rPr>
                <w:b/>
                <w:bCs/>
                <w:sz w:val="22"/>
                <w:szCs w:val="22"/>
              </w:rPr>
            </w:pPr>
            <w:r w:rsidRPr="005B2D4D">
              <w:rPr>
                <w:b/>
                <w:bCs/>
                <w:sz w:val="22"/>
                <w:szCs w:val="22"/>
              </w:rPr>
              <w:t>26 276 234,07</w:t>
            </w:r>
          </w:p>
        </w:tc>
      </w:tr>
    </w:tbl>
    <w:p w14:paraId="75D16220" w14:textId="77777777" w:rsidR="00C74E42" w:rsidRPr="005B2D4D" w:rsidRDefault="00C74E42" w:rsidP="00C74E42">
      <w:pPr>
        <w:jc w:val="both"/>
        <w:rPr>
          <w:bCs/>
        </w:rPr>
      </w:pPr>
    </w:p>
    <w:p w14:paraId="4654EC7E" w14:textId="77777777" w:rsidR="00C74E42" w:rsidRPr="005B2D4D" w:rsidRDefault="00C74E42" w:rsidP="001C5D4D">
      <w:pPr>
        <w:pStyle w:val="af1"/>
        <w:numPr>
          <w:ilvl w:val="1"/>
          <w:numId w:val="9"/>
        </w:numPr>
        <w:spacing w:after="0" w:line="240" w:lineRule="auto"/>
        <w:ind w:left="360"/>
        <w:jc w:val="both"/>
        <w:rPr>
          <w:rFonts w:ascii="Times New Roman" w:hAnsi="Times New Roman"/>
          <w:bCs/>
        </w:rPr>
      </w:pPr>
      <w:r w:rsidRPr="005B2D4D">
        <w:rPr>
          <w:rFonts w:ascii="Times New Roman" w:hAnsi="Times New Roman"/>
          <w:bCs/>
        </w:rPr>
        <w:t xml:space="preserve">  Раздел 3 программы «Перечень мероприятий и ресурсное обеспечение Программы» изложить в новой редакции, согласно приложению №1 к настоящему постановлению.</w:t>
      </w:r>
    </w:p>
    <w:p w14:paraId="43016B53" w14:textId="77777777" w:rsidR="00C74E42" w:rsidRPr="005B2D4D" w:rsidRDefault="00C74E42" w:rsidP="001C5D4D">
      <w:pPr>
        <w:pStyle w:val="af1"/>
        <w:numPr>
          <w:ilvl w:val="0"/>
          <w:numId w:val="9"/>
        </w:numPr>
        <w:spacing w:after="0" w:line="240" w:lineRule="auto"/>
        <w:jc w:val="both"/>
        <w:rPr>
          <w:rFonts w:ascii="Times New Roman" w:hAnsi="Times New Roman"/>
          <w:bCs/>
        </w:rPr>
      </w:pPr>
      <w:r w:rsidRPr="005B2D4D">
        <w:rPr>
          <w:rFonts w:ascii="Times New Roman" w:eastAsiaTheme="minorHAnsi" w:hAnsi="Times New Roman"/>
        </w:rPr>
        <w:t>Пресс – секретарю</w:t>
      </w:r>
      <w:r w:rsidRPr="005B2D4D">
        <w:rPr>
          <w:rFonts w:ascii="Times New Roman" w:eastAsiaTheme="minorHAnsi" w:hAnsi="Times New Roman"/>
          <w:lang w:val="x-none"/>
        </w:rPr>
        <w:t xml:space="preserve"> </w:t>
      </w:r>
      <w:r w:rsidRPr="005B2D4D">
        <w:rPr>
          <w:rFonts w:ascii="Times New Roman" w:eastAsiaTheme="minorHAnsi" w:hAnsi="Times New Roman"/>
        </w:rPr>
        <w:t>разместить</w:t>
      </w:r>
      <w:r w:rsidRPr="005B2D4D">
        <w:rPr>
          <w:rFonts w:ascii="Times New Roman" w:eastAsiaTheme="minorHAnsi" w:hAnsi="Times New Roman"/>
          <w:lang w:val="x-none"/>
        </w:rPr>
        <w:t xml:space="preserve"> настояще</w:t>
      </w:r>
      <w:r w:rsidRPr="005B2D4D">
        <w:rPr>
          <w:rFonts w:ascii="Times New Roman" w:eastAsiaTheme="minorHAnsi" w:hAnsi="Times New Roman"/>
        </w:rPr>
        <w:t>е</w:t>
      </w:r>
      <w:r w:rsidRPr="005B2D4D">
        <w:rPr>
          <w:rFonts w:ascii="Times New Roman" w:eastAsiaTheme="minorHAnsi" w:hAnsi="Times New Roman"/>
          <w:lang w:val="x-none"/>
        </w:rPr>
        <w:t xml:space="preserve"> </w:t>
      </w:r>
      <w:r w:rsidRPr="005B2D4D">
        <w:rPr>
          <w:rFonts w:ascii="Times New Roman" w:eastAsiaTheme="minorHAnsi" w:hAnsi="Times New Roman"/>
        </w:rPr>
        <w:t>по</w:t>
      </w:r>
      <w:r w:rsidRPr="005B2D4D">
        <w:rPr>
          <w:rFonts w:ascii="Times New Roman" w:eastAsiaTheme="minorHAnsi" w:hAnsi="Times New Roman"/>
          <w:lang w:val="x-none"/>
        </w:rPr>
        <w:t>становление с приложениями в информационном бюллетене «Вестник Айхала» и на официальном сайте Администрации МО «Поселок Айхал» (</w:t>
      </w:r>
      <w:hyperlink r:id="rId14" w:history="1">
        <w:r w:rsidRPr="005B2D4D">
          <w:rPr>
            <w:rStyle w:val="a9"/>
            <w:rFonts w:ascii="Times New Roman" w:eastAsiaTheme="minorHAnsi" w:hAnsi="Times New Roman"/>
            <w:lang w:val="x-none"/>
          </w:rPr>
          <w:t>www.мо-айхал.рф</w:t>
        </w:r>
      </w:hyperlink>
      <w:r w:rsidRPr="005B2D4D">
        <w:rPr>
          <w:rFonts w:ascii="Times New Roman" w:eastAsiaTheme="minorHAnsi" w:hAnsi="Times New Roman"/>
          <w:lang w:val="x-none"/>
        </w:rPr>
        <w:t>).</w:t>
      </w:r>
    </w:p>
    <w:p w14:paraId="287F28EB" w14:textId="77777777" w:rsidR="00C74E42" w:rsidRPr="005B2D4D" w:rsidRDefault="00C74E42" w:rsidP="001C5D4D">
      <w:pPr>
        <w:pStyle w:val="af1"/>
        <w:numPr>
          <w:ilvl w:val="0"/>
          <w:numId w:val="9"/>
        </w:numPr>
        <w:spacing w:after="0" w:line="240" w:lineRule="auto"/>
        <w:ind w:left="709" w:hanging="425"/>
        <w:jc w:val="both"/>
        <w:rPr>
          <w:rFonts w:ascii="Times New Roman" w:eastAsiaTheme="minorHAnsi" w:hAnsi="Times New Roman"/>
        </w:rPr>
      </w:pPr>
      <w:r w:rsidRPr="005B2D4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31518A13" w14:textId="77777777" w:rsidR="00C74E42" w:rsidRPr="005B2D4D" w:rsidRDefault="00C74E42" w:rsidP="001C5D4D">
      <w:pPr>
        <w:pStyle w:val="af1"/>
        <w:numPr>
          <w:ilvl w:val="0"/>
          <w:numId w:val="9"/>
        </w:numPr>
        <w:spacing w:after="0" w:line="240" w:lineRule="auto"/>
        <w:ind w:left="709" w:hanging="425"/>
        <w:jc w:val="both"/>
        <w:rPr>
          <w:rFonts w:ascii="Times New Roman" w:eastAsiaTheme="minorHAnsi" w:hAnsi="Times New Roman"/>
        </w:rPr>
      </w:pPr>
      <w:r w:rsidRPr="005B2D4D">
        <w:rPr>
          <w:rFonts w:ascii="Times New Roman" w:hAnsi="Times New Roman"/>
        </w:rPr>
        <w:t>Контроль исполнения настоящего постановления оставляю за собой.</w:t>
      </w:r>
    </w:p>
    <w:p w14:paraId="202AD86A" w14:textId="77777777" w:rsidR="00C74E42" w:rsidRPr="005B2D4D" w:rsidRDefault="00C74E42" w:rsidP="00C74E42">
      <w:pPr>
        <w:tabs>
          <w:tab w:val="left" w:pos="567"/>
        </w:tabs>
        <w:jc w:val="both"/>
      </w:pPr>
    </w:p>
    <w:p w14:paraId="2A6DA8E6" w14:textId="77777777" w:rsidR="00C74E42" w:rsidRPr="005B2D4D" w:rsidRDefault="00C74E42" w:rsidP="00C74E42">
      <w:pPr>
        <w:rPr>
          <w:b/>
          <w:szCs w:val="28"/>
        </w:rPr>
      </w:pPr>
      <w:r w:rsidRPr="005B2D4D">
        <w:rPr>
          <w:b/>
          <w:szCs w:val="28"/>
        </w:rPr>
        <w:t>Исполняющий обязанности</w:t>
      </w:r>
    </w:p>
    <w:p w14:paraId="7C53B1AC" w14:textId="77777777" w:rsidR="00C74E42" w:rsidRPr="005B2D4D" w:rsidRDefault="00C74E42" w:rsidP="00C74E42">
      <w:pPr>
        <w:rPr>
          <w:b/>
          <w:szCs w:val="28"/>
        </w:rPr>
        <w:sectPr w:rsidR="00C74E42" w:rsidRPr="005B2D4D" w:rsidSect="00C74E42">
          <w:headerReference w:type="first" r:id="rId15"/>
          <w:pgSz w:w="11906" w:h="16838"/>
          <w:pgMar w:top="1276" w:right="707" w:bottom="851" w:left="1560" w:header="720" w:footer="119" w:gutter="0"/>
          <w:cols w:space="708"/>
          <w:titlePg/>
          <w:docGrid w:linePitch="360"/>
        </w:sectPr>
      </w:pPr>
      <w:r w:rsidRPr="005B2D4D">
        <w:rPr>
          <w:b/>
          <w:szCs w:val="28"/>
        </w:rPr>
        <w:t>Главы поселка</w:t>
      </w:r>
      <w:r w:rsidRPr="005B2D4D">
        <w:rPr>
          <w:b/>
          <w:szCs w:val="28"/>
        </w:rPr>
        <w:tab/>
        <w:t xml:space="preserve"> </w:t>
      </w:r>
      <w:r w:rsidRPr="005B2D4D">
        <w:rPr>
          <w:b/>
          <w:szCs w:val="28"/>
        </w:rPr>
        <w:tab/>
      </w:r>
      <w:r w:rsidRPr="005B2D4D">
        <w:rPr>
          <w:b/>
          <w:szCs w:val="28"/>
        </w:rPr>
        <w:tab/>
        <w:t xml:space="preserve">                   </w:t>
      </w:r>
      <w:r w:rsidRPr="005B2D4D">
        <w:rPr>
          <w:b/>
          <w:szCs w:val="28"/>
        </w:rPr>
        <w:tab/>
      </w:r>
      <w:r w:rsidRPr="005B2D4D">
        <w:rPr>
          <w:b/>
          <w:szCs w:val="28"/>
        </w:rPr>
        <w:tab/>
        <w:t xml:space="preserve">                            Е.В. Лачинова</w:t>
      </w:r>
    </w:p>
    <w:p w14:paraId="455F395B" w14:textId="77777777" w:rsidR="00C74E42" w:rsidRPr="005B2D4D" w:rsidRDefault="00C74E42" w:rsidP="00C74E42">
      <w:pPr>
        <w:overflowPunct w:val="0"/>
        <w:jc w:val="right"/>
        <w:textAlignment w:val="baseline"/>
      </w:pPr>
      <w:r w:rsidRPr="005B2D4D">
        <w:lastRenderedPageBreak/>
        <w:t xml:space="preserve">Приложение 1 </w:t>
      </w:r>
    </w:p>
    <w:p w14:paraId="712827C8" w14:textId="77777777" w:rsidR="00C74E42" w:rsidRPr="005B2D4D" w:rsidRDefault="00C74E42" w:rsidP="00C74E42">
      <w:pPr>
        <w:overflowPunct w:val="0"/>
        <w:jc w:val="right"/>
        <w:textAlignment w:val="baseline"/>
      </w:pPr>
      <w:r w:rsidRPr="005B2D4D">
        <w:t>к постановления</w:t>
      </w:r>
    </w:p>
    <w:p w14:paraId="2C8B07B0" w14:textId="77777777" w:rsidR="00C74E42" w:rsidRPr="005B2D4D" w:rsidRDefault="00C74E42" w:rsidP="00C74E42">
      <w:pPr>
        <w:overflowPunct w:val="0"/>
        <w:jc w:val="right"/>
        <w:textAlignment w:val="baseline"/>
      </w:pPr>
      <w:r w:rsidRPr="005B2D4D">
        <w:t>от 13.08.2024 г. № 339</w:t>
      </w:r>
    </w:p>
    <w:p w14:paraId="6CB2B14B" w14:textId="77777777" w:rsidR="00C74E42" w:rsidRPr="005B2D4D" w:rsidRDefault="00C74E42" w:rsidP="00C74E42">
      <w:pPr>
        <w:tabs>
          <w:tab w:val="left" w:pos="426"/>
        </w:tabs>
        <w:overflowPunct w:val="0"/>
        <w:contextualSpacing/>
        <w:jc w:val="center"/>
        <w:textAlignment w:val="baseline"/>
        <w:rPr>
          <w:b/>
          <w:sz w:val="28"/>
        </w:rPr>
      </w:pPr>
      <w:r w:rsidRPr="005B2D4D">
        <w:rPr>
          <w:b/>
          <w:sz w:val="28"/>
        </w:rPr>
        <w:t>РАЗДЕЛ 3.</w:t>
      </w:r>
    </w:p>
    <w:p w14:paraId="1E487998" w14:textId="77777777" w:rsidR="00C74E42" w:rsidRPr="005B2D4D" w:rsidRDefault="00C74E42" w:rsidP="00C74E42">
      <w:pPr>
        <w:tabs>
          <w:tab w:val="left" w:pos="426"/>
        </w:tabs>
        <w:overflowPunct w:val="0"/>
        <w:contextualSpacing/>
        <w:jc w:val="center"/>
        <w:textAlignment w:val="baseline"/>
        <w:rPr>
          <w:b/>
          <w:sz w:val="28"/>
        </w:rPr>
      </w:pPr>
      <w:r w:rsidRPr="005B2D4D">
        <w:rPr>
          <w:b/>
          <w:sz w:val="28"/>
        </w:rPr>
        <w:t>ПЕРЕЧЕНЬ МЕРОПРИЯТИЙ И РЕСУРСНОЕ ОБЕСПЕЧЕНИЕ</w:t>
      </w:r>
    </w:p>
    <w:p w14:paraId="5D6D6CB2" w14:textId="77777777" w:rsidR="00C74E42" w:rsidRPr="005B2D4D" w:rsidRDefault="00C74E42" w:rsidP="00C74E42">
      <w:pPr>
        <w:overflowPunct w:val="0"/>
        <w:jc w:val="center"/>
        <w:textAlignment w:val="baseline"/>
        <w:rPr>
          <w:b/>
          <w:sz w:val="28"/>
          <w:szCs w:val="28"/>
          <w:u w:val="single"/>
        </w:rPr>
      </w:pPr>
      <w:r w:rsidRPr="005B2D4D">
        <w:rPr>
          <w:b/>
          <w:sz w:val="28"/>
          <w:szCs w:val="28"/>
          <w:u w:val="single"/>
        </w:rPr>
        <w:t>«Благоустройство территорий п. Айхал»</w:t>
      </w:r>
    </w:p>
    <w:p w14:paraId="49EFD682" w14:textId="77777777" w:rsidR="00C74E42" w:rsidRPr="005B2D4D" w:rsidRDefault="00C74E42" w:rsidP="00C74E42">
      <w:pPr>
        <w:overflowPunct w:val="0"/>
        <w:jc w:val="center"/>
        <w:textAlignment w:val="baseline"/>
        <w:rPr>
          <w:i/>
          <w:sz w:val="18"/>
          <w:szCs w:val="18"/>
        </w:rPr>
      </w:pPr>
      <w:r w:rsidRPr="005B2D4D">
        <w:rPr>
          <w:i/>
          <w:sz w:val="18"/>
          <w:szCs w:val="18"/>
        </w:rPr>
        <w:t xml:space="preserve">(наименование программы) </w:t>
      </w:r>
      <w:r w:rsidRPr="005B2D4D">
        <w:rPr>
          <w:i/>
          <w:sz w:val="18"/>
          <w:szCs w:val="18"/>
        </w:rPr>
        <w:fldChar w:fldCharType="begin"/>
      </w:r>
      <w:r w:rsidRPr="005B2D4D">
        <w:rPr>
          <w:i/>
          <w:sz w:val="18"/>
          <w:szCs w:val="18"/>
        </w:rPr>
        <w:instrText xml:space="preserve"> LINK Excel.Sheet.12 "C:\\Users\\Аитова И Б\\Desktop\\ПРОГРАММЫ\\1,,МП БЛАГОУСТРОЙСТВО ВСЕ ГОДА\\! 2022-2026 МП БЛАГОУСТРОЙСТВО НОВАЯ\\10.  внесение изменений в постановление   ПРОЕКТ\\Копия МП БЛАГОУСТРОЙСТВО 2022-2026.xlsx" "МЕРОПРИЯТИЯ 2022-2026!R2C2:R57C9" \a \f 5 \h  \* MERGEFORMAT </w:instrText>
      </w:r>
      <w:r w:rsidRPr="005B2D4D">
        <w:rPr>
          <w:i/>
          <w:sz w:val="18"/>
          <w:szCs w:val="18"/>
        </w:rPr>
        <w:fldChar w:fldCharType="separate"/>
      </w:r>
    </w:p>
    <w:p w14:paraId="11051E02" w14:textId="77777777" w:rsidR="00C74E42" w:rsidRPr="005B2D4D" w:rsidRDefault="00C74E42" w:rsidP="00C74E42">
      <w:pPr>
        <w:overflowPunct w:val="0"/>
        <w:textAlignment w:val="baseline"/>
        <w:rPr>
          <w:b/>
        </w:rPr>
      </w:pPr>
      <w:r w:rsidRPr="005B2D4D">
        <w:rPr>
          <w:i/>
          <w:sz w:val="18"/>
          <w:szCs w:val="18"/>
        </w:rPr>
        <w:fldChar w:fldCharType="end"/>
      </w:r>
    </w:p>
    <w:tbl>
      <w:tblPr>
        <w:tblW w:w="15006" w:type="dxa"/>
        <w:tblInd w:w="45" w:type="dxa"/>
        <w:tblLook w:val="04A0" w:firstRow="1" w:lastRow="0" w:firstColumn="1" w:lastColumn="0" w:noHBand="0" w:noVBand="1"/>
      </w:tblPr>
      <w:tblGrid>
        <w:gridCol w:w="1070"/>
        <w:gridCol w:w="3513"/>
        <w:gridCol w:w="1831"/>
        <w:gridCol w:w="1434"/>
        <w:gridCol w:w="2025"/>
        <w:gridCol w:w="1554"/>
        <w:gridCol w:w="1873"/>
        <w:gridCol w:w="1706"/>
      </w:tblGrid>
      <w:tr w:rsidR="00C74E42" w:rsidRPr="005B2D4D" w14:paraId="69EF4015" w14:textId="77777777" w:rsidTr="00C74E42">
        <w:trPr>
          <w:trHeight w:val="419"/>
        </w:trPr>
        <w:tc>
          <w:tcPr>
            <w:tcW w:w="1070"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0C5CF1F8" w14:textId="77777777" w:rsidR="00C74E42" w:rsidRPr="005B2D4D" w:rsidRDefault="00C74E42" w:rsidP="00C74E42">
            <w:pPr>
              <w:rPr>
                <w:b/>
                <w:bCs/>
                <w:color w:val="000000"/>
                <w:sz w:val="20"/>
                <w:szCs w:val="20"/>
              </w:rPr>
            </w:pPr>
            <w:r w:rsidRPr="005B2D4D">
              <w:rPr>
                <w:b/>
                <w:bCs/>
                <w:color w:val="000000"/>
                <w:sz w:val="20"/>
                <w:szCs w:val="20"/>
              </w:rPr>
              <w:t>№ п/п</w:t>
            </w:r>
          </w:p>
        </w:tc>
        <w:tc>
          <w:tcPr>
            <w:tcW w:w="3513"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64BB7642" w14:textId="77777777" w:rsidR="00C74E42" w:rsidRPr="005B2D4D" w:rsidRDefault="00C74E42" w:rsidP="00C74E42">
            <w:pPr>
              <w:jc w:val="center"/>
              <w:rPr>
                <w:b/>
                <w:bCs/>
                <w:color w:val="000000"/>
                <w:sz w:val="20"/>
                <w:szCs w:val="20"/>
              </w:rPr>
            </w:pPr>
            <w:r w:rsidRPr="005B2D4D">
              <w:rPr>
                <w:b/>
                <w:bCs/>
                <w:color w:val="000000"/>
                <w:sz w:val="20"/>
                <w:szCs w:val="20"/>
              </w:rPr>
              <w:t>Мероприятия по реализации программы</w:t>
            </w:r>
          </w:p>
        </w:tc>
        <w:tc>
          <w:tcPr>
            <w:tcW w:w="1831"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06B4A08A" w14:textId="77777777" w:rsidR="00C74E42" w:rsidRPr="005B2D4D" w:rsidRDefault="00C74E42" w:rsidP="00C74E42">
            <w:pPr>
              <w:jc w:val="center"/>
              <w:rPr>
                <w:b/>
                <w:bCs/>
                <w:color w:val="000000"/>
                <w:sz w:val="20"/>
                <w:szCs w:val="20"/>
              </w:rPr>
            </w:pPr>
            <w:r w:rsidRPr="005B2D4D">
              <w:rPr>
                <w:b/>
                <w:bCs/>
                <w:color w:val="000000"/>
                <w:sz w:val="20"/>
                <w:szCs w:val="20"/>
              </w:rPr>
              <w:t>Источники финансирования</w:t>
            </w:r>
          </w:p>
        </w:tc>
        <w:tc>
          <w:tcPr>
            <w:tcW w:w="8592" w:type="dxa"/>
            <w:gridSpan w:val="5"/>
            <w:tcBorders>
              <w:top w:val="single" w:sz="8" w:space="0" w:color="auto"/>
              <w:left w:val="nil"/>
              <w:bottom w:val="single" w:sz="8" w:space="0" w:color="auto"/>
              <w:right w:val="nil"/>
            </w:tcBorders>
            <w:shd w:val="clear" w:color="000000" w:fill="FFFFFF"/>
            <w:vAlign w:val="center"/>
            <w:hideMark/>
          </w:tcPr>
          <w:p w14:paraId="5A7F8A73" w14:textId="77777777" w:rsidR="00C74E42" w:rsidRPr="005B2D4D" w:rsidRDefault="00C74E42" w:rsidP="00C74E42">
            <w:pPr>
              <w:jc w:val="center"/>
              <w:rPr>
                <w:b/>
                <w:bCs/>
                <w:color w:val="000000"/>
                <w:sz w:val="20"/>
                <w:szCs w:val="20"/>
              </w:rPr>
            </w:pPr>
            <w:r w:rsidRPr="005B2D4D">
              <w:rPr>
                <w:b/>
                <w:bCs/>
                <w:color w:val="000000"/>
                <w:sz w:val="20"/>
                <w:szCs w:val="20"/>
              </w:rPr>
              <w:t>Объем финансирования по годам (руб)</w:t>
            </w:r>
          </w:p>
        </w:tc>
      </w:tr>
      <w:tr w:rsidR="00C74E42" w:rsidRPr="005B2D4D" w14:paraId="69CE7954" w14:textId="77777777" w:rsidTr="00C74E42">
        <w:trPr>
          <w:trHeight w:val="780"/>
        </w:trPr>
        <w:tc>
          <w:tcPr>
            <w:tcW w:w="1070" w:type="dxa"/>
            <w:vMerge/>
            <w:tcBorders>
              <w:top w:val="single" w:sz="8" w:space="0" w:color="auto"/>
              <w:left w:val="single" w:sz="8" w:space="0" w:color="auto"/>
              <w:bottom w:val="single" w:sz="12" w:space="0" w:color="000000"/>
              <w:right w:val="single" w:sz="8" w:space="0" w:color="auto"/>
            </w:tcBorders>
            <w:vAlign w:val="center"/>
            <w:hideMark/>
          </w:tcPr>
          <w:p w14:paraId="1A7A4B76" w14:textId="77777777" w:rsidR="00C74E42" w:rsidRPr="005B2D4D" w:rsidRDefault="00C74E42" w:rsidP="00C74E42">
            <w:pPr>
              <w:rPr>
                <w:b/>
                <w:bCs/>
                <w:color w:val="000000"/>
                <w:sz w:val="20"/>
                <w:szCs w:val="20"/>
              </w:rPr>
            </w:pPr>
          </w:p>
        </w:tc>
        <w:tc>
          <w:tcPr>
            <w:tcW w:w="3513" w:type="dxa"/>
            <w:vMerge/>
            <w:tcBorders>
              <w:top w:val="single" w:sz="8" w:space="0" w:color="auto"/>
              <w:left w:val="single" w:sz="8" w:space="0" w:color="auto"/>
              <w:bottom w:val="single" w:sz="12" w:space="0" w:color="000000"/>
              <w:right w:val="single" w:sz="8" w:space="0" w:color="auto"/>
            </w:tcBorders>
            <w:vAlign w:val="center"/>
            <w:hideMark/>
          </w:tcPr>
          <w:p w14:paraId="60AD9B92" w14:textId="77777777" w:rsidR="00C74E42" w:rsidRPr="005B2D4D" w:rsidRDefault="00C74E42" w:rsidP="00C74E42">
            <w:pPr>
              <w:rPr>
                <w:b/>
                <w:bCs/>
                <w:color w:val="000000"/>
                <w:sz w:val="20"/>
                <w:szCs w:val="20"/>
              </w:rPr>
            </w:pPr>
          </w:p>
        </w:tc>
        <w:tc>
          <w:tcPr>
            <w:tcW w:w="1831" w:type="dxa"/>
            <w:vMerge/>
            <w:tcBorders>
              <w:top w:val="single" w:sz="8" w:space="0" w:color="auto"/>
              <w:left w:val="single" w:sz="8" w:space="0" w:color="auto"/>
              <w:bottom w:val="single" w:sz="12" w:space="0" w:color="000000"/>
              <w:right w:val="single" w:sz="8" w:space="0" w:color="auto"/>
            </w:tcBorders>
            <w:vAlign w:val="center"/>
            <w:hideMark/>
          </w:tcPr>
          <w:p w14:paraId="7F362898" w14:textId="77777777" w:rsidR="00C74E42" w:rsidRPr="005B2D4D" w:rsidRDefault="00C74E42" w:rsidP="00C74E42">
            <w:pPr>
              <w:rPr>
                <w:b/>
                <w:bCs/>
                <w:color w:val="000000"/>
                <w:sz w:val="20"/>
                <w:szCs w:val="20"/>
              </w:rPr>
            </w:pPr>
          </w:p>
        </w:tc>
        <w:tc>
          <w:tcPr>
            <w:tcW w:w="1434" w:type="dxa"/>
            <w:tcBorders>
              <w:top w:val="nil"/>
              <w:left w:val="nil"/>
              <w:bottom w:val="single" w:sz="12" w:space="0" w:color="auto"/>
              <w:right w:val="single" w:sz="8" w:space="0" w:color="auto"/>
            </w:tcBorders>
            <w:shd w:val="clear" w:color="000000" w:fill="FFFFFF"/>
            <w:vAlign w:val="center"/>
            <w:hideMark/>
          </w:tcPr>
          <w:p w14:paraId="5BC05963" w14:textId="77777777" w:rsidR="00C74E42" w:rsidRPr="005B2D4D" w:rsidRDefault="00C74E42" w:rsidP="00C74E42">
            <w:pPr>
              <w:jc w:val="center"/>
              <w:rPr>
                <w:b/>
                <w:bCs/>
                <w:color w:val="000000"/>
                <w:sz w:val="20"/>
                <w:szCs w:val="20"/>
              </w:rPr>
            </w:pPr>
            <w:r w:rsidRPr="005B2D4D">
              <w:rPr>
                <w:b/>
                <w:bCs/>
                <w:color w:val="000000"/>
                <w:sz w:val="20"/>
                <w:szCs w:val="20"/>
              </w:rPr>
              <w:t>2022 год планового периода</w:t>
            </w:r>
          </w:p>
        </w:tc>
        <w:tc>
          <w:tcPr>
            <w:tcW w:w="2025" w:type="dxa"/>
            <w:tcBorders>
              <w:top w:val="nil"/>
              <w:left w:val="nil"/>
              <w:bottom w:val="single" w:sz="12" w:space="0" w:color="auto"/>
              <w:right w:val="single" w:sz="8" w:space="0" w:color="auto"/>
            </w:tcBorders>
            <w:shd w:val="clear" w:color="000000" w:fill="FFFFFF"/>
            <w:vAlign w:val="center"/>
            <w:hideMark/>
          </w:tcPr>
          <w:p w14:paraId="7D3202B4" w14:textId="77777777" w:rsidR="00C74E42" w:rsidRPr="005B2D4D" w:rsidRDefault="00C74E42" w:rsidP="00C74E42">
            <w:pPr>
              <w:jc w:val="center"/>
              <w:rPr>
                <w:b/>
                <w:bCs/>
                <w:color w:val="000000"/>
                <w:sz w:val="20"/>
                <w:szCs w:val="20"/>
              </w:rPr>
            </w:pPr>
            <w:r w:rsidRPr="005B2D4D">
              <w:rPr>
                <w:b/>
                <w:bCs/>
                <w:color w:val="000000"/>
                <w:sz w:val="20"/>
                <w:szCs w:val="20"/>
              </w:rPr>
              <w:t>2023год планового периода</w:t>
            </w:r>
          </w:p>
        </w:tc>
        <w:tc>
          <w:tcPr>
            <w:tcW w:w="1554" w:type="dxa"/>
            <w:tcBorders>
              <w:top w:val="nil"/>
              <w:left w:val="nil"/>
              <w:bottom w:val="single" w:sz="12" w:space="0" w:color="auto"/>
              <w:right w:val="single" w:sz="8" w:space="0" w:color="auto"/>
            </w:tcBorders>
            <w:shd w:val="clear" w:color="000000" w:fill="FFFFFF"/>
            <w:vAlign w:val="center"/>
            <w:hideMark/>
          </w:tcPr>
          <w:p w14:paraId="029EA822" w14:textId="77777777" w:rsidR="00C74E42" w:rsidRPr="005B2D4D" w:rsidRDefault="00C74E42" w:rsidP="00C74E42">
            <w:pPr>
              <w:jc w:val="center"/>
              <w:rPr>
                <w:b/>
                <w:bCs/>
                <w:color w:val="000000"/>
                <w:sz w:val="20"/>
                <w:szCs w:val="20"/>
              </w:rPr>
            </w:pPr>
            <w:r w:rsidRPr="005B2D4D">
              <w:rPr>
                <w:b/>
                <w:bCs/>
                <w:color w:val="000000"/>
                <w:sz w:val="20"/>
                <w:szCs w:val="20"/>
              </w:rPr>
              <w:t>2024 год планового периода</w:t>
            </w:r>
          </w:p>
        </w:tc>
        <w:tc>
          <w:tcPr>
            <w:tcW w:w="1873" w:type="dxa"/>
            <w:tcBorders>
              <w:top w:val="nil"/>
              <w:left w:val="nil"/>
              <w:bottom w:val="single" w:sz="12" w:space="0" w:color="auto"/>
              <w:right w:val="single" w:sz="8" w:space="0" w:color="auto"/>
            </w:tcBorders>
            <w:shd w:val="clear" w:color="000000" w:fill="FFFFFF"/>
            <w:vAlign w:val="center"/>
            <w:hideMark/>
          </w:tcPr>
          <w:p w14:paraId="1BA4D3D4" w14:textId="77777777" w:rsidR="00C74E42" w:rsidRPr="005B2D4D" w:rsidRDefault="00C74E42" w:rsidP="00C74E42">
            <w:pPr>
              <w:jc w:val="center"/>
              <w:rPr>
                <w:b/>
                <w:bCs/>
                <w:color w:val="000000"/>
                <w:sz w:val="20"/>
                <w:szCs w:val="20"/>
              </w:rPr>
            </w:pPr>
            <w:r w:rsidRPr="005B2D4D">
              <w:rPr>
                <w:b/>
                <w:bCs/>
                <w:color w:val="000000"/>
                <w:sz w:val="20"/>
                <w:szCs w:val="20"/>
              </w:rPr>
              <w:t>2025 год планового периода</w:t>
            </w:r>
          </w:p>
        </w:tc>
        <w:tc>
          <w:tcPr>
            <w:tcW w:w="1706" w:type="dxa"/>
            <w:tcBorders>
              <w:top w:val="nil"/>
              <w:left w:val="nil"/>
              <w:bottom w:val="nil"/>
              <w:right w:val="nil"/>
            </w:tcBorders>
            <w:shd w:val="clear" w:color="000000" w:fill="FFFFFF"/>
            <w:vAlign w:val="center"/>
            <w:hideMark/>
          </w:tcPr>
          <w:p w14:paraId="1D5F3DB1" w14:textId="77777777" w:rsidR="00C74E42" w:rsidRPr="005B2D4D" w:rsidRDefault="00C74E42" w:rsidP="00C74E42">
            <w:pPr>
              <w:jc w:val="center"/>
              <w:rPr>
                <w:b/>
                <w:bCs/>
                <w:color w:val="000000"/>
                <w:sz w:val="20"/>
                <w:szCs w:val="20"/>
              </w:rPr>
            </w:pPr>
            <w:r w:rsidRPr="005B2D4D">
              <w:rPr>
                <w:b/>
                <w:bCs/>
                <w:color w:val="000000"/>
                <w:sz w:val="20"/>
                <w:szCs w:val="20"/>
              </w:rPr>
              <w:t>2026 год планового периода</w:t>
            </w:r>
          </w:p>
        </w:tc>
      </w:tr>
      <w:tr w:rsidR="00C74E42" w:rsidRPr="005B2D4D" w14:paraId="2EC722F2" w14:textId="77777777" w:rsidTr="00C74E42">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111770A" w14:textId="77777777" w:rsidR="00C74E42" w:rsidRPr="005B2D4D" w:rsidRDefault="00C74E42" w:rsidP="00C74E42">
            <w:pPr>
              <w:jc w:val="center"/>
              <w:rPr>
                <w:color w:val="000000"/>
                <w:sz w:val="20"/>
                <w:szCs w:val="20"/>
              </w:rPr>
            </w:pPr>
            <w:r w:rsidRPr="005B2D4D">
              <w:rPr>
                <w:color w:val="000000"/>
                <w:sz w:val="20"/>
                <w:szCs w:val="20"/>
              </w:rPr>
              <w:t>1.</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06108737" w14:textId="77777777" w:rsidR="00C74E42" w:rsidRPr="005B2D4D" w:rsidRDefault="00C74E42" w:rsidP="00C74E42">
            <w:pPr>
              <w:rPr>
                <w:color w:val="000000"/>
                <w:sz w:val="20"/>
                <w:szCs w:val="20"/>
              </w:rPr>
            </w:pPr>
            <w:r w:rsidRPr="005B2D4D">
              <w:rPr>
                <w:color w:val="000000"/>
                <w:sz w:val="20"/>
                <w:szCs w:val="20"/>
              </w:rPr>
              <w:t>Организация работ по озеленению поселка, посадки деревьев и кустарников, цветочному оформлению, охране существующего озеленения.</w:t>
            </w:r>
          </w:p>
        </w:tc>
        <w:tc>
          <w:tcPr>
            <w:tcW w:w="1831" w:type="dxa"/>
            <w:tcBorders>
              <w:top w:val="nil"/>
              <w:left w:val="nil"/>
              <w:bottom w:val="single" w:sz="8" w:space="0" w:color="auto"/>
              <w:right w:val="single" w:sz="8" w:space="0" w:color="auto"/>
            </w:tcBorders>
            <w:shd w:val="clear" w:color="000000" w:fill="FFFFFF"/>
            <w:vAlign w:val="center"/>
            <w:hideMark/>
          </w:tcPr>
          <w:p w14:paraId="431FEE85"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3B0E3E3B" w14:textId="77777777" w:rsidR="00C74E42" w:rsidRPr="005B2D4D" w:rsidRDefault="00C74E42" w:rsidP="00C74E42">
            <w:pPr>
              <w:jc w:val="center"/>
              <w:rPr>
                <w:b/>
                <w:bCs/>
                <w:color w:val="000000"/>
                <w:sz w:val="20"/>
                <w:szCs w:val="20"/>
              </w:rPr>
            </w:pPr>
            <w:r w:rsidRPr="005B2D4D">
              <w:rPr>
                <w:b/>
                <w:bCs/>
                <w:color w:val="000000"/>
                <w:sz w:val="20"/>
                <w:szCs w:val="20"/>
              </w:rPr>
              <w:t>296 100,67</w:t>
            </w:r>
          </w:p>
        </w:tc>
        <w:tc>
          <w:tcPr>
            <w:tcW w:w="2025" w:type="dxa"/>
            <w:tcBorders>
              <w:top w:val="nil"/>
              <w:left w:val="nil"/>
              <w:bottom w:val="single" w:sz="8" w:space="0" w:color="auto"/>
              <w:right w:val="single" w:sz="8" w:space="0" w:color="auto"/>
            </w:tcBorders>
            <w:shd w:val="clear" w:color="000000" w:fill="FFFFFF"/>
            <w:vAlign w:val="center"/>
            <w:hideMark/>
          </w:tcPr>
          <w:p w14:paraId="2C763613" w14:textId="77777777" w:rsidR="00C74E42" w:rsidRPr="005B2D4D" w:rsidRDefault="00C74E42" w:rsidP="00C74E42">
            <w:pPr>
              <w:jc w:val="center"/>
              <w:rPr>
                <w:b/>
                <w:bCs/>
                <w:color w:val="000000"/>
                <w:sz w:val="20"/>
                <w:szCs w:val="20"/>
              </w:rPr>
            </w:pPr>
            <w:r w:rsidRPr="005B2D4D">
              <w:rPr>
                <w:b/>
                <w:bCs/>
                <w:color w:val="000000"/>
                <w:sz w:val="20"/>
                <w:szCs w:val="20"/>
              </w:rPr>
              <w:t>397 944,08</w:t>
            </w:r>
          </w:p>
        </w:tc>
        <w:tc>
          <w:tcPr>
            <w:tcW w:w="1554" w:type="dxa"/>
            <w:tcBorders>
              <w:top w:val="nil"/>
              <w:left w:val="nil"/>
              <w:bottom w:val="single" w:sz="8" w:space="0" w:color="auto"/>
              <w:right w:val="single" w:sz="8" w:space="0" w:color="auto"/>
            </w:tcBorders>
            <w:shd w:val="clear" w:color="000000" w:fill="FFFFFF"/>
            <w:vAlign w:val="center"/>
            <w:hideMark/>
          </w:tcPr>
          <w:p w14:paraId="4E054C2C" w14:textId="77777777" w:rsidR="00C74E42" w:rsidRPr="005B2D4D" w:rsidRDefault="00C74E42" w:rsidP="00C74E42">
            <w:pPr>
              <w:jc w:val="center"/>
              <w:rPr>
                <w:b/>
                <w:bCs/>
                <w:color w:val="000000"/>
                <w:sz w:val="20"/>
                <w:szCs w:val="20"/>
              </w:rPr>
            </w:pPr>
            <w:r w:rsidRPr="005B2D4D">
              <w:rPr>
                <w:b/>
                <w:bCs/>
                <w:color w:val="000000"/>
                <w:sz w:val="20"/>
                <w:szCs w:val="20"/>
              </w:rPr>
              <w:t>451 907,00</w:t>
            </w:r>
          </w:p>
        </w:tc>
        <w:tc>
          <w:tcPr>
            <w:tcW w:w="1873" w:type="dxa"/>
            <w:tcBorders>
              <w:top w:val="nil"/>
              <w:left w:val="nil"/>
              <w:bottom w:val="single" w:sz="8" w:space="0" w:color="auto"/>
              <w:right w:val="single" w:sz="8" w:space="0" w:color="auto"/>
            </w:tcBorders>
            <w:shd w:val="clear" w:color="000000" w:fill="FFFFFF"/>
            <w:vAlign w:val="center"/>
            <w:hideMark/>
          </w:tcPr>
          <w:p w14:paraId="3C480296" w14:textId="77777777" w:rsidR="00C74E42" w:rsidRPr="005B2D4D" w:rsidRDefault="00C74E42" w:rsidP="00C74E42">
            <w:pPr>
              <w:jc w:val="center"/>
              <w:rPr>
                <w:b/>
                <w:bCs/>
                <w:color w:val="000000"/>
                <w:sz w:val="20"/>
                <w:szCs w:val="20"/>
              </w:rPr>
            </w:pPr>
            <w:r w:rsidRPr="005B2D4D">
              <w:rPr>
                <w:b/>
                <w:bCs/>
                <w:color w:val="000000"/>
                <w:sz w:val="20"/>
                <w:szCs w:val="20"/>
              </w:rPr>
              <w:t>100 000,00</w:t>
            </w:r>
          </w:p>
        </w:tc>
        <w:tc>
          <w:tcPr>
            <w:tcW w:w="1706" w:type="dxa"/>
            <w:tcBorders>
              <w:top w:val="single" w:sz="8" w:space="0" w:color="auto"/>
              <w:left w:val="nil"/>
              <w:bottom w:val="single" w:sz="8" w:space="0" w:color="auto"/>
              <w:right w:val="single" w:sz="8" w:space="0" w:color="auto"/>
            </w:tcBorders>
            <w:shd w:val="clear" w:color="000000" w:fill="FFFFFF"/>
            <w:vAlign w:val="center"/>
            <w:hideMark/>
          </w:tcPr>
          <w:p w14:paraId="3197FCB9" w14:textId="77777777" w:rsidR="00C74E42" w:rsidRPr="005B2D4D" w:rsidRDefault="00C74E42" w:rsidP="00C74E42">
            <w:pPr>
              <w:jc w:val="center"/>
              <w:rPr>
                <w:b/>
                <w:bCs/>
                <w:color w:val="000000"/>
                <w:sz w:val="20"/>
                <w:szCs w:val="20"/>
              </w:rPr>
            </w:pPr>
            <w:r w:rsidRPr="005B2D4D">
              <w:rPr>
                <w:b/>
                <w:bCs/>
                <w:color w:val="000000"/>
                <w:sz w:val="20"/>
                <w:szCs w:val="20"/>
              </w:rPr>
              <w:t>100 000,00</w:t>
            </w:r>
          </w:p>
        </w:tc>
      </w:tr>
      <w:tr w:rsidR="00C74E42" w:rsidRPr="005B2D4D" w14:paraId="52F12641"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8945A4F"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E594B9C"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2B68161"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4E8E3AAF"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416E1A40"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37F1D873"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4098D64"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0D821876"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16CB512F"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08557F15"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2F8F895"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4654F8F"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2DA9FC37"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D3D8698"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C617365"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7194E565"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8314FB2"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040320A0" w14:textId="77777777" w:rsidTr="00C74E42">
        <w:trPr>
          <w:trHeight w:val="606"/>
        </w:trPr>
        <w:tc>
          <w:tcPr>
            <w:tcW w:w="1070" w:type="dxa"/>
            <w:vMerge/>
            <w:tcBorders>
              <w:top w:val="nil"/>
              <w:left w:val="single" w:sz="8" w:space="0" w:color="auto"/>
              <w:bottom w:val="single" w:sz="12" w:space="0" w:color="000000"/>
              <w:right w:val="single" w:sz="8" w:space="0" w:color="auto"/>
            </w:tcBorders>
            <w:vAlign w:val="center"/>
            <w:hideMark/>
          </w:tcPr>
          <w:p w14:paraId="10F632BF"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005857B"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EDE8D15"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3AD750D2"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1445B3B"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66CE98E"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7B48E7FD"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6F8DB55"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5C92AF31"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07075E50"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0B9E1C7"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6176A68"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3B59ECD3" w14:textId="77777777" w:rsidR="00C74E42" w:rsidRPr="005B2D4D" w:rsidRDefault="00C74E42" w:rsidP="00C74E42">
            <w:pPr>
              <w:jc w:val="center"/>
              <w:rPr>
                <w:color w:val="000000"/>
                <w:sz w:val="20"/>
                <w:szCs w:val="20"/>
              </w:rPr>
            </w:pPr>
            <w:r w:rsidRPr="005B2D4D">
              <w:rPr>
                <w:color w:val="000000"/>
                <w:sz w:val="20"/>
                <w:szCs w:val="20"/>
              </w:rPr>
              <w:t>296 100,67</w:t>
            </w:r>
          </w:p>
        </w:tc>
        <w:tc>
          <w:tcPr>
            <w:tcW w:w="2025" w:type="dxa"/>
            <w:tcBorders>
              <w:top w:val="nil"/>
              <w:left w:val="nil"/>
              <w:bottom w:val="single" w:sz="12" w:space="0" w:color="auto"/>
              <w:right w:val="single" w:sz="8" w:space="0" w:color="auto"/>
            </w:tcBorders>
            <w:shd w:val="clear" w:color="000000" w:fill="FFFFFF"/>
            <w:vAlign w:val="center"/>
            <w:hideMark/>
          </w:tcPr>
          <w:p w14:paraId="03DF3AB7" w14:textId="77777777" w:rsidR="00C74E42" w:rsidRPr="005B2D4D" w:rsidRDefault="00C74E42" w:rsidP="00C74E42">
            <w:pPr>
              <w:jc w:val="center"/>
              <w:rPr>
                <w:color w:val="000000"/>
                <w:sz w:val="20"/>
                <w:szCs w:val="20"/>
              </w:rPr>
            </w:pPr>
            <w:r w:rsidRPr="005B2D4D">
              <w:rPr>
                <w:color w:val="000000"/>
                <w:sz w:val="20"/>
                <w:szCs w:val="20"/>
              </w:rPr>
              <w:t>397 944,08</w:t>
            </w:r>
          </w:p>
        </w:tc>
        <w:tc>
          <w:tcPr>
            <w:tcW w:w="1554" w:type="dxa"/>
            <w:tcBorders>
              <w:top w:val="nil"/>
              <w:left w:val="nil"/>
              <w:bottom w:val="single" w:sz="12" w:space="0" w:color="auto"/>
              <w:right w:val="single" w:sz="8" w:space="0" w:color="auto"/>
            </w:tcBorders>
            <w:shd w:val="clear" w:color="000000" w:fill="FFFFFF"/>
            <w:vAlign w:val="center"/>
            <w:hideMark/>
          </w:tcPr>
          <w:p w14:paraId="25DC2CB7" w14:textId="77777777" w:rsidR="00C74E42" w:rsidRPr="005B2D4D" w:rsidRDefault="00C74E42" w:rsidP="00C74E42">
            <w:pPr>
              <w:jc w:val="center"/>
              <w:rPr>
                <w:color w:val="000000"/>
                <w:sz w:val="20"/>
                <w:szCs w:val="20"/>
              </w:rPr>
            </w:pPr>
            <w:r w:rsidRPr="005B2D4D">
              <w:rPr>
                <w:color w:val="000000"/>
                <w:sz w:val="20"/>
                <w:szCs w:val="20"/>
              </w:rPr>
              <w:t>451 907,00</w:t>
            </w:r>
          </w:p>
        </w:tc>
        <w:tc>
          <w:tcPr>
            <w:tcW w:w="1873" w:type="dxa"/>
            <w:tcBorders>
              <w:top w:val="nil"/>
              <w:left w:val="nil"/>
              <w:bottom w:val="single" w:sz="12" w:space="0" w:color="auto"/>
              <w:right w:val="single" w:sz="8" w:space="0" w:color="auto"/>
            </w:tcBorders>
            <w:shd w:val="clear" w:color="000000" w:fill="FFFFFF"/>
            <w:vAlign w:val="center"/>
            <w:hideMark/>
          </w:tcPr>
          <w:p w14:paraId="0AAC1EBB" w14:textId="77777777" w:rsidR="00C74E42" w:rsidRPr="005B2D4D" w:rsidRDefault="00C74E42" w:rsidP="00C74E42">
            <w:pPr>
              <w:jc w:val="center"/>
              <w:rPr>
                <w:color w:val="000000"/>
                <w:sz w:val="20"/>
                <w:szCs w:val="20"/>
              </w:rPr>
            </w:pPr>
            <w:r w:rsidRPr="005B2D4D">
              <w:rPr>
                <w:color w:val="000000"/>
                <w:sz w:val="20"/>
                <w:szCs w:val="20"/>
              </w:rPr>
              <w:t>100 000,00</w:t>
            </w:r>
          </w:p>
        </w:tc>
        <w:tc>
          <w:tcPr>
            <w:tcW w:w="1706" w:type="dxa"/>
            <w:tcBorders>
              <w:top w:val="nil"/>
              <w:left w:val="nil"/>
              <w:bottom w:val="single" w:sz="12" w:space="0" w:color="auto"/>
              <w:right w:val="single" w:sz="8" w:space="0" w:color="auto"/>
            </w:tcBorders>
            <w:shd w:val="clear" w:color="000000" w:fill="FFFFFF"/>
            <w:vAlign w:val="center"/>
            <w:hideMark/>
          </w:tcPr>
          <w:p w14:paraId="0823B2E5" w14:textId="77777777" w:rsidR="00C74E42" w:rsidRPr="005B2D4D" w:rsidRDefault="00C74E42" w:rsidP="00C74E42">
            <w:pPr>
              <w:jc w:val="center"/>
              <w:rPr>
                <w:color w:val="000000"/>
                <w:sz w:val="20"/>
                <w:szCs w:val="20"/>
              </w:rPr>
            </w:pPr>
            <w:r w:rsidRPr="005B2D4D">
              <w:rPr>
                <w:color w:val="000000"/>
                <w:sz w:val="20"/>
                <w:szCs w:val="20"/>
              </w:rPr>
              <w:t>100 000,00</w:t>
            </w:r>
          </w:p>
        </w:tc>
      </w:tr>
      <w:tr w:rsidR="00C74E42" w:rsidRPr="005B2D4D" w14:paraId="49F77ABF" w14:textId="77777777" w:rsidTr="00C74E42">
        <w:trPr>
          <w:trHeight w:val="543"/>
        </w:trPr>
        <w:tc>
          <w:tcPr>
            <w:tcW w:w="1070" w:type="dxa"/>
            <w:vMerge/>
            <w:tcBorders>
              <w:top w:val="nil"/>
              <w:left w:val="single" w:sz="8" w:space="0" w:color="auto"/>
              <w:bottom w:val="single" w:sz="12" w:space="0" w:color="000000"/>
              <w:right w:val="single" w:sz="8" w:space="0" w:color="auto"/>
            </w:tcBorders>
            <w:vAlign w:val="center"/>
            <w:hideMark/>
          </w:tcPr>
          <w:p w14:paraId="0257C6E4"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7C75D55E"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4F876E5C"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19A1AFE4"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6AE589F4"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12" w:space="0" w:color="auto"/>
              <w:right w:val="single" w:sz="8" w:space="0" w:color="auto"/>
            </w:tcBorders>
            <w:shd w:val="clear" w:color="000000" w:fill="FFFFFF"/>
            <w:vAlign w:val="center"/>
            <w:hideMark/>
          </w:tcPr>
          <w:p w14:paraId="02EA4477"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70512F37"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12" w:space="0" w:color="auto"/>
              <w:right w:val="single" w:sz="8" w:space="0" w:color="auto"/>
            </w:tcBorders>
            <w:shd w:val="clear" w:color="000000" w:fill="FFFFFF"/>
            <w:vAlign w:val="center"/>
            <w:hideMark/>
          </w:tcPr>
          <w:p w14:paraId="758D54B4"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3C33B689" w14:textId="77777777" w:rsidTr="00C74E42">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62CC6E1" w14:textId="77777777" w:rsidR="00C74E42" w:rsidRPr="005B2D4D" w:rsidRDefault="00C74E42" w:rsidP="00C74E42">
            <w:pPr>
              <w:jc w:val="center"/>
              <w:rPr>
                <w:color w:val="000000"/>
                <w:sz w:val="20"/>
                <w:szCs w:val="20"/>
              </w:rPr>
            </w:pPr>
            <w:r w:rsidRPr="005B2D4D">
              <w:rPr>
                <w:color w:val="000000"/>
                <w:sz w:val="20"/>
                <w:szCs w:val="20"/>
              </w:rPr>
              <w:t>2.</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ED6893E" w14:textId="77777777" w:rsidR="00C74E42" w:rsidRPr="005B2D4D" w:rsidRDefault="00C74E42" w:rsidP="00C74E42">
            <w:pPr>
              <w:rPr>
                <w:color w:val="000000"/>
                <w:sz w:val="20"/>
                <w:szCs w:val="20"/>
              </w:rPr>
            </w:pPr>
            <w:r w:rsidRPr="005B2D4D">
              <w:rPr>
                <w:color w:val="000000"/>
                <w:sz w:val="20"/>
                <w:szCs w:val="20"/>
              </w:rPr>
              <w:t xml:space="preserve"> 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tc>
        <w:tc>
          <w:tcPr>
            <w:tcW w:w="1831" w:type="dxa"/>
            <w:tcBorders>
              <w:top w:val="nil"/>
              <w:left w:val="nil"/>
              <w:bottom w:val="single" w:sz="8" w:space="0" w:color="auto"/>
              <w:right w:val="single" w:sz="8" w:space="0" w:color="auto"/>
            </w:tcBorders>
            <w:shd w:val="clear" w:color="000000" w:fill="FFFFFF"/>
            <w:vAlign w:val="center"/>
            <w:hideMark/>
          </w:tcPr>
          <w:p w14:paraId="375BF1C1"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5D56580C" w14:textId="77777777" w:rsidR="00C74E42" w:rsidRPr="005B2D4D" w:rsidRDefault="00C74E42" w:rsidP="00C74E42">
            <w:pPr>
              <w:jc w:val="center"/>
              <w:rPr>
                <w:b/>
                <w:bCs/>
                <w:color w:val="000000"/>
                <w:sz w:val="20"/>
                <w:szCs w:val="20"/>
              </w:rPr>
            </w:pPr>
            <w:r w:rsidRPr="005B2D4D">
              <w:rPr>
                <w:b/>
                <w:bCs/>
                <w:color w:val="000000"/>
                <w:sz w:val="20"/>
                <w:szCs w:val="20"/>
              </w:rPr>
              <w:t>1 260 011,15</w:t>
            </w:r>
          </w:p>
        </w:tc>
        <w:tc>
          <w:tcPr>
            <w:tcW w:w="2025" w:type="dxa"/>
            <w:tcBorders>
              <w:top w:val="nil"/>
              <w:left w:val="nil"/>
              <w:bottom w:val="single" w:sz="8" w:space="0" w:color="auto"/>
              <w:right w:val="single" w:sz="8" w:space="0" w:color="auto"/>
            </w:tcBorders>
            <w:shd w:val="clear" w:color="000000" w:fill="FFFFFF"/>
            <w:vAlign w:val="center"/>
            <w:hideMark/>
          </w:tcPr>
          <w:p w14:paraId="547CA384"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1554" w:type="dxa"/>
            <w:tcBorders>
              <w:top w:val="nil"/>
              <w:left w:val="nil"/>
              <w:bottom w:val="single" w:sz="8" w:space="0" w:color="auto"/>
              <w:right w:val="single" w:sz="8" w:space="0" w:color="auto"/>
            </w:tcBorders>
            <w:shd w:val="clear" w:color="000000" w:fill="FFFFFF"/>
            <w:vAlign w:val="center"/>
            <w:hideMark/>
          </w:tcPr>
          <w:p w14:paraId="4C99F304"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1873" w:type="dxa"/>
            <w:tcBorders>
              <w:top w:val="nil"/>
              <w:left w:val="nil"/>
              <w:bottom w:val="single" w:sz="8" w:space="0" w:color="auto"/>
              <w:right w:val="single" w:sz="8" w:space="0" w:color="auto"/>
            </w:tcBorders>
            <w:shd w:val="clear" w:color="000000" w:fill="FFFFFF"/>
            <w:vAlign w:val="center"/>
            <w:hideMark/>
          </w:tcPr>
          <w:p w14:paraId="490CC827"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0A6768FF" w14:textId="77777777" w:rsidR="00C74E42" w:rsidRPr="005B2D4D" w:rsidRDefault="00C74E42" w:rsidP="00C74E42">
            <w:pPr>
              <w:jc w:val="center"/>
              <w:rPr>
                <w:b/>
                <w:bCs/>
                <w:color w:val="000000"/>
                <w:sz w:val="20"/>
                <w:szCs w:val="20"/>
              </w:rPr>
            </w:pPr>
            <w:r w:rsidRPr="005B2D4D">
              <w:rPr>
                <w:b/>
                <w:bCs/>
                <w:color w:val="000000"/>
                <w:sz w:val="20"/>
                <w:szCs w:val="20"/>
              </w:rPr>
              <w:t>0,00</w:t>
            </w:r>
          </w:p>
        </w:tc>
      </w:tr>
      <w:tr w:rsidR="00C74E42" w:rsidRPr="005B2D4D" w14:paraId="3AC4A4E3"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6EE6C94"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23C83632"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2D3DA21"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24640625"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2C4C9155"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0704632"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3E419740"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55436BB"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134E0444"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4F6632C"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1B474622"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85A5434"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5C5D1E2A"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B5B11D6"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FC8441D"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70E9F2A9"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A0F2D69"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46BC7CBD" w14:textId="77777777" w:rsidTr="00C74E42">
        <w:trPr>
          <w:trHeight w:val="825"/>
        </w:trPr>
        <w:tc>
          <w:tcPr>
            <w:tcW w:w="1070" w:type="dxa"/>
            <w:vMerge/>
            <w:tcBorders>
              <w:top w:val="nil"/>
              <w:left w:val="single" w:sz="8" w:space="0" w:color="auto"/>
              <w:bottom w:val="single" w:sz="12" w:space="0" w:color="000000"/>
              <w:right w:val="single" w:sz="8" w:space="0" w:color="auto"/>
            </w:tcBorders>
            <w:vAlign w:val="center"/>
            <w:hideMark/>
          </w:tcPr>
          <w:p w14:paraId="3306667E"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1796B5AF"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BC4C01C"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160ABB3B" w14:textId="77777777" w:rsidR="00C74E42" w:rsidRPr="005B2D4D" w:rsidRDefault="00C74E42" w:rsidP="00C74E42">
            <w:pPr>
              <w:jc w:val="center"/>
              <w:rPr>
                <w:color w:val="000000"/>
                <w:sz w:val="20"/>
                <w:szCs w:val="20"/>
              </w:rPr>
            </w:pPr>
            <w:r w:rsidRPr="005B2D4D">
              <w:rPr>
                <w:color w:val="000000"/>
                <w:sz w:val="20"/>
                <w:szCs w:val="20"/>
              </w:rPr>
              <w:t>252 051,67</w:t>
            </w:r>
          </w:p>
        </w:tc>
        <w:tc>
          <w:tcPr>
            <w:tcW w:w="2025" w:type="dxa"/>
            <w:tcBorders>
              <w:top w:val="nil"/>
              <w:left w:val="nil"/>
              <w:bottom w:val="single" w:sz="8" w:space="0" w:color="auto"/>
              <w:right w:val="single" w:sz="8" w:space="0" w:color="auto"/>
            </w:tcBorders>
            <w:shd w:val="clear" w:color="000000" w:fill="FFFFFF"/>
            <w:vAlign w:val="center"/>
            <w:hideMark/>
          </w:tcPr>
          <w:p w14:paraId="34BD7DBB"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48D4AB8"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1B78623E"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45D9F7D"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32638340" w14:textId="77777777" w:rsidTr="00C74E42">
        <w:trPr>
          <w:trHeight w:val="565"/>
        </w:trPr>
        <w:tc>
          <w:tcPr>
            <w:tcW w:w="1070" w:type="dxa"/>
            <w:vMerge/>
            <w:tcBorders>
              <w:top w:val="nil"/>
              <w:left w:val="single" w:sz="8" w:space="0" w:color="auto"/>
              <w:bottom w:val="single" w:sz="12" w:space="0" w:color="000000"/>
              <w:right w:val="single" w:sz="8" w:space="0" w:color="auto"/>
            </w:tcBorders>
            <w:vAlign w:val="center"/>
            <w:hideMark/>
          </w:tcPr>
          <w:p w14:paraId="480A4217"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C96479E"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C465B61"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722C700D" w14:textId="77777777" w:rsidR="00C74E42" w:rsidRPr="005B2D4D" w:rsidRDefault="00C74E42" w:rsidP="00C74E42">
            <w:pPr>
              <w:jc w:val="center"/>
              <w:rPr>
                <w:color w:val="000000"/>
                <w:sz w:val="20"/>
                <w:szCs w:val="20"/>
              </w:rPr>
            </w:pPr>
            <w:r w:rsidRPr="005B2D4D">
              <w:rPr>
                <w:color w:val="000000"/>
                <w:sz w:val="20"/>
                <w:szCs w:val="20"/>
              </w:rPr>
              <w:t>1 007 959,48</w:t>
            </w:r>
          </w:p>
        </w:tc>
        <w:tc>
          <w:tcPr>
            <w:tcW w:w="2025" w:type="dxa"/>
            <w:tcBorders>
              <w:top w:val="nil"/>
              <w:left w:val="nil"/>
              <w:bottom w:val="single" w:sz="12" w:space="0" w:color="auto"/>
              <w:right w:val="single" w:sz="8" w:space="0" w:color="auto"/>
            </w:tcBorders>
            <w:shd w:val="clear" w:color="000000" w:fill="FFFFFF"/>
            <w:vAlign w:val="center"/>
            <w:hideMark/>
          </w:tcPr>
          <w:p w14:paraId="2DD39E6E" w14:textId="77777777" w:rsidR="00C74E42" w:rsidRPr="005B2D4D" w:rsidRDefault="00C74E42" w:rsidP="00C74E42">
            <w:pPr>
              <w:jc w:val="center"/>
              <w:rPr>
                <w:color w:val="000000"/>
                <w:sz w:val="20"/>
                <w:szCs w:val="20"/>
              </w:rPr>
            </w:pPr>
            <w:r w:rsidRPr="005B2D4D">
              <w:rPr>
                <w:color w:val="000000"/>
                <w:sz w:val="20"/>
                <w:szCs w:val="20"/>
              </w:rPr>
              <w:t>0,00</w:t>
            </w:r>
          </w:p>
        </w:tc>
        <w:tc>
          <w:tcPr>
            <w:tcW w:w="1554" w:type="dxa"/>
            <w:tcBorders>
              <w:top w:val="nil"/>
              <w:left w:val="nil"/>
              <w:bottom w:val="single" w:sz="12" w:space="0" w:color="auto"/>
              <w:right w:val="single" w:sz="8" w:space="0" w:color="auto"/>
            </w:tcBorders>
            <w:shd w:val="clear" w:color="000000" w:fill="FFFFFF"/>
            <w:vAlign w:val="center"/>
            <w:hideMark/>
          </w:tcPr>
          <w:p w14:paraId="2A71B79B" w14:textId="77777777" w:rsidR="00C74E42" w:rsidRPr="005B2D4D" w:rsidRDefault="00C74E42" w:rsidP="00C74E42">
            <w:pPr>
              <w:jc w:val="center"/>
              <w:rPr>
                <w:color w:val="000000"/>
                <w:sz w:val="20"/>
                <w:szCs w:val="20"/>
              </w:rPr>
            </w:pPr>
            <w:r w:rsidRPr="005B2D4D">
              <w:rPr>
                <w:color w:val="000000"/>
                <w:sz w:val="20"/>
                <w:szCs w:val="20"/>
              </w:rPr>
              <w:t>0,00</w:t>
            </w:r>
          </w:p>
        </w:tc>
        <w:tc>
          <w:tcPr>
            <w:tcW w:w="1873" w:type="dxa"/>
            <w:tcBorders>
              <w:top w:val="nil"/>
              <w:left w:val="nil"/>
              <w:bottom w:val="single" w:sz="12" w:space="0" w:color="auto"/>
              <w:right w:val="single" w:sz="8" w:space="0" w:color="auto"/>
            </w:tcBorders>
            <w:shd w:val="clear" w:color="000000" w:fill="FFFFFF"/>
            <w:vAlign w:val="center"/>
            <w:hideMark/>
          </w:tcPr>
          <w:p w14:paraId="679D8062" w14:textId="77777777" w:rsidR="00C74E42" w:rsidRPr="005B2D4D" w:rsidRDefault="00C74E42" w:rsidP="00C74E42">
            <w:pPr>
              <w:jc w:val="center"/>
              <w:rPr>
                <w:color w:val="000000"/>
                <w:sz w:val="20"/>
                <w:szCs w:val="20"/>
              </w:rPr>
            </w:pPr>
            <w:r w:rsidRPr="005B2D4D">
              <w:rPr>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20532FF5"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07D92258" w14:textId="77777777" w:rsidTr="00C74E42">
        <w:trPr>
          <w:trHeight w:val="389"/>
        </w:trPr>
        <w:tc>
          <w:tcPr>
            <w:tcW w:w="1070" w:type="dxa"/>
            <w:vMerge/>
            <w:tcBorders>
              <w:top w:val="nil"/>
              <w:left w:val="single" w:sz="8" w:space="0" w:color="auto"/>
              <w:bottom w:val="single" w:sz="12" w:space="0" w:color="000000"/>
              <w:right w:val="single" w:sz="8" w:space="0" w:color="auto"/>
            </w:tcBorders>
            <w:vAlign w:val="center"/>
            <w:hideMark/>
          </w:tcPr>
          <w:p w14:paraId="2EAEFF66"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0A88BB08"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A7BE69E"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3E4B0487"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5EF993AC"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12" w:space="0" w:color="auto"/>
              <w:right w:val="single" w:sz="8" w:space="0" w:color="auto"/>
            </w:tcBorders>
            <w:shd w:val="clear" w:color="000000" w:fill="FFFFFF"/>
            <w:vAlign w:val="center"/>
            <w:hideMark/>
          </w:tcPr>
          <w:p w14:paraId="27A30527"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34097093"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69309536"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407A139E" w14:textId="77777777" w:rsidTr="00C74E42">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00748C3" w14:textId="77777777" w:rsidR="00C74E42" w:rsidRPr="005B2D4D" w:rsidRDefault="00C74E42" w:rsidP="00C74E42">
            <w:pPr>
              <w:jc w:val="center"/>
              <w:rPr>
                <w:color w:val="000000"/>
                <w:sz w:val="20"/>
                <w:szCs w:val="20"/>
              </w:rPr>
            </w:pPr>
            <w:r w:rsidRPr="005B2D4D">
              <w:rPr>
                <w:color w:val="000000"/>
                <w:sz w:val="20"/>
                <w:szCs w:val="20"/>
              </w:rPr>
              <w:t>3.</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27F1C8F" w14:textId="77777777" w:rsidR="00C74E42" w:rsidRPr="005B2D4D" w:rsidRDefault="00C74E42" w:rsidP="00C74E42">
            <w:pPr>
              <w:rPr>
                <w:color w:val="000000"/>
                <w:sz w:val="20"/>
                <w:szCs w:val="20"/>
              </w:rPr>
            </w:pPr>
            <w:r w:rsidRPr="005B2D4D">
              <w:rPr>
                <w:color w:val="000000"/>
                <w:sz w:val="20"/>
                <w:szCs w:val="20"/>
              </w:rPr>
              <w:t xml:space="preserve"> Содержание и обслуживание памятных мест поселка, скверов и площадей, выполнение ремонтно-строительных работ</w:t>
            </w:r>
          </w:p>
        </w:tc>
        <w:tc>
          <w:tcPr>
            <w:tcW w:w="1831" w:type="dxa"/>
            <w:tcBorders>
              <w:top w:val="nil"/>
              <w:left w:val="nil"/>
              <w:bottom w:val="single" w:sz="8" w:space="0" w:color="auto"/>
              <w:right w:val="single" w:sz="8" w:space="0" w:color="auto"/>
            </w:tcBorders>
            <w:shd w:val="clear" w:color="000000" w:fill="FFFFFF"/>
            <w:vAlign w:val="center"/>
            <w:hideMark/>
          </w:tcPr>
          <w:p w14:paraId="01776AE0"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5D4BCD71" w14:textId="77777777" w:rsidR="00C74E42" w:rsidRPr="005B2D4D" w:rsidRDefault="00C74E42" w:rsidP="00C74E42">
            <w:pPr>
              <w:jc w:val="center"/>
              <w:rPr>
                <w:b/>
                <w:bCs/>
                <w:color w:val="000000"/>
                <w:sz w:val="20"/>
                <w:szCs w:val="20"/>
              </w:rPr>
            </w:pPr>
            <w:r w:rsidRPr="005B2D4D">
              <w:rPr>
                <w:b/>
                <w:bCs/>
                <w:color w:val="000000"/>
                <w:sz w:val="20"/>
                <w:szCs w:val="20"/>
              </w:rPr>
              <w:t>6 519 246,05</w:t>
            </w:r>
          </w:p>
        </w:tc>
        <w:tc>
          <w:tcPr>
            <w:tcW w:w="2025" w:type="dxa"/>
            <w:tcBorders>
              <w:top w:val="nil"/>
              <w:left w:val="nil"/>
              <w:bottom w:val="single" w:sz="8" w:space="0" w:color="auto"/>
              <w:right w:val="single" w:sz="8" w:space="0" w:color="auto"/>
            </w:tcBorders>
            <w:shd w:val="clear" w:color="000000" w:fill="FFFFFF"/>
            <w:vAlign w:val="center"/>
            <w:hideMark/>
          </w:tcPr>
          <w:p w14:paraId="40155F7D" w14:textId="77777777" w:rsidR="00C74E42" w:rsidRPr="005B2D4D" w:rsidRDefault="00C74E42" w:rsidP="00C74E42">
            <w:pPr>
              <w:jc w:val="center"/>
              <w:rPr>
                <w:b/>
                <w:bCs/>
                <w:color w:val="000000"/>
                <w:sz w:val="20"/>
                <w:szCs w:val="20"/>
              </w:rPr>
            </w:pPr>
            <w:r w:rsidRPr="005B2D4D">
              <w:rPr>
                <w:b/>
                <w:bCs/>
                <w:color w:val="000000"/>
                <w:sz w:val="20"/>
                <w:szCs w:val="20"/>
              </w:rPr>
              <w:t>7 988 426,32</w:t>
            </w:r>
          </w:p>
        </w:tc>
        <w:tc>
          <w:tcPr>
            <w:tcW w:w="1554" w:type="dxa"/>
            <w:tcBorders>
              <w:top w:val="nil"/>
              <w:left w:val="nil"/>
              <w:bottom w:val="single" w:sz="8" w:space="0" w:color="auto"/>
              <w:right w:val="single" w:sz="8" w:space="0" w:color="auto"/>
            </w:tcBorders>
            <w:shd w:val="clear" w:color="000000" w:fill="FFFFFF"/>
            <w:vAlign w:val="center"/>
            <w:hideMark/>
          </w:tcPr>
          <w:p w14:paraId="0EFD11E2" w14:textId="77777777" w:rsidR="00C74E42" w:rsidRPr="005B2D4D" w:rsidRDefault="00C74E42" w:rsidP="00C74E42">
            <w:pPr>
              <w:jc w:val="center"/>
              <w:rPr>
                <w:b/>
                <w:bCs/>
                <w:color w:val="000000"/>
                <w:sz w:val="20"/>
                <w:szCs w:val="20"/>
              </w:rPr>
            </w:pPr>
            <w:r w:rsidRPr="005B2D4D">
              <w:rPr>
                <w:b/>
                <w:bCs/>
                <w:color w:val="000000"/>
                <w:sz w:val="20"/>
                <w:szCs w:val="20"/>
              </w:rPr>
              <w:t>10 372 768,90</w:t>
            </w:r>
          </w:p>
        </w:tc>
        <w:tc>
          <w:tcPr>
            <w:tcW w:w="1873" w:type="dxa"/>
            <w:tcBorders>
              <w:top w:val="nil"/>
              <w:left w:val="nil"/>
              <w:bottom w:val="single" w:sz="8" w:space="0" w:color="auto"/>
              <w:right w:val="single" w:sz="8" w:space="0" w:color="auto"/>
            </w:tcBorders>
            <w:shd w:val="clear" w:color="000000" w:fill="FFFFFF"/>
            <w:vAlign w:val="center"/>
            <w:hideMark/>
          </w:tcPr>
          <w:p w14:paraId="1DA3CBEB" w14:textId="77777777" w:rsidR="00C74E42" w:rsidRPr="005B2D4D" w:rsidRDefault="00C74E42" w:rsidP="00C74E42">
            <w:pPr>
              <w:jc w:val="center"/>
              <w:rPr>
                <w:b/>
                <w:bCs/>
                <w:color w:val="000000"/>
                <w:sz w:val="20"/>
                <w:szCs w:val="20"/>
              </w:rPr>
            </w:pPr>
            <w:r w:rsidRPr="005B2D4D">
              <w:rPr>
                <w:b/>
                <w:bCs/>
                <w:color w:val="000000"/>
                <w:sz w:val="20"/>
                <w:szCs w:val="20"/>
              </w:rPr>
              <w:t>10 182 077,85</w:t>
            </w:r>
          </w:p>
        </w:tc>
        <w:tc>
          <w:tcPr>
            <w:tcW w:w="1706" w:type="dxa"/>
            <w:tcBorders>
              <w:top w:val="nil"/>
              <w:left w:val="nil"/>
              <w:bottom w:val="single" w:sz="8" w:space="0" w:color="auto"/>
              <w:right w:val="single" w:sz="8" w:space="0" w:color="auto"/>
            </w:tcBorders>
            <w:shd w:val="clear" w:color="000000" w:fill="FFFFFF"/>
            <w:vAlign w:val="center"/>
            <w:hideMark/>
          </w:tcPr>
          <w:p w14:paraId="2FD2AE6B" w14:textId="77777777" w:rsidR="00C74E42" w:rsidRPr="005B2D4D" w:rsidRDefault="00C74E42" w:rsidP="00C74E42">
            <w:pPr>
              <w:jc w:val="center"/>
              <w:rPr>
                <w:b/>
                <w:bCs/>
                <w:color w:val="000000"/>
                <w:sz w:val="20"/>
                <w:szCs w:val="20"/>
              </w:rPr>
            </w:pPr>
            <w:r w:rsidRPr="005B2D4D">
              <w:rPr>
                <w:b/>
                <w:bCs/>
                <w:color w:val="000000"/>
                <w:sz w:val="20"/>
                <w:szCs w:val="20"/>
              </w:rPr>
              <w:t>10 330 391,00</w:t>
            </w:r>
          </w:p>
        </w:tc>
      </w:tr>
      <w:tr w:rsidR="00C74E42" w:rsidRPr="005B2D4D" w14:paraId="2003DB2E"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64F5896"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D063135"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19A995F"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22FA8032"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F14B7DB"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58DE5304"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423ABD3"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783A2A8"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701BD56E"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4EFC2683"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A5E4F46"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F14088B"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4E98ADB6"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524D0A90"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709B2248"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0A7F1A8C"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92A2009"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3203392A" w14:textId="77777777" w:rsidTr="00C74E42">
        <w:trPr>
          <w:trHeight w:val="660"/>
        </w:trPr>
        <w:tc>
          <w:tcPr>
            <w:tcW w:w="1070" w:type="dxa"/>
            <w:vMerge/>
            <w:tcBorders>
              <w:top w:val="nil"/>
              <w:left w:val="single" w:sz="8" w:space="0" w:color="auto"/>
              <w:bottom w:val="single" w:sz="12" w:space="0" w:color="000000"/>
              <w:right w:val="single" w:sz="8" w:space="0" w:color="auto"/>
            </w:tcBorders>
            <w:vAlign w:val="center"/>
            <w:hideMark/>
          </w:tcPr>
          <w:p w14:paraId="76D7C6D5"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EF3CC8B"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9FAD160"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263F4AC2"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523CA1E"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290DD257"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124B2D99"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6920FFD3"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4B787DF1" w14:textId="77777777" w:rsidTr="00C74E42">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40B4CF3C"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737EF581"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89D455B"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747A98AF" w14:textId="77777777" w:rsidR="00C74E42" w:rsidRPr="005B2D4D" w:rsidRDefault="00C74E42" w:rsidP="00C74E42">
            <w:pPr>
              <w:jc w:val="center"/>
              <w:rPr>
                <w:color w:val="000000"/>
                <w:sz w:val="20"/>
                <w:szCs w:val="20"/>
              </w:rPr>
            </w:pPr>
            <w:r w:rsidRPr="005B2D4D">
              <w:rPr>
                <w:color w:val="000000"/>
                <w:sz w:val="20"/>
                <w:szCs w:val="20"/>
              </w:rPr>
              <w:t>6 519 246,05</w:t>
            </w:r>
          </w:p>
        </w:tc>
        <w:tc>
          <w:tcPr>
            <w:tcW w:w="2025" w:type="dxa"/>
            <w:tcBorders>
              <w:top w:val="nil"/>
              <w:left w:val="nil"/>
              <w:bottom w:val="single" w:sz="12" w:space="0" w:color="auto"/>
              <w:right w:val="single" w:sz="8" w:space="0" w:color="auto"/>
            </w:tcBorders>
            <w:shd w:val="clear" w:color="000000" w:fill="FFFFFF"/>
            <w:vAlign w:val="center"/>
            <w:hideMark/>
          </w:tcPr>
          <w:p w14:paraId="1E406F9B" w14:textId="77777777" w:rsidR="00C74E42" w:rsidRPr="005B2D4D" w:rsidRDefault="00C74E42" w:rsidP="00C74E42">
            <w:pPr>
              <w:jc w:val="center"/>
              <w:rPr>
                <w:color w:val="000000"/>
                <w:sz w:val="20"/>
                <w:szCs w:val="20"/>
              </w:rPr>
            </w:pPr>
            <w:r w:rsidRPr="005B2D4D">
              <w:rPr>
                <w:color w:val="000000"/>
                <w:sz w:val="20"/>
                <w:szCs w:val="20"/>
              </w:rPr>
              <w:t>7 988 426,32</w:t>
            </w:r>
          </w:p>
        </w:tc>
        <w:tc>
          <w:tcPr>
            <w:tcW w:w="1554" w:type="dxa"/>
            <w:tcBorders>
              <w:top w:val="nil"/>
              <w:left w:val="nil"/>
              <w:bottom w:val="single" w:sz="12" w:space="0" w:color="auto"/>
              <w:right w:val="single" w:sz="8" w:space="0" w:color="auto"/>
            </w:tcBorders>
            <w:shd w:val="clear" w:color="000000" w:fill="FFFFFF"/>
            <w:vAlign w:val="center"/>
            <w:hideMark/>
          </w:tcPr>
          <w:p w14:paraId="290654DE" w14:textId="77777777" w:rsidR="00C74E42" w:rsidRPr="005B2D4D" w:rsidRDefault="00C74E42" w:rsidP="00C74E42">
            <w:pPr>
              <w:jc w:val="center"/>
              <w:rPr>
                <w:color w:val="000000"/>
                <w:sz w:val="20"/>
                <w:szCs w:val="20"/>
              </w:rPr>
            </w:pPr>
            <w:r w:rsidRPr="005B2D4D">
              <w:rPr>
                <w:color w:val="000000"/>
                <w:sz w:val="20"/>
                <w:szCs w:val="20"/>
              </w:rPr>
              <w:t>10 372 768,90</w:t>
            </w:r>
          </w:p>
        </w:tc>
        <w:tc>
          <w:tcPr>
            <w:tcW w:w="1873" w:type="dxa"/>
            <w:tcBorders>
              <w:top w:val="nil"/>
              <w:left w:val="nil"/>
              <w:bottom w:val="single" w:sz="12" w:space="0" w:color="auto"/>
              <w:right w:val="single" w:sz="8" w:space="0" w:color="auto"/>
            </w:tcBorders>
            <w:shd w:val="clear" w:color="000000" w:fill="FFFFFF"/>
            <w:vAlign w:val="center"/>
            <w:hideMark/>
          </w:tcPr>
          <w:p w14:paraId="72F28E07" w14:textId="77777777" w:rsidR="00C74E42" w:rsidRPr="005B2D4D" w:rsidRDefault="00C74E42" w:rsidP="00C74E42">
            <w:pPr>
              <w:jc w:val="center"/>
              <w:rPr>
                <w:color w:val="000000"/>
                <w:sz w:val="20"/>
                <w:szCs w:val="20"/>
              </w:rPr>
            </w:pPr>
            <w:r w:rsidRPr="005B2D4D">
              <w:rPr>
                <w:color w:val="000000"/>
                <w:sz w:val="20"/>
                <w:szCs w:val="20"/>
              </w:rPr>
              <w:t>10 182 077,85</w:t>
            </w:r>
          </w:p>
        </w:tc>
        <w:tc>
          <w:tcPr>
            <w:tcW w:w="1706" w:type="dxa"/>
            <w:tcBorders>
              <w:top w:val="nil"/>
              <w:left w:val="nil"/>
              <w:bottom w:val="single" w:sz="12" w:space="0" w:color="auto"/>
              <w:right w:val="single" w:sz="8" w:space="0" w:color="auto"/>
            </w:tcBorders>
            <w:shd w:val="clear" w:color="000000" w:fill="FFFFFF"/>
            <w:vAlign w:val="center"/>
            <w:hideMark/>
          </w:tcPr>
          <w:p w14:paraId="5E3FAA63" w14:textId="77777777" w:rsidR="00C74E42" w:rsidRPr="005B2D4D" w:rsidRDefault="00C74E42" w:rsidP="00C74E42">
            <w:pPr>
              <w:jc w:val="center"/>
              <w:rPr>
                <w:color w:val="000000"/>
                <w:sz w:val="20"/>
                <w:szCs w:val="20"/>
              </w:rPr>
            </w:pPr>
            <w:r w:rsidRPr="005B2D4D">
              <w:rPr>
                <w:color w:val="000000"/>
                <w:sz w:val="20"/>
                <w:szCs w:val="20"/>
              </w:rPr>
              <w:t>10 330 391,00</w:t>
            </w:r>
          </w:p>
        </w:tc>
      </w:tr>
      <w:tr w:rsidR="00C74E42" w:rsidRPr="005B2D4D" w14:paraId="5F9272A5" w14:textId="77777777" w:rsidTr="00C74E42">
        <w:trPr>
          <w:trHeight w:val="408"/>
        </w:trPr>
        <w:tc>
          <w:tcPr>
            <w:tcW w:w="1070" w:type="dxa"/>
            <w:vMerge/>
            <w:tcBorders>
              <w:top w:val="nil"/>
              <w:left w:val="single" w:sz="8" w:space="0" w:color="auto"/>
              <w:bottom w:val="single" w:sz="12" w:space="0" w:color="000000"/>
              <w:right w:val="single" w:sz="8" w:space="0" w:color="auto"/>
            </w:tcBorders>
            <w:vAlign w:val="center"/>
            <w:hideMark/>
          </w:tcPr>
          <w:p w14:paraId="6884688E"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AABFFE7"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3852578"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55FB63A7"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282AEFA3"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12" w:space="0" w:color="auto"/>
              <w:right w:val="single" w:sz="8" w:space="0" w:color="auto"/>
            </w:tcBorders>
            <w:shd w:val="clear" w:color="000000" w:fill="FFFFFF"/>
            <w:vAlign w:val="center"/>
            <w:hideMark/>
          </w:tcPr>
          <w:p w14:paraId="1237FE42"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0921ECBE"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583E26D"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028FC383" w14:textId="77777777" w:rsidTr="00C74E42">
        <w:trPr>
          <w:trHeight w:val="401"/>
        </w:trPr>
        <w:tc>
          <w:tcPr>
            <w:tcW w:w="1070" w:type="dxa"/>
            <w:vMerge w:val="restart"/>
            <w:tcBorders>
              <w:top w:val="nil"/>
              <w:left w:val="single" w:sz="8" w:space="0" w:color="auto"/>
              <w:bottom w:val="nil"/>
              <w:right w:val="single" w:sz="8" w:space="0" w:color="auto"/>
            </w:tcBorders>
            <w:shd w:val="clear" w:color="000000" w:fill="FFFFFF"/>
            <w:vAlign w:val="center"/>
            <w:hideMark/>
          </w:tcPr>
          <w:p w14:paraId="1045184F" w14:textId="77777777" w:rsidR="00C74E42" w:rsidRPr="005B2D4D" w:rsidRDefault="00C74E42" w:rsidP="00C74E42">
            <w:pPr>
              <w:jc w:val="center"/>
              <w:rPr>
                <w:color w:val="000000"/>
                <w:sz w:val="20"/>
                <w:szCs w:val="20"/>
              </w:rPr>
            </w:pPr>
            <w:r w:rsidRPr="005B2D4D">
              <w:rPr>
                <w:color w:val="000000"/>
                <w:sz w:val="20"/>
                <w:szCs w:val="20"/>
              </w:rPr>
              <w:t>4.</w:t>
            </w:r>
          </w:p>
        </w:tc>
        <w:tc>
          <w:tcPr>
            <w:tcW w:w="3513" w:type="dxa"/>
            <w:vMerge w:val="restart"/>
            <w:tcBorders>
              <w:top w:val="nil"/>
              <w:left w:val="single" w:sz="8" w:space="0" w:color="auto"/>
              <w:bottom w:val="nil"/>
              <w:right w:val="single" w:sz="8" w:space="0" w:color="auto"/>
            </w:tcBorders>
            <w:shd w:val="clear" w:color="000000" w:fill="FFFFFF"/>
            <w:vAlign w:val="center"/>
            <w:hideMark/>
          </w:tcPr>
          <w:p w14:paraId="45C2458C" w14:textId="77777777" w:rsidR="00C74E42" w:rsidRPr="005B2D4D" w:rsidRDefault="00C74E42" w:rsidP="00C74E42">
            <w:pPr>
              <w:rPr>
                <w:color w:val="000000"/>
                <w:sz w:val="20"/>
                <w:szCs w:val="20"/>
              </w:rPr>
            </w:pPr>
            <w:r w:rsidRPr="005B2D4D">
              <w:rPr>
                <w:color w:val="000000"/>
                <w:sz w:val="20"/>
                <w:szCs w:val="20"/>
              </w:rPr>
              <w:t>Мероприятия по благоустройству внутриквартальных территорий и территорий общего пользования индивидуальной застройки:</w:t>
            </w:r>
            <w:r w:rsidRPr="005B2D4D">
              <w:rPr>
                <w:color w:val="000000"/>
                <w:sz w:val="20"/>
                <w:szCs w:val="20"/>
              </w:rPr>
              <w:br/>
              <w:t>- обустройство современных детских игровых и обучающих спортивных, оздоровительных площадок;</w:t>
            </w:r>
            <w:r w:rsidRPr="005B2D4D">
              <w:rPr>
                <w:color w:val="000000"/>
                <w:sz w:val="20"/>
                <w:szCs w:val="20"/>
              </w:rPr>
              <w:br/>
              <w:t xml:space="preserve">- обустройство территорий общего пользования парков, площадей; монументов, памятников и </w:t>
            </w:r>
          </w:p>
        </w:tc>
        <w:tc>
          <w:tcPr>
            <w:tcW w:w="1831" w:type="dxa"/>
            <w:tcBorders>
              <w:top w:val="nil"/>
              <w:left w:val="nil"/>
              <w:bottom w:val="single" w:sz="8" w:space="0" w:color="auto"/>
              <w:right w:val="single" w:sz="8" w:space="0" w:color="auto"/>
            </w:tcBorders>
            <w:shd w:val="clear" w:color="000000" w:fill="FFFFFF"/>
            <w:vAlign w:val="center"/>
            <w:hideMark/>
          </w:tcPr>
          <w:p w14:paraId="48F2E433"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2929584A" w14:textId="77777777" w:rsidR="00C74E42" w:rsidRPr="005B2D4D" w:rsidRDefault="00C74E42" w:rsidP="00C74E42">
            <w:pPr>
              <w:jc w:val="center"/>
              <w:rPr>
                <w:b/>
                <w:bCs/>
                <w:color w:val="000000"/>
                <w:sz w:val="20"/>
                <w:szCs w:val="20"/>
              </w:rPr>
            </w:pPr>
            <w:r w:rsidRPr="005B2D4D">
              <w:rPr>
                <w:b/>
                <w:bCs/>
                <w:color w:val="000000"/>
                <w:sz w:val="20"/>
                <w:szCs w:val="20"/>
              </w:rPr>
              <w:t>23 742 513,50</w:t>
            </w:r>
          </w:p>
        </w:tc>
        <w:tc>
          <w:tcPr>
            <w:tcW w:w="2025" w:type="dxa"/>
            <w:tcBorders>
              <w:top w:val="nil"/>
              <w:left w:val="nil"/>
              <w:bottom w:val="single" w:sz="8" w:space="0" w:color="auto"/>
              <w:right w:val="single" w:sz="8" w:space="0" w:color="auto"/>
            </w:tcBorders>
            <w:shd w:val="clear" w:color="000000" w:fill="FFFFFF"/>
            <w:vAlign w:val="center"/>
            <w:hideMark/>
          </w:tcPr>
          <w:p w14:paraId="322CC79B" w14:textId="77777777" w:rsidR="00C74E42" w:rsidRPr="005B2D4D" w:rsidRDefault="00C74E42" w:rsidP="00C74E42">
            <w:pPr>
              <w:jc w:val="center"/>
              <w:rPr>
                <w:b/>
                <w:bCs/>
                <w:color w:val="000000"/>
                <w:sz w:val="20"/>
                <w:szCs w:val="20"/>
              </w:rPr>
            </w:pPr>
            <w:r w:rsidRPr="005B2D4D">
              <w:rPr>
                <w:b/>
                <w:bCs/>
                <w:color w:val="000000"/>
                <w:sz w:val="20"/>
                <w:szCs w:val="20"/>
              </w:rPr>
              <w:t>28 923 018,99</w:t>
            </w:r>
          </w:p>
        </w:tc>
        <w:tc>
          <w:tcPr>
            <w:tcW w:w="1554" w:type="dxa"/>
            <w:tcBorders>
              <w:top w:val="nil"/>
              <w:left w:val="nil"/>
              <w:bottom w:val="single" w:sz="8" w:space="0" w:color="auto"/>
              <w:right w:val="single" w:sz="8" w:space="0" w:color="auto"/>
            </w:tcBorders>
            <w:shd w:val="clear" w:color="000000" w:fill="FFFFFF"/>
            <w:vAlign w:val="center"/>
            <w:hideMark/>
          </w:tcPr>
          <w:p w14:paraId="7AF24C0A" w14:textId="77777777" w:rsidR="00C74E42" w:rsidRPr="005B2D4D" w:rsidRDefault="00C74E42" w:rsidP="00C74E42">
            <w:pPr>
              <w:jc w:val="center"/>
              <w:rPr>
                <w:b/>
                <w:bCs/>
                <w:color w:val="000000"/>
                <w:sz w:val="20"/>
                <w:szCs w:val="20"/>
              </w:rPr>
            </w:pPr>
            <w:r w:rsidRPr="005B2D4D">
              <w:rPr>
                <w:b/>
                <w:bCs/>
                <w:color w:val="000000"/>
                <w:sz w:val="20"/>
                <w:szCs w:val="20"/>
              </w:rPr>
              <w:t>5 736 954,83</w:t>
            </w:r>
          </w:p>
        </w:tc>
        <w:tc>
          <w:tcPr>
            <w:tcW w:w="1873" w:type="dxa"/>
            <w:tcBorders>
              <w:top w:val="nil"/>
              <w:left w:val="nil"/>
              <w:bottom w:val="single" w:sz="8" w:space="0" w:color="auto"/>
              <w:right w:val="single" w:sz="8" w:space="0" w:color="auto"/>
            </w:tcBorders>
            <w:shd w:val="clear" w:color="000000" w:fill="FFFFFF"/>
            <w:vAlign w:val="center"/>
            <w:hideMark/>
          </w:tcPr>
          <w:p w14:paraId="3C5C0775" w14:textId="77777777" w:rsidR="00C74E42" w:rsidRPr="005B2D4D" w:rsidRDefault="00C74E42" w:rsidP="00C74E42">
            <w:pPr>
              <w:jc w:val="center"/>
              <w:rPr>
                <w:b/>
                <w:bCs/>
                <w:color w:val="000000"/>
                <w:sz w:val="20"/>
                <w:szCs w:val="20"/>
              </w:rPr>
            </w:pPr>
            <w:r w:rsidRPr="005B2D4D">
              <w:rPr>
                <w:b/>
                <w:bCs/>
                <w:color w:val="000000"/>
                <w:sz w:val="20"/>
                <w:szCs w:val="20"/>
              </w:rPr>
              <w:t>3 799 990,75</w:t>
            </w:r>
          </w:p>
        </w:tc>
        <w:tc>
          <w:tcPr>
            <w:tcW w:w="1706" w:type="dxa"/>
            <w:tcBorders>
              <w:top w:val="nil"/>
              <w:left w:val="nil"/>
              <w:bottom w:val="single" w:sz="8" w:space="0" w:color="auto"/>
              <w:right w:val="single" w:sz="8" w:space="0" w:color="auto"/>
            </w:tcBorders>
            <w:shd w:val="clear" w:color="000000" w:fill="FFFFFF"/>
            <w:vAlign w:val="center"/>
            <w:hideMark/>
          </w:tcPr>
          <w:p w14:paraId="3196D5AB" w14:textId="77777777" w:rsidR="00C74E42" w:rsidRPr="005B2D4D" w:rsidRDefault="00C74E42" w:rsidP="00C74E42">
            <w:pPr>
              <w:jc w:val="center"/>
              <w:rPr>
                <w:b/>
                <w:bCs/>
                <w:color w:val="000000"/>
                <w:sz w:val="20"/>
                <w:szCs w:val="20"/>
              </w:rPr>
            </w:pPr>
            <w:r w:rsidRPr="005B2D4D">
              <w:rPr>
                <w:b/>
                <w:bCs/>
                <w:color w:val="000000"/>
                <w:sz w:val="20"/>
                <w:szCs w:val="20"/>
              </w:rPr>
              <w:t>3 242 545,11</w:t>
            </w:r>
          </w:p>
        </w:tc>
      </w:tr>
      <w:tr w:rsidR="00C74E42" w:rsidRPr="005B2D4D" w14:paraId="0195BD6A" w14:textId="77777777" w:rsidTr="00C74E42">
        <w:trPr>
          <w:trHeight w:val="529"/>
        </w:trPr>
        <w:tc>
          <w:tcPr>
            <w:tcW w:w="1070" w:type="dxa"/>
            <w:vMerge/>
            <w:tcBorders>
              <w:top w:val="nil"/>
              <w:left w:val="single" w:sz="8" w:space="0" w:color="auto"/>
              <w:bottom w:val="nil"/>
              <w:right w:val="single" w:sz="8" w:space="0" w:color="auto"/>
            </w:tcBorders>
            <w:vAlign w:val="center"/>
            <w:hideMark/>
          </w:tcPr>
          <w:p w14:paraId="604C2984" w14:textId="77777777" w:rsidR="00C74E42" w:rsidRPr="005B2D4D" w:rsidRDefault="00C74E42" w:rsidP="00C74E42">
            <w:pPr>
              <w:rPr>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64E19E3F"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E80B9F1"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6B6A3155"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3F38176"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0FBA882D"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0206E6F1"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DD64EB1"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64CFA163" w14:textId="77777777" w:rsidTr="00C74E42">
        <w:trPr>
          <w:trHeight w:val="529"/>
        </w:trPr>
        <w:tc>
          <w:tcPr>
            <w:tcW w:w="1070" w:type="dxa"/>
            <w:vMerge/>
            <w:tcBorders>
              <w:top w:val="nil"/>
              <w:left w:val="single" w:sz="8" w:space="0" w:color="auto"/>
              <w:bottom w:val="nil"/>
              <w:right w:val="single" w:sz="8" w:space="0" w:color="auto"/>
            </w:tcBorders>
            <w:vAlign w:val="center"/>
            <w:hideMark/>
          </w:tcPr>
          <w:p w14:paraId="68903F35" w14:textId="77777777" w:rsidR="00C74E42" w:rsidRPr="005B2D4D" w:rsidRDefault="00C74E42" w:rsidP="00C74E42">
            <w:pPr>
              <w:rPr>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00D5BAD6"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26D55DF"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57841358"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00E6F951"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37F7483B"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249AD4EE"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62E77711"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749431E0" w14:textId="77777777" w:rsidTr="00C74E42">
        <w:trPr>
          <w:trHeight w:val="730"/>
        </w:trPr>
        <w:tc>
          <w:tcPr>
            <w:tcW w:w="1070" w:type="dxa"/>
            <w:vMerge/>
            <w:tcBorders>
              <w:top w:val="nil"/>
              <w:left w:val="single" w:sz="8" w:space="0" w:color="auto"/>
              <w:bottom w:val="nil"/>
              <w:right w:val="single" w:sz="8" w:space="0" w:color="auto"/>
            </w:tcBorders>
            <w:vAlign w:val="center"/>
            <w:hideMark/>
          </w:tcPr>
          <w:p w14:paraId="0C6F477B" w14:textId="77777777" w:rsidR="00C74E42" w:rsidRPr="005B2D4D" w:rsidRDefault="00C74E42" w:rsidP="00C74E42">
            <w:pPr>
              <w:rPr>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2415FE78"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AD011B0"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1B4393D0" w14:textId="77777777" w:rsidR="00C74E42" w:rsidRPr="005B2D4D" w:rsidRDefault="00C74E42" w:rsidP="00C74E42">
            <w:pPr>
              <w:jc w:val="center"/>
              <w:rPr>
                <w:color w:val="000000"/>
                <w:sz w:val="20"/>
                <w:szCs w:val="20"/>
              </w:rPr>
            </w:pPr>
            <w:r w:rsidRPr="005B2D4D">
              <w:rPr>
                <w:color w:val="000000"/>
                <w:sz w:val="20"/>
                <w:szCs w:val="20"/>
              </w:rPr>
              <w:t>3 457 100,00</w:t>
            </w:r>
          </w:p>
        </w:tc>
        <w:tc>
          <w:tcPr>
            <w:tcW w:w="2025" w:type="dxa"/>
            <w:tcBorders>
              <w:top w:val="nil"/>
              <w:left w:val="nil"/>
              <w:bottom w:val="single" w:sz="8" w:space="0" w:color="auto"/>
              <w:right w:val="single" w:sz="8" w:space="0" w:color="auto"/>
            </w:tcBorders>
            <w:shd w:val="clear" w:color="000000" w:fill="FFFFFF"/>
            <w:vAlign w:val="center"/>
            <w:hideMark/>
          </w:tcPr>
          <w:p w14:paraId="0A8A443E" w14:textId="77777777" w:rsidR="00C74E42" w:rsidRPr="005B2D4D" w:rsidRDefault="00C74E42" w:rsidP="00C74E42">
            <w:pPr>
              <w:jc w:val="center"/>
              <w:rPr>
                <w:color w:val="000000"/>
                <w:sz w:val="20"/>
                <w:szCs w:val="20"/>
              </w:rPr>
            </w:pPr>
            <w:r w:rsidRPr="005B2D4D">
              <w:rPr>
                <w:color w:val="000000"/>
                <w:sz w:val="20"/>
                <w:szCs w:val="20"/>
              </w:rPr>
              <w:t>2 919 379,41</w:t>
            </w:r>
          </w:p>
        </w:tc>
        <w:tc>
          <w:tcPr>
            <w:tcW w:w="1554" w:type="dxa"/>
            <w:tcBorders>
              <w:top w:val="nil"/>
              <w:left w:val="nil"/>
              <w:bottom w:val="single" w:sz="8" w:space="0" w:color="auto"/>
              <w:right w:val="single" w:sz="8" w:space="0" w:color="auto"/>
            </w:tcBorders>
            <w:shd w:val="clear" w:color="000000" w:fill="FFFFFF"/>
            <w:vAlign w:val="center"/>
            <w:hideMark/>
          </w:tcPr>
          <w:p w14:paraId="7568C268" w14:textId="77777777" w:rsidR="00C74E42" w:rsidRPr="005B2D4D" w:rsidRDefault="00C74E42" w:rsidP="00C74E42">
            <w:pPr>
              <w:jc w:val="center"/>
              <w:rPr>
                <w:color w:val="000000"/>
                <w:sz w:val="20"/>
                <w:szCs w:val="20"/>
              </w:rPr>
            </w:pPr>
            <w:r w:rsidRPr="005B2D4D">
              <w:rPr>
                <w:color w:val="000000"/>
                <w:sz w:val="20"/>
                <w:szCs w:val="20"/>
              </w:rPr>
              <w:t>1 000 000,00</w:t>
            </w:r>
          </w:p>
        </w:tc>
        <w:tc>
          <w:tcPr>
            <w:tcW w:w="1873" w:type="dxa"/>
            <w:tcBorders>
              <w:top w:val="nil"/>
              <w:left w:val="nil"/>
              <w:bottom w:val="single" w:sz="8" w:space="0" w:color="auto"/>
              <w:right w:val="single" w:sz="8" w:space="0" w:color="auto"/>
            </w:tcBorders>
            <w:shd w:val="clear" w:color="000000" w:fill="FFFFFF"/>
            <w:vAlign w:val="center"/>
            <w:hideMark/>
          </w:tcPr>
          <w:p w14:paraId="4EF6FF59"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4AEE500"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460D8729" w14:textId="77777777" w:rsidTr="00C74E42">
        <w:trPr>
          <w:trHeight w:val="735"/>
        </w:trPr>
        <w:tc>
          <w:tcPr>
            <w:tcW w:w="1070" w:type="dxa"/>
            <w:vMerge/>
            <w:tcBorders>
              <w:top w:val="nil"/>
              <w:left w:val="single" w:sz="8" w:space="0" w:color="auto"/>
              <w:bottom w:val="nil"/>
              <w:right w:val="single" w:sz="8" w:space="0" w:color="auto"/>
            </w:tcBorders>
            <w:vAlign w:val="center"/>
            <w:hideMark/>
          </w:tcPr>
          <w:p w14:paraId="744A4865" w14:textId="77777777" w:rsidR="00C74E42" w:rsidRPr="005B2D4D" w:rsidRDefault="00C74E42" w:rsidP="00C74E42">
            <w:pPr>
              <w:rPr>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60C84BCB"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F108362"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378D423C" w14:textId="77777777" w:rsidR="00C74E42" w:rsidRPr="005B2D4D" w:rsidRDefault="00C74E42" w:rsidP="00C74E42">
            <w:pPr>
              <w:jc w:val="center"/>
              <w:rPr>
                <w:color w:val="000000"/>
                <w:sz w:val="20"/>
                <w:szCs w:val="20"/>
              </w:rPr>
            </w:pPr>
            <w:r w:rsidRPr="005B2D4D">
              <w:rPr>
                <w:color w:val="000000"/>
                <w:sz w:val="20"/>
                <w:szCs w:val="20"/>
              </w:rPr>
              <w:t>7 351 413,50</w:t>
            </w:r>
          </w:p>
        </w:tc>
        <w:tc>
          <w:tcPr>
            <w:tcW w:w="2025" w:type="dxa"/>
            <w:tcBorders>
              <w:top w:val="nil"/>
              <w:left w:val="nil"/>
              <w:bottom w:val="single" w:sz="12" w:space="0" w:color="auto"/>
              <w:right w:val="single" w:sz="8" w:space="0" w:color="auto"/>
            </w:tcBorders>
            <w:shd w:val="clear" w:color="000000" w:fill="FFFFFF"/>
            <w:vAlign w:val="center"/>
            <w:hideMark/>
          </w:tcPr>
          <w:p w14:paraId="4132C68C" w14:textId="77777777" w:rsidR="00C74E42" w:rsidRPr="005B2D4D" w:rsidRDefault="00C74E42" w:rsidP="00C74E42">
            <w:pPr>
              <w:jc w:val="center"/>
              <w:rPr>
                <w:color w:val="000000"/>
                <w:sz w:val="20"/>
                <w:szCs w:val="20"/>
              </w:rPr>
            </w:pPr>
            <w:r w:rsidRPr="005B2D4D">
              <w:rPr>
                <w:color w:val="000000"/>
                <w:sz w:val="20"/>
                <w:szCs w:val="20"/>
              </w:rPr>
              <w:t>3 639 811,03</w:t>
            </w:r>
          </w:p>
        </w:tc>
        <w:tc>
          <w:tcPr>
            <w:tcW w:w="1554" w:type="dxa"/>
            <w:tcBorders>
              <w:top w:val="nil"/>
              <w:left w:val="nil"/>
              <w:bottom w:val="single" w:sz="12" w:space="0" w:color="auto"/>
              <w:right w:val="single" w:sz="8" w:space="0" w:color="auto"/>
            </w:tcBorders>
            <w:shd w:val="clear" w:color="000000" w:fill="FFFFFF"/>
            <w:vAlign w:val="center"/>
            <w:hideMark/>
          </w:tcPr>
          <w:p w14:paraId="53F7BF07" w14:textId="77777777" w:rsidR="00C74E42" w:rsidRPr="005B2D4D" w:rsidRDefault="00C74E42" w:rsidP="00C74E42">
            <w:pPr>
              <w:jc w:val="center"/>
              <w:rPr>
                <w:color w:val="000000"/>
                <w:sz w:val="20"/>
                <w:szCs w:val="20"/>
              </w:rPr>
            </w:pPr>
            <w:r w:rsidRPr="005B2D4D">
              <w:rPr>
                <w:color w:val="000000"/>
                <w:sz w:val="20"/>
                <w:szCs w:val="20"/>
              </w:rPr>
              <w:t>4 736 954,83</w:t>
            </w:r>
          </w:p>
        </w:tc>
        <w:tc>
          <w:tcPr>
            <w:tcW w:w="1873" w:type="dxa"/>
            <w:tcBorders>
              <w:top w:val="nil"/>
              <w:left w:val="nil"/>
              <w:bottom w:val="single" w:sz="12" w:space="0" w:color="auto"/>
              <w:right w:val="single" w:sz="8" w:space="0" w:color="auto"/>
            </w:tcBorders>
            <w:shd w:val="clear" w:color="000000" w:fill="FFFFFF"/>
            <w:vAlign w:val="center"/>
            <w:hideMark/>
          </w:tcPr>
          <w:p w14:paraId="62684509" w14:textId="77777777" w:rsidR="00C74E42" w:rsidRPr="005B2D4D" w:rsidRDefault="00C74E42" w:rsidP="00C74E42">
            <w:pPr>
              <w:jc w:val="center"/>
              <w:rPr>
                <w:color w:val="000000"/>
                <w:sz w:val="20"/>
                <w:szCs w:val="20"/>
              </w:rPr>
            </w:pPr>
            <w:r w:rsidRPr="005B2D4D">
              <w:rPr>
                <w:color w:val="000000"/>
                <w:sz w:val="20"/>
                <w:szCs w:val="20"/>
              </w:rPr>
              <w:t>3 799 990,75</w:t>
            </w:r>
          </w:p>
        </w:tc>
        <w:tc>
          <w:tcPr>
            <w:tcW w:w="1706" w:type="dxa"/>
            <w:tcBorders>
              <w:top w:val="nil"/>
              <w:left w:val="nil"/>
              <w:bottom w:val="single" w:sz="8" w:space="0" w:color="auto"/>
              <w:right w:val="single" w:sz="8" w:space="0" w:color="auto"/>
            </w:tcBorders>
            <w:shd w:val="clear" w:color="000000" w:fill="FFFFFF"/>
            <w:vAlign w:val="center"/>
            <w:hideMark/>
          </w:tcPr>
          <w:p w14:paraId="552D4DC6" w14:textId="77777777" w:rsidR="00C74E42" w:rsidRPr="005B2D4D" w:rsidRDefault="00C74E42" w:rsidP="00C74E42">
            <w:pPr>
              <w:jc w:val="center"/>
              <w:rPr>
                <w:color w:val="000000"/>
                <w:sz w:val="20"/>
                <w:szCs w:val="20"/>
              </w:rPr>
            </w:pPr>
            <w:r w:rsidRPr="005B2D4D">
              <w:rPr>
                <w:color w:val="000000"/>
                <w:sz w:val="20"/>
                <w:szCs w:val="20"/>
              </w:rPr>
              <w:t>3 242 545,11</w:t>
            </w:r>
          </w:p>
        </w:tc>
      </w:tr>
      <w:tr w:rsidR="00C74E42" w:rsidRPr="005B2D4D" w14:paraId="67A11200" w14:textId="77777777" w:rsidTr="00C74E42">
        <w:trPr>
          <w:trHeight w:val="458"/>
        </w:trPr>
        <w:tc>
          <w:tcPr>
            <w:tcW w:w="1070" w:type="dxa"/>
            <w:vMerge/>
            <w:tcBorders>
              <w:top w:val="nil"/>
              <w:left w:val="single" w:sz="8" w:space="0" w:color="auto"/>
              <w:bottom w:val="nil"/>
              <w:right w:val="single" w:sz="8" w:space="0" w:color="auto"/>
            </w:tcBorders>
            <w:vAlign w:val="center"/>
            <w:hideMark/>
          </w:tcPr>
          <w:p w14:paraId="10070EC2" w14:textId="77777777" w:rsidR="00C74E42" w:rsidRPr="005B2D4D" w:rsidRDefault="00C74E42" w:rsidP="00C74E42">
            <w:pPr>
              <w:rPr>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79CDDA4D"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93CB428"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58D849DB" w14:textId="77777777" w:rsidR="00C74E42" w:rsidRPr="005B2D4D" w:rsidRDefault="00C74E42" w:rsidP="00C74E42">
            <w:pPr>
              <w:jc w:val="center"/>
              <w:rPr>
                <w:color w:val="000000"/>
                <w:sz w:val="20"/>
                <w:szCs w:val="20"/>
              </w:rPr>
            </w:pPr>
            <w:r w:rsidRPr="005B2D4D">
              <w:rPr>
                <w:color w:val="000000"/>
                <w:sz w:val="20"/>
                <w:szCs w:val="20"/>
              </w:rPr>
              <w:t>12 934 000,00</w:t>
            </w:r>
          </w:p>
        </w:tc>
        <w:tc>
          <w:tcPr>
            <w:tcW w:w="2025" w:type="dxa"/>
            <w:tcBorders>
              <w:top w:val="nil"/>
              <w:left w:val="nil"/>
              <w:bottom w:val="single" w:sz="12" w:space="0" w:color="auto"/>
              <w:right w:val="single" w:sz="8" w:space="0" w:color="auto"/>
            </w:tcBorders>
            <w:shd w:val="clear" w:color="000000" w:fill="FFFFFF"/>
            <w:vAlign w:val="center"/>
            <w:hideMark/>
          </w:tcPr>
          <w:p w14:paraId="7C9642E7" w14:textId="77777777" w:rsidR="00C74E42" w:rsidRPr="005B2D4D" w:rsidRDefault="00C74E42" w:rsidP="00C74E42">
            <w:pPr>
              <w:jc w:val="center"/>
              <w:rPr>
                <w:color w:val="000000"/>
                <w:sz w:val="20"/>
                <w:szCs w:val="20"/>
              </w:rPr>
            </w:pPr>
            <w:r w:rsidRPr="005B2D4D">
              <w:rPr>
                <w:color w:val="000000"/>
                <w:sz w:val="20"/>
                <w:szCs w:val="20"/>
              </w:rPr>
              <w:t>22 363 828,55</w:t>
            </w:r>
          </w:p>
        </w:tc>
        <w:tc>
          <w:tcPr>
            <w:tcW w:w="1554" w:type="dxa"/>
            <w:tcBorders>
              <w:top w:val="nil"/>
              <w:left w:val="nil"/>
              <w:bottom w:val="single" w:sz="12" w:space="0" w:color="auto"/>
              <w:right w:val="single" w:sz="8" w:space="0" w:color="auto"/>
            </w:tcBorders>
            <w:shd w:val="clear" w:color="000000" w:fill="FFFFFF"/>
            <w:vAlign w:val="center"/>
            <w:hideMark/>
          </w:tcPr>
          <w:p w14:paraId="2B918AC9"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09860608"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5A21F8B"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06E660C0" w14:textId="77777777" w:rsidTr="00C74E42">
        <w:trPr>
          <w:trHeight w:val="281"/>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93C899B" w14:textId="77777777" w:rsidR="00C74E42" w:rsidRPr="005B2D4D" w:rsidRDefault="00C74E42" w:rsidP="00C74E42">
            <w:pPr>
              <w:jc w:val="center"/>
              <w:rPr>
                <w:color w:val="000000"/>
                <w:sz w:val="20"/>
                <w:szCs w:val="20"/>
              </w:rPr>
            </w:pPr>
            <w:r w:rsidRPr="005B2D4D">
              <w:rPr>
                <w:color w:val="000000"/>
                <w:sz w:val="20"/>
                <w:szCs w:val="20"/>
              </w:rPr>
              <w:t>5.</w:t>
            </w:r>
          </w:p>
        </w:tc>
        <w:tc>
          <w:tcPr>
            <w:tcW w:w="35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277BF9A" w14:textId="77777777" w:rsidR="00C74E42" w:rsidRPr="005B2D4D" w:rsidRDefault="00C74E42" w:rsidP="00C74E42">
            <w:pPr>
              <w:rPr>
                <w:color w:val="000000"/>
                <w:sz w:val="20"/>
                <w:szCs w:val="20"/>
              </w:rPr>
            </w:pPr>
            <w:r w:rsidRPr="005B2D4D">
              <w:rPr>
                <w:color w:val="000000"/>
                <w:sz w:val="20"/>
                <w:szCs w:val="20"/>
              </w:rPr>
              <w:t>Выполнение работ по обустройству мест общего пользования по  ППМИ</w:t>
            </w:r>
          </w:p>
        </w:tc>
        <w:tc>
          <w:tcPr>
            <w:tcW w:w="1831" w:type="dxa"/>
            <w:tcBorders>
              <w:top w:val="nil"/>
              <w:left w:val="nil"/>
              <w:bottom w:val="single" w:sz="8" w:space="0" w:color="auto"/>
              <w:right w:val="single" w:sz="8" w:space="0" w:color="auto"/>
            </w:tcBorders>
            <w:shd w:val="clear" w:color="000000" w:fill="FFFFFF"/>
            <w:vAlign w:val="center"/>
            <w:hideMark/>
          </w:tcPr>
          <w:p w14:paraId="16FE2494"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2ECE0CFF"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2025" w:type="dxa"/>
            <w:tcBorders>
              <w:top w:val="nil"/>
              <w:left w:val="nil"/>
              <w:bottom w:val="single" w:sz="8" w:space="0" w:color="auto"/>
              <w:right w:val="single" w:sz="8" w:space="0" w:color="auto"/>
            </w:tcBorders>
            <w:shd w:val="clear" w:color="000000" w:fill="FFFFFF"/>
            <w:vAlign w:val="center"/>
            <w:hideMark/>
          </w:tcPr>
          <w:p w14:paraId="31D55433"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1554" w:type="dxa"/>
            <w:tcBorders>
              <w:top w:val="nil"/>
              <w:left w:val="nil"/>
              <w:bottom w:val="single" w:sz="8" w:space="0" w:color="auto"/>
              <w:right w:val="single" w:sz="8" w:space="0" w:color="auto"/>
            </w:tcBorders>
            <w:shd w:val="clear" w:color="000000" w:fill="FFFFFF"/>
            <w:vAlign w:val="center"/>
            <w:hideMark/>
          </w:tcPr>
          <w:p w14:paraId="600BFFE4"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1873" w:type="dxa"/>
            <w:tcBorders>
              <w:top w:val="nil"/>
              <w:left w:val="nil"/>
              <w:bottom w:val="single" w:sz="8" w:space="0" w:color="auto"/>
              <w:right w:val="single" w:sz="8" w:space="0" w:color="auto"/>
            </w:tcBorders>
            <w:shd w:val="clear" w:color="000000" w:fill="FFFFFF"/>
            <w:vAlign w:val="center"/>
            <w:hideMark/>
          </w:tcPr>
          <w:p w14:paraId="4764C617" w14:textId="77777777" w:rsidR="00C74E42" w:rsidRPr="005B2D4D" w:rsidRDefault="00C74E42" w:rsidP="00C74E42">
            <w:pPr>
              <w:jc w:val="center"/>
              <w:rPr>
                <w:b/>
                <w:bCs/>
                <w:color w:val="000000"/>
                <w:sz w:val="20"/>
                <w:szCs w:val="20"/>
              </w:rPr>
            </w:pPr>
            <w:r w:rsidRPr="005B2D4D">
              <w:rPr>
                <w:b/>
                <w:bCs/>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0010284A" w14:textId="77777777" w:rsidR="00C74E42" w:rsidRPr="005B2D4D" w:rsidRDefault="00C74E42" w:rsidP="00C74E42">
            <w:pPr>
              <w:jc w:val="center"/>
              <w:rPr>
                <w:b/>
                <w:bCs/>
                <w:color w:val="000000"/>
                <w:sz w:val="20"/>
                <w:szCs w:val="20"/>
              </w:rPr>
            </w:pPr>
            <w:r w:rsidRPr="005B2D4D">
              <w:rPr>
                <w:b/>
                <w:bCs/>
                <w:color w:val="000000"/>
                <w:sz w:val="20"/>
                <w:szCs w:val="20"/>
              </w:rPr>
              <w:t>0,00</w:t>
            </w:r>
          </w:p>
        </w:tc>
      </w:tr>
      <w:tr w:rsidR="00C74E42" w:rsidRPr="005B2D4D" w14:paraId="16817B59"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4F1A4C44" w14:textId="77777777" w:rsidR="00C74E42" w:rsidRPr="005B2D4D" w:rsidRDefault="00C74E42" w:rsidP="00C74E42">
            <w:pPr>
              <w:rPr>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3EEC9BC6"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620BEBE"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01424144"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5CE70B1"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3BC62FD6"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3D25FB82"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52E911A"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16C445EB"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0065C433" w14:textId="77777777" w:rsidR="00C74E42" w:rsidRPr="005B2D4D" w:rsidRDefault="00C74E42" w:rsidP="00C74E42">
            <w:pPr>
              <w:rPr>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5B249B36"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66359C9"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4C783CD9"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3BC33FF4"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4C79356D"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10382DE"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EC06A8B"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6CB743DC" w14:textId="77777777" w:rsidTr="00C74E42">
        <w:trPr>
          <w:trHeight w:val="69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02BAFFAC" w14:textId="77777777" w:rsidR="00C74E42" w:rsidRPr="005B2D4D" w:rsidRDefault="00C74E42" w:rsidP="00C74E42">
            <w:pPr>
              <w:rPr>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5AEF1EE8"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28197AE"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60A4C02E"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2B6D99FA"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26B8C990"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1A196691"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B808691"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4C051580" w14:textId="77777777" w:rsidTr="00C74E42">
        <w:trPr>
          <w:trHeight w:val="660"/>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4DB3514C" w14:textId="77777777" w:rsidR="00C74E42" w:rsidRPr="005B2D4D" w:rsidRDefault="00C74E42" w:rsidP="00C74E42">
            <w:pPr>
              <w:rPr>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7342AC8B" w14:textId="77777777" w:rsidR="00C74E42" w:rsidRPr="005B2D4D" w:rsidRDefault="00C74E42" w:rsidP="00C74E42">
            <w:pPr>
              <w:rPr>
                <w:color w:val="000000"/>
                <w:sz w:val="20"/>
                <w:szCs w:val="20"/>
              </w:rPr>
            </w:pPr>
          </w:p>
        </w:tc>
        <w:tc>
          <w:tcPr>
            <w:tcW w:w="1831" w:type="dxa"/>
            <w:tcBorders>
              <w:top w:val="nil"/>
              <w:left w:val="nil"/>
              <w:bottom w:val="nil"/>
              <w:right w:val="single" w:sz="8" w:space="0" w:color="auto"/>
            </w:tcBorders>
            <w:shd w:val="clear" w:color="000000" w:fill="FFFFFF"/>
            <w:vAlign w:val="center"/>
            <w:hideMark/>
          </w:tcPr>
          <w:p w14:paraId="5FE24BD4"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nil"/>
              <w:right w:val="single" w:sz="8" w:space="0" w:color="auto"/>
            </w:tcBorders>
            <w:shd w:val="clear" w:color="000000" w:fill="FFFFFF"/>
            <w:vAlign w:val="center"/>
            <w:hideMark/>
          </w:tcPr>
          <w:p w14:paraId="0783DD42" w14:textId="77777777" w:rsidR="00C74E42" w:rsidRPr="005B2D4D" w:rsidRDefault="00C74E42" w:rsidP="00C74E42">
            <w:pPr>
              <w:jc w:val="center"/>
              <w:rPr>
                <w:color w:val="000000"/>
                <w:sz w:val="20"/>
                <w:szCs w:val="20"/>
              </w:rPr>
            </w:pPr>
            <w:r w:rsidRPr="005B2D4D">
              <w:rPr>
                <w:color w:val="000000"/>
                <w:sz w:val="20"/>
                <w:szCs w:val="20"/>
              </w:rPr>
              <w:t>0,00</w:t>
            </w:r>
          </w:p>
        </w:tc>
        <w:tc>
          <w:tcPr>
            <w:tcW w:w="2025" w:type="dxa"/>
            <w:tcBorders>
              <w:top w:val="nil"/>
              <w:left w:val="nil"/>
              <w:bottom w:val="nil"/>
              <w:right w:val="single" w:sz="8" w:space="0" w:color="auto"/>
            </w:tcBorders>
            <w:shd w:val="clear" w:color="000000" w:fill="FFFFFF"/>
            <w:vAlign w:val="center"/>
            <w:hideMark/>
          </w:tcPr>
          <w:p w14:paraId="68CBED43" w14:textId="77777777" w:rsidR="00C74E42" w:rsidRPr="005B2D4D" w:rsidRDefault="00C74E42" w:rsidP="00C74E42">
            <w:pPr>
              <w:jc w:val="center"/>
              <w:rPr>
                <w:color w:val="000000"/>
                <w:sz w:val="20"/>
                <w:szCs w:val="20"/>
              </w:rPr>
            </w:pPr>
            <w:r w:rsidRPr="005B2D4D">
              <w:rPr>
                <w:color w:val="000000"/>
                <w:sz w:val="20"/>
                <w:szCs w:val="20"/>
              </w:rPr>
              <w:t>0,00</w:t>
            </w:r>
          </w:p>
        </w:tc>
        <w:tc>
          <w:tcPr>
            <w:tcW w:w="1554" w:type="dxa"/>
            <w:tcBorders>
              <w:top w:val="nil"/>
              <w:left w:val="nil"/>
              <w:bottom w:val="nil"/>
              <w:right w:val="single" w:sz="8" w:space="0" w:color="auto"/>
            </w:tcBorders>
            <w:shd w:val="clear" w:color="000000" w:fill="FFFFFF"/>
            <w:vAlign w:val="center"/>
            <w:hideMark/>
          </w:tcPr>
          <w:p w14:paraId="725A1DB2" w14:textId="77777777" w:rsidR="00C74E42" w:rsidRPr="005B2D4D" w:rsidRDefault="00C74E42" w:rsidP="00C74E42">
            <w:pPr>
              <w:jc w:val="center"/>
              <w:rPr>
                <w:color w:val="000000"/>
                <w:sz w:val="20"/>
                <w:szCs w:val="20"/>
              </w:rPr>
            </w:pPr>
            <w:r w:rsidRPr="005B2D4D">
              <w:rPr>
                <w:color w:val="000000"/>
                <w:sz w:val="20"/>
                <w:szCs w:val="20"/>
              </w:rPr>
              <w:t>0,00</w:t>
            </w:r>
          </w:p>
        </w:tc>
        <w:tc>
          <w:tcPr>
            <w:tcW w:w="1873" w:type="dxa"/>
            <w:tcBorders>
              <w:top w:val="nil"/>
              <w:left w:val="nil"/>
              <w:bottom w:val="nil"/>
              <w:right w:val="single" w:sz="8" w:space="0" w:color="auto"/>
            </w:tcBorders>
            <w:shd w:val="clear" w:color="000000" w:fill="FFFFFF"/>
            <w:vAlign w:val="center"/>
            <w:hideMark/>
          </w:tcPr>
          <w:p w14:paraId="06322742" w14:textId="77777777" w:rsidR="00C74E42" w:rsidRPr="005B2D4D" w:rsidRDefault="00C74E42" w:rsidP="00C74E42">
            <w:pPr>
              <w:jc w:val="center"/>
              <w:rPr>
                <w:color w:val="000000"/>
                <w:sz w:val="20"/>
                <w:szCs w:val="20"/>
              </w:rPr>
            </w:pPr>
            <w:r w:rsidRPr="005B2D4D">
              <w:rPr>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4D18D08A"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26F48592" w14:textId="77777777" w:rsidTr="00C74E42">
        <w:trPr>
          <w:trHeight w:val="570"/>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A16A165" w14:textId="77777777" w:rsidR="00C74E42" w:rsidRPr="005B2D4D" w:rsidRDefault="00C74E42" w:rsidP="00C74E42">
            <w:pPr>
              <w:rPr>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513A8DFC" w14:textId="77777777" w:rsidR="00C74E42" w:rsidRPr="005B2D4D" w:rsidRDefault="00C74E42" w:rsidP="00C74E42">
            <w:pPr>
              <w:rPr>
                <w:color w:val="000000"/>
                <w:sz w:val="20"/>
                <w:szCs w:val="20"/>
              </w:rPr>
            </w:pPr>
          </w:p>
        </w:tc>
        <w:tc>
          <w:tcPr>
            <w:tcW w:w="1831" w:type="dxa"/>
            <w:tcBorders>
              <w:top w:val="single" w:sz="8" w:space="0" w:color="auto"/>
              <w:left w:val="nil"/>
              <w:bottom w:val="single" w:sz="8" w:space="0" w:color="auto"/>
              <w:right w:val="single" w:sz="8" w:space="0" w:color="auto"/>
            </w:tcBorders>
            <w:shd w:val="clear" w:color="000000" w:fill="FFFFFF"/>
            <w:vAlign w:val="center"/>
            <w:hideMark/>
          </w:tcPr>
          <w:p w14:paraId="4E65E4C6"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single" w:sz="8" w:space="0" w:color="auto"/>
              <w:left w:val="nil"/>
              <w:bottom w:val="single" w:sz="8" w:space="0" w:color="auto"/>
              <w:right w:val="single" w:sz="8" w:space="0" w:color="auto"/>
            </w:tcBorders>
            <w:shd w:val="clear" w:color="000000" w:fill="FFFFFF"/>
            <w:vAlign w:val="center"/>
            <w:hideMark/>
          </w:tcPr>
          <w:p w14:paraId="36064CCF"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single" w:sz="8" w:space="0" w:color="auto"/>
              <w:left w:val="nil"/>
              <w:bottom w:val="single" w:sz="8" w:space="0" w:color="auto"/>
              <w:right w:val="single" w:sz="8" w:space="0" w:color="auto"/>
            </w:tcBorders>
            <w:shd w:val="clear" w:color="000000" w:fill="FFFFFF"/>
            <w:vAlign w:val="center"/>
            <w:hideMark/>
          </w:tcPr>
          <w:p w14:paraId="2ABD629D" w14:textId="77777777" w:rsidR="00C74E42" w:rsidRPr="005B2D4D" w:rsidRDefault="00C74E42" w:rsidP="00C74E42">
            <w:pPr>
              <w:jc w:val="center"/>
              <w:rPr>
                <w:color w:val="000000"/>
                <w:sz w:val="20"/>
                <w:szCs w:val="20"/>
              </w:rPr>
            </w:pPr>
            <w:r w:rsidRPr="005B2D4D">
              <w:rPr>
                <w:color w:val="000000"/>
                <w:sz w:val="20"/>
                <w:szCs w:val="20"/>
              </w:rPr>
              <w:t>0,00</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14:paraId="3E7CEA77" w14:textId="77777777" w:rsidR="00C74E42" w:rsidRPr="005B2D4D" w:rsidRDefault="00C74E42" w:rsidP="00C74E42">
            <w:pPr>
              <w:jc w:val="center"/>
              <w:rPr>
                <w:color w:val="000000"/>
                <w:sz w:val="20"/>
                <w:szCs w:val="20"/>
              </w:rPr>
            </w:pPr>
            <w:r w:rsidRPr="005B2D4D">
              <w:rPr>
                <w:color w:val="000000"/>
                <w:sz w:val="20"/>
                <w:szCs w:val="20"/>
              </w:rPr>
              <w:t>0,00</w:t>
            </w:r>
          </w:p>
        </w:tc>
        <w:tc>
          <w:tcPr>
            <w:tcW w:w="1873" w:type="dxa"/>
            <w:tcBorders>
              <w:top w:val="single" w:sz="8" w:space="0" w:color="auto"/>
              <w:left w:val="nil"/>
              <w:bottom w:val="single" w:sz="8" w:space="0" w:color="auto"/>
              <w:right w:val="single" w:sz="8" w:space="0" w:color="auto"/>
            </w:tcBorders>
            <w:shd w:val="clear" w:color="000000" w:fill="FFFFFF"/>
            <w:vAlign w:val="center"/>
            <w:hideMark/>
          </w:tcPr>
          <w:p w14:paraId="593BB15E" w14:textId="77777777" w:rsidR="00C74E42" w:rsidRPr="005B2D4D" w:rsidRDefault="00C74E42" w:rsidP="00C74E42">
            <w:pPr>
              <w:jc w:val="center"/>
              <w:rPr>
                <w:color w:val="000000"/>
                <w:sz w:val="20"/>
                <w:szCs w:val="20"/>
              </w:rPr>
            </w:pPr>
            <w:r w:rsidRPr="005B2D4D">
              <w:rPr>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621050B1"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66F56C08" w14:textId="77777777" w:rsidTr="00C74E42">
        <w:trPr>
          <w:trHeight w:val="529"/>
        </w:trPr>
        <w:tc>
          <w:tcPr>
            <w:tcW w:w="1070" w:type="dxa"/>
            <w:vMerge w:val="restart"/>
            <w:tcBorders>
              <w:top w:val="nil"/>
              <w:left w:val="single" w:sz="8" w:space="0" w:color="auto"/>
              <w:bottom w:val="nil"/>
              <w:right w:val="single" w:sz="8" w:space="0" w:color="auto"/>
            </w:tcBorders>
            <w:shd w:val="clear" w:color="000000" w:fill="FFFFFF"/>
            <w:vAlign w:val="center"/>
            <w:hideMark/>
          </w:tcPr>
          <w:p w14:paraId="0DB501C4" w14:textId="77777777" w:rsidR="00C74E42" w:rsidRPr="005B2D4D" w:rsidRDefault="00C74E42" w:rsidP="00C74E42">
            <w:pPr>
              <w:jc w:val="center"/>
              <w:rPr>
                <w:color w:val="000000"/>
                <w:sz w:val="20"/>
                <w:szCs w:val="20"/>
              </w:rPr>
            </w:pPr>
            <w:r w:rsidRPr="005B2D4D">
              <w:rPr>
                <w:color w:val="000000"/>
                <w:sz w:val="20"/>
                <w:szCs w:val="20"/>
              </w:rPr>
              <w:t>6.</w:t>
            </w:r>
          </w:p>
        </w:tc>
        <w:tc>
          <w:tcPr>
            <w:tcW w:w="3513"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741179DE" w14:textId="77777777" w:rsidR="00C74E42" w:rsidRPr="005B2D4D" w:rsidRDefault="00C74E42" w:rsidP="00C74E42">
            <w:pPr>
              <w:rPr>
                <w:color w:val="000000"/>
                <w:sz w:val="20"/>
                <w:szCs w:val="20"/>
              </w:rPr>
            </w:pPr>
            <w:r w:rsidRPr="005B2D4D">
              <w:rPr>
                <w:color w:val="000000"/>
                <w:sz w:val="20"/>
                <w:szCs w:val="20"/>
              </w:rPr>
              <w:t>Реконструкция и ремонт уличного освещения</w:t>
            </w:r>
          </w:p>
        </w:tc>
        <w:tc>
          <w:tcPr>
            <w:tcW w:w="1831" w:type="dxa"/>
            <w:tcBorders>
              <w:top w:val="nil"/>
              <w:left w:val="nil"/>
              <w:bottom w:val="single" w:sz="8" w:space="0" w:color="auto"/>
              <w:right w:val="single" w:sz="8" w:space="0" w:color="auto"/>
            </w:tcBorders>
            <w:shd w:val="clear" w:color="000000" w:fill="FFFFFF"/>
            <w:vAlign w:val="center"/>
            <w:hideMark/>
          </w:tcPr>
          <w:p w14:paraId="5D7D264B"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2532F3C6" w14:textId="77777777" w:rsidR="00C74E42" w:rsidRPr="005B2D4D" w:rsidRDefault="00C74E42" w:rsidP="00C74E42">
            <w:pPr>
              <w:jc w:val="center"/>
              <w:rPr>
                <w:b/>
                <w:bCs/>
                <w:color w:val="000000"/>
                <w:sz w:val="20"/>
                <w:szCs w:val="20"/>
              </w:rPr>
            </w:pPr>
            <w:r w:rsidRPr="005B2D4D">
              <w:rPr>
                <w:b/>
                <w:bCs/>
                <w:color w:val="000000"/>
                <w:sz w:val="20"/>
                <w:szCs w:val="20"/>
              </w:rPr>
              <w:t>4 006 247,66</w:t>
            </w:r>
          </w:p>
        </w:tc>
        <w:tc>
          <w:tcPr>
            <w:tcW w:w="2025" w:type="dxa"/>
            <w:tcBorders>
              <w:top w:val="nil"/>
              <w:left w:val="nil"/>
              <w:bottom w:val="single" w:sz="8" w:space="0" w:color="auto"/>
              <w:right w:val="single" w:sz="8" w:space="0" w:color="auto"/>
            </w:tcBorders>
            <w:shd w:val="clear" w:color="000000" w:fill="FFFFFF"/>
            <w:vAlign w:val="center"/>
            <w:hideMark/>
          </w:tcPr>
          <w:p w14:paraId="2EBEB551" w14:textId="77777777" w:rsidR="00C74E42" w:rsidRPr="005B2D4D" w:rsidRDefault="00C74E42" w:rsidP="00C74E42">
            <w:pPr>
              <w:jc w:val="center"/>
              <w:rPr>
                <w:b/>
                <w:bCs/>
                <w:color w:val="000000"/>
                <w:sz w:val="20"/>
                <w:szCs w:val="20"/>
              </w:rPr>
            </w:pPr>
            <w:r w:rsidRPr="005B2D4D">
              <w:rPr>
                <w:b/>
                <w:bCs/>
                <w:color w:val="000000"/>
                <w:sz w:val="20"/>
                <w:szCs w:val="20"/>
              </w:rPr>
              <w:t>3 206 265,54</w:t>
            </w:r>
          </w:p>
        </w:tc>
        <w:tc>
          <w:tcPr>
            <w:tcW w:w="1554" w:type="dxa"/>
            <w:tcBorders>
              <w:top w:val="nil"/>
              <w:left w:val="nil"/>
              <w:bottom w:val="single" w:sz="8" w:space="0" w:color="auto"/>
              <w:right w:val="single" w:sz="8" w:space="0" w:color="auto"/>
            </w:tcBorders>
            <w:shd w:val="clear" w:color="000000" w:fill="FFFFFF"/>
            <w:vAlign w:val="center"/>
            <w:hideMark/>
          </w:tcPr>
          <w:p w14:paraId="653EBBB7" w14:textId="77777777" w:rsidR="00C74E42" w:rsidRPr="005B2D4D" w:rsidRDefault="00C74E42" w:rsidP="00C74E42">
            <w:pPr>
              <w:jc w:val="center"/>
              <w:rPr>
                <w:b/>
                <w:bCs/>
                <w:color w:val="000000"/>
                <w:sz w:val="20"/>
                <w:szCs w:val="20"/>
              </w:rPr>
            </w:pPr>
            <w:r w:rsidRPr="005B2D4D">
              <w:rPr>
                <w:b/>
                <w:bCs/>
                <w:color w:val="000000"/>
                <w:sz w:val="20"/>
                <w:szCs w:val="20"/>
              </w:rPr>
              <w:t>5 739 882,47</w:t>
            </w:r>
          </w:p>
        </w:tc>
        <w:tc>
          <w:tcPr>
            <w:tcW w:w="1873" w:type="dxa"/>
            <w:tcBorders>
              <w:top w:val="nil"/>
              <w:left w:val="nil"/>
              <w:bottom w:val="single" w:sz="8" w:space="0" w:color="auto"/>
              <w:right w:val="single" w:sz="8" w:space="0" w:color="auto"/>
            </w:tcBorders>
            <w:shd w:val="clear" w:color="000000" w:fill="FFFFFF"/>
            <w:vAlign w:val="center"/>
            <w:hideMark/>
          </w:tcPr>
          <w:p w14:paraId="32B44CC6" w14:textId="77777777" w:rsidR="00C74E42" w:rsidRPr="005B2D4D" w:rsidRDefault="00C74E42" w:rsidP="00C74E42">
            <w:pPr>
              <w:jc w:val="center"/>
              <w:rPr>
                <w:b/>
                <w:bCs/>
                <w:color w:val="000000"/>
                <w:sz w:val="20"/>
                <w:szCs w:val="20"/>
              </w:rPr>
            </w:pPr>
            <w:r w:rsidRPr="005B2D4D">
              <w:rPr>
                <w:b/>
                <w:bCs/>
                <w:color w:val="000000"/>
                <w:sz w:val="20"/>
                <w:szCs w:val="20"/>
              </w:rPr>
              <w:t>11 378 414,22</w:t>
            </w:r>
          </w:p>
        </w:tc>
        <w:tc>
          <w:tcPr>
            <w:tcW w:w="1706" w:type="dxa"/>
            <w:tcBorders>
              <w:top w:val="nil"/>
              <w:left w:val="nil"/>
              <w:bottom w:val="single" w:sz="8" w:space="0" w:color="auto"/>
              <w:right w:val="single" w:sz="8" w:space="0" w:color="auto"/>
            </w:tcBorders>
            <w:shd w:val="clear" w:color="000000" w:fill="FFFFFF"/>
            <w:vAlign w:val="center"/>
            <w:hideMark/>
          </w:tcPr>
          <w:p w14:paraId="49F213FB" w14:textId="77777777" w:rsidR="00C74E42" w:rsidRPr="005B2D4D" w:rsidRDefault="00C74E42" w:rsidP="00C74E42">
            <w:pPr>
              <w:jc w:val="center"/>
              <w:rPr>
                <w:b/>
                <w:bCs/>
                <w:color w:val="000000"/>
                <w:sz w:val="20"/>
                <w:szCs w:val="20"/>
              </w:rPr>
            </w:pPr>
            <w:r w:rsidRPr="005B2D4D">
              <w:rPr>
                <w:b/>
                <w:bCs/>
                <w:color w:val="000000"/>
                <w:sz w:val="20"/>
                <w:szCs w:val="20"/>
              </w:rPr>
              <w:t>11 924 990,95</w:t>
            </w:r>
          </w:p>
        </w:tc>
      </w:tr>
      <w:tr w:rsidR="00C74E42" w:rsidRPr="005B2D4D" w14:paraId="3A112A82" w14:textId="77777777" w:rsidTr="00C74E42">
        <w:trPr>
          <w:trHeight w:val="529"/>
        </w:trPr>
        <w:tc>
          <w:tcPr>
            <w:tcW w:w="1070" w:type="dxa"/>
            <w:vMerge/>
            <w:tcBorders>
              <w:top w:val="nil"/>
              <w:left w:val="single" w:sz="8" w:space="0" w:color="auto"/>
              <w:bottom w:val="nil"/>
              <w:right w:val="single" w:sz="8" w:space="0" w:color="auto"/>
            </w:tcBorders>
            <w:vAlign w:val="center"/>
            <w:hideMark/>
          </w:tcPr>
          <w:p w14:paraId="703E65AA" w14:textId="77777777" w:rsidR="00C74E42" w:rsidRPr="005B2D4D" w:rsidRDefault="00C74E42" w:rsidP="00C74E42">
            <w:pPr>
              <w:rPr>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24CF2724"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A1D57A3"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12B7CD9A"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30574811"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F7473B8"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1880E85"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6BA1D264"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3586B114" w14:textId="77777777" w:rsidTr="00C74E42">
        <w:trPr>
          <w:trHeight w:val="529"/>
        </w:trPr>
        <w:tc>
          <w:tcPr>
            <w:tcW w:w="1070" w:type="dxa"/>
            <w:vMerge/>
            <w:tcBorders>
              <w:top w:val="nil"/>
              <w:left w:val="single" w:sz="8" w:space="0" w:color="auto"/>
              <w:bottom w:val="nil"/>
              <w:right w:val="single" w:sz="8" w:space="0" w:color="auto"/>
            </w:tcBorders>
            <w:vAlign w:val="center"/>
            <w:hideMark/>
          </w:tcPr>
          <w:p w14:paraId="3F989185" w14:textId="77777777" w:rsidR="00C74E42" w:rsidRPr="005B2D4D" w:rsidRDefault="00C74E42" w:rsidP="00C74E42">
            <w:pPr>
              <w:rPr>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5B13826B"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67F1A51"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252147EE"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08D13946"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5D8EF4AA"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04D0D7A"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70AD47E"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168A4FAE" w14:textId="77777777" w:rsidTr="00C74E42">
        <w:trPr>
          <w:trHeight w:val="750"/>
        </w:trPr>
        <w:tc>
          <w:tcPr>
            <w:tcW w:w="1070" w:type="dxa"/>
            <w:vMerge/>
            <w:tcBorders>
              <w:top w:val="nil"/>
              <w:left w:val="single" w:sz="8" w:space="0" w:color="auto"/>
              <w:bottom w:val="nil"/>
              <w:right w:val="single" w:sz="8" w:space="0" w:color="auto"/>
            </w:tcBorders>
            <w:vAlign w:val="center"/>
            <w:hideMark/>
          </w:tcPr>
          <w:p w14:paraId="0B4414CD" w14:textId="77777777" w:rsidR="00C74E42" w:rsidRPr="005B2D4D" w:rsidRDefault="00C74E42" w:rsidP="00C74E42">
            <w:pPr>
              <w:rPr>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4DDEA95B"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213DA54"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7EABB349" w14:textId="77777777" w:rsidR="00C74E42" w:rsidRPr="005B2D4D" w:rsidRDefault="00C74E42" w:rsidP="00C74E42">
            <w:pPr>
              <w:jc w:val="center"/>
              <w:rPr>
                <w:color w:val="000000"/>
                <w:sz w:val="20"/>
                <w:szCs w:val="20"/>
              </w:rPr>
            </w:pPr>
            <w:r w:rsidRPr="005B2D4D">
              <w:rPr>
                <w:color w:val="000000"/>
                <w:sz w:val="20"/>
                <w:szCs w:val="20"/>
              </w:rPr>
              <w:t>1 137 340,00</w:t>
            </w:r>
          </w:p>
        </w:tc>
        <w:tc>
          <w:tcPr>
            <w:tcW w:w="2025" w:type="dxa"/>
            <w:tcBorders>
              <w:top w:val="nil"/>
              <w:left w:val="nil"/>
              <w:bottom w:val="single" w:sz="8" w:space="0" w:color="auto"/>
              <w:right w:val="single" w:sz="8" w:space="0" w:color="auto"/>
            </w:tcBorders>
            <w:shd w:val="clear" w:color="000000" w:fill="FFFFFF"/>
            <w:vAlign w:val="center"/>
            <w:hideMark/>
          </w:tcPr>
          <w:p w14:paraId="1C09F195"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4485908F"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30796F7"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6537537A"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6E48C65E" w14:textId="77777777" w:rsidTr="00C74E42">
        <w:trPr>
          <w:trHeight w:val="529"/>
        </w:trPr>
        <w:tc>
          <w:tcPr>
            <w:tcW w:w="1070" w:type="dxa"/>
            <w:vMerge/>
            <w:tcBorders>
              <w:top w:val="nil"/>
              <w:left w:val="single" w:sz="8" w:space="0" w:color="auto"/>
              <w:bottom w:val="nil"/>
              <w:right w:val="single" w:sz="8" w:space="0" w:color="auto"/>
            </w:tcBorders>
            <w:vAlign w:val="center"/>
            <w:hideMark/>
          </w:tcPr>
          <w:p w14:paraId="531F9050" w14:textId="77777777" w:rsidR="00C74E42" w:rsidRPr="005B2D4D" w:rsidRDefault="00C74E42" w:rsidP="00C74E42">
            <w:pPr>
              <w:rPr>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7CF03F8D"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27C2F30B"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7CF2B958" w14:textId="77777777" w:rsidR="00C74E42" w:rsidRPr="005B2D4D" w:rsidRDefault="00C74E42" w:rsidP="00C74E42">
            <w:pPr>
              <w:jc w:val="center"/>
              <w:rPr>
                <w:color w:val="000000"/>
                <w:sz w:val="20"/>
                <w:szCs w:val="20"/>
              </w:rPr>
            </w:pPr>
            <w:r w:rsidRPr="005B2D4D">
              <w:rPr>
                <w:color w:val="000000"/>
                <w:sz w:val="20"/>
                <w:szCs w:val="20"/>
              </w:rPr>
              <w:t>2 868 907,66</w:t>
            </w:r>
          </w:p>
        </w:tc>
        <w:tc>
          <w:tcPr>
            <w:tcW w:w="2025" w:type="dxa"/>
            <w:tcBorders>
              <w:top w:val="nil"/>
              <w:left w:val="nil"/>
              <w:bottom w:val="single" w:sz="12" w:space="0" w:color="auto"/>
              <w:right w:val="single" w:sz="8" w:space="0" w:color="auto"/>
            </w:tcBorders>
            <w:shd w:val="clear" w:color="000000" w:fill="FFFFFF"/>
            <w:vAlign w:val="center"/>
            <w:hideMark/>
          </w:tcPr>
          <w:p w14:paraId="06BD68B2" w14:textId="77777777" w:rsidR="00C74E42" w:rsidRPr="005B2D4D" w:rsidRDefault="00C74E42" w:rsidP="00C74E42">
            <w:pPr>
              <w:jc w:val="center"/>
              <w:rPr>
                <w:color w:val="000000"/>
                <w:sz w:val="20"/>
                <w:szCs w:val="20"/>
              </w:rPr>
            </w:pPr>
            <w:r w:rsidRPr="005B2D4D">
              <w:rPr>
                <w:color w:val="000000"/>
                <w:sz w:val="20"/>
                <w:szCs w:val="20"/>
              </w:rPr>
              <w:t>3 206 265,54</w:t>
            </w:r>
          </w:p>
        </w:tc>
        <w:tc>
          <w:tcPr>
            <w:tcW w:w="1554" w:type="dxa"/>
            <w:tcBorders>
              <w:top w:val="nil"/>
              <w:left w:val="nil"/>
              <w:bottom w:val="single" w:sz="12" w:space="0" w:color="auto"/>
              <w:right w:val="single" w:sz="8" w:space="0" w:color="auto"/>
            </w:tcBorders>
            <w:shd w:val="clear" w:color="000000" w:fill="FFFFFF"/>
            <w:vAlign w:val="center"/>
            <w:hideMark/>
          </w:tcPr>
          <w:p w14:paraId="2B6634BB" w14:textId="77777777" w:rsidR="00C74E42" w:rsidRPr="005B2D4D" w:rsidRDefault="00C74E42" w:rsidP="00C74E42">
            <w:pPr>
              <w:jc w:val="center"/>
              <w:rPr>
                <w:color w:val="000000"/>
                <w:sz w:val="20"/>
                <w:szCs w:val="20"/>
              </w:rPr>
            </w:pPr>
            <w:r w:rsidRPr="005B2D4D">
              <w:rPr>
                <w:color w:val="000000"/>
                <w:sz w:val="20"/>
                <w:szCs w:val="20"/>
              </w:rPr>
              <w:t>5 739 882,47</w:t>
            </w:r>
          </w:p>
        </w:tc>
        <w:tc>
          <w:tcPr>
            <w:tcW w:w="1873" w:type="dxa"/>
            <w:tcBorders>
              <w:top w:val="nil"/>
              <w:left w:val="nil"/>
              <w:bottom w:val="single" w:sz="12" w:space="0" w:color="auto"/>
              <w:right w:val="single" w:sz="8" w:space="0" w:color="auto"/>
            </w:tcBorders>
            <w:shd w:val="clear" w:color="000000" w:fill="FFFFFF"/>
            <w:vAlign w:val="center"/>
            <w:hideMark/>
          </w:tcPr>
          <w:p w14:paraId="0B01A907" w14:textId="77777777" w:rsidR="00C74E42" w:rsidRPr="005B2D4D" w:rsidRDefault="00C74E42" w:rsidP="00C74E42">
            <w:pPr>
              <w:jc w:val="center"/>
              <w:rPr>
                <w:color w:val="000000"/>
                <w:sz w:val="20"/>
                <w:szCs w:val="20"/>
              </w:rPr>
            </w:pPr>
            <w:r w:rsidRPr="005B2D4D">
              <w:rPr>
                <w:color w:val="000000"/>
                <w:sz w:val="20"/>
                <w:szCs w:val="20"/>
              </w:rPr>
              <w:t>11 378 414,22</w:t>
            </w:r>
          </w:p>
        </w:tc>
        <w:tc>
          <w:tcPr>
            <w:tcW w:w="1706" w:type="dxa"/>
            <w:tcBorders>
              <w:top w:val="nil"/>
              <w:left w:val="nil"/>
              <w:bottom w:val="single" w:sz="12" w:space="0" w:color="auto"/>
              <w:right w:val="single" w:sz="8" w:space="0" w:color="auto"/>
            </w:tcBorders>
            <w:shd w:val="clear" w:color="000000" w:fill="FFFFFF"/>
            <w:vAlign w:val="center"/>
            <w:hideMark/>
          </w:tcPr>
          <w:p w14:paraId="59BE22C5" w14:textId="77777777" w:rsidR="00C74E42" w:rsidRPr="005B2D4D" w:rsidRDefault="00C74E42" w:rsidP="00C74E42">
            <w:pPr>
              <w:jc w:val="center"/>
              <w:rPr>
                <w:color w:val="000000"/>
                <w:sz w:val="20"/>
                <w:szCs w:val="20"/>
              </w:rPr>
            </w:pPr>
            <w:r w:rsidRPr="005B2D4D">
              <w:rPr>
                <w:color w:val="000000"/>
                <w:sz w:val="20"/>
                <w:szCs w:val="20"/>
              </w:rPr>
              <w:t>11 924 990,95</w:t>
            </w:r>
          </w:p>
        </w:tc>
      </w:tr>
      <w:tr w:rsidR="00C74E42" w:rsidRPr="005B2D4D" w14:paraId="33DB1B18" w14:textId="77777777" w:rsidTr="00C74E42">
        <w:trPr>
          <w:trHeight w:val="529"/>
        </w:trPr>
        <w:tc>
          <w:tcPr>
            <w:tcW w:w="1070" w:type="dxa"/>
            <w:vMerge/>
            <w:tcBorders>
              <w:top w:val="nil"/>
              <w:left w:val="single" w:sz="8" w:space="0" w:color="auto"/>
              <w:bottom w:val="nil"/>
              <w:right w:val="single" w:sz="8" w:space="0" w:color="auto"/>
            </w:tcBorders>
            <w:vAlign w:val="center"/>
            <w:hideMark/>
          </w:tcPr>
          <w:p w14:paraId="78EEE614" w14:textId="77777777" w:rsidR="00C74E42" w:rsidRPr="005B2D4D" w:rsidRDefault="00C74E42" w:rsidP="00C74E42">
            <w:pPr>
              <w:rPr>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7FFD76B0"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9BF2DA8"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76475946"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2A38CB11" w14:textId="77777777" w:rsidR="00C74E42" w:rsidRPr="005B2D4D" w:rsidRDefault="00C74E42" w:rsidP="00C74E42">
            <w:pPr>
              <w:jc w:val="center"/>
              <w:rPr>
                <w:color w:val="000000"/>
                <w:sz w:val="20"/>
                <w:szCs w:val="20"/>
              </w:rPr>
            </w:pPr>
            <w:r w:rsidRPr="005B2D4D">
              <w:rPr>
                <w:color w:val="000000"/>
                <w:sz w:val="20"/>
                <w:szCs w:val="20"/>
              </w:rPr>
              <w:t>0,00</w:t>
            </w:r>
          </w:p>
        </w:tc>
        <w:tc>
          <w:tcPr>
            <w:tcW w:w="1554" w:type="dxa"/>
            <w:tcBorders>
              <w:top w:val="nil"/>
              <w:left w:val="nil"/>
              <w:bottom w:val="single" w:sz="12" w:space="0" w:color="auto"/>
              <w:right w:val="single" w:sz="8" w:space="0" w:color="auto"/>
            </w:tcBorders>
            <w:shd w:val="clear" w:color="000000" w:fill="FFFFFF"/>
            <w:vAlign w:val="center"/>
            <w:hideMark/>
          </w:tcPr>
          <w:p w14:paraId="5FD30FBC"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3F0F80DB" w14:textId="77777777" w:rsidR="00C74E42" w:rsidRPr="005B2D4D" w:rsidRDefault="00C74E42" w:rsidP="00C74E42">
            <w:pPr>
              <w:jc w:val="center"/>
              <w:rPr>
                <w:color w:val="000000"/>
                <w:sz w:val="20"/>
                <w:szCs w:val="20"/>
              </w:rPr>
            </w:pPr>
            <w:r w:rsidRPr="005B2D4D">
              <w:rPr>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50CF1811"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19CED0AD" w14:textId="77777777" w:rsidTr="00C74E42">
        <w:trPr>
          <w:trHeight w:val="529"/>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7AB362A" w14:textId="77777777" w:rsidR="00C74E42" w:rsidRPr="005B2D4D" w:rsidRDefault="00C74E42" w:rsidP="00C74E42">
            <w:pPr>
              <w:jc w:val="center"/>
              <w:rPr>
                <w:color w:val="000000"/>
                <w:sz w:val="20"/>
                <w:szCs w:val="20"/>
              </w:rPr>
            </w:pPr>
            <w:r w:rsidRPr="005B2D4D">
              <w:rPr>
                <w:color w:val="000000"/>
                <w:sz w:val="20"/>
                <w:szCs w:val="20"/>
              </w:rPr>
              <w:t>7.</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E49F046" w14:textId="77777777" w:rsidR="00C74E42" w:rsidRPr="005B2D4D" w:rsidRDefault="00C74E42" w:rsidP="00C74E42">
            <w:pPr>
              <w:jc w:val="center"/>
              <w:rPr>
                <w:color w:val="000000"/>
                <w:sz w:val="20"/>
                <w:szCs w:val="20"/>
              </w:rPr>
            </w:pPr>
            <w:r w:rsidRPr="005B2D4D">
              <w:rPr>
                <w:color w:val="000000"/>
                <w:sz w:val="20"/>
                <w:szCs w:val="20"/>
              </w:rPr>
              <w:t>Содержание мест захоронений</w:t>
            </w:r>
          </w:p>
        </w:tc>
        <w:tc>
          <w:tcPr>
            <w:tcW w:w="1831" w:type="dxa"/>
            <w:tcBorders>
              <w:top w:val="nil"/>
              <w:left w:val="nil"/>
              <w:bottom w:val="single" w:sz="8" w:space="0" w:color="auto"/>
              <w:right w:val="single" w:sz="8" w:space="0" w:color="auto"/>
            </w:tcBorders>
            <w:shd w:val="clear" w:color="000000" w:fill="FFFFFF"/>
            <w:vAlign w:val="center"/>
            <w:hideMark/>
          </w:tcPr>
          <w:p w14:paraId="7593B9EB"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3F505C64" w14:textId="77777777" w:rsidR="00C74E42" w:rsidRPr="005B2D4D" w:rsidRDefault="00C74E42" w:rsidP="00C74E42">
            <w:pPr>
              <w:jc w:val="center"/>
              <w:rPr>
                <w:b/>
                <w:bCs/>
                <w:color w:val="000000"/>
                <w:sz w:val="20"/>
                <w:szCs w:val="20"/>
              </w:rPr>
            </w:pPr>
            <w:r w:rsidRPr="005B2D4D">
              <w:rPr>
                <w:b/>
                <w:bCs/>
                <w:color w:val="000000"/>
                <w:sz w:val="20"/>
                <w:szCs w:val="20"/>
              </w:rPr>
              <w:t>550 864,11</w:t>
            </w:r>
          </w:p>
        </w:tc>
        <w:tc>
          <w:tcPr>
            <w:tcW w:w="2025" w:type="dxa"/>
            <w:tcBorders>
              <w:top w:val="nil"/>
              <w:left w:val="nil"/>
              <w:bottom w:val="single" w:sz="8" w:space="0" w:color="auto"/>
              <w:right w:val="single" w:sz="8" w:space="0" w:color="auto"/>
            </w:tcBorders>
            <w:shd w:val="clear" w:color="000000" w:fill="FFFFFF"/>
            <w:vAlign w:val="center"/>
            <w:hideMark/>
          </w:tcPr>
          <w:p w14:paraId="08F53116" w14:textId="77777777" w:rsidR="00C74E42" w:rsidRPr="005B2D4D" w:rsidRDefault="00C74E42" w:rsidP="00C74E42">
            <w:pPr>
              <w:jc w:val="center"/>
              <w:rPr>
                <w:b/>
                <w:bCs/>
                <w:color w:val="000000"/>
                <w:sz w:val="20"/>
                <w:szCs w:val="20"/>
              </w:rPr>
            </w:pPr>
            <w:r w:rsidRPr="005B2D4D">
              <w:rPr>
                <w:b/>
                <w:bCs/>
                <w:color w:val="000000"/>
                <w:sz w:val="20"/>
                <w:szCs w:val="20"/>
              </w:rPr>
              <w:t>578 221,02</w:t>
            </w:r>
          </w:p>
        </w:tc>
        <w:tc>
          <w:tcPr>
            <w:tcW w:w="1554" w:type="dxa"/>
            <w:tcBorders>
              <w:top w:val="nil"/>
              <w:left w:val="nil"/>
              <w:bottom w:val="single" w:sz="8" w:space="0" w:color="auto"/>
              <w:right w:val="single" w:sz="8" w:space="0" w:color="auto"/>
            </w:tcBorders>
            <w:shd w:val="clear" w:color="000000" w:fill="FFFFFF"/>
            <w:vAlign w:val="center"/>
            <w:hideMark/>
          </w:tcPr>
          <w:p w14:paraId="4168DAC8" w14:textId="77777777" w:rsidR="00C74E42" w:rsidRPr="005B2D4D" w:rsidRDefault="00C74E42" w:rsidP="00C74E42">
            <w:pPr>
              <w:jc w:val="center"/>
              <w:rPr>
                <w:b/>
                <w:bCs/>
                <w:color w:val="000000"/>
                <w:sz w:val="20"/>
                <w:szCs w:val="20"/>
              </w:rPr>
            </w:pPr>
            <w:r w:rsidRPr="005B2D4D">
              <w:rPr>
                <w:b/>
                <w:bCs/>
                <w:color w:val="000000"/>
                <w:sz w:val="20"/>
                <w:szCs w:val="20"/>
              </w:rPr>
              <w:t>627 409,91</w:t>
            </w:r>
          </w:p>
        </w:tc>
        <w:tc>
          <w:tcPr>
            <w:tcW w:w="1873" w:type="dxa"/>
            <w:tcBorders>
              <w:top w:val="nil"/>
              <w:left w:val="nil"/>
              <w:bottom w:val="single" w:sz="8" w:space="0" w:color="auto"/>
              <w:right w:val="single" w:sz="8" w:space="0" w:color="auto"/>
            </w:tcBorders>
            <w:shd w:val="clear" w:color="000000" w:fill="FFFFFF"/>
            <w:vAlign w:val="center"/>
            <w:hideMark/>
          </w:tcPr>
          <w:p w14:paraId="6E9DF090" w14:textId="77777777" w:rsidR="00C74E42" w:rsidRPr="005B2D4D" w:rsidRDefault="00C74E42" w:rsidP="00C74E42">
            <w:pPr>
              <w:jc w:val="center"/>
              <w:rPr>
                <w:b/>
                <w:bCs/>
                <w:color w:val="000000"/>
                <w:sz w:val="20"/>
                <w:szCs w:val="20"/>
              </w:rPr>
            </w:pPr>
            <w:r w:rsidRPr="005B2D4D">
              <w:rPr>
                <w:b/>
                <w:bCs/>
                <w:color w:val="000000"/>
                <w:sz w:val="20"/>
                <w:szCs w:val="20"/>
              </w:rPr>
              <w:t>649 097,62</w:t>
            </w:r>
          </w:p>
        </w:tc>
        <w:tc>
          <w:tcPr>
            <w:tcW w:w="1706" w:type="dxa"/>
            <w:tcBorders>
              <w:top w:val="nil"/>
              <w:left w:val="nil"/>
              <w:bottom w:val="single" w:sz="8" w:space="0" w:color="auto"/>
              <w:right w:val="single" w:sz="8" w:space="0" w:color="auto"/>
            </w:tcBorders>
            <w:shd w:val="clear" w:color="000000" w:fill="FFFFFF"/>
            <w:vAlign w:val="center"/>
            <w:hideMark/>
          </w:tcPr>
          <w:p w14:paraId="3C22B036" w14:textId="77777777" w:rsidR="00C74E42" w:rsidRPr="005B2D4D" w:rsidRDefault="00C74E42" w:rsidP="00C74E42">
            <w:pPr>
              <w:jc w:val="center"/>
              <w:rPr>
                <w:b/>
                <w:bCs/>
                <w:color w:val="000000"/>
                <w:sz w:val="20"/>
                <w:szCs w:val="20"/>
              </w:rPr>
            </w:pPr>
            <w:r w:rsidRPr="005B2D4D">
              <w:rPr>
                <w:b/>
                <w:bCs/>
                <w:color w:val="000000"/>
                <w:sz w:val="20"/>
                <w:szCs w:val="20"/>
              </w:rPr>
              <w:t>678 307,01</w:t>
            </w:r>
          </w:p>
        </w:tc>
      </w:tr>
      <w:tr w:rsidR="00C74E42" w:rsidRPr="005B2D4D" w14:paraId="50E7D49E"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E283425"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7654B3A"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403DD77" w14:textId="77777777" w:rsidR="00C74E42" w:rsidRPr="005B2D4D" w:rsidRDefault="00C74E42" w:rsidP="00C74E42">
            <w:pPr>
              <w:rPr>
                <w:color w:val="000000"/>
                <w:sz w:val="20"/>
                <w:szCs w:val="20"/>
              </w:rPr>
            </w:pPr>
            <w:r w:rsidRPr="005B2D4D">
              <w:rPr>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0353FF91"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48800F47"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73D6FA13"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19448F3C"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637ACA9"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71B48D8E"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68D489BD"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CB4F76B"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584A2F6" w14:textId="77777777" w:rsidR="00C74E42" w:rsidRPr="005B2D4D" w:rsidRDefault="00C74E42" w:rsidP="00C74E42">
            <w:pPr>
              <w:rPr>
                <w:color w:val="000000"/>
                <w:sz w:val="20"/>
                <w:szCs w:val="20"/>
              </w:rPr>
            </w:pPr>
            <w:r w:rsidRPr="005B2D4D">
              <w:rPr>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4C6C57BC"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36EB31E"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78DA6E58"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EC82E43"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0A3A9C4"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7C1AA94D"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36A77A1F"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204C2B7" w14:textId="77777777" w:rsidR="00C74E42" w:rsidRPr="005B2D4D" w:rsidRDefault="00C74E42" w:rsidP="00C74E42">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BAEBCF3" w14:textId="77777777" w:rsidR="00C74E42" w:rsidRPr="005B2D4D" w:rsidRDefault="00C74E42" w:rsidP="00C74E42">
            <w:pPr>
              <w:rPr>
                <w:color w:val="000000"/>
                <w:sz w:val="20"/>
                <w:szCs w:val="20"/>
              </w:rPr>
            </w:pPr>
            <w:r w:rsidRPr="005B2D4D">
              <w:rPr>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19938149"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4AD37A2D" w14:textId="77777777" w:rsidR="00C74E42" w:rsidRPr="005B2D4D" w:rsidRDefault="00C74E42" w:rsidP="00C74E42">
            <w:pPr>
              <w:jc w:val="center"/>
              <w:rPr>
                <w:color w:val="000000"/>
                <w:sz w:val="20"/>
                <w:szCs w:val="20"/>
              </w:rPr>
            </w:pPr>
            <w:r w:rsidRPr="005B2D4D">
              <w:rPr>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2E02F414"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425A740A" w14:textId="77777777" w:rsidR="00C74E42" w:rsidRPr="005B2D4D" w:rsidRDefault="00C74E42" w:rsidP="00C74E42">
            <w:pPr>
              <w:jc w:val="center"/>
              <w:rPr>
                <w:color w:val="000000"/>
                <w:sz w:val="20"/>
                <w:szCs w:val="20"/>
              </w:rPr>
            </w:pPr>
            <w:r w:rsidRPr="005B2D4D">
              <w:rPr>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23227622" w14:textId="77777777" w:rsidR="00C74E42" w:rsidRPr="005B2D4D" w:rsidRDefault="00C74E42" w:rsidP="00C74E42">
            <w:pPr>
              <w:jc w:val="center"/>
              <w:rPr>
                <w:color w:val="000000"/>
                <w:sz w:val="20"/>
                <w:szCs w:val="20"/>
              </w:rPr>
            </w:pPr>
            <w:r w:rsidRPr="005B2D4D">
              <w:rPr>
                <w:color w:val="000000"/>
                <w:sz w:val="20"/>
                <w:szCs w:val="20"/>
              </w:rPr>
              <w:t> </w:t>
            </w:r>
          </w:p>
        </w:tc>
      </w:tr>
      <w:tr w:rsidR="00C74E42" w:rsidRPr="005B2D4D" w14:paraId="4B2236C9"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5DDDC98"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B64832B"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A08DB31" w14:textId="77777777" w:rsidR="00C74E42" w:rsidRPr="005B2D4D" w:rsidRDefault="00C74E42" w:rsidP="00C74E42">
            <w:pPr>
              <w:rPr>
                <w:color w:val="000000"/>
                <w:sz w:val="20"/>
                <w:szCs w:val="20"/>
              </w:rPr>
            </w:pPr>
            <w:r w:rsidRPr="005B2D4D">
              <w:rPr>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70CDC715" w14:textId="77777777" w:rsidR="00C74E42" w:rsidRPr="005B2D4D" w:rsidRDefault="00C74E42" w:rsidP="00C74E42">
            <w:pPr>
              <w:jc w:val="center"/>
              <w:rPr>
                <w:color w:val="000000"/>
                <w:sz w:val="20"/>
                <w:szCs w:val="20"/>
              </w:rPr>
            </w:pPr>
            <w:r w:rsidRPr="005B2D4D">
              <w:rPr>
                <w:color w:val="000000"/>
                <w:sz w:val="20"/>
                <w:szCs w:val="20"/>
              </w:rPr>
              <w:t>550 864,11</w:t>
            </w:r>
          </w:p>
        </w:tc>
        <w:tc>
          <w:tcPr>
            <w:tcW w:w="2025" w:type="dxa"/>
            <w:tcBorders>
              <w:top w:val="nil"/>
              <w:left w:val="nil"/>
              <w:bottom w:val="single" w:sz="12" w:space="0" w:color="auto"/>
              <w:right w:val="single" w:sz="8" w:space="0" w:color="auto"/>
            </w:tcBorders>
            <w:shd w:val="clear" w:color="000000" w:fill="FFFFFF"/>
            <w:vAlign w:val="center"/>
            <w:hideMark/>
          </w:tcPr>
          <w:p w14:paraId="215B5A21" w14:textId="77777777" w:rsidR="00C74E42" w:rsidRPr="005B2D4D" w:rsidRDefault="00C74E42" w:rsidP="00C74E42">
            <w:pPr>
              <w:jc w:val="center"/>
              <w:rPr>
                <w:color w:val="000000"/>
                <w:sz w:val="20"/>
                <w:szCs w:val="20"/>
              </w:rPr>
            </w:pPr>
            <w:r w:rsidRPr="005B2D4D">
              <w:rPr>
                <w:color w:val="000000"/>
                <w:sz w:val="20"/>
                <w:szCs w:val="20"/>
              </w:rPr>
              <w:t>578 221,02</w:t>
            </w:r>
          </w:p>
        </w:tc>
        <w:tc>
          <w:tcPr>
            <w:tcW w:w="1554" w:type="dxa"/>
            <w:tcBorders>
              <w:top w:val="nil"/>
              <w:left w:val="nil"/>
              <w:bottom w:val="single" w:sz="12" w:space="0" w:color="auto"/>
              <w:right w:val="single" w:sz="8" w:space="0" w:color="auto"/>
            </w:tcBorders>
            <w:shd w:val="clear" w:color="000000" w:fill="FFFFFF"/>
            <w:vAlign w:val="center"/>
            <w:hideMark/>
          </w:tcPr>
          <w:p w14:paraId="489D743C" w14:textId="77777777" w:rsidR="00C74E42" w:rsidRPr="005B2D4D" w:rsidRDefault="00C74E42" w:rsidP="00C74E42">
            <w:pPr>
              <w:jc w:val="center"/>
              <w:rPr>
                <w:color w:val="000000"/>
                <w:sz w:val="20"/>
                <w:szCs w:val="20"/>
              </w:rPr>
            </w:pPr>
            <w:r w:rsidRPr="005B2D4D">
              <w:rPr>
                <w:color w:val="000000"/>
                <w:sz w:val="20"/>
                <w:szCs w:val="20"/>
              </w:rPr>
              <w:t>627 409,91</w:t>
            </w:r>
          </w:p>
        </w:tc>
        <w:tc>
          <w:tcPr>
            <w:tcW w:w="1873" w:type="dxa"/>
            <w:tcBorders>
              <w:top w:val="nil"/>
              <w:left w:val="nil"/>
              <w:bottom w:val="single" w:sz="12" w:space="0" w:color="auto"/>
              <w:right w:val="single" w:sz="8" w:space="0" w:color="auto"/>
            </w:tcBorders>
            <w:shd w:val="clear" w:color="000000" w:fill="FFFFFF"/>
            <w:vAlign w:val="center"/>
            <w:hideMark/>
          </w:tcPr>
          <w:p w14:paraId="5B81103D" w14:textId="77777777" w:rsidR="00C74E42" w:rsidRPr="005B2D4D" w:rsidRDefault="00C74E42" w:rsidP="00C74E42">
            <w:pPr>
              <w:jc w:val="center"/>
              <w:rPr>
                <w:color w:val="000000"/>
                <w:sz w:val="20"/>
                <w:szCs w:val="20"/>
              </w:rPr>
            </w:pPr>
            <w:r w:rsidRPr="005B2D4D">
              <w:rPr>
                <w:color w:val="000000"/>
                <w:sz w:val="20"/>
                <w:szCs w:val="20"/>
              </w:rPr>
              <w:t>649 097,62</w:t>
            </w:r>
          </w:p>
        </w:tc>
        <w:tc>
          <w:tcPr>
            <w:tcW w:w="1706" w:type="dxa"/>
            <w:tcBorders>
              <w:top w:val="nil"/>
              <w:left w:val="nil"/>
              <w:bottom w:val="single" w:sz="8" w:space="0" w:color="auto"/>
              <w:right w:val="single" w:sz="8" w:space="0" w:color="auto"/>
            </w:tcBorders>
            <w:shd w:val="clear" w:color="000000" w:fill="FFFFFF"/>
            <w:vAlign w:val="center"/>
            <w:hideMark/>
          </w:tcPr>
          <w:p w14:paraId="0158EA54" w14:textId="77777777" w:rsidR="00C74E42" w:rsidRPr="005B2D4D" w:rsidRDefault="00C74E42" w:rsidP="00C74E42">
            <w:pPr>
              <w:jc w:val="center"/>
              <w:rPr>
                <w:color w:val="000000"/>
                <w:sz w:val="20"/>
                <w:szCs w:val="20"/>
              </w:rPr>
            </w:pPr>
            <w:r w:rsidRPr="005B2D4D">
              <w:rPr>
                <w:color w:val="000000"/>
                <w:sz w:val="20"/>
                <w:szCs w:val="20"/>
              </w:rPr>
              <w:t>678 307,01</w:t>
            </w:r>
          </w:p>
        </w:tc>
      </w:tr>
      <w:tr w:rsidR="00C74E42" w:rsidRPr="005B2D4D" w14:paraId="4C1FFD49" w14:textId="77777777" w:rsidTr="00C74E42">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A9CA58B"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6687B9B5" w14:textId="77777777" w:rsidR="00C74E42" w:rsidRPr="005B2D4D" w:rsidRDefault="00C74E42" w:rsidP="00C74E42">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FEC4A76" w14:textId="77777777" w:rsidR="00C74E42" w:rsidRPr="005B2D4D" w:rsidRDefault="00C74E42" w:rsidP="00C74E42">
            <w:pPr>
              <w:rPr>
                <w:color w:val="000000"/>
                <w:sz w:val="20"/>
                <w:szCs w:val="20"/>
              </w:rPr>
            </w:pPr>
            <w:r w:rsidRPr="005B2D4D">
              <w:rPr>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26F19EC9" w14:textId="77777777" w:rsidR="00C74E42" w:rsidRPr="005B2D4D" w:rsidRDefault="00C74E42" w:rsidP="00C74E42">
            <w:pPr>
              <w:jc w:val="center"/>
              <w:rPr>
                <w:color w:val="000000"/>
                <w:sz w:val="20"/>
                <w:szCs w:val="20"/>
              </w:rPr>
            </w:pPr>
            <w:r w:rsidRPr="005B2D4D">
              <w:rPr>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1E6539B2" w14:textId="77777777" w:rsidR="00C74E42" w:rsidRPr="005B2D4D" w:rsidRDefault="00C74E42" w:rsidP="00C74E42">
            <w:pPr>
              <w:jc w:val="center"/>
              <w:rPr>
                <w:color w:val="000000"/>
                <w:sz w:val="20"/>
                <w:szCs w:val="20"/>
              </w:rPr>
            </w:pPr>
            <w:r w:rsidRPr="005B2D4D">
              <w:rPr>
                <w:color w:val="000000"/>
                <w:sz w:val="20"/>
                <w:szCs w:val="20"/>
              </w:rPr>
              <w:t>0,00</w:t>
            </w:r>
          </w:p>
        </w:tc>
        <w:tc>
          <w:tcPr>
            <w:tcW w:w="1554" w:type="dxa"/>
            <w:tcBorders>
              <w:top w:val="nil"/>
              <w:left w:val="nil"/>
              <w:bottom w:val="single" w:sz="12" w:space="0" w:color="auto"/>
              <w:right w:val="single" w:sz="8" w:space="0" w:color="auto"/>
            </w:tcBorders>
            <w:shd w:val="clear" w:color="000000" w:fill="FFFFFF"/>
            <w:vAlign w:val="center"/>
            <w:hideMark/>
          </w:tcPr>
          <w:p w14:paraId="2C632FBE" w14:textId="77777777" w:rsidR="00C74E42" w:rsidRPr="005B2D4D" w:rsidRDefault="00C74E42" w:rsidP="00C74E42">
            <w:pPr>
              <w:jc w:val="center"/>
              <w:rPr>
                <w:color w:val="000000"/>
                <w:sz w:val="20"/>
                <w:szCs w:val="20"/>
              </w:rPr>
            </w:pPr>
            <w:r w:rsidRPr="005B2D4D">
              <w:rPr>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742B49D6" w14:textId="77777777" w:rsidR="00C74E42" w:rsidRPr="005B2D4D" w:rsidRDefault="00C74E42" w:rsidP="00C74E42">
            <w:pPr>
              <w:jc w:val="center"/>
              <w:rPr>
                <w:color w:val="000000"/>
                <w:sz w:val="20"/>
                <w:szCs w:val="20"/>
              </w:rPr>
            </w:pPr>
            <w:r w:rsidRPr="005B2D4D">
              <w:rPr>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3BBC9153" w14:textId="77777777" w:rsidR="00C74E42" w:rsidRPr="005B2D4D" w:rsidRDefault="00C74E42" w:rsidP="00C74E42">
            <w:pPr>
              <w:jc w:val="center"/>
              <w:rPr>
                <w:color w:val="000000"/>
                <w:sz w:val="20"/>
                <w:szCs w:val="20"/>
              </w:rPr>
            </w:pPr>
            <w:r w:rsidRPr="005B2D4D">
              <w:rPr>
                <w:color w:val="000000"/>
                <w:sz w:val="20"/>
                <w:szCs w:val="20"/>
              </w:rPr>
              <w:t>0,00</w:t>
            </w:r>
          </w:p>
        </w:tc>
      </w:tr>
      <w:tr w:rsidR="00C74E42" w:rsidRPr="005B2D4D" w14:paraId="4621ACE0" w14:textId="77777777" w:rsidTr="00C74E42">
        <w:trPr>
          <w:trHeight w:val="529"/>
        </w:trPr>
        <w:tc>
          <w:tcPr>
            <w:tcW w:w="1070"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0244B516" w14:textId="77777777" w:rsidR="00C74E42" w:rsidRPr="005B2D4D" w:rsidRDefault="00C74E42" w:rsidP="00C74E42">
            <w:pPr>
              <w:jc w:val="center"/>
              <w:rPr>
                <w:color w:val="000000"/>
                <w:sz w:val="20"/>
                <w:szCs w:val="20"/>
              </w:rPr>
            </w:pPr>
            <w:r w:rsidRPr="005B2D4D">
              <w:rPr>
                <w:color w:val="000000"/>
                <w:sz w:val="20"/>
                <w:szCs w:val="20"/>
              </w:rPr>
              <w:lastRenderedPageBreak/>
              <w:t> </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0E3BF1F" w14:textId="77777777" w:rsidR="00C74E42" w:rsidRPr="005B2D4D" w:rsidRDefault="00C74E42" w:rsidP="00C74E42">
            <w:pPr>
              <w:rPr>
                <w:b/>
                <w:bCs/>
                <w:color w:val="000000"/>
                <w:sz w:val="20"/>
                <w:szCs w:val="20"/>
              </w:rPr>
            </w:pPr>
            <w:r w:rsidRPr="005B2D4D">
              <w:rPr>
                <w:b/>
                <w:bCs/>
                <w:color w:val="000000"/>
                <w:sz w:val="20"/>
                <w:szCs w:val="20"/>
              </w:rPr>
              <w:t xml:space="preserve">ИТОГО по программе </w:t>
            </w:r>
          </w:p>
        </w:tc>
        <w:tc>
          <w:tcPr>
            <w:tcW w:w="1831" w:type="dxa"/>
            <w:tcBorders>
              <w:top w:val="nil"/>
              <w:left w:val="nil"/>
              <w:bottom w:val="single" w:sz="8" w:space="0" w:color="auto"/>
              <w:right w:val="single" w:sz="8" w:space="0" w:color="auto"/>
            </w:tcBorders>
            <w:shd w:val="clear" w:color="000000" w:fill="FFFFFF"/>
            <w:vAlign w:val="center"/>
            <w:hideMark/>
          </w:tcPr>
          <w:p w14:paraId="5C27CF98" w14:textId="77777777" w:rsidR="00C74E42" w:rsidRPr="005B2D4D" w:rsidRDefault="00C74E42" w:rsidP="00C74E42">
            <w:pPr>
              <w:rPr>
                <w:b/>
                <w:bCs/>
                <w:color w:val="000000"/>
                <w:sz w:val="20"/>
                <w:szCs w:val="20"/>
              </w:rPr>
            </w:pPr>
            <w:r w:rsidRPr="005B2D4D">
              <w:rPr>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7E53E80F" w14:textId="77777777" w:rsidR="00C74E42" w:rsidRPr="005B2D4D" w:rsidRDefault="00C74E42" w:rsidP="00C74E42">
            <w:pPr>
              <w:jc w:val="center"/>
              <w:rPr>
                <w:b/>
                <w:bCs/>
                <w:color w:val="000000"/>
                <w:sz w:val="20"/>
                <w:szCs w:val="20"/>
              </w:rPr>
            </w:pPr>
            <w:r w:rsidRPr="005B2D4D">
              <w:rPr>
                <w:b/>
                <w:bCs/>
                <w:color w:val="000000"/>
                <w:sz w:val="20"/>
                <w:szCs w:val="20"/>
              </w:rPr>
              <w:t>36 374 983,14</w:t>
            </w:r>
          </w:p>
        </w:tc>
        <w:tc>
          <w:tcPr>
            <w:tcW w:w="2025" w:type="dxa"/>
            <w:tcBorders>
              <w:top w:val="nil"/>
              <w:left w:val="nil"/>
              <w:bottom w:val="single" w:sz="8" w:space="0" w:color="auto"/>
              <w:right w:val="single" w:sz="8" w:space="0" w:color="auto"/>
            </w:tcBorders>
            <w:shd w:val="clear" w:color="000000" w:fill="FFFFFF"/>
            <w:vAlign w:val="center"/>
            <w:hideMark/>
          </w:tcPr>
          <w:p w14:paraId="73FA9297" w14:textId="77777777" w:rsidR="00C74E42" w:rsidRPr="005B2D4D" w:rsidRDefault="00C74E42" w:rsidP="00C74E42">
            <w:pPr>
              <w:jc w:val="center"/>
              <w:rPr>
                <w:b/>
                <w:bCs/>
                <w:color w:val="000000"/>
                <w:sz w:val="20"/>
                <w:szCs w:val="20"/>
              </w:rPr>
            </w:pPr>
            <w:r w:rsidRPr="005B2D4D">
              <w:rPr>
                <w:b/>
                <w:bCs/>
                <w:color w:val="000000"/>
                <w:sz w:val="20"/>
                <w:szCs w:val="20"/>
              </w:rPr>
              <w:t>41 093 875,95</w:t>
            </w:r>
          </w:p>
        </w:tc>
        <w:tc>
          <w:tcPr>
            <w:tcW w:w="1554" w:type="dxa"/>
            <w:tcBorders>
              <w:top w:val="nil"/>
              <w:left w:val="nil"/>
              <w:bottom w:val="single" w:sz="8" w:space="0" w:color="auto"/>
              <w:right w:val="single" w:sz="8" w:space="0" w:color="auto"/>
            </w:tcBorders>
            <w:shd w:val="clear" w:color="000000" w:fill="FFFFFF"/>
            <w:vAlign w:val="center"/>
            <w:hideMark/>
          </w:tcPr>
          <w:p w14:paraId="6ED69088" w14:textId="77777777" w:rsidR="00C74E42" w:rsidRPr="005B2D4D" w:rsidRDefault="00C74E42" w:rsidP="00C74E42">
            <w:pPr>
              <w:jc w:val="center"/>
              <w:rPr>
                <w:b/>
                <w:bCs/>
                <w:color w:val="000000"/>
                <w:sz w:val="20"/>
                <w:szCs w:val="20"/>
              </w:rPr>
            </w:pPr>
            <w:r w:rsidRPr="005B2D4D">
              <w:rPr>
                <w:b/>
                <w:bCs/>
                <w:color w:val="000000"/>
                <w:sz w:val="20"/>
                <w:szCs w:val="20"/>
              </w:rPr>
              <w:t>22 928 923,11</w:t>
            </w:r>
          </w:p>
        </w:tc>
        <w:tc>
          <w:tcPr>
            <w:tcW w:w="1873" w:type="dxa"/>
            <w:tcBorders>
              <w:top w:val="nil"/>
              <w:left w:val="nil"/>
              <w:bottom w:val="single" w:sz="8" w:space="0" w:color="auto"/>
              <w:right w:val="single" w:sz="8" w:space="0" w:color="auto"/>
            </w:tcBorders>
            <w:shd w:val="clear" w:color="000000" w:fill="FFFFFF"/>
            <w:vAlign w:val="center"/>
            <w:hideMark/>
          </w:tcPr>
          <w:p w14:paraId="38739DFA" w14:textId="77777777" w:rsidR="00C74E42" w:rsidRPr="005B2D4D" w:rsidRDefault="00C74E42" w:rsidP="00C74E42">
            <w:pPr>
              <w:jc w:val="center"/>
              <w:rPr>
                <w:b/>
                <w:bCs/>
                <w:color w:val="000000"/>
                <w:sz w:val="20"/>
                <w:szCs w:val="20"/>
              </w:rPr>
            </w:pPr>
            <w:r w:rsidRPr="005B2D4D">
              <w:rPr>
                <w:b/>
                <w:bCs/>
                <w:color w:val="000000"/>
                <w:sz w:val="20"/>
                <w:szCs w:val="20"/>
              </w:rPr>
              <w:t>26 109 580,44</w:t>
            </w:r>
          </w:p>
        </w:tc>
        <w:tc>
          <w:tcPr>
            <w:tcW w:w="1706" w:type="dxa"/>
            <w:tcBorders>
              <w:top w:val="nil"/>
              <w:left w:val="nil"/>
              <w:bottom w:val="single" w:sz="8" w:space="0" w:color="auto"/>
              <w:right w:val="single" w:sz="8" w:space="0" w:color="auto"/>
            </w:tcBorders>
            <w:shd w:val="clear" w:color="000000" w:fill="FFFFFF"/>
            <w:vAlign w:val="center"/>
            <w:hideMark/>
          </w:tcPr>
          <w:p w14:paraId="4680614D" w14:textId="77777777" w:rsidR="00C74E42" w:rsidRPr="005B2D4D" w:rsidRDefault="00C74E42" w:rsidP="00C74E42">
            <w:pPr>
              <w:jc w:val="center"/>
              <w:rPr>
                <w:b/>
                <w:bCs/>
                <w:color w:val="000000"/>
                <w:sz w:val="20"/>
                <w:szCs w:val="20"/>
              </w:rPr>
            </w:pPr>
            <w:r w:rsidRPr="005B2D4D">
              <w:rPr>
                <w:b/>
                <w:bCs/>
                <w:color w:val="000000"/>
                <w:sz w:val="20"/>
                <w:szCs w:val="20"/>
              </w:rPr>
              <w:t>26 276 234,07</w:t>
            </w:r>
          </w:p>
        </w:tc>
      </w:tr>
      <w:tr w:rsidR="00C74E42" w:rsidRPr="005B2D4D" w14:paraId="4630F2C8" w14:textId="77777777" w:rsidTr="00C74E42">
        <w:trPr>
          <w:trHeight w:val="735"/>
        </w:trPr>
        <w:tc>
          <w:tcPr>
            <w:tcW w:w="1070" w:type="dxa"/>
            <w:vMerge/>
            <w:tcBorders>
              <w:top w:val="nil"/>
              <w:left w:val="single" w:sz="12" w:space="0" w:color="auto"/>
              <w:bottom w:val="single" w:sz="12" w:space="0" w:color="000000"/>
              <w:right w:val="single" w:sz="8" w:space="0" w:color="auto"/>
            </w:tcBorders>
            <w:vAlign w:val="center"/>
            <w:hideMark/>
          </w:tcPr>
          <w:p w14:paraId="14F1E86A"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1F6DF896" w14:textId="77777777" w:rsidR="00C74E42" w:rsidRPr="005B2D4D" w:rsidRDefault="00C74E42" w:rsidP="00C74E42">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8E6504F" w14:textId="77777777" w:rsidR="00C74E42" w:rsidRPr="005B2D4D" w:rsidRDefault="00C74E42" w:rsidP="00C74E42">
            <w:pPr>
              <w:rPr>
                <w:b/>
                <w:bCs/>
                <w:color w:val="000000"/>
                <w:sz w:val="20"/>
                <w:szCs w:val="20"/>
              </w:rPr>
            </w:pPr>
            <w:r w:rsidRPr="005B2D4D">
              <w:rPr>
                <w:b/>
                <w:bCs/>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16A3BAEC"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2246A982"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0BE1956E"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82E4F16"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39CECB0" w14:textId="77777777" w:rsidR="00C74E42" w:rsidRPr="005B2D4D" w:rsidRDefault="00C74E42" w:rsidP="00C74E42">
            <w:pPr>
              <w:jc w:val="center"/>
              <w:rPr>
                <w:b/>
                <w:bCs/>
                <w:color w:val="000000"/>
                <w:sz w:val="20"/>
                <w:szCs w:val="20"/>
              </w:rPr>
            </w:pPr>
            <w:r w:rsidRPr="005B2D4D">
              <w:rPr>
                <w:b/>
                <w:bCs/>
                <w:color w:val="000000"/>
                <w:sz w:val="20"/>
                <w:szCs w:val="20"/>
              </w:rPr>
              <w:t> </w:t>
            </w:r>
          </w:p>
        </w:tc>
      </w:tr>
      <w:tr w:rsidR="00C74E42" w:rsidRPr="005B2D4D" w14:paraId="1F698BD4" w14:textId="77777777" w:rsidTr="00C74E42">
        <w:trPr>
          <w:trHeight w:val="795"/>
        </w:trPr>
        <w:tc>
          <w:tcPr>
            <w:tcW w:w="1070" w:type="dxa"/>
            <w:vMerge/>
            <w:tcBorders>
              <w:top w:val="nil"/>
              <w:left w:val="single" w:sz="12" w:space="0" w:color="auto"/>
              <w:bottom w:val="single" w:sz="12" w:space="0" w:color="000000"/>
              <w:right w:val="single" w:sz="8" w:space="0" w:color="auto"/>
            </w:tcBorders>
            <w:vAlign w:val="center"/>
            <w:hideMark/>
          </w:tcPr>
          <w:p w14:paraId="5EDEAA23"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1F31E57F" w14:textId="77777777" w:rsidR="00C74E42" w:rsidRPr="005B2D4D" w:rsidRDefault="00C74E42" w:rsidP="00C74E42">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83DF860" w14:textId="77777777" w:rsidR="00C74E42" w:rsidRPr="005B2D4D" w:rsidRDefault="00C74E42" w:rsidP="00C74E42">
            <w:pPr>
              <w:rPr>
                <w:b/>
                <w:bCs/>
                <w:color w:val="000000"/>
                <w:sz w:val="20"/>
                <w:szCs w:val="20"/>
              </w:rPr>
            </w:pPr>
            <w:r w:rsidRPr="005B2D4D">
              <w:rPr>
                <w:b/>
                <w:bCs/>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5C6E6067"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11752DFB"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5771B280"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3FD9BACE"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EE056AA" w14:textId="77777777" w:rsidR="00C74E42" w:rsidRPr="005B2D4D" w:rsidRDefault="00C74E42" w:rsidP="00C74E42">
            <w:pPr>
              <w:jc w:val="center"/>
              <w:rPr>
                <w:b/>
                <w:bCs/>
                <w:color w:val="000000"/>
                <w:sz w:val="20"/>
                <w:szCs w:val="20"/>
              </w:rPr>
            </w:pPr>
            <w:r w:rsidRPr="005B2D4D">
              <w:rPr>
                <w:b/>
                <w:bCs/>
                <w:color w:val="000000"/>
                <w:sz w:val="20"/>
                <w:szCs w:val="20"/>
              </w:rPr>
              <w:t> </w:t>
            </w:r>
          </w:p>
        </w:tc>
      </w:tr>
      <w:tr w:rsidR="00C74E42" w:rsidRPr="005B2D4D" w14:paraId="710CFFE2" w14:textId="77777777" w:rsidTr="00C74E42">
        <w:trPr>
          <w:trHeight w:val="810"/>
        </w:trPr>
        <w:tc>
          <w:tcPr>
            <w:tcW w:w="1070" w:type="dxa"/>
            <w:vMerge/>
            <w:tcBorders>
              <w:top w:val="nil"/>
              <w:left w:val="single" w:sz="12" w:space="0" w:color="auto"/>
              <w:bottom w:val="single" w:sz="12" w:space="0" w:color="000000"/>
              <w:right w:val="single" w:sz="8" w:space="0" w:color="auto"/>
            </w:tcBorders>
            <w:vAlign w:val="center"/>
            <w:hideMark/>
          </w:tcPr>
          <w:p w14:paraId="2F261637"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632EF96B" w14:textId="77777777" w:rsidR="00C74E42" w:rsidRPr="005B2D4D" w:rsidRDefault="00C74E42" w:rsidP="00C74E42">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C237BFA" w14:textId="77777777" w:rsidR="00C74E42" w:rsidRPr="005B2D4D" w:rsidRDefault="00C74E42" w:rsidP="00C74E42">
            <w:pPr>
              <w:rPr>
                <w:b/>
                <w:bCs/>
                <w:color w:val="000000"/>
                <w:sz w:val="20"/>
                <w:szCs w:val="20"/>
              </w:rPr>
            </w:pPr>
            <w:r w:rsidRPr="005B2D4D">
              <w:rPr>
                <w:b/>
                <w:bCs/>
                <w:color w:val="000000"/>
                <w:sz w:val="20"/>
                <w:szCs w:val="20"/>
              </w:rPr>
              <w:t>Бюджет МО «Мирнинский район»</w:t>
            </w:r>
          </w:p>
        </w:tc>
        <w:tc>
          <w:tcPr>
            <w:tcW w:w="1434" w:type="dxa"/>
            <w:tcBorders>
              <w:top w:val="nil"/>
              <w:left w:val="nil"/>
              <w:bottom w:val="single" w:sz="8" w:space="0" w:color="auto"/>
              <w:right w:val="single" w:sz="8" w:space="0" w:color="auto"/>
            </w:tcBorders>
            <w:shd w:val="clear" w:color="000000" w:fill="FFFFFF"/>
            <w:vAlign w:val="center"/>
            <w:hideMark/>
          </w:tcPr>
          <w:p w14:paraId="1857F433" w14:textId="77777777" w:rsidR="00C74E42" w:rsidRPr="005B2D4D" w:rsidRDefault="00C74E42" w:rsidP="00C74E42">
            <w:pPr>
              <w:jc w:val="center"/>
              <w:rPr>
                <w:b/>
                <w:bCs/>
                <w:color w:val="000000"/>
                <w:sz w:val="20"/>
                <w:szCs w:val="20"/>
              </w:rPr>
            </w:pPr>
            <w:r w:rsidRPr="005B2D4D">
              <w:rPr>
                <w:b/>
                <w:bCs/>
                <w:color w:val="000000"/>
                <w:sz w:val="20"/>
                <w:szCs w:val="20"/>
              </w:rPr>
              <w:t>4 846 491,67</w:t>
            </w:r>
          </w:p>
        </w:tc>
        <w:tc>
          <w:tcPr>
            <w:tcW w:w="2025" w:type="dxa"/>
            <w:tcBorders>
              <w:top w:val="nil"/>
              <w:left w:val="nil"/>
              <w:bottom w:val="single" w:sz="8" w:space="0" w:color="auto"/>
              <w:right w:val="single" w:sz="8" w:space="0" w:color="auto"/>
            </w:tcBorders>
            <w:shd w:val="clear" w:color="000000" w:fill="FFFFFF"/>
            <w:vAlign w:val="center"/>
            <w:hideMark/>
          </w:tcPr>
          <w:p w14:paraId="013FFBDB" w14:textId="77777777" w:rsidR="00C74E42" w:rsidRPr="005B2D4D" w:rsidRDefault="00C74E42" w:rsidP="00C74E42">
            <w:pPr>
              <w:jc w:val="center"/>
              <w:rPr>
                <w:b/>
                <w:bCs/>
                <w:color w:val="000000"/>
                <w:sz w:val="20"/>
                <w:szCs w:val="20"/>
              </w:rPr>
            </w:pPr>
            <w:r w:rsidRPr="005B2D4D">
              <w:rPr>
                <w:b/>
                <w:bCs/>
                <w:color w:val="000000"/>
                <w:sz w:val="20"/>
                <w:szCs w:val="20"/>
              </w:rPr>
              <w:t>2 919 379,41</w:t>
            </w:r>
          </w:p>
        </w:tc>
        <w:tc>
          <w:tcPr>
            <w:tcW w:w="1554" w:type="dxa"/>
            <w:tcBorders>
              <w:top w:val="nil"/>
              <w:left w:val="nil"/>
              <w:bottom w:val="single" w:sz="8" w:space="0" w:color="auto"/>
              <w:right w:val="single" w:sz="8" w:space="0" w:color="auto"/>
            </w:tcBorders>
            <w:shd w:val="clear" w:color="000000" w:fill="FFFFFF"/>
            <w:vAlign w:val="center"/>
            <w:hideMark/>
          </w:tcPr>
          <w:p w14:paraId="0EADC44C" w14:textId="77777777" w:rsidR="00C74E42" w:rsidRPr="005B2D4D" w:rsidRDefault="00C74E42" w:rsidP="00C74E42">
            <w:pPr>
              <w:jc w:val="center"/>
              <w:rPr>
                <w:b/>
                <w:bCs/>
                <w:color w:val="000000"/>
                <w:sz w:val="20"/>
                <w:szCs w:val="20"/>
              </w:rPr>
            </w:pPr>
            <w:r w:rsidRPr="005B2D4D">
              <w:rPr>
                <w:b/>
                <w:bCs/>
                <w:color w:val="000000"/>
                <w:sz w:val="20"/>
                <w:szCs w:val="20"/>
              </w:rPr>
              <w:t>1 000 000,00</w:t>
            </w:r>
          </w:p>
        </w:tc>
        <w:tc>
          <w:tcPr>
            <w:tcW w:w="1873" w:type="dxa"/>
            <w:tcBorders>
              <w:top w:val="nil"/>
              <w:left w:val="nil"/>
              <w:bottom w:val="single" w:sz="8" w:space="0" w:color="auto"/>
              <w:right w:val="single" w:sz="8" w:space="0" w:color="auto"/>
            </w:tcBorders>
            <w:shd w:val="clear" w:color="000000" w:fill="FFFFFF"/>
            <w:vAlign w:val="center"/>
            <w:hideMark/>
          </w:tcPr>
          <w:p w14:paraId="3B5052E1"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3885AB8" w14:textId="77777777" w:rsidR="00C74E42" w:rsidRPr="005B2D4D" w:rsidRDefault="00C74E42" w:rsidP="00C74E42">
            <w:pPr>
              <w:jc w:val="center"/>
              <w:rPr>
                <w:b/>
                <w:bCs/>
                <w:color w:val="000000"/>
                <w:sz w:val="20"/>
                <w:szCs w:val="20"/>
              </w:rPr>
            </w:pPr>
            <w:r w:rsidRPr="005B2D4D">
              <w:rPr>
                <w:b/>
                <w:bCs/>
                <w:color w:val="000000"/>
                <w:sz w:val="20"/>
                <w:szCs w:val="20"/>
              </w:rPr>
              <w:t> </w:t>
            </w:r>
          </w:p>
        </w:tc>
      </w:tr>
      <w:tr w:rsidR="00C74E42" w:rsidRPr="005B2D4D" w14:paraId="37527506" w14:textId="77777777" w:rsidTr="00C74E42">
        <w:trPr>
          <w:trHeight w:val="529"/>
        </w:trPr>
        <w:tc>
          <w:tcPr>
            <w:tcW w:w="1070" w:type="dxa"/>
            <w:vMerge/>
            <w:tcBorders>
              <w:top w:val="nil"/>
              <w:left w:val="single" w:sz="12" w:space="0" w:color="auto"/>
              <w:bottom w:val="single" w:sz="12" w:space="0" w:color="000000"/>
              <w:right w:val="single" w:sz="8" w:space="0" w:color="auto"/>
            </w:tcBorders>
            <w:vAlign w:val="center"/>
            <w:hideMark/>
          </w:tcPr>
          <w:p w14:paraId="1AC18667"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0D4DD64B" w14:textId="77777777" w:rsidR="00C74E42" w:rsidRPr="005B2D4D" w:rsidRDefault="00C74E42" w:rsidP="00C74E42">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E22A98C" w14:textId="77777777" w:rsidR="00C74E42" w:rsidRPr="005B2D4D" w:rsidRDefault="00C74E42" w:rsidP="00C74E42">
            <w:pPr>
              <w:rPr>
                <w:b/>
                <w:bCs/>
                <w:color w:val="000000"/>
                <w:sz w:val="20"/>
                <w:szCs w:val="20"/>
              </w:rPr>
            </w:pPr>
            <w:r w:rsidRPr="005B2D4D">
              <w:rPr>
                <w:b/>
                <w:bCs/>
                <w:color w:val="000000"/>
                <w:sz w:val="20"/>
                <w:szCs w:val="20"/>
              </w:rPr>
              <w:t>Бюджет МО «Поселок Айхал»</w:t>
            </w:r>
          </w:p>
        </w:tc>
        <w:tc>
          <w:tcPr>
            <w:tcW w:w="1434" w:type="dxa"/>
            <w:tcBorders>
              <w:top w:val="nil"/>
              <w:left w:val="nil"/>
              <w:bottom w:val="single" w:sz="12" w:space="0" w:color="auto"/>
              <w:right w:val="single" w:sz="8" w:space="0" w:color="auto"/>
            </w:tcBorders>
            <w:shd w:val="clear" w:color="000000" w:fill="FFFFFF"/>
            <w:vAlign w:val="center"/>
            <w:hideMark/>
          </w:tcPr>
          <w:p w14:paraId="12CF69CE" w14:textId="77777777" w:rsidR="00C74E42" w:rsidRPr="005B2D4D" w:rsidRDefault="00C74E42" w:rsidP="00C74E42">
            <w:pPr>
              <w:jc w:val="center"/>
              <w:rPr>
                <w:b/>
                <w:bCs/>
                <w:color w:val="000000"/>
                <w:sz w:val="20"/>
                <w:szCs w:val="20"/>
              </w:rPr>
            </w:pPr>
            <w:r w:rsidRPr="005B2D4D">
              <w:rPr>
                <w:b/>
                <w:bCs/>
                <w:color w:val="000000"/>
                <w:sz w:val="20"/>
                <w:szCs w:val="20"/>
              </w:rPr>
              <w:t>18 594 491,47</w:t>
            </w:r>
          </w:p>
        </w:tc>
        <w:tc>
          <w:tcPr>
            <w:tcW w:w="2025" w:type="dxa"/>
            <w:tcBorders>
              <w:top w:val="nil"/>
              <w:left w:val="nil"/>
              <w:bottom w:val="single" w:sz="12" w:space="0" w:color="auto"/>
              <w:right w:val="single" w:sz="8" w:space="0" w:color="auto"/>
            </w:tcBorders>
            <w:shd w:val="clear" w:color="000000" w:fill="FFFFFF"/>
            <w:vAlign w:val="center"/>
            <w:hideMark/>
          </w:tcPr>
          <w:p w14:paraId="3A1AC6BF" w14:textId="77777777" w:rsidR="00C74E42" w:rsidRPr="005B2D4D" w:rsidRDefault="00C74E42" w:rsidP="00C74E42">
            <w:pPr>
              <w:jc w:val="center"/>
              <w:rPr>
                <w:b/>
                <w:bCs/>
                <w:color w:val="000000"/>
                <w:sz w:val="20"/>
                <w:szCs w:val="20"/>
              </w:rPr>
            </w:pPr>
            <w:r w:rsidRPr="005B2D4D">
              <w:rPr>
                <w:b/>
                <w:bCs/>
                <w:color w:val="000000"/>
                <w:sz w:val="20"/>
                <w:szCs w:val="20"/>
              </w:rPr>
              <w:t>15 810 667,99</w:t>
            </w:r>
          </w:p>
        </w:tc>
        <w:tc>
          <w:tcPr>
            <w:tcW w:w="1554" w:type="dxa"/>
            <w:tcBorders>
              <w:top w:val="nil"/>
              <w:left w:val="nil"/>
              <w:bottom w:val="single" w:sz="12" w:space="0" w:color="auto"/>
              <w:right w:val="single" w:sz="8" w:space="0" w:color="auto"/>
            </w:tcBorders>
            <w:shd w:val="clear" w:color="000000" w:fill="FFFFFF"/>
            <w:vAlign w:val="center"/>
            <w:hideMark/>
          </w:tcPr>
          <w:p w14:paraId="30476F18" w14:textId="77777777" w:rsidR="00C74E42" w:rsidRPr="005B2D4D" w:rsidRDefault="00C74E42" w:rsidP="00C74E42">
            <w:pPr>
              <w:jc w:val="center"/>
              <w:rPr>
                <w:b/>
                <w:bCs/>
                <w:color w:val="000000"/>
                <w:sz w:val="20"/>
                <w:szCs w:val="20"/>
              </w:rPr>
            </w:pPr>
            <w:r w:rsidRPr="005B2D4D">
              <w:rPr>
                <w:b/>
                <w:bCs/>
                <w:color w:val="000000"/>
                <w:sz w:val="20"/>
                <w:szCs w:val="20"/>
              </w:rPr>
              <w:t>21 928 923,11</w:t>
            </w:r>
          </w:p>
        </w:tc>
        <w:tc>
          <w:tcPr>
            <w:tcW w:w="1873" w:type="dxa"/>
            <w:tcBorders>
              <w:top w:val="nil"/>
              <w:left w:val="nil"/>
              <w:bottom w:val="single" w:sz="12" w:space="0" w:color="auto"/>
              <w:right w:val="single" w:sz="8" w:space="0" w:color="auto"/>
            </w:tcBorders>
            <w:shd w:val="clear" w:color="000000" w:fill="FFFFFF"/>
            <w:vAlign w:val="center"/>
            <w:hideMark/>
          </w:tcPr>
          <w:p w14:paraId="3F7DC02A" w14:textId="77777777" w:rsidR="00C74E42" w:rsidRPr="005B2D4D" w:rsidRDefault="00C74E42" w:rsidP="00C74E42">
            <w:pPr>
              <w:jc w:val="center"/>
              <w:rPr>
                <w:b/>
                <w:bCs/>
                <w:color w:val="000000"/>
                <w:sz w:val="20"/>
                <w:szCs w:val="20"/>
              </w:rPr>
            </w:pPr>
            <w:r w:rsidRPr="005B2D4D">
              <w:rPr>
                <w:b/>
                <w:bCs/>
                <w:color w:val="000000"/>
                <w:sz w:val="20"/>
                <w:szCs w:val="20"/>
              </w:rPr>
              <w:t>26 109 580,44</w:t>
            </w:r>
          </w:p>
        </w:tc>
        <w:tc>
          <w:tcPr>
            <w:tcW w:w="1706" w:type="dxa"/>
            <w:tcBorders>
              <w:top w:val="nil"/>
              <w:left w:val="nil"/>
              <w:bottom w:val="single" w:sz="8" w:space="0" w:color="auto"/>
              <w:right w:val="single" w:sz="8" w:space="0" w:color="auto"/>
            </w:tcBorders>
            <w:shd w:val="clear" w:color="000000" w:fill="FFFFFF"/>
            <w:vAlign w:val="center"/>
            <w:hideMark/>
          </w:tcPr>
          <w:p w14:paraId="5641D9EE" w14:textId="77777777" w:rsidR="00C74E42" w:rsidRPr="005B2D4D" w:rsidRDefault="00C74E42" w:rsidP="00C74E42">
            <w:pPr>
              <w:jc w:val="center"/>
              <w:rPr>
                <w:b/>
                <w:bCs/>
                <w:color w:val="000000"/>
                <w:sz w:val="20"/>
                <w:szCs w:val="20"/>
              </w:rPr>
            </w:pPr>
            <w:r w:rsidRPr="005B2D4D">
              <w:rPr>
                <w:b/>
                <w:bCs/>
                <w:color w:val="000000"/>
                <w:sz w:val="20"/>
                <w:szCs w:val="20"/>
              </w:rPr>
              <w:t>26 276 234,07</w:t>
            </w:r>
          </w:p>
        </w:tc>
      </w:tr>
      <w:tr w:rsidR="00C74E42" w:rsidRPr="005B2D4D" w14:paraId="5A2AEF54" w14:textId="77777777" w:rsidTr="00C74E42">
        <w:trPr>
          <w:trHeight w:val="529"/>
        </w:trPr>
        <w:tc>
          <w:tcPr>
            <w:tcW w:w="1070" w:type="dxa"/>
            <w:vMerge/>
            <w:tcBorders>
              <w:top w:val="nil"/>
              <w:left w:val="single" w:sz="12" w:space="0" w:color="auto"/>
              <w:bottom w:val="single" w:sz="12" w:space="0" w:color="000000"/>
              <w:right w:val="single" w:sz="8" w:space="0" w:color="auto"/>
            </w:tcBorders>
            <w:vAlign w:val="center"/>
            <w:hideMark/>
          </w:tcPr>
          <w:p w14:paraId="716040CB" w14:textId="77777777" w:rsidR="00C74E42" w:rsidRPr="005B2D4D" w:rsidRDefault="00C74E42" w:rsidP="00C74E42">
            <w:pPr>
              <w:rPr>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14A28EE1" w14:textId="77777777" w:rsidR="00C74E42" w:rsidRPr="005B2D4D" w:rsidRDefault="00C74E42" w:rsidP="00C74E42">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B500D34" w14:textId="77777777" w:rsidR="00C74E42" w:rsidRPr="005B2D4D" w:rsidRDefault="00C74E42" w:rsidP="00C74E42">
            <w:pPr>
              <w:rPr>
                <w:b/>
                <w:bCs/>
                <w:color w:val="000000"/>
                <w:sz w:val="20"/>
                <w:szCs w:val="20"/>
              </w:rPr>
            </w:pPr>
            <w:r w:rsidRPr="005B2D4D">
              <w:rPr>
                <w:b/>
                <w:bCs/>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091757F7" w14:textId="77777777" w:rsidR="00C74E42" w:rsidRPr="005B2D4D" w:rsidRDefault="00C74E42" w:rsidP="00C74E42">
            <w:pPr>
              <w:jc w:val="center"/>
              <w:rPr>
                <w:b/>
                <w:bCs/>
                <w:color w:val="000000"/>
                <w:sz w:val="20"/>
                <w:szCs w:val="20"/>
              </w:rPr>
            </w:pPr>
            <w:r w:rsidRPr="005B2D4D">
              <w:rPr>
                <w:b/>
                <w:bCs/>
                <w:color w:val="000000"/>
                <w:sz w:val="20"/>
                <w:szCs w:val="20"/>
              </w:rPr>
              <w:t>12 934 000,00</w:t>
            </w:r>
          </w:p>
        </w:tc>
        <w:tc>
          <w:tcPr>
            <w:tcW w:w="2025" w:type="dxa"/>
            <w:tcBorders>
              <w:top w:val="nil"/>
              <w:left w:val="nil"/>
              <w:bottom w:val="single" w:sz="12" w:space="0" w:color="auto"/>
              <w:right w:val="single" w:sz="8" w:space="0" w:color="auto"/>
            </w:tcBorders>
            <w:shd w:val="clear" w:color="000000" w:fill="FFFFFF"/>
            <w:vAlign w:val="center"/>
            <w:hideMark/>
          </w:tcPr>
          <w:p w14:paraId="5F964A90" w14:textId="77777777" w:rsidR="00C74E42" w:rsidRPr="005B2D4D" w:rsidRDefault="00C74E42" w:rsidP="00C74E42">
            <w:pPr>
              <w:jc w:val="center"/>
              <w:rPr>
                <w:b/>
                <w:bCs/>
                <w:color w:val="000000"/>
                <w:sz w:val="20"/>
                <w:szCs w:val="20"/>
              </w:rPr>
            </w:pPr>
            <w:r w:rsidRPr="005B2D4D">
              <w:rPr>
                <w:b/>
                <w:bCs/>
                <w:color w:val="000000"/>
                <w:sz w:val="20"/>
                <w:szCs w:val="20"/>
              </w:rPr>
              <w:t>22 363 828,55</w:t>
            </w:r>
          </w:p>
        </w:tc>
        <w:tc>
          <w:tcPr>
            <w:tcW w:w="1554" w:type="dxa"/>
            <w:tcBorders>
              <w:top w:val="nil"/>
              <w:left w:val="nil"/>
              <w:bottom w:val="single" w:sz="12" w:space="0" w:color="auto"/>
              <w:right w:val="single" w:sz="8" w:space="0" w:color="auto"/>
            </w:tcBorders>
            <w:shd w:val="clear" w:color="000000" w:fill="FFFFFF"/>
            <w:vAlign w:val="center"/>
            <w:hideMark/>
          </w:tcPr>
          <w:p w14:paraId="23B75A1E"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4C0908A4" w14:textId="77777777" w:rsidR="00C74E42" w:rsidRPr="005B2D4D" w:rsidRDefault="00C74E42" w:rsidP="00C74E42">
            <w:pPr>
              <w:jc w:val="center"/>
              <w:rPr>
                <w:b/>
                <w:bCs/>
                <w:color w:val="000000"/>
                <w:sz w:val="20"/>
                <w:szCs w:val="20"/>
              </w:rPr>
            </w:pPr>
            <w:r w:rsidRPr="005B2D4D">
              <w:rPr>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19D49F5" w14:textId="77777777" w:rsidR="00C74E42" w:rsidRPr="005B2D4D" w:rsidRDefault="00C74E42" w:rsidP="00C74E42">
            <w:pPr>
              <w:jc w:val="center"/>
              <w:rPr>
                <w:b/>
                <w:bCs/>
                <w:color w:val="000000"/>
                <w:sz w:val="20"/>
                <w:szCs w:val="20"/>
              </w:rPr>
            </w:pPr>
            <w:r w:rsidRPr="005B2D4D">
              <w:rPr>
                <w:b/>
                <w:bCs/>
                <w:color w:val="000000"/>
                <w:sz w:val="20"/>
                <w:szCs w:val="20"/>
              </w:rPr>
              <w:t> </w:t>
            </w:r>
          </w:p>
        </w:tc>
      </w:tr>
    </w:tbl>
    <w:p w14:paraId="3C2C539D" w14:textId="77777777" w:rsidR="00C74E42" w:rsidRPr="005B2D4D" w:rsidRDefault="00C74E42" w:rsidP="00C74E42">
      <w:pPr>
        <w:overflowPunct w:val="0"/>
        <w:textAlignment w:val="baseline"/>
      </w:pPr>
    </w:p>
    <w:p w14:paraId="21A7DDFB" w14:textId="77777777" w:rsidR="00C74E42" w:rsidRPr="005B2D4D" w:rsidRDefault="00C74E42" w:rsidP="00221950">
      <w:pPr>
        <w:pStyle w:val="a4"/>
        <w:kinsoku w:val="0"/>
        <w:overflowPunct w:val="0"/>
        <w:ind w:left="142" w:firstLine="142"/>
        <w:jc w:val="both"/>
        <w:rPr>
          <w:sz w:val="32"/>
          <w:szCs w:val="32"/>
        </w:rPr>
        <w:sectPr w:rsidR="00C74E42" w:rsidRPr="005B2D4D" w:rsidSect="00C74E42">
          <w:pgSz w:w="16838" w:h="11906" w:orient="landscape"/>
          <w:pgMar w:top="1418" w:right="851" w:bottom="851" w:left="720" w:header="709" w:footer="709" w:gutter="0"/>
          <w:cols w:space="709"/>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C74E42" w:rsidRPr="005B2D4D" w14:paraId="5B1FB6EC" w14:textId="77777777" w:rsidTr="00C74E42">
        <w:trPr>
          <w:trHeight w:val="2202"/>
        </w:trPr>
        <w:tc>
          <w:tcPr>
            <w:tcW w:w="3837" w:type="dxa"/>
            <w:shd w:val="clear" w:color="auto" w:fill="auto"/>
          </w:tcPr>
          <w:p w14:paraId="7431F37E" w14:textId="77777777" w:rsidR="00C74E42" w:rsidRPr="005B2D4D" w:rsidRDefault="00C74E42" w:rsidP="00C74E42">
            <w:pPr>
              <w:jc w:val="center"/>
              <w:rPr>
                <w:b/>
              </w:rPr>
            </w:pPr>
            <w:r w:rsidRPr="005B2D4D">
              <w:rPr>
                <w:b/>
              </w:rPr>
              <w:lastRenderedPageBreak/>
              <w:t>Российская Федерация (Россия)</w:t>
            </w:r>
          </w:p>
          <w:p w14:paraId="3B57242E" w14:textId="77777777" w:rsidR="00C74E42" w:rsidRPr="005B2D4D" w:rsidRDefault="00C74E42" w:rsidP="00C74E42">
            <w:pPr>
              <w:jc w:val="center"/>
              <w:rPr>
                <w:b/>
              </w:rPr>
            </w:pPr>
            <w:r w:rsidRPr="005B2D4D">
              <w:rPr>
                <w:b/>
              </w:rPr>
              <w:t>Республика Саха (Якутия)</w:t>
            </w:r>
          </w:p>
          <w:p w14:paraId="1913D8D9" w14:textId="77777777" w:rsidR="00C74E42" w:rsidRPr="005B2D4D" w:rsidRDefault="00C74E42" w:rsidP="00C74E42">
            <w:pPr>
              <w:jc w:val="center"/>
              <w:rPr>
                <w:b/>
              </w:rPr>
            </w:pPr>
            <w:r w:rsidRPr="005B2D4D">
              <w:rPr>
                <w:b/>
              </w:rPr>
              <w:t>АДМИНИСТРАЦИЯ</w:t>
            </w:r>
          </w:p>
          <w:p w14:paraId="2972B208" w14:textId="77777777" w:rsidR="00C74E42" w:rsidRPr="005B2D4D" w:rsidRDefault="00C74E42" w:rsidP="00C74E42">
            <w:pPr>
              <w:jc w:val="center"/>
              <w:rPr>
                <w:b/>
              </w:rPr>
            </w:pPr>
            <w:r w:rsidRPr="005B2D4D">
              <w:rPr>
                <w:b/>
              </w:rPr>
              <w:t>муниципального образования</w:t>
            </w:r>
          </w:p>
          <w:p w14:paraId="3024B566" w14:textId="77777777" w:rsidR="00C74E42" w:rsidRPr="005B2D4D" w:rsidRDefault="00C74E42" w:rsidP="00C74E42">
            <w:pPr>
              <w:jc w:val="center"/>
              <w:rPr>
                <w:b/>
              </w:rPr>
            </w:pPr>
            <w:r w:rsidRPr="005B2D4D">
              <w:rPr>
                <w:b/>
              </w:rPr>
              <w:t>«Поселок Айхал»</w:t>
            </w:r>
          </w:p>
          <w:p w14:paraId="0B4FD164" w14:textId="77777777" w:rsidR="00C74E42" w:rsidRPr="005B2D4D" w:rsidRDefault="00C74E42" w:rsidP="00C74E42">
            <w:pPr>
              <w:jc w:val="center"/>
              <w:rPr>
                <w:b/>
                <w:sz w:val="20"/>
                <w:szCs w:val="20"/>
              </w:rPr>
            </w:pPr>
            <w:r w:rsidRPr="005B2D4D">
              <w:rPr>
                <w:b/>
              </w:rPr>
              <w:t>Мирнинского района</w:t>
            </w:r>
          </w:p>
          <w:p w14:paraId="102099CF" w14:textId="77777777" w:rsidR="00C74E42" w:rsidRPr="005B2D4D" w:rsidRDefault="00C74E42" w:rsidP="00C74E42">
            <w:pPr>
              <w:jc w:val="center"/>
              <w:rPr>
                <w:b/>
                <w:bCs/>
                <w:kern w:val="32"/>
                <w:position w:val="6"/>
              </w:rPr>
            </w:pPr>
            <w:r w:rsidRPr="005B2D4D">
              <w:rPr>
                <w:b/>
                <w:bCs/>
                <w:kern w:val="32"/>
                <w:position w:val="6"/>
                <w:sz w:val="28"/>
                <w:szCs w:val="28"/>
              </w:rPr>
              <w:t xml:space="preserve"> </w:t>
            </w:r>
          </w:p>
          <w:p w14:paraId="4DB961AE" w14:textId="77777777" w:rsidR="00C74E42" w:rsidRPr="005B2D4D" w:rsidRDefault="00C74E42" w:rsidP="00C74E42">
            <w:pPr>
              <w:jc w:val="center"/>
              <w:rPr>
                <w:b/>
                <w:bCs/>
                <w:kern w:val="32"/>
                <w:position w:val="6"/>
                <w:sz w:val="32"/>
                <w:szCs w:val="32"/>
              </w:rPr>
            </w:pPr>
            <w:r w:rsidRPr="005B2D4D">
              <w:rPr>
                <w:b/>
                <w:bCs/>
                <w:kern w:val="32"/>
                <w:position w:val="6"/>
                <w:sz w:val="32"/>
                <w:szCs w:val="32"/>
              </w:rPr>
              <w:t>ПОСТАНОВЛЕНИЕ</w:t>
            </w:r>
          </w:p>
        </w:tc>
        <w:tc>
          <w:tcPr>
            <w:tcW w:w="1563" w:type="dxa"/>
            <w:shd w:val="clear" w:color="auto" w:fill="auto"/>
          </w:tcPr>
          <w:p w14:paraId="5BE534FD" w14:textId="77777777" w:rsidR="00C74E42" w:rsidRPr="005B2D4D" w:rsidRDefault="00C74E42" w:rsidP="00C74E42">
            <w:pPr>
              <w:jc w:val="center"/>
              <w:rPr>
                <w:noProof/>
              </w:rPr>
            </w:pPr>
            <w:r w:rsidRPr="005B2D4D">
              <w:rPr>
                <w:noProof/>
              </w:rPr>
              <w:drawing>
                <wp:anchor distT="0" distB="0" distL="114300" distR="114300" simplePos="0" relativeHeight="251663360" behindDoc="0" locked="0" layoutInCell="1" allowOverlap="1" wp14:anchorId="6FADF275" wp14:editId="7F3B5987">
                  <wp:simplePos x="0" y="0"/>
                  <wp:positionH relativeFrom="column">
                    <wp:posOffset>12065</wp:posOffset>
                  </wp:positionH>
                  <wp:positionV relativeFrom="paragraph">
                    <wp:posOffset>-25400</wp:posOffset>
                  </wp:positionV>
                  <wp:extent cx="838835" cy="822960"/>
                  <wp:effectExtent l="0" t="0" r="0" b="0"/>
                  <wp:wrapNone/>
                  <wp:docPr id="35" name="Рисунок 3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6"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032EB384" w14:textId="77777777" w:rsidR="00C74E42" w:rsidRPr="005B2D4D" w:rsidRDefault="00C74E42" w:rsidP="00C74E42">
            <w:pPr>
              <w:jc w:val="center"/>
            </w:pPr>
          </w:p>
        </w:tc>
        <w:tc>
          <w:tcPr>
            <w:tcW w:w="3960" w:type="dxa"/>
            <w:shd w:val="clear" w:color="auto" w:fill="auto"/>
          </w:tcPr>
          <w:p w14:paraId="31A98E1E" w14:textId="77777777" w:rsidR="00C74E42" w:rsidRPr="005B2D4D" w:rsidRDefault="00C74E42" w:rsidP="00C74E42">
            <w:pPr>
              <w:jc w:val="center"/>
              <w:rPr>
                <w:b/>
              </w:rPr>
            </w:pPr>
            <w:r w:rsidRPr="005B2D4D">
              <w:rPr>
                <w:b/>
              </w:rPr>
              <w:t>Россия Федерацията (Россия)</w:t>
            </w:r>
          </w:p>
          <w:p w14:paraId="50BDF376" w14:textId="77777777" w:rsidR="00C74E42" w:rsidRPr="005B2D4D" w:rsidRDefault="00C74E42" w:rsidP="00C74E42">
            <w:pPr>
              <w:jc w:val="center"/>
              <w:rPr>
                <w:b/>
              </w:rPr>
            </w:pPr>
            <w:r w:rsidRPr="005B2D4D">
              <w:rPr>
                <w:b/>
                <w:shd w:val="clear" w:color="auto" w:fill="FFFFFF"/>
              </w:rPr>
              <w:t>Саха Өрөспүүбүлүкэтэ</w:t>
            </w:r>
          </w:p>
          <w:p w14:paraId="2231C931" w14:textId="77777777" w:rsidR="00C74E42" w:rsidRPr="005B2D4D" w:rsidRDefault="00C74E42" w:rsidP="00C74E42">
            <w:pPr>
              <w:jc w:val="center"/>
              <w:rPr>
                <w:b/>
              </w:rPr>
            </w:pPr>
            <w:r w:rsidRPr="005B2D4D">
              <w:rPr>
                <w:b/>
              </w:rPr>
              <w:t>Мииринэй улуу</w:t>
            </w:r>
            <w:r w:rsidRPr="005B2D4D">
              <w:rPr>
                <w:b/>
                <w:lang w:val="en-US"/>
              </w:rPr>
              <w:t>h</w:t>
            </w:r>
            <w:r w:rsidRPr="005B2D4D">
              <w:rPr>
                <w:b/>
              </w:rPr>
              <w:t>ун</w:t>
            </w:r>
          </w:p>
          <w:p w14:paraId="6B000FAD" w14:textId="77777777" w:rsidR="00C74E42" w:rsidRPr="005B2D4D" w:rsidRDefault="00C74E42" w:rsidP="00C74E42">
            <w:pPr>
              <w:jc w:val="center"/>
              <w:rPr>
                <w:b/>
              </w:rPr>
            </w:pPr>
            <w:r w:rsidRPr="005B2D4D">
              <w:rPr>
                <w:b/>
              </w:rPr>
              <w:t>Айхал бө</w:t>
            </w:r>
            <w:r w:rsidRPr="005B2D4D">
              <w:rPr>
                <w:b/>
                <w:lang w:val="en-US"/>
              </w:rPr>
              <w:t>h</w:t>
            </w:r>
            <w:r w:rsidRPr="005B2D4D">
              <w:rPr>
                <w:b/>
              </w:rPr>
              <w:t>үөлэгин</w:t>
            </w:r>
          </w:p>
          <w:p w14:paraId="7C66467F" w14:textId="77777777" w:rsidR="00C74E42" w:rsidRPr="005B2D4D" w:rsidRDefault="00C74E42" w:rsidP="00C74E42">
            <w:pPr>
              <w:jc w:val="center"/>
              <w:rPr>
                <w:b/>
              </w:rPr>
            </w:pPr>
            <w:r w:rsidRPr="005B2D4D">
              <w:rPr>
                <w:b/>
              </w:rPr>
              <w:t>муниципальнай тэриллиитин</w:t>
            </w:r>
          </w:p>
          <w:p w14:paraId="7AAB70A4" w14:textId="77777777" w:rsidR="00C74E42" w:rsidRPr="005B2D4D" w:rsidRDefault="00C74E42" w:rsidP="00C74E42">
            <w:pPr>
              <w:jc w:val="center"/>
              <w:rPr>
                <w:b/>
                <w:position w:val="6"/>
                <w:sz w:val="28"/>
                <w:szCs w:val="28"/>
              </w:rPr>
            </w:pPr>
            <w:r w:rsidRPr="005B2D4D">
              <w:rPr>
                <w:b/>
              </w:rPr>
              <w:t>ДЬА</w:t>
            </w:r>
            <w:r w:rsidRPr="005B2D4D">
              <w:rPr>
                <w:b/>
                <w:lang w:val="en-US"/>
              </w:rPr>
              <w:t>h</w:t>
            </w:r>
            <w:r w:rsidRPr="005B2D4D">
              <w:rPr>
                <w:b/>
              </w:rPr>
              <w:t>АЛТАТА</w:t>
            </w:r>
          </w:p>
          <w:p w14:paraId="1E0D432F" w14:textId="77777777" w:rsidR="00C74E42" w:rsidRPr="005B2D4D" w:rsidRDefault="00C74E42" w:rsidP="00C74E42">
            <w:pPr>
              <w:jc w:val="center"/>
              <w:rPr>
                <w:b/>
                <w:position w:val="6"/>
                <w:sz w:val="20"/>
                <w:szCs w:val="20"/>
              </w:rPr>
            </w:pPr>
          </w:p>
          <w:p w14:paraId="7DD7226F" w14:textId="77777777" w:rsidR="00C74E42" w:rsidRPr="005B2D4D" w:rsidRDefault="00C74E42" w:rsidP="00C74E42">
            <w:pPr>
              <w:jc w:val="center"/>
              <w:rPr>
                <w:b/>
                <w:sz w:val="32"/>
                <w:szCs w:val="32"/>
              </w:rPr>
            </w:pPr>
            <w:r w:rsidRPr="005B2D4D">
              <w:rPr>
                <w:b/>
                <w:position w:val="6"/>
                <w:sz w:val="32"/>
                <w:szCs w:val="32"/>
              </w:rPr>
              <w:t>УУРААХ</w:t>
            </w:r>
          </w:p>
          <w:p w14:paraId="4150FDA7" w14:textId="77777777" w:rsidR="00C74E42" w:rsidRPr="005B2D4D" w:rsidRDefault="00C74E42" w:rsidP="00C74E42">
            <w:pPr>
              <w:jc w:val="center"/>
              <w:rPr>
                <w:b/>
                <w:bCs/>
                <w:kern w:val="32"/>
                <w:position w:val="6"/>
                <w:sz w:val="2"/>
                <w:szCs w:val="2"/>
              </w:rPr>
            </w:pPr>
          </w:p>
        </w:tc>
      </w:tr>
    </w:tbl>
    <w:p w14:paraId="6AB971F8" w14:textId="77777777" w:rsidR="00C74E42" w:rsidRPr="005B2D4D" w:rsidRDefault="00C74E42" w:rsidP="00C74E42">
      <w:pPr>
        <w:ind w:left="-709" w:right="-284" w:firstLine="709"/>
        <w:jc w:val="both"/>
        <w:rPr>
          <w:b/>
        </w:rPr>
      </w:pPr>
    </w:p>
    <w:p w14:paraId="6756290F" w14:textId="77777777" w:rsidR="00C74E42" w:rsidRPr="005B2D4D" w:rsidRDefault="00C74E42" w:rsidP="00C74E42">
      <w:pPr>
        <w:ind w:left="-709" w:right="-284" w:firstLine="709"/>
        <w:jc w:val="both"/>
        <w:rPr>
          <w:b/>
        </w:rPr>
      </w:pPr>
      <w:r w:rsidRPr="005B2D4D">
        <w:rPr>
          <w:b/>
        </w:rPr>
        <w:t xml:space="preserve">«13» августа 2024 г.                  </w:t>
      </w:r>
      <w:r w:rsidRPr="005B2D4D">
        <w:rPr>
          <w:b/>
        </w:rPr>
        <w:tab/>
      </w:r>
      <w:r w:rsidRPr="005B2D4D">
        <w:rPr>
          <w:b/>
        </w:rPr>
        <w:tab/>
        <w:t xml:space="preserve">    </w:t>
      </w:r>
      <w:r w:rsidRPr="005B2D4D">
        <w:rPr>
          <w:b/>
        </w:rPr>
        <w:tab/>
      </w:r>
      <w:r w:rsidRPr="005B2D4D">
        <w:rPr>
          <w:b/>
        </w:rPr>
        <w:tab/>
        <w:t xml:space="preserve">                                          № 340</w:t>
      </w:r>
    </w:p>
    <w:p w14:paraId="6F7208DA" w14:textId="77777777" w:rsidR="00C74E42" w:rsidRPr="005B2D4D" w:rsidRDefault="00C74E42" w:rsidP="00C74E42">
      <w:pPr>
        <w:jc w:val="both"/>
        <w:rPr>
          <w:b/>
        </w:rPr>
      </w:pPr>
      <w:bookmarkStart w:id="3" w:name="_Hlk20670100"/>
    </w:p>
    <w:p w14:paraId="04CA7C53" w14:textId="77777777" w:rsidR="00C74E42" w:rsidRPr="005B2D4D" w:rsidRDefault="00C74E42" w:rsidP="00C74E42">
      <w:pPr>
        <w:jc w:val="both"/>
        <w:rPr>
          <w:b/>
        </w:rPr>
      </w:pPr>
    </w:p>
    <w:p w14:paraId="671029A2" w14:textId="77777777" w:rsidR="00C74E42" w:rsidRPr="005B2D4D" w:rsidRDefault="00C74E42" w:rsidP="00C74E42">
      <w:pPr>
        <w:jc w:val="both"/>
        <w:rPr>
          <w:b/>
        </w:rPr>
      </w:pPr>
      <w:r w:rsidRPr="005B2D4D">
        <w:rPr>
          <w:b/>
        </w:rPr>
        <w:t>О внесении изменений в постановление</w:t>
      </w:r>
    </w:p>
    <w:p w14:paraId="721A0F81" w14:textId="77777777" w:rsidR="00C74E42" w:rsidRPr="005B2D4D" w:rsidRDefault="00C74E42" w:rsidP="00C74E42">
      <w:pPr>
        <w:jc w:val="both"/>
        <w:rPr>
          <w:b/>
        </w:rPr>
      </w:pPr>
      <w:r w:rsidRPr="005B2D4D">
        <w:rPr>
          <w:b/>
        </w:rPr>
        <w:t>администрации МО «Поселок Айхал» от</w:t>
      </w:r>
    </w:p>
    <w:p w14:paraId="6CD1B807" w14:textId="77777777" w:rsidR="00C74E42" w:rsidRPr="005B2D4D" w:rsidRDefault="00C74E42" w:rsidP="00C74E42">
      <w:pPr>
        <w:jc w:val="both"/>
        <w:rPr>
          <w:b/>
        </w:rPr>
      </w:pPr>
      <w:r w:rsidRPr="005B2D4D">
        <w:rPr>
          <w:b/>
        </w:rPr>
        <w:t>19.10.2022 № 469 «Об утверждении</w:t>
      </w:r>
    </w:p>
    <w:p w14:paraId="448DE199" w14:textId="77777777" w:rsidR="00C74E42" w:rsidRPr="005B2D4D" w:rsidRDefault="00C74E42" w:rsidP="00C74E42">
      <w:pPr>
        <w:jc w:val="both"/>
        <w:rPr>
          <w:b/>
        </w:rPr>
      </w:pPr>
      <w:r w:rsidRPr="005B2D4D">
        <w:rPr>
          <w:b/>
        </w:rPr>
        <w:t>муниципальной программы</w:t>
      </w:r>
    </w:p>
    <w:p w14:paraId="12148A91" w14:textId="77777777" w:rsidR="00C74E42" w:rsidRPr="005B2D4D" w:rsidRDefault="00C74E42" w:rsidP="00C74E42">
      <w:pPr>
        <w:jc w:val="both"/>
        <w:rPr>
          <w:b/>
        </w:rPr>
      </w:pPr>
      <w:r w:rsidRPr="005B2D4D">
        <w:rPr>
          <w:b/>
        </w:rPr>
        <w:t>«Энергосбережение и повышение энергетической</w:t>
      </w:r>
    </w:p>
    <w:p w14:paraId="3914AA4D" w14:textId="77777777" w:rsidR="00C74E42" w:rsidRPr="005B2D4D" w:rsidRDefault="00C74E42" w:rsidP="00C74E42">
      <w:pPr>
        <w:jc w:val="both"/>
        <w:rPr>
          <w:b/>
        </w:rPr>
      </w:pPr>
      <w:r w:rsidRPr="005B2D4D">
        <w:rPr>
          <w:b/>
        </w:rPr>
        <w:t>эффективности МО «Поселок Айхал» на 2022-2026 годы»</w:t>
      </w:r>
    </w:p>
    <w:p w14:paraId="68D62CB4" w14:textId="77777777" w:rsidR="00C74E42" w:rsidRPr="005B2D4D" w:rsidRDefault="00C74E42" w:rsidP="00C74E42">
      <w:pPr>
        <w:jc w:val="center"/>
        <w:rPr>
          <w:b/>
        </w:rPr>
      </w:pPr>
    </w:p>
    <w:bookmarkEnd w:id="3"/>
    <w:p w14:paraId="2760DB21" w14:textId="3D4D0B49" w:rsidR="00C74E42" w:rsidRPr="005B2D4D" w:rsidRDefault="00C74E42" w:rsidP="00C74E42">
      <w:pPr>
        <w:ind w:firstLine="567"/>
        <w:jc w:val="both"/>
      </w:pPr>
      <w:r w:rsidRPr="005B2D4D">
        <w:rPr>
          <w:rFonts w:eastAsiaTheme="minorHAnsi"/>
          <w:lang w:val="x-none" w:eastAsia="en-US"/>
        </w:rPr>
        <w:t xml:space="preserve">На основании </w:t>
      </w:r>
      <w:r w:rsidRPr="005B2D4D">
        <w:rPr>
          <w:iCs/>
        </w:rPr>
        <w:t xml:space="preserve">Положения </w:t>
      </w:r>
      <w:r w:rsidRPr="005B2D4D">
        <w:t>о разработке, реализации и оценке эффективности муниципальных программ МО «Поселок Айхал» Мирнинского района Республики Саха (Якутия), утвержденном постановлением Администрации МО «Поселок Айхал» от 18.10.2021 №414 и служебной записки от 13.08.2024 «Распределение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2024 год»</w:t>
      </w:r>
    </w:p>
    <w:p w14:paraId="49C34B64" w14:textId="77777777" w:rsidR="00C74E42" w:rsidRPr="005B2D4D" w:rsidRDefault="00C74E42" w:rsidP="00C74E42">
      <w:pPr>
        <w:rPr>
          <w:rFonts w:eastAsiaTheme="minorHAnsi"/>
          <w:sz w:val="20"/>
          <w:szCs w:val="20"/>
          <w:lang w:eastAsia="en-US"/>
        </w:rPr>
      </w:pPr>
    </w:p>
    <w:p w14:paraId="64302354" w14:textId="77777777" w:rsidR="00C74E42" w:rsidRPr="005B2D4D" w:rsidRDefault="00C74E42" w:rsidP="00C74E42">
      <w:pPr>
        <w:rPr>
          <w:rFonts w:eastAsiaTheme="minorHAnsi"/>
          <w:sz w:val="20"/>
          <w:szCs w:val="20"/>
          <w:lang w:eastAsia="en-US"/>
        </w:rPr>
      </w:pPr>
    </w:p>
    <w:p w14:paraId="25C82BDA" w14:textId="77777777" w:rsidR="00C74E42" w:rsidRPr="005B2D4D" w:rsidRDefault="00C74E42" w:rsidP="00C74E42">
      <w:pPr>
        <w:pStyle w:val="af1"/>
        <w:numPr>
          <w:ilvl w:val="0"/>
          <w:numId w:val="2"/>
        </w:numPr>
        <w:spacing w:after="0" w:line="240" w:lineRule="auto"/>
        <w:jc w:val="both"/>
        <w:rPr>
          <w:rFonts w:ascii="Times New Roman" w:hAnsi="Times New Roman"/>
          <w:bCs/>
        </w:rPr>
      </w:pPr>
      <w:r w:rsidRPr="005B2D4D">
        <w:rPr>
          <w:rFonts w:ascii="Times New Roman" w:hAnsi="Times New Roman"/>
          <w:bCs/>
        </w:rPr>
        <w:t>Внести в муниципальную программу «Энергосбережение и повышение энергетической эффективности МО «Поселок Айхал» на 2022-2026 годы», утвержденную постановлением Главы от 19.10.2022 № 469 «Об утверждении муниципальной программы МО «Поселок Айхал» «Энергосбережение и повышение энергетической эффективности МО «Поселок Айхал» на 2022-2026 годы» следующие изменения:</w:t>
      </w:r>
    </w:p>
    <w:p w14:paraId="416F73C3" w14:textId="215FCB46" w:rsidR="00C74E42" w:rsidRPr="005B2D4D" w:rsidRDefault="00C74E42" w:rsidP="001C5D4D">
      <w:pPr>
        <w:pStyle w:val="af1"/>
        <w:numPr>
          <w:ilvl w:val="1"/>
          <w:numId w:val="6"/>
        </w:numPr>
        <w:spacing w:after="0" w:line="240" w:lineRule="auto"/>
        <w:ind w:left="284"/>
        <w:jc w:val="both"/>
        <w:rPr>
          <w:rFonts w:ascii="Times New Roman" w:hAnsi="Times New Roman"/>
          <w:bCs/>
        </w:rPr>
      </w:pPr>
      <w:r w:rsidRPr="005B2D4D">
        <w:rPr>
          <w:rFonts w:ascii="Times New Roman" w:hAnsi="Times New Roman"/>
          <w:bCs/>
        </w:rPr>
        <w:t xml:space="preserve"> Строку 7 «Финансовое обеспечение» паспорта муниципальной программы изложить в новой редакции:</w:t>
      </w:r>
    </w:p>
    <w:tbl>
      <w:tblPr>
        <w:tblW w:w="9933" w:type="dxa"/>
        <w:tblInd w:w="-294" w:type="dxa"/>
        <w:tblLook w:val="04A0" w:firstRow="1" w:lastRow="0" w:firstColumn="1" w:lastColumn="0" w:noHBand="0" w:noVBand="1"/>
      </w:tblPr>
      <w:tblGrid>
        <w:gridCol w:w="380"/>
        <w:gridCol w:w="2520"/>
        <w:gridCol w:w="1288"/>
        <w:gridCol w:w="1288"/>
        <w:gridCol w:w="1288"/>
        <w:gridCol w:w="1498"/>
        <w:gridCol w:w="1671"/>
      </w:tblGrid>
      <w:tr w:rsidR="00C74E42" w:rsidRPr="005B2D4D" w14:paraId="4B7FB945" w14:textId="77777777" w:rsidTr="00C74E42">
        <w:trPr>
          <w:trHeight w:val="645"/>
        </w:trPr>
        <w:tc>
          <w:tcPr>
            <w:tcW w:w="3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BB8E48B" w14:textId="77777777" w:rsidR="00C74E42" w:rsidRPr="005B2D4D" w:rsidRDefault="00C74E42" w:rsidP="00C74E42">
            <w:pPr>
              <w:jc w:val="center"/>
              <w:rPr>
                <w:color w:val="000000"/>
              </w:rPr>
            </w:pPr>
            <w:r w:rsidRPr="005B2D4D">
              <w:rPr>
                <w:color w:val="000000"/>
                <w:sz w:val="22"/>
                <w:szCs w:val="22"/>
              </w:rPr>
              <w:t>7</w:t>
            </w:r>
          </w:p>
        </w:tc>
        <w:tc>
          <w:tcPr>
            <w:tcW w:w="25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F248722" w14:textId="77777777" w:rsidR="00C74E42" w:rsidRPr="005B2D4D" w:rsidRDefault="00C74E42" w:rsidP="00C74E42">
            <w:pPr>
              <w:jc w:val="center"/>
              <w:rPr>
                <w:b/>
                <w:bCs/>
                <w:color w:val="000000"/>
              </w:rPr>
            </w:pPr>
            <w:r w:rsidRPr="005B2D4D">
              <w:rPr>
                <w:b/>
                <w:bCs/>
                <w:color w:val="000000"/>
                <w:sz w:val="22"/>
                <w:szCs w:val="22"/>
              </w:rPr>
              <w:t>Финансовое обеспечение программы (руб.)</w:t>
            </w:r>
          </w:p>
        </w:tc>
        <w:tc>
          <w:tcPr>
            <w:tcW w:w="7033" w:type="dxa"/>
            <w:gridSpan w:val="5"/>
            <w:tcBorders>
              <w:top w:val="single" w:sz="8" w:space="0" w:color="auto"/>
              <w:left w:val="nil"/>
              <w:bottom w:val="single" w:sz="4" w:space="0" w:color="auto"/>
              <w:right w:val="single" w:sz="8" w:space="0" w:color="000000"/>
            </w:tcBorders>
            <w:shd w:val="clear" w:color="auto" w:fill="auto"/>
            <w:vAlign w:val="center"/>
            <w:hideMark/>
          </w:tcPr>
          <w:p w14:paraId="2760E6B7" w14:textId="77777777" w:rsidR="00C74E42" w:rsidRPr="005B2D4D" w:rsidRDefault="00C74E42" w:rsidP="00C74E42">
            <w:pPr>
              <w:jc w:val="center"/>
              <w:rPr>
                <w:b/>
                <w:bCs/>
                <w:color w:val="000000"/>
              </w:rPr>
            </w:pPr>
            <w:r w:rsidRPr="005B2D4D">
              <w:rPr>
                <w:b/>
                <w:bCs/>
                <w:color w:val="000000"/>
                <w:sz w:val="22"/>
                <w:szCs w:val="22"/>
              </w:rPr>
              <w:t>Плановый период</w:t>
            </w:r>
          </w:p>
        </w:tc>
      </w:tr>
      <w:tr w:rsidR="00C74E42" w:rsidRPr="005B2D4D" w14:paraId="2EB74659" w14:textId="77777777" w:rsidTr="00C74E42">
        <w:trPr>
          <w:trHeight w:val="31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7DF36E25" w14:textId="77777777" w:rsidR="00C74E42" w:rsidRPr="005B2D4D" w:rsidRDefault="00C74E42" w:rsidP="00C74E42">
            <w:pPr>
              <w:rPr>
                <w:color w:val="000000"/>
              </w:rPr>
            </w:pPr>
          </w:p>
        </w:tc>
        <w:tc>
          <w:tcPr>
            <w:tcW w:w="2520" w:type="dxa"/>
            <w:vMerge/>
            <w:tcBorders>
              <w:top w:val="single" w:sz="8" w:space="0" w:color="auto"/>
              <w:left w:val="single" w:sz="4" w:space="0" w:color="auto"/>
              <w:bottom w:val="single" w:sz="4" w:space="0" w:color="auto"/>
              <w:right w:val="single" w:sz="4" w:space="0" w:color="auto"/>
            </w:tcBorders>
            <w:vAlign w:val="center"/>
            <w:hideMark/>
          </w:tcPr>
          <w:p w14:paraId="7ED578B9" w14:textId="77777777" w:rsidR="00C74E42" w:rsidRPr="005B2D4D" w:rsidRDefault="00C74E42" w:rsidP="00C74E42">
            <w:pPr>
              <w:rPr>
                <w:b/>
                <w:bCs/>
                <w:color w:val="000000"/>
              </w:rPr>
            </w:pPr>
          </w:p>
        </w:tc>
        <w:tc>
          <w:tcPr>
            <w:tcW w:w="1288" w:type="dxa"/>
            <w:tcBorders>
              <w:top w:val="nil"/>
              <w:left w:val="nil"/>
              <w:bottom w:val="single" w:sz="4" w:space="0" w:color="auto"/>
              <w:right w:val="single" w:sz="4" w:space="0" w:color="auto"/>
            </w:tcBorders>
            <w:shd w:val="clear" w:color="auto" w:fill="auto"/>
            <w:noWrap/>
            <w:vAlign w:val="bottom"/>
            <w:hideMark/>
          </w:tcPr>
          <w:p w14:paraId="5E855800" w14:textId="77777777" w:rsidR="00C74E42" w:rsidRPr="005B2D4D" w:rsidRDefault="00C74E42" w:rsidP="00C74E42">
            <w:pPr>
              <w:jc w:val="center"/>
              <w:rPr>
                <w:b/>
                <w:bCs/>
                <w:color w:val="000000"/>
              </w:rPr>
            </w:pPr>
            <w:r w:rsidRPr="005B2D4D">
              <w:rPr>
                <w:b/>
                <w:bCs/>
                <w:color w:val="000000"/>
                <w:sz w:val="22"/>
                <w:szCs w:val="22"/>
              </w:rPr>
              <w:t>2022</w:t>
            </w:r>
          </w:p>
        </w:tc>
        <w:tc>
          <w:tcPr>
            <w:tcW w:w="1288" w:type="dxa"/>
            <w:tcBorders>
              <w:top w:val="nil"/>
              <w:left w:val="nil"/>
              <w:bottom w:val="single" w:sz="4" w:space="0" w:color="auto"/>
              <w:right w:val="single" w:sz="4" w:space="0" w:color="auto"/>
            </w:tcBorders>
            <w:shd w:val="clear" w:color="auto" w:fill="auto"/>
            <w:noWrap/>
            <w:vAlign w:val="bottom"/>
            <w:hideMark/>
          </w:tcPr>
          <w:p w14:paraId="3C8DEF83" w14:textId="77777777" w:rsidR="00C74E42" w:rsidRPr="005B2D4D" w:rsidRDefault="00C74E42" w:rsidP="00C74E42">
            <w:pPr>
              <w:jc w:val="center"/>
              <w:rPr>
                <w:b/>
                <w:bCs/>
                <w:color w:val="000000"/>
              </w:rPr>
            </w:pPr>
            <w:r w:rsidRPr="005B2D4D">
              <w:rPr>
                <w:b/>
                <w:bCs/>
                <w:color w:val="000000"/>
                <w:sz w:val="22"/>
                <w:szCs w:val="22"/>
              </w:rPr>
              <w:t>2023</w:t>
            </w:r>
          </w:p>
        </w:tc>
        <w:tc>
          <w:tcPr>
            <w:tcW w:w="1288" w:type="dxa"/>
            <w:tcBorders>
              <w:top w:val="nil"/>
              <w:left w:val="nil"/>
              <w:bottom w:val="single" w:sz="4" w:space="0" w:color="auto"/>
              <w:right w:val="single" w:sz="4" w:space="0" w:color="auto"/>
            </w:tcBorders>
            <w:shd w:val="clear" w:color="auto" w:fill="auto"/>
            <w:noWrap/>
            <w:vAlign w:val="bottom"/>
            <w:hideMark/>
          </w:tcPr>
          <w:p w14:paraId="2C2A4391" w14:textId="77777777" w:rsidR="00C74E42" w:rsidRPr="005B2D4D" w:rsidRDefault="00C74E42" w:rsidP="00C74E42">
            <w:pPr>
              <w:jc w:val="center"/>
              <w:rPr>
                <w:b/>
                <w:bCs/>
                <w:color w:val="000000"/>
              </w:rPr>
            </w:pPr>
            <w:r w:rsidRPr="005B2D4D">
              <w:rPr>
                <w:b/>
                <w:bCs/>
                <w:color w:val="000000"/>
                <w:sz w:val="22"/>
                <w:szCs w:val="22"/>
              </w:rPr>
              <w:t>2024</w:t>
            </w:r>
          </w:p>
        </w:tc>
        <w:tc>
          <w:tcPr>
            <w:tcW w:w="1498" w:type="dxa"/>
            <w:tcBorders>
              <w:top w:val="nil"/>
              <w:left w:val="nil"/>
              <w:bottom w:val="single" w:sz="4" w:space="0" w:color="auto"/>
              <w:right w:val="single" w:sz="4" w:space="0" w:color="auto"/>
            </w:tcBorders>
            <w:shd w:val="clear" w:color="auto" w:fill="auto"/>
            <w:noWrap/>
            <w:vAlign w:val="bottom"/>
            <w:hideMark/>
          </w:tcPr>
          <w:p w14:paraId="6C6ED662" w14:textId="77777777" w:rsidR="00C74E42" w:rsidRPr="005B2D4D" w:rsidRDefault="00C74E42" w:rsidP="00C74E42">
            <w:pPr>
              <w:jc w:val="center"/>
              <w:rPr>
                <w:b/>
                <w:bCs/>
                <w:color w:val="000000"/>
              </w:rPr>
            </w:pPr>
            <w:r w:rsidRPr="005B2D4D">
              <w:rPr>
                <w:b/>
                <w:bCs/>
                <w:color w:val="000000"/>
                <w:sz w:val="22"/>
                <w:szCs w:val="22"/>
              </w:rPr>
              <w:t>2025</w:t>
            </w:r>
          </w:p>
        </w:tc>
        <w:tc>
          <w:tcPr>
            <w:tcW w:w="1671" w:type="dxa"/>
            <w:tcBorders>
              <w:top w:val="nil"/>
              <w:left w:val="nil"/>
              <w:bottom w:val="single" w:sz="4" w:space="0" w:color="auto"/>
              <w:right w:val="single" w:sz="8" w:space="0" w:color="auto"/>
            </w:tcBorders>
            <w:shd w:val="clear" w:color="auto" w:fill="auto"/>
            <w:noWrap/>
            <w:vAlign w:val="bottom"/>
            <w:hideMark/>
          </w:tcPr>
          <w:p w14:paraId="73235D18" w14:textId="77777777" w:rsidR="00C74E42" w:rsidRPr="005B2D4D" w:rsidRDefault="00C74E42" w:rsidP="00C74E42">
            <w:pPr>
              <w:jc w:val="center"/>
              <w:rPr>
                <w:b/>
                <w:bCs/>
                <w:color w:val="000000"/>
              </w:rPr>
            </w:pPr>
            <w:r w:rsidRPr="005B2D4D">
              <w:rPr>
                <w:b/>
                <w:bCs/>
                <w:color w:val="000000"/>
                <w:sz w:val="22"/>
                <w:szCs w:val="22"/>
              </w:rPr>
              <w:t>2026</w:t>
            </w:r>
          </w:p>
        </w:tc>
      </w:tr>
      <w:tr w:rsidR="00C74E42" w:rsidRPr="005B2D4D" w14:paraId="6E8FD12A" w14:textId="77777777" w:rsidTr="00C74E42">
        <w:trPr>
          <w:trHeight w:val="63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48129C13" w14:textId="77777777" w:rsidR="00C74E42" w:rsidRPr="005B2D4D" w:rsidRDefault="00C74E42" w:rsidP="00C74E42">
            <w:pPr>
              <w:rPr>
                <w:color w:val="000000"/>
              </w:rPr>
            </w:pPr>
          </w:p>
        </w:tc>
        <w:tc>
          <w:tcPr>
            <w:tcW w:w="2520" w:type="dxa"/>
            <w:tcBorders>
              <w:top w:val="nil"/>
              <w:left w:val="nil"/>
              <w:bottom w:val="single" w:sz="4" w:space="0" w:color="auto"/>
              <w:right w:val="single" w:sz="4" w:space="0" w:color="auto"/>
            </w:tcBorders>
            <w:shd w:val="clear" w:color="auto" w:fill="auto"/>
            <w:noWrap/>
            <w:vAlign w:val="center"/>
            <w:hideMark/>
          </w:tcPr>
          <w:p w14:paraId="0CFA5348" w14:textId="77777777" w:rsidR="00C74E42" w:rsidRPr="005B2D4D" w:rsidRDefault="00C74E42" w:rsidP="00C74E42">
            <w:pPr>
              <w:rPr>
                <w:color w:val="000000"/>
              </w:rPr>
            </w:pPr>
            <w:r w:rsidRPr="005B2D4D">
              <w:rPr>
                <w:color w:val="000000"/>
                <w:sz w:val="22"/>
                <w:szCs w:val="22"/>
              </w:rPr>
              <w:t>Федеральный бюджет</w:t>
            </w:r>
          </w:p>
        </w:tc>
        <w:tc>
          <w:tcPr>
            <w:tcW w:w="1288" w:type="dxa"/>
            <w:tcBorders>
              <w:top w:val="nil"/>
              <w:left w:val="nil"/>
              <w:bottom w:val="single" w:sz="4" w:space="0" w:color="auto"/>
              <w:right w:val="single" w:sz="4" w:space="0" w:color="auto"/>
            </w:tcBorders>
            <w:shd w:val="clear" w:color="auto" w:fill="auto"/>
            <w:noWrap/>
            <w:vAlign w:val="center"/>
            <w:hideMark/>
          </w:tcPr>
          <w:p w14:paraId="7A59A47B" w14:textId="77777777" w:rsidR="00C74E42" w:rsidRPr="005B2D4D" w:rsidRDefault="00C74E42" w:rsidP="00C74E42">
            <w:pPr>
              <w:jc w:val="center"/>
              <w:rPr>
                <w:color w:val="000000"/>
              </w:rPr>
            </w:pPr>
            <w:r w:rsidRPr="005B2D4D">
              <w:rPr>
                <w:color w:val="000000"/>
                <w:sz w:val="22"/>
                <w:szCs w:val="22"/>
              </w:rPr>
              <w:t>0</w:t>
            </w:r>
          </w:p>
        </w:tc>
        <w:tc>
          <w:tcPr>
            <w:tcW w:w="1288" w:type="dxa"/>
            <w:tcBorders>
              <w:top w:val="nil"/>
              <w:left w:val="nil"/>
              <w:bottom w:val="single" w:sz="4" w:space="0" w:color="auto"/>
              <w:right w:val="single" w:sz="4" w:space="0" w:color="auto"/>
            </w:tcBorders>
            <w:shd w:val="clear" w:color="auto" w:fill="auto"/>
            <w:noWrap/>
            <w:vAlign w:val="center"/>
            <w:hideMark/>
          </w:tcPr>
          <w:p w14:paraId="5C07ECC8" w14:textId="77777777" w:rsidR="00C74E42" w:rsidRPr="005B2D4D" w:rsidRDefault="00C74E42" w:rsidP="00C74E42">
            <w:pPr>
              <w:jc w:val="center"/>
              <w:rPr>
                <w:color w:val="000000"/>
              </w:rPr>
            </w:pPr>
            <w:r w:rsidRPr="005B2D4D">
              <w:rPr>
                <w:color w:val="000000"/>
                <w:sz w:val="22"/>
                <w:szCs w:val="22"/>
              </w:rPr>
              <w:t>0</w:t>
            </w:r>
          </w:p>
        </w:tc>
        <w:tc>
          <w:tcPr>
            <w:tcW w:w="1288" w:type="dxa"/>
            <w:tcBorders>
              <w:top w:val="nil"/>
              <w:left w:val="nil"/>
              <w:bottom w:val="single" w:sz="4" w:space="0" w:color="auto"/>
              <w:right w:val="single" w:sz="4" w:space="0" w:color="auto"/>
            </w:tcBorders>
            <w:shd w:val="clear" w:color="auto" w:fill="auto"/>
            <w:noWrap/>
            <w:vAlign w:val="center"/>
            <w:hideMark/>
          </w:tcPr>
          <w:p w14:paraId="3713964A" w14:textId="77777777" w:rsidR="00C74E42" w:rsidRPr="005B2D4D" w:rsidRDefault="00C74E42" w:rsidP="00C74E42">
            <w:pPr>
              <w:jc w:val="center"/>
              <w:rPr>
                <w:color w:val="000000"/>
              </w:rPr>
            </w:pPr>
            <w:r w:rsidRPr="005B2D4D">
              <w:rPr>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14:paraId="0579625D" w14:textId="77777777" w:rsidR="00C74E42" w:rsidRPr="005B2D4D" w:rsidRDefault="00C74E42" w:rsidP="00C74E42">
            <w:pPr>
              <w:jc w:val="center"/>
              <w:rPr>
                <w:color w:val="000000"/>
              </w:rPr>
            </w:pPr>
            <w:r w:rsidRPr="005B2D4D">
              <w:rPr>
                <w:color w:val="000000"/>
                <w:sz w:val="22"/>
                <w:szCs w:val="22"/>
              </w:rPr>
              <w:t>0</w:t>
            </w:r>
          </w:p>
        </w:tc>
        <w:tc>
          <w:tcPr>
            <w:tcW w:w="1671" w:type="dxa"/>
            <w:tcBorders>
              <w:top w:val="nil"/>
              <w:left w:val="nil"/>
              <w:bottom w:val="single" w:sz="4" w:space="0" w:color="auto"/>
              <w:right w:val="single" w:sz="8" w:space="0" w:color="auto"/>
            </w:tcBorders>
            <w:shd w:val="clear" w:color="auto" w:fill="auto"/>
            <w:noWrap/>
            <w:vAlign w:val="center"/>
            <w:hideMark/>
          </w:tcPr>
          <w:p w14:paraId="1CBF3638" w14:textId="77777777" w:rsidR="00C74E42" w:rsidRPr="005B2D4D" w:rsidRDefault="00C74E42" w:rsidP="00C74E42">
            <w:pPr>
              <w:jc w:val="center"/>
              <w:rPr>
                <w:color w:val="000000"/>
              </w:rPr>
            </w:pPr>
            <w:r w:rsidRPr="005B2D4D">
              <w:rPr>
                <w:color w:val="000000"/>
                <w:sz w:val="22"/>
                <w:szCs w:val="22"/>
              </w:rPr>
              <w:t>0</w:t>
            </w:r>
          </w:p>
        </w:tc>
      </w:tr>
      <w:tr w:rsidR="00C74E42" w:rsidRPr="005B2D4D" w14:paraId="135FB1DC" w14:textId="77777777" w:rsidTr="00C74E42">
        <w:trPr>
          <w:trHeight w:val="78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1E583BC2" w14:textId="77777777" w:rsidR="00C74E42" w:rsidRPr="005B2D4D" w:rsidRDefault="00C74E42" w:rsidP="00C74E42">
            <w:pPr>
              <w:rPr>
                <w:color w:val="000000"/>
              </w:rPr>
            </w:pPr>
          </w:p>
        </w:tc>
        <w:tc>
          <w:tcPr>
            <w:tcW w:w="2520" w:type="dxa"/>
            <w:tcBorders>
              <w:top w:val="nil"/>
              <w:left w:val="nil"/>
              <w:bottom w:val="single" w:sz="4" w:space="0" w:color="auto"/>
              <w:right w:val="single" w:sz="4" w:space="0" w:color="auto"/>
            </w:tcBorders>
            <w:shd w:val="clear" w:color="auto" w:fill="auto"/>
            <w:vAlign w:val="center"/>
            <w:hideMark/>
          </w:tcPr>
          <w:p w14:paraId="39F952ED" w14:textId="77777777" w:rsidR="00C74E42" w:rsidRPr="005B2D4D" w:rsidRDefault="00C74E42" w:rsidP="00C74E42">
            <w:pPr>
              <w:rPr>
                <w:color w:val="000000"/>
              </w:rPr>
            </w:pPr>
            <w:r w:rsidRPr="005B2D4D">
              <w:rPr>
                <w:color w:val="000000"/>
                <w:sz w:val="22"/>
                <w:szCs w:val="22"/>
              </w:rPr>
              <w:t>Республиканский бюджет</w:t>
            </w:r>
          </w:p>
        </w:tc>
        <w:tc>
          <w:tcPr>
            <w:tcW w:w="1288" w:type="dxa"/>
            <w:tcBorders>
              <w:top w:val="nil"/>
              <w:left w:val="nil"/>
              <w:bottom w:val="single" w:sz="4" w:space="0" w:color="auto"/>
              <w:right w:val="single" w:sz="4" w:space="0" w:color="auto"/>
            </w:tcBorders>
            <w:shd w:val="clear" w:color="auto" w:fill="auto"/>
            <w:noWrap/>
            <w:vAlign w:val="center"/>
            <w:hideMark/>
          </w:tcPr>
          <w:p w14:paraId="2CEF1295" w14:textId="77777777" w:rsidR="00C74E42" w:rsidRPr="005B2D4D" w:rsidRDefault="00C74E42" w:rsidP="00C74E42">
            <w:pPr>
              <w:jc w:val="center"/>
              <w:rPr>
                <w:color w:val="000000"/>
              </w:rPr>
            </w:pPr>
            <w:r w:rsidRPr="005B2D4D">
              <w:rPr>
                <w:color w:val="000000"/>
                <w:sz w:val="22"/>
                <w:szCs w:val="22"/>
              </w:rPr>
              <w:t>0</w:t>
            </w:r>
          </w:p>
        </w:tc>
        <w:tc>
          <w:tcPr>
            <w:tcW w:w="1288" w:type="dxa"/>
            <w:tcBorders>
              <w:top w:val="nil"/>
              <w:left w:val="nil"/>
              <w:bottom w:val="single" w:sz="4" w:space="0" w:color="auto"/>
              <w:right w:val="single" w:sz="4" w:space="0" w:color="auto"/>
            </w:tcBorders>
            <w:shd w:val="clear" w:color="auto" w:fill="auto"/>
            <w:noWrap/>
            <w:vAlign w:val="center"/>
            <w:hideMark/>
          </w:tcPr>
          <w:p w14:paraId="6AA8B8B7" w14:textId="77777777" w:rsidR="00C74E42" w:rsidRPr="005B2D4D" w:rsidRDefault="00C74E42" w:rsidP="00C74E42">
            <w:pPr>
              <w:jc w:val="center"/>
              <w:rPr>
                <w:color w:val="000000"/>
              </w:rPr>
            </w:pPr>
            <w:r w:rsidRPr="005B2D4D">
              <w:rPr>
                <w:color w:val="000000"/>
                <w:sz w:val="22"/>
                <w:szCs w:val="22"/>
              </w:rPr>
              <w:t>0</w:t>
            </w:r>
          </w:p>
        </w:tc>
        <w:tc>
          <w:tcPr>
            <w:tcW w:w="1288" w:type="dxa"/>
            <w:tcBorders>
              <w:top w:val="nil"/>
              <w:left w:val="nil"/>
              <w:bottom w:val="single" w:sz="4" w:space="0" w:color="auto"/>
              <w:right w:val="single" w:sz="4" w:space="0" w:color="auto"/>
            </w:tcBorders>
            <w:shd w:val="clear" w:color="auto" w:fill="auto"/>
            <w:noWrap/>
            <w:vAlign w:val="center"/>
            <w:hideMark/>
          </w:tcPr>
          <w:p w14:paraId="65C33578" w14:textId="77777777" w:rsidR="00C74E42" w:rsidRPr="005B2D4D" w:rsidRDefault="00C74E42" w:rsidP="00C74E42">
            <w:pPr>
              <w:jc w:val="center"/>
              <w:rPr>
                <w:color w:val="000000"/>
              </w:rPr>
            </w:pPr>
            <w:r w:rsidRPr="005B2D4D">
              <w:rPr>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14:paraId="0CE73981" w14:textId="77777777" w:rsidR="00C74E42" w:rsidRPr="005B2D4D" w:rsidRDefault="00C74E42" w:rsidP="00C74E42">
            <w:pPr>
              <w:jc w:val="center"/>
              <w:rPr>
                <w:color w:val="000000"/>
              </w:rPr>
            </w:pPr>
            <w:r w:rsidRPr="005B2D4D">
              <w:rPr>
                <w:color w:val="000000"/>
                <w:sz w:val="22"/>
                <w:szCs w:val="22"/>
              </w:rPr>
              <w:t>0</w:t>
            </w:r>
          </w:p>
        </w:tc>
        <w:tc>
          <w:tcPr>
            <w:tcW w:w="1671" w:type="dxa"/>
            <w:tcBorders>
              <w:top w:val="nil"/>
              <w:left w:val="nil"/>
              <w:bottom w:val="single" w:sz="4" w:space="0" w:color="auto"/>
              <w:right w:val="single" w:sz="8" w:space="0" w:color="auto"/>
            </w:tcBorders>
            <w:shd w:val="clear" w:color="auto" w:fill="auto"/>
            <w:noWrap/>
            <w:vAlign w:val="center"/>
            <w:hideMark/>
          </w:tcPr>
          <w:p w14:paraId="1D95B579" w14:textId="77777777" w:rsidR="00C74E42" w:rsidRPr="005B2D4D" w:rsidRDefault="00C74E42" w:rsidP="00C74E42">
            <w:pPr>
              <w:jc w:val="center"/>
              <w:rPr>
                <w:color w:val="000000"/>
              </w:rPr>
            </w:pPr>
            <w:r w:rsidRPr="005B2D4D">
              <w:rPr>
                <w:color w:val="000000"/>
                <w:sz w:val="22"/>
                <w:szCs w:val="22"/>
              </w:rPr>
              <w:t>0</w:t>
            </w:r>
          </w:p>
        </w:tc>
      </w:tr>
      <w:tr w:rsidR="00C74E42" w:rsidRPr="005B2D4D" w14:paraId="5680721C" w14:textId="77777777" w:rsidTr="00C74E42">
        <w:trPr>
          <w:trHeight w:val="67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593702A9" w14:textId="77777777" w:rsidR="00C74E42" w:rsidRPr="005B2D4D" w:rsidRDefault="00C74E42" w:rsidP="00C74E42">
            <w:pPr>
              <w:rPr>
                <w:color w:val="000000"/>
              </w:rPr>
            </w:pPr>
          </w:p>
        </w:tc>
        <w:tc>
          <w:tcPr>
            <w:tcW w:w="2520" w:type="dxa"/>
            <w:tcBorders>
              <w:top w:val="nil"/>
              <w:left w:val="nil"/>
              <w:bottom w:val="single" w:sz="4" w:space="0" w:color="auto"/>
              <w:right w:val="single" w:sz="4" w:space="0" w:color="auto"/>
            </w:tcBorders>
            <w:shd w:val="clear" w:color="auto" w:fill="auto"/>
            <w:vAlign w:val="center"/>
            <w:hideMark/>
          </w:tcPr>
          <w:p w14:paraId="2E6E0103" w14:textId="77777777" w:rsidR="00C74E42" w:rsidRPr="005B2D4D" w:rsidRDefault="00C74E42" w:rsidP="00C74E42">
            <w:pPr>
              <w:rPr>
                <w:color w:val="000000"/>
              </w:rPr>
            </w:pPr>
            <w:r w:rsidRPr="005B2D4D">
              <w:rPr>
                <w:color w:val="000000"/>
                <w:sz w:val="22"/>
                <w:szCs w:val="22"/>
              </w:rPr>
              <w:t>Бюджет МО "Посёлок Айхал»"</w:t>
            </w:r>
          </w:p>
        </w:tc>
        <w:tc>
          <w:tcPr>
            <w:tcW w:w="1288" w:type="dxa"/>
            <w:tcBorders>
              <w:top w:val="nil"/>
              <w:left w:val="nil"/>
              <w:bottom w:val="single" w:sz="4" w:space="0" w:color="auto"/>
              <w:right w:val="single" w:sz="4" w:space="0" w:color="auto"/>
            </w:tcBorders>
            <w:shd w:val="clear" w:color="auto" w:fill="auto"/>
            <w:noWrap/>
            <w:vAlign w:val="center"/>
            <w:hideMark/>
          </w:tcPr>
          <w:p w14:paraId="4D298DFB" w14:textId="77777777" w:rsidR="00C74E42" w:rsidRPr="005B2D4D" w:rsidRDefault="00C74E42" w:rsidP="00C74E42">
            <w:pPr>
              <w:jc w:val="center"/>
              <w:rPr>
                <w:color w:val="000000"/>
                <w:sz w:val="22"/>
                <w:szCs w:val="22"/>
              </w:rPr>
            </w:pPr>
            <w:r w:rsidRPr="005B2D4D">
              <w:rPr>
                <w:color w:val="000000" w:themeColor="text1"/>
                <w:sz w:val="22"/>
                <w:szCs w:val="22"/>
                <w:lang w:val="en-US"/>
              </w:rPr>
              <w:t>91</w:t>
            </w:r>
            <w:r w:rsidRPr="005B2D4D">
              <w:rPr>
                <w:color w:val="000000" w:themeColor="text1"/>
                <w:sz w:val="22"/>
                <w:szCs w:val="22"/>
              </w:rPr>
              <w:t xml:space="preserve"> </w:t>
            </w:r>
            <w:r w:rsidRPr="005B2D4D">
              <w:rPr>
                <w:color w:val="000000" w:themeColor="text1"/>
                <w:sz w:val="22"/>
                <w:szCs w:val="22"/>
                <w:lang w:val="en-US"/>
              </w:rPr>
              <w:t>242,28</w:t>
            </w:r>
          </w:p>
        </w:tc>
        <w:tc>
          <w:tcPr>
            <w:tcW w:w="1288" w:type="dxa"/>
            <w:tcBorders>
              <w:top w:val="nil"/>
              <w:left w:val="nil"/>
              <w:bottom w:val="single" w:sz="4" w:space="0" w:color="auto"/>
              <w:right w:val="single" w:sz="4" w:space="0" w:color="auto"/>
            </w:tcBorders>
            <w:shd w:val="clear" w:color="auto" w:fill="auto"/>
            <w:noWrap/>
            <w:vAlign w:val="center"/>
            <w:hideMark/>
          </w:tcPr>
          <w:p w14:paraId="4E38B15F" w14:textId="77777777" w:rsidR="00C74E42" w:rsidRPr="005B2D4D" w:rsidRDefault="00C74E42" w:rsidP="00C74E42">
            <w:pPr>
              <w:jc w:val="center"/>
              <w:rPr>
                <w:color w:val="000000"/>
              </w:rPr>
            </w:pPr>
            <w:r w:rsidRPr="005B2D4D">
              <w:rPr>
                <w:color w:val="000000" w:themeColor="text1"/>
                <w:sz w:val="22"/>
                <w:szCs w:val="22"/>
              </w:rPr>
              <w:t>989 395,77</w:t>
            </w:r>
          </w:p>
        </w:tc>
        <w:tc>
          <w:tcPr>
            <w:tcW w:w="1288" w:type="dxa"/>
            <w:tcBorders>
              <w:top w:val="nil"/>
              <w:left w:val="nil"/>
              <w:bottom w:val="single" w:sz="4" w:space="0" w:color="auto"/>
              <w:right w:val="single" w:sz="4" w:space="0" w:color="auto"/>
            </w:tcBorders>
            <w:shd w:val="clear" w:color="auto" w:fill="auto"/>
            <w:noWrap/>
            <w:vAlign w:val="center"/>
            <w:hideMark/>
          </w:tcPr>
          <w:p w14:paraId="6FF96585" w14:textId="77777777" w:rsidR="00C74E42" w:rsidRPr="005B2D4D" w:rsidRDefault="00C74E42" w:rsidP="00C74E42">
            <w:pPr>
              <w:jc w:val="center"/>
              <w:rPr>
                <w:color w:val="000000"/>
              </w:rPr>
            </w:pPr>
            <w:r w:rsidRPr="005B2D4D">
              <w:rPr>
                <w:color w:val="000000" w:themeColor="text1"/>
                <w:sz w:val="22"/>
                <w:szCs w:val="22"/>
              </w:rPr>
              <w:t>697 021,44</w:t>
            </w:r>
          </w:p>
        </w:tc>
        <w:tc>
          <w:tcPr>
            <w:tcW w:w="1498" w:type="dxa"/>
            <w:tcBorders>
              <w:top w:val="nil"/>
              <w:left w:val="nil"/>
              <w:bottom w:val="single" w:sz="4" w:space="0" w:color="auto"/>
              <w:right w:val="single" w:sz="4" w:space="0" w:color="auto"/>
            </w:tcBorders>
            <w:shd w:val="clear" w:color="auto" w:fill="auto"/>
            <w:noWrap/>
            <w:vAlign w:val="center"/>
            <w:hideMark/>
          </w:tcPr>
          <w:p w14:paraId="4DB8A19E" w14:textId="77777777" w:rsidR="00C74E42" w:rsidRPr="005B2D4D" w:rsidRDefault="00C74E42" w:rsidP="00C74E42">
            <w:pPr>
              <w:jc w:val="center"/>
              <w:rPr>
                <w:color w:val="000000"/>
              </w:rPr>
            </w:pPr>
            <w:r w:rsidRPr="005B2D4D">
              <w:rPr>
                <w:color w:val="000000"/>
                <w:sz w:val="22"/>
                <w:szCs w:val="22"/>
              </w:rPr>
              <w:t>600 000</w:t>
            </w:r>
          </w:p>
        </w:tc>
        <w:tc>
          <w:tcPr>
            <w:tcW w:w="1671" w:type="dxa"/>
            <w:tcBorders>
              <w:top w:val="nil"/>
              <w:left w:val="nil"/>
              <w:bottom w:val="single" w:sz="4" w:space="0" w:color="auto"/>
              <w:right w:val="single" w:sz="8" w:space="0" w:color="auto"/>
            </w:tcBorders>
            <w:shd w:val="clear" w:color="auto" w:fill="auto"/>
            <w:noWrap/>
            <w:vAlign w:val="center"/>
            <w:hideMark/>
          </w:tcPr>
          <w:p w14:paraId="3F1CFF71" w14:textId="77777777" w:rsidR="00C74E42" w:rsidRPr="005B2D4D" w:rsidRDefault="00C74E42" w:rsidP="00C74E42">
            <w:pPr>
              <w:jc w:val="center"/>
              <w:rPr>
                <w:color w:val="000000"/>
              </w:rPr>
            </w:pPr>
            <w:r w:rsidRPr="005B2D4D">
              <w:rPr>
                <w:color w:val="000000"/>
                <w:sz w:val="22"/>
                <w:szCs w:val="22"/>
              </w:rPr>
              <w:t>600 000</w:t>
            </w:r>
          </w:p>
        </w:tc>
      </w:tr>
      <w:tr w:rsidR="00C74E42" w:rsidRPr="005B2D4D" w14:paraId="34398009" w14:textId="77777777" w:rsidTr="00C74E42">
        <w:trPr>
          <w:trHeight w:val="37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18A670C5" w14:textId="77777777" w:rsidR="00C74E42" w:rsidRPr="005B2D4D" w:rsidRDefault="00C74E42" w:rsidP="00C74E42">
            <w:pPr>
              <w:rPr>
                <w:color w:val="000000"/>
              </w:rPr>
            </w:pPr>
          </w:p>
        </w:tc>
        <w:tc>
          <w:tcPr>
            <w:tcW w:w="2520" w:type="dxa"/>
            <w:tcBorders>
              <w:top w:val="nil"/>
              <w:left w:val="nil"/>
              <w:bottom w:val="single" w:sz="4" w:space="0" w:color="auto"/>
              <w:right w:val="single" w:sz="4" w:space="0" w:color="auto"/>
            </w:tcBorders>
            <w:shd w:val="clear" w:color="auto" w:fill="auto"/>
            <w:vAlign w:val="center"/>
            <w:hideMark/>
          </w:tcPr>
          <w:p w14:paraId="4440EBD1" w14:textId="77777777" w:rsidR="00C74E42" w:rsidRPr="005B2D4D" w:rsidRDefault="00C74E42" w:rsidP="00C74E42">
            <w:pPr>
              <w:rPr>
                <w:color w:val="000000"/>
              </w:rPr>
            </w:pPr>
            <w:r w:rsidRPr="005B2D4D">
              <w:rPr>
                <w:color w:val="000000"/>
                <w:sz w:val="22"/>
                <w:szCs w:val="22"/>
              </w:rPr>
              <w:t>иные источники</w:t>
            </w:r>
          </w:p>
        </w:tc>
        <w:tc>
          <w:tcPr>
            <w:tcW w:w="1288" w:type="dxa"/>
            <w:tcBorders>
              <w:top w:val="nil"/>
              <w:left w:val="nil"/>
              <w:bottom w:val="single" w:sz="4" w:space="0" w:color="auto"/>
              <w:right w:val="single" w:sz="4" w:space="0" w:color="auto"/>
            </w:tcBorders>
            <w:shd w:val="clear" w:color="auto" w:fill="auto"/>
            <w:noWrap/>
            <w:vAlign w:val="center"/>
            <w:hideMark/>
          </w:tcPr>
          <w:p w14:paraId="09A377E3" w14:textId="77777777" w:rsidR="00C74E42" w:rsidRPr="005B2D4D" w:rsidRDefault="00C74E42" w:rsidP="00C74E42">
            <w:pPr>
              <w:jc w:val="center"/>
              <w:rPr>
                <w:color w:val="000000"/>
              </w:rPr>
            </w:pPr>
            <w:r w:rsidRPr="005B2D4D">
              <w:rPr>
                <w:color w:val="000000"/>
                <w:sz w:val="22"/>
                <w:szCs w:val="22"/>
              </w:rPr>
              <w:t>0</w:t>
            </w:r>
          </w:p>
        </w:tc>
        <w:tc>
          <w:tcPr>
            <w:tcW w:w="1288" w:type="dxa"/>
            <w:tcBorders>
              <w:top w:val="nil"/>
              <w:left w:val="nil"/>
              <w:bottom w:val="single" w:sz="4" w:space="0" w:color="auto"/>
              <w:right w:val="single" w:sz="4" w:space="0" w:color="auto"/>
            </w:tcBorders>
            <w:shd w:val="clear" w:color="auto" w:fill="auto"/>
            <w:noWrap/>
            <w:vAlign w:val="center"/>
            <w:hideMark/>
          </w:tcPr>
          <w:p w14:paraId="5F3AF377" w14:textId="77777777" w:rsidR="00C74E42" w:rsidRPr="005B2D4D" w:rsidRDefault="00C74E42" w:rsidP="00C74E42">
            <w:pPr>
              <w:jc w:val="center"/>
              <w:rPr>
                <w:color w:val="000000"/>
              </w:rPr>
            </w:pPr>
            <w:r w:rsidRPr="005B2D4D">
              <w:rPr>
                <w:color w:val="000000"/>
                <w:sz w:val="22"/>
                <w:szCs w:val="22"/>
              </w:rPr>
              <w:t>0</w:t>
            </w:r>
          </w:p>
        </w:tc>
        <w:tc>
          <w:tcPr>
            <w:tcW w:w="1288" w:type="dxa"/>
            <w:tcBorders>
              <w:top w:val="nil"/>
              <w:left w:val="nil"/>
              <w:bottom w:val="single" w:sz="4" w:space="0" w:color="auto"/>
              <w:right w:val="single" w:sz="4" w:space="0" w:color="auto"/>
            </w:tcBorders>
            <w:shd w:val="clear" w:color="auto" w:fill="auto"/>
            <w:noWrap/>
            <w:vAlign w:val="center"/>
            <w:hideMark/>
          </w:tcPr>
          <w:p w14:paraId="739AF851" w14:textId="77777777" w:rsidR="00C74E42" w:rsidRPr="005B2D4D" w:rsidRDefault="00C74E42" w:rsidP="00C74E42">
            <w:pPr>
              <w:jc w:val="center"/>
              <w:rPr>
                <w:color w:val="000000"/>
              </w:rPr>
            </w:pPr>
            <w:r w:rsidRPr="005B2D4D">
              <w:rPr>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14:paraId="1B351E55" w14:textId="77777777" w:rsidR="00C74E42" w:rsidRPr="005B2D4D" w:rsidRDefault="00C74E42" w:rsidP="00C74E42">
            <w:pPr>
              <w:jc w:val="center"/>
              <w:rPr>
                <w:color w:val="000000"/>
              </w:rPr>
            </w:pPr>
            <w:r w:rsidRPr="005B2D4D">
              <w:rPr>
                <w:color w:val="000000"/>
                <w:sz w:val="22"/>
                <w:szCs w:val="22"/>
              </w:rPr>
              <w:t>0</w:t>
            </w:r>
          </w:p>
        </w:tc>
        <w:tc>
          <w:tcPr>
            <w:tcW w:w="1671" w:type="dxa"/>
            <w:tcBorders>
              <w:top w:val="nil"/>
              <w:left w:val="nil"/>
              <w:bottom w:val="single" w:sz="4" w:space="0" w:color="auto"/>
              <w:right w:val="single" w:sz="8" w:space="0" w:color="auto"/>
            </w:tcBorders>
            <w:shd w:val="clear" w:color="auto" w:fill="auto"/>
            <w:noWrap/>
            <w:vAlign w:val="center"/>
            <w:hideMark/>
          </w:tcPr>
          <w:p w14:paraId="5FD973BA" w14:textId="77777777" w:rsidR="00C74E42" w:rsidRPr="005B2D4D" w:rsidRDefault="00C74E42" w:rsidP="00C74E42">
            <w:pPr>
              <w:jc w:val="center"/>
              <w:rPr>
                <w:color w:val="000000"/>
              </w:rPr>
            </w:pPr>
            <w:r w:rsidRPr="005B2D4D">
              <w:rPr>
                <w:color w:val="000000"/>
                <w:sz w:val="22"/>
                <w:szCs w:val="22"/>
              </w:rPr>
              <w:t>0</w:t>
            </w:r>
          </w:p>
        </w:tc>
      </w:tr>
      <w:tr w:rsidR="00C74E42" w:rsidRPr="005B2D4D" w14:paraId="363088C9" w14:textId="77777777" w:rsidTr="00C74E42">
        <w:trPr>
          <w:trHeight w:val="69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1CF1AE77" w14:textId="77777777" w:rsidR="00C74E42" w:rsidRPr="005B2D4D" w:rsidRDefault="00C74E42" w:rsidP="00C74E42">
            <w:pPr>
              <w:rPr>
                <w:color w:val="000000"/>
              </w:rPr>
            </w:pPr>
          </w:p>
        </w:tc>
        <w:tc>
          <w:tcPr>
            <w:tcW w:w="2520" w:type="dxa"/>
            <w:tcBorders>
              <w:top w:val="nil"/>
              <w:left w:val="nil"/>
              <w:bottom w:val="single" w:sz="8" w:space="0" w:color="auto"/>
              <w:right w:val="single" w:sz="4" w:space="0" w:color="auto"/>
            </w:tcBorders>
            <w:shd w:val="clear" w:color="000000" w:fill="F2F2F2"/>
            <w:vAlign w:val="center"/>
            <w:hideMark/>
          </w:tcPr>
          <w:p w14:paraId="7EBED2DC" w14:textId="77777777" w:rsidR="00C74E42" w:rsidRPr="005B2D4D" w:rsidRDefault="00C74E42" w:rsidP="00C74E42">
            <w:pPr>
              <w:rPr>
                <w:b/>
                <w:bCs/>
                <w:color w:val="000000"/>
              </w:rPr>
            </w:pPr>
            <w:r w:rsidRPr="005B2D4D">
              <w:rPr>
                <w:b/>
                <w:bCs/>
                <w:color w:val="000000"/>
                <w:sz w:val="22"/>
                <w:szCs w:val="22"/>
              </w:rPr>
              <w:t>Итого по программе</w:t>
            </w:r>
          </w:p>
        </w:tc>
        <w:tc>
          <w:tcPr>
            <w:tcW w:w="1288" w:type="dxa"/>
            <w:tcBorders>
              <w:top w:val="nil"/>
              <w:left w:val="nil"/>
              <w:bottom w:val="single" w:sz="8" w:space="0" w:color="auto"/>
              <w:right w:val="single" w:sz="4" w:space="0" w:color="auto"/>
            </w:tcBorders>
            <w:shd w:val="clear" w:color="000000" w:fill="F2F2F2"/>
            <w:noWrap/>
            <w:vAlign w:val="center"/>
            <w:hideMark/>
          </w:tcPr>
          <w:p w14:paraId="79AC34A2" w14:textId="77777777" w:rsidR="00C74E42" w:rsidRPr="005B2D4D" w:rsidRDefault="00C74E42" w:rsidP="00C74E42">
            <w:pPr>
              <w:jc w:val="center"/>
              <w:rPr>
                <w:b/>
                <w:bCs/>
                <w:color w:val="000000"/>
                <w:sz w:val="22"/>
                <w:szCs w:val="22"/>
              </w:rPr>
            </w:pPr>
            <w:r w:rsidRPr="005B2D4D">
              <w:rPr>
                <w:b/>
                <w:color w:val="000000" w:themeColor="text1"/>
                <w:sz w:val="22"/>
                <w:szCs w:val="22"/>
                <w:lang w:val="en-US"/>
              </w:rPr>
              <w:t>91</w:t>
            </w:r>
            <w:r w:rsidRPr="005B2D4D">
              <w:rPr>
                <w:b/>
                <w:color w:val="000000" w:themeColor="text1"/>
                <w:sz w:val="22"/>
                <w:szCs w:val="22"/>
              </w:rPr>
              <w:t xml:space="preserve"> </w:t>
            </w:r>
            <w:r w:rsidRPr="005B2D4D">
              <w:rPr>
                <w:b/>
                <w:color w:val="000000" w:themeColor="text1"/>
                <w:sz w:val="22"/>
                <w:szCs w:val="22"/>
                <w:lang w:val="en-US"/>
              </w:rPr>
              <w:t>242,28</w:t>
            </w:r>
          </w:p>
        </w:tc>
        <w:tc>
          <w:tcPr>
            <w:tcW w:w="1288" w:type="dxa"/>
            <w:tcBorders>
              <w:top w:val="nil"/>
              <w:left w:val="nil"/>
              <w:bottom w:val="single" w:sz="8" w:space="0" w:color="auto"/>
              <w:right w:val="single" w:sz="4" w:space="0" w:color="auto"/>
            </w:tcBorders>
            <w:shd w:val="clear" w:color="000000" w:fill="F2F2F2"/>
            <w:noWrap/>
            <w:vAlign w:val="center"/>
            <w:hideMark/>
          </w:tcPr>
          <w:p w14:paraId="5E6C2EA6" w14:textId="77777777" w:rsidR="00C74E42" w:rsidRPr="005B2D4D" w:rsidRDefault="00C74E42" w:rsidP="00C74E42">
            <w:pPr>
              <w:jc w:val="center"/>
              <w:rPr>
                <w:b/>
                <w:bCs/>
                <w:color w:val="000000"/>
              </w:rPr>
            </w:pPr>
            <w:r w:rsidRPr="005B2D4D">
              <w:rPr>
                <w:b/>
                <w:color w:val="000000" w:themeColor="text1"/>
                <w:sz w:val="22"/>
                <w:szCs w:val="22"/>
              </w:rPr>
              <w:t>989 395,77</w:t>
            </w:r>
          </w:p>
        </w:tc>
        <w:tc>
          <w:tcPr>
            <w:tcW w:w="1288" w:type="dxa"/>
            <w:tcBorders>
              <w:top w:val="nil"/>
              <w:left w:val="nil"/>
              <w:bottom w:val="single" w:sz="8" w:space="0" w:color="auto"/>
              <w:right w:val="single" w:sz="4" w:space="0" w:color="auto"/>
            </w:tcBorders>
            <w:shd w:val="clear" w:color="000000" w:fill="F2F2F2"/>
            <w:noWrap/>
            <w:vAlign w:val="center"/>
            <w:hideMark/>
          </w:tcPr>
          <w:p w14:paraId="7746839F" w14:textId="77777777" w:rsidR="00C74E42" w:rsidRPr="005B2D4D" w:rsidRDefault="00C74E42" w:rsidP="00C74E42">
            <w:pPr>
              <w:jc w:val="center"/>
              <w:rPr>
                <w:b/>
                <w:bCs/>
                <w:color w:val="000000"/>
              </w:rPr>
            </w:pPr>
            <w:r w:rsidRPr="005B2D4D">
              <w:rPr>
                <w:b/>
                <w:color w:val="000000" w:themeColor="text1"/>
                <w:sz w:val="22"/>
                <w:szCs w:val="22"/>
              </w:rPr>
              <w:t>697 021,44</w:t>
            </w:r>
          </w:p>
        </w:tc>
        <w:tc>
          <w:tcPr>
            <w:tcW w:w="1498" w:type="dxa"/>
            <w:tcBorders>
              <w:top w:val="nil"/>
              <w:left w:val="nil"/>
              <w:bottom w:val="single" w:sz="8" w:space="0" w:color="auto"/>
              <w:right w:val="single" w:sz="4" w:space="0" w:color="auto"/>
            </w:tcBorders>
            <w:shd w:val="clear" w:color="000000" w:fill="F2F2F2"/>
            <w:noWrap/>
            <w:vAlign w:val="center"/>
            <w:hideMark/>
          </w:tcPr>
          <w:p w14:paraId="67346B7D" w14:textId="77777777" w:rsidR="00C74E42" w:rsidRPr="005B2D4D" w:rsidRDefault="00C74E42" w:rsidP="00C74E42">
            <w:pPr>
              <w:jc w:val="center"/>
              <w:rPr>
                <w:b/>
                <w:bCs/>
                <w:color w:val="000000"/>
                <w:sz w:val="22"/>
                <w:szCs w:val="22"/>
              </w:rPr>
            </w:pPr>
            <w:r w:rsidRPr="005B2D4D">
              <w:rPr>
                <w:b/>
                <w:bCs/>
                <w:color w:val="000000"/>
                <w:sz w:val="22"/>
                <w:szCs w:val="22"/>
              </w:rPr>
              <w:t>600 000</w:t>
            </w:r>
          </w:p>
        </w:tc>
        <w:tc>
          <w:tcPr>
            <w:tcW w:w="1671" w:type="dxa"/>
            <w:tcBorders>
              <w:top w:val="nil"/>
              <w:left w:val="nil"/>
              <w:bottom w:val="single" w:sz="8" w:space="0" w:color="auto"/>
              <w:right w:val="single" w:sz="8" w:space="0" w:color="auto"/>
            </w:tcBorders>
            <w:shd w:val="clear" w:color="000000" w:fill="F2F2F2"/>
            <w:noWrap/>
            <w:vAlign w:val="center"/>
            <w:hideMark/>
          </w:tcPr>
          <w:p w14:paraId="610C76A5" w14:textId="77777777" w:rsidR="00C74E42" w:rsidRPr="005B2D4D" w:rsidRDefault="00C74E42" w:rsidP="00C74E42">
            <w:pPr>
              <w:jc w:val="center"/>
              <w:rPr>
                <w:b/>
                <w:bCs/>
                <w:color w:val="000000"/>
              </w:rPr>
            </w:pPr>
            <w:r w:rsidRPr="005B2D4D">
              <w:rPr>
                <w:b/>
                <w:color w:val="000000"/>
                <w:sz w:val="22"/>
                <w:szCs w:val="22"/>
              </w:rPr>
              <w:t>600 000</w:t>
            </w:r>
          </w:p>
        </w:tc>
      </w:tr>
    </w:tbl>
    <w:p w14:paraId="7EFC4F9F" w14:textId="77777777" w:rsidR="00C74E42" w:rsidRPr="005B2D4D" w:rsidRDefault="00C74E42" w:rsidP="00C74E42">
      <w:pPr>
        <w:jc w:val="both"/>
        <w:rPr>
          <w:bCs/>
        </w:rPr>
      </w:pPr>
    </w:p>
    <w:p w14:paraId="30878757" w14:textId="77777777" w:rsidR="00C74E42" w:rsidRPr="005B2D4D" w:rsidRDefault="00C74E42" w:rsidP="00C74E42">
      <w:pPr>
        <w:jc w:val="both"/>
        <w:rPr>
          <w:bCs/>
        </w:rPr>
      </w:pPr>
    </w:p>
    <w:p w14:paraId="5A5FE2C1" w14:textId="77777777" w:rsidR="00C74E42" w:rsidRPr="005B2D4D" w:rsidRDefault="00C74E42" w:rsidP="001C5D4D">
      <w:pPr>
        <w:pStyle w:val="af1"/>
        <w:numPr>
          <w:ilvl w:val="1"/>
          <w:numId w:val="6"/>
        </w:numPr>
        <w:spacing w:after="0" w:line="240" w:lineRule="auto"/>
        <w:ind w:left="426" w:hanging="426"/>
        <w:jc w:val="both"/>
        <w:rPr>
          <w:rFonts w:ascii="Times New Roman" w:hAnsi="Times New Roman"/>
          <w:bCs/>
        </w:rPr>
      </w:pPr>
      <w:r w:rsidRPr="005B2D4D">
        <w:rPr>
          <w:rFonts w:ascii="Times New Roman" w:hAnsi="Times New Roman"/>
          <w:bCs/>
        </w:rPr>
        <w:lastRenderedPageBreak/>
        <w:t xml:space="preserve"> раздел 3 «перечень мероприятий и ресурсное обеспечение муниципальной программы» изложить в редакции согласно приложению к настоящему постановлению.</w:t>
      </w:r>
    </w:p>
    <w:p w14:paraId="2B8AF143" w14:textId="77777777" w:rsidR="00C74E42" w:rsidRPr="005B2D4D" w:rsidRDefault="00C74E42" w:rsidP="001C5D4D">
      <w:pPr>
        <w:pStyle w:val="af1"/>
        <w:numPr>
          <w:ilvl w:val="0"/>
          <w:numId w:val="6"/>
        </w:numPr>
        <w:autoSpaceDE w:val="0"/>
        <w:autoSpaceDN w:val="0"/>
        <w:adjustRightInd w:val="0"/>
        <w:spacing w:after="0" w:line="240" w:lineRule="auto"/>
        <w:rPr>
          <w:rFonts w:ascii="Times New Roman" w:eastAsiaTheme="minorHAnsi" w:hAnsi="Times New Roman"/>
        </w:rPr>
      </w:pPr>
      <w:r w:rsidRPr="005B2D4D">
        <w:rPr>
          <w:rFonts w:ascii="Times New Roman" w:eastAsiaTheme="minorHAnsi" w:hAnsi="Times New Roman"/>
        </w:rPr>
        <w:t>Опубликовать настоящее Постановление в информационном бюллетени «Вестник Айхала» и разместить на официальном сайте Администрации МО «Поселок Айхал» (www.мо-айхал.рф).</w:t>
      </w:r>
    </w:p>
    <w:p w14:paraId="0C566771" w14:textId="77777777" w:rsidR="00C74E42" w:rsidRPr="005B2D4D" w:rsidRDefault="00C74E42" w:rsidP="001C5D4D">
      <w:pPr>
        <w:pStyle w:val="af1"/>
        <w:numPr>
          <w:ilvl w:val="0"/>
          <w:numId w:val="6"/>
        </w:numPr>
        <w:autoSpaceDE w:val="0"/>
        <w:autoSpaceDN w:val="0"/>
        <w:adjustRightInd w:val="0"/>
        <w:spacing w:after="0" w:line="240" w:lineRule="auto"/>
        <w:rPr>
          <w:rFonts w:ascii="Times New Roman" w:eastAsiaTheme="minorHAnsi" w:hAnsi="Times New Roman"/>
        </w:rPr>
      </w:pPr>
      <w:r w:rsidRPr="005B2D4D">
        <w:rPr>
          <w:rFonts w:ascii="Times New Roman" w:eastAsiaTheme="minorHAnsi" w:hAnsi="Times New Roman"/>
        </w:rPr>
        <w:t xml:space="preserve">Настоящее Постановление вступает в силу с даты его официального опубликования. </w:t>
      </w:r>
    </w:p>
    <w:p w14:paraId="69CB1431" w14:textId="77777777" w:rsidR="00C74E42" w:rsidRPr="005B2D4D" w:rsidRDefault="00C74E42" w:rsidP="001C5D4D">
      <w:pPr>
        <w:pStyle w:val="af1"/>
        <w:numPr>
          <w:ilvl w:val="0"/>
          <w:numId w:val="6"/>
        </w:numPr>
        <w:autoSpaceDE w:val="0"/>
        <w:autoSpaceDN w:val="0"/>
        <w:adjustRightInd w:val="0"/>
        <w:spacing w:after="0" w:line="240" w:lineRule="auto"/>
        <w:rPr>
          <w:rFonts w:ascii="Times New Roman" w:eastAsiaTheme="minorHAnsi" w:hAnsi="Times New Roman"/>
        </w:rPr>
      </w:pPr>
      <w:r w:rsidRPr="005B2D4D">
        <w:rPr>
          <w:rFonts w:ascii="Times New Roman" w:eastAsiaTheme="minorHAnsi" w:hAnsi="Times New Roman"/>
        </w:rPr>
        <w:t>Контроль за исполнением настоящего Постановления оставляю за собой.</w:t>
      </w:r>
    </w:p>
    <w:p w14:paraId="2ED29A35" w14:textId="77777777" w:rsidR="00C74E42" w:rsidRPr="005B2D4D" w:rsidRDefault="00C74E42" w:rsidP="00C74E42">
      <w:pPr>
        <w:pStyle w:val="af1"/>
        <w:ind w:left="426"/>
        <w:jc w:val="both"/>
        <w:rPr>
          <w:rFonts w:ascii="Times New Roman" w:hAnsi="Times New Roman"/>
          <w:bCs/>
        </w:rPr>
      </w:pPr>
    </w:p>
    <w:p w14:paraId="6072A723" w14:textId="77777777" w:rsidR="00C74E42" w:rsidRPr="005B2D4D" w:rsidRDefault="00C74E42" w:rsidP="00C74E42">
      <w:pPr>
        <w:jc w:val="both"/>
        <w:rPr>
          <w:b/>
          <w:bCs/>
        </w:rPr>
      </w:pPr>
    </w:p>
    <w:p w14:paraId="2982D949" w14:textId="77777777" w:rsidR="00C74E42" w:rsidRPr="005B2D4D" w:rsidRDefault="00C74E42" w:rsidP="00C74E42">
      <w:pPr>
        <w:jc w:val="both"/>
        <w:rPr>
          <w:b/>
          <w:bCs/>
        </w:rPr>
      </w:pPr>
      <w:r w:rsidRPr="005B2D4D">
        <w:rPr>
          <w:b/>
          <w:bCs/>
        </w:rPr>
        <w:t>Исполняющий обязанности</w:t>
      </w:r>
    </w:p>
    <w:p w14:paraId="1BD68AC1" w14:textId="77777777" w:rsidR="00C74E42" w:rsidRPr="005B2D4D" w:rsidRDefault="00C74E42" w:rsidP="00C74E42">
      <w:pPr>
        <w:jc w:val="both"/>
        <w:rPr>
          <w:b/>
          <w:bCs/>
        </w:rPr>
      </w:pPr>
      <w:r w:rsidRPr="005B2D4D">
        <w:rPr>
          <w:b/>
          <w:bCs/>
        </w:rPr>
        <w:t>Главы поселка                                                                                            Е.В. Лачинова</w:t>
      </w:r>
    </w:p>
    <w:p w14:paraId="1095E1A9" w14:textId="77777777" w:rsidR="00C74E42" w:rsidRPr="005B2D4D" w:rsidRDefault="00C74E42" w:rsidP="00C74E42">
      <w:pPr>
        <w:jc w:val="both"/>
        <w:rPr>
          <w:b/>
          <w:bCs/>
        </w:rPr>
      </w:pPr>
    </w:p>
    <w:p w14:paraId="60FED82D" w14:textId="77777777" w:rsidR="00C74E42" w:rsidRPr="005B2D4D" w:rsidRDefault="00C74E42" w:rsidP="00C74E42">
      <w:pPr>
        <w:jc w:val="both"/>
        <w:rPr>
          <w:b/>
          <w:bCs/>
        </w:rPr>
      </w:pPr>
    </w:p>
    <w:p w14:paraId="2BB810A3" w14:textId="77777777" w:rsidR="00C74E42" w:rsidRPr="005B2D4D" w:rsidRDefault="00C74E42" w:rsidP="00C74E42">
      <w:pPr>
        <w:jc w:val="both"/>
        <w:rPr>
          <w:b/>
          <w:bCs/>
        </w:rPr>
      </w:pPr>
    </w:p>
    <w:p w14:paraId="4F631255" w14:textId="77777777" w:rsidR="00C74E42" w:rsidRPr="005B2D4D" w:rsidRDefault="00C74E42" w:rsidP="00C74E42">
      <w:pPr>
        <w:jc w:val="both"/>
        <w:rPr>
          <w:b/>
          <w:bCs/>
        </w:rPr>
      </w:pPr>
    </w:p>
    <w:p w14:paraId="26C32DE8" w14:textId="77777777" w:rsidR="00C74E42" w:rsidRPr="005B2D4D" w:rsidRDefault="00C74E42" w:rsidP="00C74E42">
      <w:pPr>
        <w:jc w:val="both"/>
        <w:rPr>
          <w:b/>
          <w:bCs/>
        </w:rPr>
      </w:pPr>
    </w:p>
    <w:p w14:paraId="28C4EDC2" w14:textId="77777777" w:rsidR="00C74E42" w:rsidRPr="005B2D4D" w:rsidRDefault="00C74E42" w:rsidP="00C74E42">
      <w:pPr>
        <w:jc w:val="both"/>
        <w:rPr>
          <w:b/>
          <w:bCs/>
        </w:rPr>
      </w:pPr>
    </w:p>
    <w:p w14:paraId="25E1E21A" w14:textId="77777777" w:rsidR="00C74E42" w:rsidRPr="005B2D4D" w:rsidRDefault="00C74E42" w:rsidP="00C74E42">
      <w:pPr>
        <w:jc w:val="both"/>
        <w:rPr>
          <w:b/>
          <w:bCs/>
        </w:rPr>
      </w:pPr>
    </w:p>
    <w:p w14:paraId="65ABC2E1" w14:textId="77777777" w:rsidR="00C74E42" w:rsidRPr="005B2D4D" w:rsidRDefault="00C74E42" w:rsidP="00C74E42">
      <w:pPr>
        <w:jc w:val="both"/>
        <w:rPr>
          <w:b/>
          <w:bCs/>
        </w:rPr>
      </w:pPr>
    </w:p>
    <w:p w14:paraId="09601DDD" w14:textId="77777777" w:rsidR="00C74E42" w:rsidRPr="005B2D4D" w:rsidRDefault="00C74E42" w:rsidP="00C74E42">
      <w:pPr>
        <w:jc w:val="both"/>
        <w:rPr>
          <w:b/>
          <w:bCs/>
        </w:rPr>
      </w:pPr>
    </w:p>
    <w:p w14:paraId="47665EE2" w14:textId="77777777" w:rsidR="00C74E42" w:rsidRPr="005B2D4D" w:rsidRDefault="00C74E42" w:rsidP="00C74E42">
      <w:pPr>
        <w:jc w:val="both"/>
        <w:rPr>
          <w:b/>
          <w:bCs/>
        </w:rPr>
      </w:pPr>
    </w:p>
    <w:p w14:paraId="3D52D566" w14:textId="77777777" w:rsidR="00C74E42" w:rsidRPr="005B2D4D" w:rsidRDefault="00C74E42" w:rsidP="00C74E42">
      <w:pPr>
        <w:jc w:val="both"/>
        <w:rPr>
          <w:b/>
          <w:bCs/>
        </w:rPr>
      </w:pPr>
    </w:p>
    <w:p w14:paraId="2DD186F8" w14:textId="77777777" w:rsidR="00C74E42" w:rsidRPr="005B2D4D" w:rsidRDefault="00C74E42" w:rsidP="00C74E42">
      <w:pPr>
        <w:jc w:val="both"/>
        <w:rPr>
          <w:b/>
          <w:bCs/>
        </w:rPr>
      </w:pPr>
    </w:p>
    <w:p w14:paraId="5A33948F" w14:textId="77777777" w:rsidR="00C74E42" w:rsidRPr="005B2D4D" w:rsidRDefault="00C74E42" w:rsidP="00C74E42">
      <w:pPr>
        <w:jc w:val="both"/>
        <w:rPr>
          <w:b/>
          <w:bCs/>
        </w:rPr>
      </w:pPr>
    </w:p>
    <w:p w14:paraId="07D72232" w14:textId="77777777" w:rsidR="00C74E42" w:rsidRPr="005B2D4D" w:rsidRDefault="00C74E42" w:rsidP="00C74E42">
      <w:pPr>
        <w:jc w:val="both"/>
        <w:rPr>
          <w:b/>
          <w:bCs/>
        </w:rPr>
      </w:pPr>
    </w:p>
    <w:p w14:paraId="63478F62" w14:textId="77777777" w:rsidR="00C74E42" w:rsidRPr="005B2D4D" w:rsidRDefault="00C74E42" w:rsidP="00C74E42">
      <w:pPr>
        <w:jc w:val="both"/>
        <w:rPr>
          <w:b/>
          <w:bCs/>
        </w:rPr>
      </w:pPr>
    </w:p>
    <w:p w14:paraId="4B549DC9" w14:textId="77777777" w:rsidR="00C74E42" w:rsidRPr="005B2D4D" w:rsidRDefault="00C74E42" w:rsidP="00C74E42">
      <w:pPr>
        <w:jc w:val="both"/>
        <w:rPr>
          <w:b/>
          <w:bCs/>
        </w:rPr>
      </w:pPr>
    </w:p>
    <w:p w14:paraId="0835F32D" w14:textId="77777777" w:rsidR="00C74E42" w:rsidRPr="005B2D4D" w:rsidRDefault="00C74E42" w:rsidP="00C74E42">
      <w:pPr>
        <w:jc w:val="both"/>
        <w:rPr>
          <w:b/>
          <w:bCs/>
        </w:rPr>
      </w:pPr>
    </w:p>
    <w:p w14:paraId="18BEBFF2" w14:textId="77777777" w:rsidR="00C74E42" w:rsidRPr="005B2D4D" w:rsidRDefault="00C74E42" w:rsidP="00C74E42">
      <w:pPr>
        <w:jc w:val="both"/>
        <w:rPr>
          <w:b/>
          <w:bCs/>
        </w:rPr>
      </w:pPr>
    </w:p>
    <w:p w14:paraId="68D65C09" w14:textId="77777777" w:rsidR="00C74E42" w:rsidRPr="005B2D4D" w:rsidRDefault="00C74E42" w:rsidP="00C74E42">
      <w:pPr>
        <w:jc w:val="both"/>
        <w:rPr>
          <w:b/>
          <w:bCs/>
        </w:rPr>
      </w:pPr>
    </w:p>
    <w:p w14:paraId="0295BD29" w14:textId="77777777" w:rsidR="00C74E42" w:rsidRPr="005B2D4D" w:rsidRDefault="00C74E42" w:rsidP="00C74E42">
      <w:pPr>
        <w:jc w:val="both"/>
        <w:rPr>
          <w:b/>
          <w:bCs/>
        </w:rPr>
      </w:pPr>
    </w:p>
    <w:p w14:paraId="458672FC" w14:textId="77777777" w:rsidR="00C74E42" w:rsidRPr="005B2D4D" w:rsidRDefault="00C74E42" w:rsidP="00C74E42">
      <w:pPr>
        <w:jc w:val="both"/>
        <w:rPr>
          <w:b/>
          <w:bCs/>
        </w:rPr>
      </w:pPr>
    </w:p>
    <w:p w14:paraId="51F60404" w14:textId="77777777" w:rsidR="00C74E42" w:rsidRPr="005B2D4D" w:rsidRDefault="00C74E42" w:rsidP="00C74E42">
      <w:pPr>
        <w:jc w:val="both"/>
        <w:rPr>
          <w:b/>
          <w:bCs/>
        </w:rPr>
      </w:pPr>
    </w:p>
    <w:p w14:paraId="6604EF75" w14:textId="77777777" w:rsidR="00C74E42" w:rsidRPr="005B2D4D" w:rsidRDefault="00C74E42" w:rsidP="00C74E42">
      <w:pPr>
        <w:jc w:val="both"/>
        <w:rPr>
          <w:b/>
          <w:bCs/>
        </w:rPr>
      </w:pPr>
    </w:p>
    <w:p w14:paraId="66634BD2" w14:textId="77777777" w:rsidR="00C74E42" w:rsidRPr="005B2D4D" w:rsidRDefault="00C74E42" w:rsidP="00C74E42">
      <w:pPr>
        <w:jc w:val="both"/>
        <w:rPr>
          <w:b/>
          <w:bCs/>
        </w:rPr>
      </w:pPr>
    </w:p>
    <w:p w14:paraId="0A609BD9" w14:textId="77777777" w:rsidR="00C74E42" w:rsidRPr="005B2D4D" w:rsidRDefault="00C74E42" w:rsidP="00C74E42">
      <w:pPr>
        <w:jc w:val="both"/>
        <w:rPr>
          <w:b/>
          <w:bCs/>
        </w:rPr>
      </w:pPr>
    </w:p>
    <w:p w14:paraId="37477E2B" w14:textId="77777777" w:rsidR="00C74E42" w:rsidRPr="005B2D4D" w:rsidRDefault="00C74E42" w:rsidP="00C74E42">
      <w:pPr>
        <w:jc w:val="both"/>
        <w:rPr>
          <w:b/>
          <w:bCs/>
        </w:rPr>
      </w:pPr>
    </w:p>
    <w:p w14:paraId="4CC00326" w14:textId="77777777" w:rsidR="00C74E42" w:rsidRPr="005B2D4D" w:rsidRDefault="00C74E42" w:rsidP="00C74E42">
      <w:pPr>
        <w:jc w:val="both"/>
        <w:rPr>
          <w:b/>
          <w:bCs/>
        </w:rPr>
      </w:pPr>
    </w:p>
    <w:p w14:paraId="7D45A63D" w14:textId="77777777" w:rsidR="00C74E42" w:rsidRPr="005B2D4D" w:rsidRDefault="00C74E42" w:rsidP="00C74E42">
      <w:pPr>
        <w:jc w:val="both"/>
        <w:rPr>
          <w:b/>
          <w:bCs/>
        </w:rPr>
      </w:pPr>
    </w:p>
    <w:p w14:paraId="74075F67" w14:textId="77777777" w:rsidR="00C74E42" w:rsidRPr="005B2D4D" w:rsidRDefault="00C74E42" w:rsidP="00C74E42">
      <w:pPr>
        <w:jc w:val="both"/>
        <w:rPr>
          <w:b/>
          <w:bCs/>
        </w:rPr>
      </w:pPr>
    </w:p>
    <w:p w14:paraId="59E3EC53" w14:textId="77777777" w:rsidR="00C74E42" w:rsidRPr="005B2D4D" w:rsidRDefault="00C74E42" w:rsidP="00C74E42">
      <w:pPr>
        <w:jc w:val="both"/>
        <w:rPr>
          <w:b/>
          <w:bCs/>
        </w:rPr>
      </w:pPr>
    </w:p>
    <w:p w14:paraId="17EE1A60" w14:textId="77777777" w:rsidR="00C74E42" w:rsidRPr="005B2D4D" w:rsidRDefault="00C74E42" w:rsidP="00C74E42">
      <w:pPr>
        <w:jc w:val="both"/>
        <w:rPr>
          <w:b/>
          <w:bCs/>
        </w:rPr>
      </w:pPr>
    </w:p>
    <w:p w14:paraId="24768FC5" w14:textId="77777777" w:rsidR="00C74E42" w:rsidRPr="005B2D4D" w:rsidRDefault="00C74E42" w:rsidP="00C74E42">
      <w:pPr>
        <w:jc w:val="both"/>
        <w:rPr>
          <w:b/>
          <w:bCs/>
        </w:rPr>
      </w:pPr>
    </w:p>
    <w:p w14:paraId="73764990" w14:textId="77777777" w:rsidR="00C74E42" w:rsidRPr="005B2D4D" w:rsidRDefault="00C74E42" w:rsidP="00C74E42">
      <w:pPr>
        <w:jc w:val="both"/>
        <w:rPr>
          <w:b/>
          <w:bCs/>
        </w:rPr>
      </w:pPr>
    </w:p>
    <w:p w14:paraId="1BF100B7" w14:textId="77777777" w:rsidR="00C74E42" w:rsidRPr="005B2D4D" w:rsidRDefault="00C74E42" w:rsidP="00C74E42">
      <w:pPr>
        <w:jc w:val="both"/>
        <w:rPr>
          <w:b/>
          <w:bCs/>
        </w:rPr>
      </w:pPr>
    </w:p>
    <w:p w14:paraId="07B53970" w14:textId="77777777" w:rsidR="00C74E42" w:rsidRPr="005B2D4D" w:rsidRDefault="00C74E42" w:rsidP="00C74E42">
      <w:pPr>
        <w:jc w:val="both"/>
        <w:rPr>
          <w:b/>
          <w:bCs/>
        </w:rPr>
      </w:pPr>
    </w:p>
    <w:p w14:paraId="4E691FB4" w14:textId="77777777" w:rsidR="00C74E42" w:rsidRPr="005B2D4D" w:rsidRDefault="00C74E42" w:rsidP="00C74E42">
      <w:pPr>
        <w:jc w:val="both"/>
        <w:rPr>
          <w:b/>
          <w:bCs/>
        </w:rPr>
      </w:pPr>
    </w:p>
    <w:p w14:paraId="31F22810" w14:textId="77777777" w:rsidR="00C74E42" w:rsidRPr="005B2D4D" w:rsidRDefault="00C74E42" w:rsidP="00C74E42">
      <w:pPr>
        <w:jc w:val="both"/>
        <w:rPr>
          <w:b/>
          <w:bCs/>
        </w:rPr>
      </w:pPr>
    </w:p>
    <w:p w14:paraId="31F7C854" w14:textId="77777777" w:rsidR="00C74E42" w:rsidRPr="005B2D4D" w:rsidRDefault="00C74E42" w:rsidP="00C74E42">
      <w:pPr>
        <w:jc w:val="both"/>
        <w:rPr>
          <w:b/>
          <w:bCs/>
        </w:rPr>
      </w:pPr>
    </w:p>
    <w:p w14:paraId="09CD022E" w14:textId="77777777" w:rsidR="00C74E42" w:rsidRPr="005B2D4D" w:rsidRDefault="00C74E42" w:rsidP="00C74E42">
      <w:pPr>
        <w:jc w:val="both"/>
        <w:rPr>
          <w:b/>
          <w:bCs/>
        </w:rPr>
        <w:sectPr w:rsidR="00C74E42" w:rsidRPr="005B2D4D" w:rsidSect="00C74E42">
          <w:headerReference w:type="default" r:id="rId17"/>
          <w:pgSz w:w="11906" w:h="16838"/>
          <w:pgMar w:top="142" w:right="850" w:bottom="993" w:left="1701" w:header="708" w:footer="708" w:gutter="0"/>
          <w:cols w:space="708"/>
          <w:docGrid w:linePitch="360"/>
        </w:sectPr>
      </w:pPr>
    </w:p>
    <w:tbl>
      <w:tblPr>
        <w:tblW w:w="12526" w:type="dxa"/>
        <w:tblInd w:w="1418" w:type="dxa"/>
        <w:tblLayout w:type="fixed"/>
        <w:tblLook w:val="04A0" w:firstRow="1" w:lastRow="0" w:firstColumn="1" w:lastColumn="0" w:noHBand="0" w:noVBand="1"/>
      </w:tblPr>
      <w:tblGrid>
        <w:gridCol w:w="531"/>
        <w:gridCol w:w="2915"/>
        <w:gridCol w:w="1922"/>
        <w:gridCol w:w="1420"/>
        <w:gridCol w:w="1420"/>
        <w:gridCol w:w="1420"/>
        <w:gridCol w:w="1478"/>
        <w:gridCol w:w="1420"/>
      </w:tblGrid>
      <w:tr w:rsidR="00C74E42" w:rsidRPr="005B2D4D" w14:paraId="7D63A1CC" w14:textId="77777777" w:rsidTr="00C74E42">
        <w:trPr>
          <w:trHeight w:val="300"/>
        </w:trPr>
        <w:tc>
          <w:tcPr>
            <w:tcW w:w="531" w:type="dxa"/>
            <w:tcBorders>
              <w:top w:val="nil"/>
              <w:left w:val="nil"/>
              <w:bottom w:val="nil"/>
              <w:right w:val="nil"/>
            </w:tcBorders>
            <w:shd w:val="clear" w:color="auto" w:fill="auto"/>
            <w:noWrap/>
            <w:vAlign w:val="center"/>
            <w:hideMark/>
          </w:tcPr>
          <w:p w14:paraId="3C78C8C5" w14:textId="77777777" w:rsidR="00C74E42" w:rsidRPr="005B2D4D" w:rsidRDefault="00C74E42" w:rsidP="00C74E42">
            <w:pPr>
              <w:jc w:val="center"/>
              <w:rPr>
                <w:color w:val="000000"/>
              </w:rPr>
            </w:pPr>
            <w:bookmarkStart w:id="4" w:name="RANGE!A1:H77"/>
            <w:bookmarkEnd w:id="4"/>
          </w:p>
        </w:tc>
        <w:tc>
          <w:tcPr>
            <w:tcW w:w="2915" w:type="dxa"/>
            <w:tcBorders>
              <w:top w:val="nil"/>
              <w:left w:val="nil"/>
              <w:bottom w:val="nil"/>
              <w:right w:val="nil"/>
            </w:tcBorders>
            <w:shd w:val="clear" w:color="auto" w:fill="auto"/>
            <w:noWrap/>
            <w:vAlign w:val="bottom"/>
            <w:hideMark/>
          </w:tcPr>
          <w:p w14:paraId="00BAF8F3" w14:textId="77777777" w:rsidR="00C74E42" w:rsidRPr="005B2D4D" w:rsidRDefault="00C74E42" w:rsidP="00C74E42">
            <w:pPr>
              <w:rPr>
                <w:color w:val="000000"/>
              </w:rPr>
            </w:pPr>
          </w:p>
        </w:tc>
        <w:tc>
          <w:tcPr>
            <w:tcW w:w="1922" w:type="dxa"/>
            <w:tcBorders>
              <w:top w:val="nil"/>
              <w:left w:val="nil"/>
              <w:bottom w:val="nil"/>
              <w:right w:val="nil"/>
            </w:tcBorders>
            <w:shd w:val="clear" w:color="auto" w:fill="auto"/>
            <w:vAlign w:val="bottom"/>
            <w:hideMark/>
          </w:tcPr>
          <w:p w14:paraId="1FED2B6A"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68A750A2"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75CD34FF"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5C771093" w14:textId="77777777" w:rsidR="00C74E42" w:rsidRPr="005B2D4D" w:rsidRDefault="00C74E42" w:rsidP="00C74E42">
            <w:pPr>
              <w:rPr>
                <w:color w:val="000000"/>
              </w:rPr>
            </w:pPr>
          </w:p>
        </w:tc>
        <w:tc>
          <w:tcPr>
            <w:tcW w:w="1478" w:type="dxa"/>
            <w:tcBorders>
              <w:top w:val="nil"/>
              <w:left w:val="nil"/>
              <w:bottom w:val="nil"/>
              <w:right w:val="nil"/>
            </w:tcBorders>
            <w:shd w:val="clear" w:color="auto" w:fill="auto"/>
            <w:noWrap/>
            <w:vAlign w:val="bottom"/>
            <w:hideMark/>
          </w:tcPr>
          <w:p w14:paraId="5EC3ADA5" w14:textId="77777777" w:rsidR="00C74E42" w:rsidRPr="005B2D4D" w:rsidRDefault="00C74E42" w:rsidP="00C74E42">
            <w:pPr>
              <w:rPr>
                <w:b/>
                <w:bCs/>
                <w:color w:val="000000"/>
              </w:rPr>
            </w:pPr>
            <w:r w:rsidRPr="005B2D4D">
              <w:rPr>
                <w:b/>
                <w:bCs/>
                <w:color w:val="000000"/>
                <w:sz w:val="22"/>
                <w:szCs w:val="22"/>
              </w:rPr>
              <w:t>Приложение</w:t>
            </w:r>
          </w:p>
        </w:tc>
        <w:tc>
          <w:tcPr>
            <w:tcW w:w="1420" w:type="dxa"/>
            <w:tcBorders>
              <w:top w:val="nil"/>
              <w:left w:val="nil"/>
              <w:bottom w:val="nil"/>
              <w:right w:val="nil"/>
            </w:tcBorders>
            <w:shd w:val="clear" w:color="auto" w:fill="auto"/>
            <w:noWrap/>
            <w:vAlign w:val="bottom"/>
            <w:hideMark/>
          </w:tcPr>
          <w:p w14:paraId="13E96F68" w14:textId="77777777" w:rsidR="00C74E42" w:rsidRPr="005B2D4D" w:rsidRDefault="00C74E42" w:rsidP="00C74E42">
            <w:pPr>
              <w:rPr>
                <w:color w:val="000000"/>
              </w:rPr>
            </w:pPr>
          </w:p>
        </w:tc>
      </w:tr>
      <w:tr w:rsidR="00C74E42" w:rsidRPr="005B2D4D" w14:paraId="0058CA07" w14:textId="77777777" w:rsidTr="00C74E42">
        <w:trPr>
          <w:trHeight w:val="300"/>
        </w:trPr>
        <w:tc>
          <w:tcPr>
            <w:tcW w:w="531" w:type="dxa"/>
            <w:tcBorders>
              <w:top w:val="nil"/>
              <w:left w:val="nil"/>
              <w:bottom w:val="nil"/>
              <w:right w:val="nil"/>
            </w:tcBorders>
            <w:shd w:val="clear" w:color="auto" w:fill="auto"/>
            <w:noWrap/>
            <w:vAlign w:val="center"/>
            <w:hideMark/>
          </w:tcPr>
          <w:p w14:paraId="72431813" w14:textId="77777777" w:rsidR="00C74E42" w:rsidRPr="005B2D4D" w:rsidRDefault="00C74E42" w:rsidP="00C74E42">
            <w:pPr>
              <w:jc w:val="center"/>
              <w:rPr>
                <w:color w:val="000000"/>
              </w:rPr>
            </w:pPr>
          </w:p>
        </w:tc>
        <w:tc>
          <w:tcPr>
            <w:tcW w:w="2915" w:type="dxa"/>
            <w:tcBorders>
              <w:top w:val="nil"/>
              <w:left w:val="nil"/>
              <w:bottom w:val="nil"/>
              <w:right w:val="nil"/>
            </w:tcBorders>
            <w:shd w:val="clear" w:color="auto" w:fill="auto"/>
            <w:noWrap/>
            <w:vAlign w:val="bottom"/>
            <w:hideMark/>
          </w:tcPr>
          <w:p w14:paraId="12FF929B" w14:textId="77777777" w:rsidR="00C74E42" w:rsidRPr="005B2D4D" w:rsidRDefault="00C74E42" w:rsidP="00C74E42">
            <w:pPr>
              <w:rPr>
                <w:color w:val="000000"/>
              </w:rPr>
            </w:pPr>
          </w:p>
        </w:tc>
        <w:tc>
          <w:tcPr>
            <w:tcW w:w="1922" w:type="dxa"/>
            <w:tcBorders>
              <w:top w:val="nil"/>
              <w:left w:val="nil"/>
              <w:bottom w:val="nil"/>
              <w:right w:val="nil"/>
            </w:tcBorders>
            <w:shd w:val="clear" w:color="auto" w:fill="auto"/>
            <w:vAlign w:val="bottom"/>
            <w:hideMark/>
          </w:tcPr>
          <w:p w14:paraId="71A807F7"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56468FC2"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6C05D739"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371E8611" w14:textId="77777777" w:rsidR="00C74E42" w:rsidRPr="005B2D4D" w:rsidRDefault="00C74E42" w:rsidP="00C74E42">
            <w:pPr>
              <w:rPr>
                <w:color w:val="000000"/>
              </w:rPr>
            </w:pPr>
          </w:p>
        </w:tc>
        <w:tc>
          <w:tcPr>
            <w:tcW w:w="2898" w:type="dxa"/>
            <w:gridSpan w:val="2"/>
            <w:tcBorders>
              <w:top w:val="nil"/>
              <w:left w:val="nil"/>
              <w:bottom w:val="nil"/>
              <w:right w:val="nil"/>
            </w:tcBorders>
            <w:shd w:val="clear" w:color="auto" w:fill="auto"/>
            <w:noWrap/>
            <w:vAlign w:val="bottom"/>
            <w:hideMark/>
          </w:tcPr>
          <w:p w14:paraId="290A046E" w14:textId="77777777" w:rsidR="00C74E42" w:rsidRPr="005B2D4D" w:rsidRDefault="00C74E42" w:rsidP="00C74E42">
            <w:pPr>
              <w:rPr>
                <w:b/>
                <w:bCs/>
                <w:color w:val="000000"/>
              </w:rPr>
            </w:pPr>
            <w:r w:rsidRPr="005B2D4D">
              <w:rPr>
                <w:b/>
                <w:bCs/>
                <w:color w:val="000000"/>
                <w:sz w:val="22"/>
                <w:szCs w:val="22"/>
              </w:rPr>
              <w:t>к постановлению Главы</w:t>
            </w:r>
          </w:p>
        </w:tc>
      </w:tr>
      <w:tr w:rsidR="00C74E42" w:rsidRPr="005B2D4D" w14:paraId="213485DB" w14:textId="77777777" w:rsidTr="00C74E42">
        <w:trPr>
          <w:trHeight w:val="300"/>
        </w:trPr>
        <w:tc>
          <w:tcPr>
            <w:tcW w:w="531" w:type="dxa"/>
            <w:tcBorders>
              <w:top w:val="nil"/>
              <w:left w:val="nil"/>
              <w:bottom w:val="nil"/>
              <w:right w:val="nil"/>
            </w:tcBorders>
            <w:shd w:val="clear" w:color="auto" w:fill="auto"/>
            <w:noWrap/>
            <w:vAlign w:val="center"/>
            <w:hideMark/>
          </w:tcPr>
          <w:p w14:paraId="694B2EC1" w14:textId="77777777" w:rsidR="00C74E42" w:rsidRPr="005B2D4D" w:rsidRDefault="00C74E42" w:rsidP="00C74E42">
            <w:pPr>
              <w:jc w:val="center"/>
              <w:rPr>
                <w:color w:val="000000"/>
              </w:rPr>
            </w:pPr>
          </w:p>
        </w:tc>
        <w:tc>
          <w:tcPr>
            <w:tcW w:w="2915" w:type="dxa"/>
            <w:tcBorders>
              <w:top w:val="nil"/>
              <w:left w:val="nil"/>
              <w:bottom w:val="nil"/>
              <w:right w:val="nil"/>
            </w:tcBorders>
            <w:shd w:val="clear" w:color="auto" w:fill="auto"/>
            <w:noWrap/>
            <w:vAlign w:val="bottom"/>
            <w:hideMark/>
          </w:tcPr>
          <w:p w14:paraId="044D9582" w14:textId="77777777" w:rsidR="00C74E42" w:rsidRPr="005B2D4D" w:rsidRDefault="00C74E42" w:rsidP="00C74E42">
            <w:pPr>
              <w:rPr>
                <w:color w:val="000000"/>
              </w:rPr>
            </w:pPr>
          </w:p>
        </w:tc>
        <w:tc>
          <w:tcPr>
            <w:tcW w:w="1922" w:type="dxa"/>
            <w:tcBorders>
              <w:top w:val="nil"/>
              <w:left w:val="nil"/>
              <w:bottom w:val="nil"/>
              <w:right w:val="nil"/>
            </w:tcBorders>
            <w:shd w:val="clear" w:color="auto" w:fill="auto"/>
            <w:vAlign w:val="bottom"/>
            <w:hideMark/>
          </w:tcPr>
          <w:p w14:paraId="2F6D539A"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102CF757"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28198785"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7670B4A8" w14:textId="77777777" w:rsidR="00C74E42" w:rsidRPr="005B2D4D" w:rsidRDefault="00C74E42" w:rsidP="00C74E42">
            <w:pPr>
              <w:rPr>
                <w:color w:val="000000"/>
              </w:rPr>
            </w:pPr>
          </w:p>
        </w:tc>
        <w:tc>
          <w:tcPr>
            <w:tcW w:w="2898" w:type="dxa"/>
            <w:gridSpan w:val="2"/>
            <w:tcBorders>
              <w:top w:val="nil"/>
              <w:left w:val="nil"/>
              <w:bottom w:val="nil"/>
              <w:right w:val="nil"/>
            </w:tcBorders>
            <w:shd w:val="clear" w:color="auto" w:fill="auto"/>
            <w:noWrap/>
            <w:vAlign w:val="bottom"/>
            <w:hideMark/>
          </w:tcPr>
          <w:p w14:paraId="5CCF8BD6" w14:textId="77777777" w:rsidR="00C74E42" w:rsidRPr="005B2D4D" w:rsidRDefault="00C74E42" w:rsidP="00C74E42">
            <w:pPr>
              <w:rPr>
                <w:b/>
                <w:bCs/>
                <w:color w:val="000000"/>
              </w:rPr>
            </w:pPr>
            <w:r w:rsidRPr="005B2D4D">
              <w:rPr>
                <w:b/>
                <w:bCs/>
                <w:color w:val="000000"/>
                <w:sz w:val="22"/>
                <w:szCs w:val="22"/>
              </w:rPr>
              <w:t>от 24.06.2024 г. № ___</w:t>
            </w:r>
          </w:p>
        </w:tc>
      </w:tr>
      <w:tr w:rsidR="00C74E42" w:rsidRPr="005B2D4D" w14:paraId="54F5CD10" w14:textId="77777777" w:rsidTr="00C74E42">
        <w:trPr>
          <w:trHeight w:val="315"/>
        </w:trPr>
        <w:tc>
          <w:tcPr>
            <w:tcW w:w="12526" w:type="dxa"/>
            <w:gridSpan w:val="8"/>
            <w:tcBorders>
              <w:top w:val="nil"/>
              <w:left w:val="nil"/>
              <w:bottom w:val="nil"/>
              <w:right w:val="nil"/>
            </w:tcBorders>
            <w:shd w:val="clear" w:color="auto" w:fill="auto"/>
            <w:noWrap/>
            <w:vAlign w:val="bottom"/>
            <w:hideMark/>
          </w:tcPr>
          <w:p w14:paraId="76FFF8B9" w14:textId="77777777" w:rsidR="00C74E42" w:rsidRPr="005B2D4D" w:rsidRDefault="00C74E42" w:rsidP="00C74E42">
            <w:pPr>
              <w:jc w:val="center"/>
              <w:rPr>
                <w:b/>
                <w:bCs/>
                <w:color w:val="000000"/>
              </w:rPr>
            </w:pPr>
            <w:r w:rsidRPr="005B2D4D">
              <w:rPr>
                <w:b/>
                <w:bCs/>
                <w:color w:val="000000"/>
              </w:rPr>
              <w:t>Раздел 3.</w:t>
            </w:r>
          </w:p>
        </w:tc>
      </w:tr>
      <w:tr w:rsidR="00C74E42" w:rsidRPr="005B2D4D" w14:paraId="54D65F87" w14:textId="77777777" w:rsidTr="00C74E42">
        <w:trPr>
          <w:trHeight w:val="315"/>
        </w:trPr>
        <w:tc>
          <w:tcPr>
            <w:tcW w:w="12526" w:type="dxa"/>
            <w:gridSpan w:val="8"/>
            <w:tcBorders>
              <w:top w:val="nil"/>
              <w:left w:val="nil"/>
              <w:bottom w:val="nil"/>
              <w:right w:val="nil"/>
            </w:tcBorders>
            <w:shd w:val="clear" w:color="auto" w:fill="auto"/>
            <w:noWrap/>
            <w:vAlign w:val="bottom"/>
            <w:hideMark/>
          </w:tcPr>
          <w:p w14:paraId="74C8C264" w14:textId="77777777" w:rsidR="00C74E42" w:rsidRPr="005B2D4D" w:rsidRDefault="00C74E42" w:rsidP="00C74E42">
            <w:pPr>
              <w:jc w:val="center"/>
              <w:rPr>
                <w:b/>
                <w:bCs/>
                <w:color w:val="000000"/>
              </w:rPr>
            </w:pPr>
            <w:r w:rsidRPr="005B2D4D">
              <w:rPr>
                <w:b/>
                <w:bCs/>
                <w:color w:val="000000"/>
              </w:rPr>
              <w:t>ПЕРЕЧЕНЬ МЕРОПРИЯТИЙ И РЕСУРСНОЕ ОБЕСПЕЧЕНИЕ</w:t>
            </w:r>
          </w:p>
        </w:tc>
      </w:tr>
      <w:tr w:rsidR="00C74E42" w:rsidRPr="005B2D4D" w14:paraId="20C10939" w14:textId="77777777" w:rsidTr="00C74E42">
        <w:trPr>
          <w:trHeight w:val="315"/>
        </w:trPr>
        <w:tc>
          <w:tcPr>
            <w:tcW w:w="12526" w:type="dxa"/>
            <w:gridSpan w:val="8"/>
            <w:tcBorders>
              <w:top w:val="nil"/>
              <w:left w:val="nil"/>
              <w:bottom w:val="nil"/>
              <w:right w:val="nil"/>
            </w:tcBorders>
            <w:shd w:val="clear" w:color="auto" w:fill="auto"/>
            <w:noWrap/>
            <w:vAlign w:val="bottom"/>
            <w:hideMark/>
          </w:tcPr>
          <w:p w14:paraId="3F1B98C8" w14:textId="77777777" w:rsidR="00C74E42" w:rsidRPr="005B2D4D" w:rsidRDefault="00C74E42" w:rsidP="00C74E42">
            <w:pPr>
              <w:jc w:val="center"/>
              <w:rPr>
                <w:b/>
                <w:bCs/>
                <w:color w:val="000000"/>
              </w:rPr>
            </w:pPr>
            <w:r w:rsidRPr="005B2D4D">
              <w:rPr>
                <w:b/>
                <w:bCs/>
                <w:color w:val="000000"/>
              </w:rPr>
              <w:t>муниципальной программы</w:t>
            </w:r>
          </w:p>
        </w:tc>
      </w:tr>
      <w:tr w:rsidR="00C74E42" w:rsidRPr="005B2D4D" w14:paraId="0F398573" w14:textId="77777777" w:rsidTr="00C74E42">
        <w:trPr>
          <w:trHeight w:val="615"/>
        </w:trPr>
        <w:tc>
          <w:tcPr>
            <w:tcW w:w="12526" w:type="dxa"/>
            <w:gridSpan w:val="8"/>
            <w:tcBorders>
              <w:top w:val="nil"/>
              <w:left w:val="nil"/>
              <w:bottom w:val="nil"/>
              <w:right w:val="nil"/>
            </w:tcBorders>
            <w:shd w:val="clear" w:color="auto" w:fill="auto"/>
            <w:vAlign w:val="bottom"/>
            <w:hideMark/>
          </w:tcPr>
          <w:p w14:paraId="288B9E02" w14:textId="77777777" w:rsidR="00C74E42" w:rsidRPr="005B2D4D" w:rsidRDefault="00C74E42" w:rsidP="00C74E42">
            <w:pPr>
              <w:jc w:val="center"/>
              <w:rPr>
                <w:b/>
                <w:bCs/>
                <w:color w:val="000000"/>
              </w:rPr>
            </w:pPr>
            <w:r w:rsidRPr="005B2D4D">
              <w:rPr>
                <w:b/>
              </w:rPr>
              <w:t>«Энергосбережение и повышение энергетической эффективности МО «Поселок Айхал» на 2022-2026 годы»</w:t>
            </w:r>
          </w:p>
        </w:tc>
      </w:tr>
      <w:tr w:rsidR="00C74E42" w:rsidRPr="005B2D4D" w14:paraId="3A182E51" w14:textId="77777777" w:rsidTr="00C74E42">
        <w:trPr>
          <w:trHeight w:val="300"/>
        </w:trPr>
        <w:tc>
          <w:tcPr>
            <w:tcW w:w="531" w:type="dxa"/>
            <w:tcBorders>
              <w:top w:val="nil"/>
              <w:left w:val="nil"/>
              <w:bottom w:val="nil"/>
              <w:right w:val="nil"/>
            </w:tcBorders>
            <w:shd w:val="clear" w:color="auto" w:fill="auto"/>
            <w:noWrap/>
            <w:vAlign w:val="center"/>
            <w:hideMark/>
          </w:tcPr>
          <w:p w14:paraId="2CC154A3" w14:textId="77777777" w:rsidR="00C74E42" w:rsidRPr="005B2D4D" w:rsidRDefault="00C74E42" w:rsidP="00C74E42">
            <w:pPr>
              <w:jc w:val="center"/>
              <w:rPr>
                <w:color w:val="000000"/>
              </w:rPr>
            </w:pPr>
          </w:p>
        </w:tc>
        <w:tc>
          <w:tcPr>
            <w:tcW w:w="2915" w:type="dxa"/>
            <w:tcBorders>
              <w:top w:val="nil"/>
              <w:left w:val="nil"/>
              <w:bottom w:val="nil"/>
              <w:right w:val="nil"/>
            </w:tcBorders>
            <w:shd w:val="clear" w:color="auto" w:fill="auto"/>
            <w:noWrap/>
            <w:vAlign w:val="bottom"/>
            <w:hideMark/>
          </w:tcPr>
          <w:p w14:paraId="0FD8AC1D" w14:textId="77777777" w:rsidR="00C74E42" w:rsidRPr="005B2D4D" w:rsidRDefault="00C74E42" w:rsidP="00C74E42">
            <w:pPr>
              <w:rPr>
                <w:color w:val="000000"/>
              </w:rPr>
            </w:pPr>
          </w:p>
        </w:tc>
        <w:tc>
          <w:tcPr>
            <w:tcW w:w="1922" w:type="dxa"/>
            <w:tcBorders>
              <w:top w:val="nil"/>
              <w:left w:val="nil"/>
              <w:bottom w:val="nil"/>
              <w:right w:val="nil"/>
            </w:tcBorders>
            <w:shd w:val="clear" w:color="auto" w:fill="auto"/>
            <w:vAlign w:val="bottom"/>
            <w:hideMark/>
          </w:tcPr>
          <w:p w14:paraId="064F7F2C"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32CE7C06"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3678BF22"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514943BB" w14:textId="77777777" w:rsidR="00C74E42" w:rsidRPr="005B2D4D" w:rsidRDefault="00C74E42" w:rsidP="00C74E42">
            <w:pPr>
              <w:rPr>
                <w:color w:val="000000"/>
              </w:rPr>
            </w:pPr>
          </w:p>
        </w:tc>
        <w:tc>
          <w:tcPr>
            <w:tcW w:w="1478" w:type="dxa"/>
            <w:tcBorders>
              <w:top w:val="nil"/>
              <w:left w:val="nil"/>
              <w:bottom w:val="nil"/>
              <w:right w:val="nil"/>
            </w:tcBorders>
            <w:shd w:val="clear" w:color="auto" w:fill="auto"/>
            <w:noWrap/>
            <w:vAlign w:val="bottom"/>
            <w:hideMark/>
          </w:tcPr>
          <w:p w14:paraId="02B8489C"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72C63CD2" w14:textId="77777777" w:rsidR="00C74E42" w:rsidRPr="005B2D4D" w:rsidRDefault="00C74E42" w:rsidP="00C74E42">
            <w:pPr>
              <w:rPr>
                <w:color w:val="000000"/>
              </w:rPr>
            </w:pPr>
          </w:p>
        </w:tc>
      </w:tr>
      <w:tr w:rsidR="00C74E42" w:rsidRPr="005B2D4D" w14:paraId="5C360051" w14:textId="77777777" w:rsidTr="00C74E42">
        <w:trPr>
          <w:trHeight w:val="300"/>
        </w:trPr>
        <w:tc>
          <w:tcPr>
            <w:tcW w:w="531" w:type="dxa"/>
            <w:tcBorders>
              <w:top w:val="nil"/>
              <w:left w:val="nil"/>
              <w:bottom w:val="nil"/>
              <w:right w:val="nil"/>
            </w:tcBorders>
            <w:shd w:val="clear" w:color="auto" w:fill="auto"/>
            <w:noWrap/>
            <w:vAlign w:val="center"/>
            <w:hideMark/>
          </w:tcPr>
          <w:p w14:paraId="4CB5A4BA" w14:textId="77777777" w:rsidR="00C74E42" w:rsidRPr="005B2D4D" w:rsidRDefault="00C74E42" w:rsidP="00C74E42">
            <w:pPr>
              <w:jc w:val="center"/>
              <w:rPr>
                <w:color w:val="000000"/>
              </w:rPr>
            </w:pPr>
          </w:p>
        </w:tc>
        <w:tc>
          <w:tcPr>
            <w:tcW w:w="2915" w:type="dxa"/>
            <w:tcBorders>
              <w:top w:val="nil"/>
              <w:left w:val="nil"/>
              <w:bottom w:val="nil"/>
              <w:right w:val="nil"/>
            </w:tcBorders>
            <w:shd w:val="clear" w:color="auto" w:fill="auto"/>
            <w:noWrap/>
            <w:vAlign w:val="bottom"/>
            <w:hideMark/>
          </w:tcPr>
          <w:p w14:paraId="6F7D6276" w14:textId="77777777" w:rsidR="00C74E42" w:rsidRPr="005B2D4D" w:rsidRDefault="00C74E42" w:rsidP="00C74E42">
            <w:pPr>
              <w:rPr>
                <w:color w:val="000000"/>
              </w:rPr>
            </w:pPr>
          </w:p>
        </w:tc>
        <w:tc>
          <w:tcPr>
            <w:tcW w:w="1922" w:type="dxa"/>
            <w:tcBorders>
              <w:top w:val="nil"/>
              <w:left w:val="nil"/>
              <w:bottom w:val="nil"/>
              <w:right w:val="nil"/>
            </w:tcBorders>
            <w:shd w:val="clear" w:color="auto" w:fill="auto"/>
            <w:vAlign w:val="bottom"/>
            <w:hideMark/>
          </w:tcPr>
          <w:p w14:paraId="3837427A"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3AFE14AB"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406BAF80"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7E3890FF" w14:textId="77777777" w:rsidR="00C74E42" w:rsidRPr="005B2D4D" w:rsidRDefault="00C74E42" w:rsidP="00C74E42">
            <w:pPr>
              <w:rPr>
                <w:color w:val="000000"/>
              </w:rPr>
            </w:pPr>
          </w:p>
        </w:tc>
        <w:tc>
          <w:tcPr>
            <w:tcW w:w="1478" w:type="dxa"/>
            <w:tcBorders>
              <w:top w:val="nil"/>
              <w:left w:val="nil"/>
              <w:bottom w:val="nil"/>
              <w:right w:val="nil"/>
            </w:tcBorders>
            <w:shd w:val="clear" w:color="auto" w:fill="auto"/>
            <w:noWrap/>
            <w:vAlign w:val="bottom"/>
            <w:hideMark/>
          </w:tcPr>
          <w:p w14:paraId="5B1F7C1F" w14:textId="77777777" w:rsidR="00C74E42" w:rsidRPr="005B2D4D" w:rsidRDefault="00C74E42" w:rsidP="00C74E42">
            <w:pPr>
              <w:rPr>
                <w:color w:val="000000"/>
              </w:rPr>
            </w:pPr>
          </w:p>
        </w:tc>
        <w:tc>
          <w:tcPr>
            <w:tcW w:w="1420" w:type="dxa"/>
            <w:tcBorders>
              <w:top w:val="nil"/>
              <w:left w:val="nil"/>
              <w:bottom w:val="nil"/>
              <w:right w:val="nil"/>
            </w:tcBorders>
            <w:shd w:val="clear" w:color="auto" w:fill="auto"/>
            <w:noWrap/>
            <w:vAlign w:val="bottom"/>
            <w:hideMark/>
          </w:tcPr>
          <w:p w14:paraId="61E9AA45" w14:textId="77777777" w:rsidR="00C74E42" w:rsidRPr="005B2D4D" w:rsidRDefault="00C74E42" w:rsidP="00C74E42">
            <w:pPr>
              <w:rPr>
                <w:b/>
                <w:bCs/>
                <w:color w:val="000000"/>
              </w:rPr>
            </w:pPr>
          </w:p>
        </w:tc>
      </w:tr>
      <w:tr w:rsidR="00C74E42" w:rsidRPr="005B2D4D" w14:paraId="7AE3DDE8" w14:textId="77777777" w:rsidTr="00C74E42">
        <w:trPr>
          <w:trHeight w:val="28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B708CE" w14:textId="77777777" w:rsidR="00C74E42" w:rsidRPr="005B2D4D" w:rsidRDefault="00C74E42" w:rsidP="00C74E42">
            <w:pPr>
              <w:jc w:val="center"/>
              <w:rPr>
                <w:b/>
                <w:bCs/>
                <w:color w:val="000000"/>
              </w:rPr>
            </w:pPr>
            <w:r w:rsidRPr="005B2D4D">
              <w:rPr>
                <w:b/>
                <w:bCs/>
                <w:color w:val="000000"/>
                <w:sz w:val="22"/>
                <w:szCs w:val="22"/>
              </w:rPr>
              <w:t>№ п/п</w:t>
            </w:r>
          </w:p>
        </w:tc>
        <w:tc>
          <w:tcPr>
            <w:tcW w:w="2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D99775" w14:textId="77777777" w:rsidR="00C74E42" w:rsidRPr="005B2D4D" w:rsidRDefault="00C74E42" w:rsidP="00C74E42">
            <w:pPr>
              <w:jc w:val="center"/>
              <w:rPr>
                <w:b/>
                <w:bCs/>
                <w:color w:val="000000"/>
              </w:rPr>
            </w:pPr>
            <w:r w:rsidRPr="005B2D4D">
              <w:rPr>
                <w:b/>
                <w:bCs/>
                <w:color w:val="000000"/>
                <w:sz w:val="22"/>
                <w:szCs w:val="22"/>
              </w:rPr>
              <w:t>Мероприятия по реализации программы</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44E6E" w14:textId="77777777" w:rsidR="00C74E42" w:rsidRPr="005B2D4D" w:rsidRDefault="00C74E42" w:rsidP="00C74E42">
            <w:pPr>
              <w:jc w:val="center"/>
              <w:rPr>
                <w:b/>
                <w:bCs/>
                <w:color w:val="000000"/>
              </w:rPr>
            </w:pPr>
            <w:r w:rsidRPr="005B2D4D">
              <w:rPr>
                <w:b/>
                <w:bCs/>
                <w:color w:val="000000"/>
                <w:sz w:val="22"/>
                <w:szCs w:val="22"/>
              </w:rPr>
              <w:t>Источник финансирования</w:t>
            </w:r>
          </w:p>
        </w:tc>
        <w:tc>
          <w:tcPr>
            <w:tcW w:w="7158" w:type="dxa"/>
            <w:gridSpan w:val="5"/>
            <w:tcBorders>
              <w:top w:val="single" w:sz="4" w:space="0" w:color="auto"/>
              <w:left w:val="nil"/>
              <w:bottom w:val="single" w:sz="4" w:space="0" w:color="auto"/>
              <w:right w:val="single" w:sz="4" w:space="0" w:color="auto"/>
            </w:tcBorders>
            <w:shd w:val="clear" w:color="auto" w:fill="auto"/>
            <w:noWrap/>
            <w:vAlign w:val="center"/>
            <w:hideMark/>
          </w:tcPr>
          <w:p w14:paraId="50918D3B" w14:textId="77777777" w:rsidR="00C74E42" w:rsidRPr="005B2D4D" w:rsidRDefault="00C74E42" w:rsidP="00C74E42">
            <w:pPr>
              <w:jc w:val="center"/>
              <w:rPr>
                <w:b/>
                <w:bCs/>
                <w:color w:val="000000"/>
              </w:rPr>
            </w:pPr>
            <w:r w:rsidRPr="005B2D4D">
              <w:rPr>
                <w:b/>
                <w:bCs/>
                <w:color w:val="000000"/>
                <w:sz w:val="22"/>
                <w:szCs w:val="22"/>
              </w:rPr>
              <w:t>Объем финансирования по годам</w:t>
            </w:r>
          </w:p>
        </w:tc>
      </w:tr>
      <w:tr w:rsidR="00C74E42" w:rsidRPr="005B2D4D" w14:paraId="0C682B57" w14:textId="77777777" w:rsidTr="00C74E42">
        <w:trPr>
          <w:trHeight w:val="285"/>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12C50672" w14:textId="77777777" w:rsidR="00C74E42" w:rsidRPr="005B2D4D" w:rsidRDefault="00C74E42" w:rsidP="00C74E42">
            <w:pPr>
              <w:rPr>
                <w:b/>
                <w:bCs/>
                <w:color w:val="000000"/>
              </w:rPr>
            </w:pPr>
          </w:p>
        </w:tc>
        <w:tc>
          <w:tcPr>
            <w:tcW w:w="2915" w:type="dxa"/>
            <w:vMerge/>
            <w:tcBorders>
              <w:top w:val="single" w:sz="4" w:space="0" w:color="auto"/>
              <w:left w:val="single" w:sz="4" w:space="0" w:color="auto"/>
              <w:bottom w:val="single" w:sz="4" w:space="0" w:color="000000"/>
              <w:right w:val="single" w:sz="4" w:space="0" w:color="auto"/>
            </w:tcBorders>
            <w:vAlign w:val="center"/>
            <w:hideMark/>
          </w:tcPr>
          <w:p w14:paraId="2B94EBF4" w14:textId="77777777" w:rsidR="00C74E42" w:rsidRPr="005B2D4D" w:rsidRDefault="00C74E42" w:rsidP="00C74E42">
            <w:pPr>
              <w:rPr>
                <w:b/>
                <w:bCs/>
                <w:color w:val="00000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0B2CAD63" w14:textId="77777777" w:rsidR="00C74E42" w:rsidRPr="005B2D4D" w:rsidRDefault="00C74E42" w:rsidP="00C74E42">
            <w:pPr>
              <w:rPr>
                <w:b/>
                <w:bCs/>
                <w:color w:val="000000"/>
              </w:rPr>
            </w:pPr>
          </w:p>
        </w:tc>
        <w:tc>
          <w:tcPr>
            <w:tcW w:w="1420" w:type="dxa"/>
            <w:tcBorders>
              <w:top w:val="nil"/>
              <w:left w:val="nil"/>
              <w:bottom w:val="single" w:sz="4" w:space="0" w:color="auto"/>
              <w:right w:val="single" w:sz="4" w:space="0" w:color="auto"/>
            </w:tcBorders>
            <w:shd w:val="clear" w:color="auto" w:fill="auto"/>
            <w:noWrap/>
            <w:vAlign w:val="center"/>
            <w:hideMark/>
          </w:tcPr>
          <w:p w14:paraId="4C0455DA" w14:textId="77777777" w:rsidR="00C74E42" w:rsidRPr="005B2D4D" w:rsidRDefault="00C74E42" w:rsidP="00C74E42">
            <w:pPr>
              <w:jc w:val="center"/>
              <w:rPr>
                <w:b/>
                <w:bCs/>
                <w:color w:val="000000"/>
              </w:rPr>
            </w:pPr>
            <w:r w:rsidRPr="005B2D4D">
              <w:rPr>
                <w:b/>
                <w:bCs/>
                <w:color w:val="000000"/>
                <w:sz w:val="22"/>
                <w:szCs w:val="22"/>
              </w:rPr>
              <w:t>2022 год</w:t>
            </w:r>
          </w:p>
        </w:tc>
        <w:tc>
          <w:tcPr>
            <w:tcW w:w="1420" w:type="dxa"/>
            <w:tcBorders>
              <w:top w:val="nil"/>
              <w:left w:val="nil"/>
              <w:bottom w:val="single" w:sz="4" w:space="0" w:color="auto"/>
              <w:right w:val="single" w:sz="4" w:space="0" w:color="auto"/>
            </w:tcBorders>
            <w:shd w:val="clear" w:color="auto" w:fill="auto"/>
            <w:noWrap/>
            <w:vAlign w:val="center"/>
            <w:hideMark/>
          </w:tcPr>
          <w:p w14:paraId="5D5E7073" w14:textId="77777777" w:rsidR="00C74E42" w:rsidRPr="005B2D4D" w:rsidRDefault="00C74E42" w:rsidP="00C74E42">
            <w:pPr>
              <w:jc w:val="center"/>
              <w:rPr>
                <w:b/>
                <w:bCs/>
                <w:color w:val="000000"/>
              </w:rPr>
            </w:pPr>
            <w:r w:rsidRPr="005B2D4D">
              <w:rPr>
                <w:b/>
                <w:bCs/>
                <w:color w:val="000000"/>
                <w:sz w:val="22"/>
                <w:szCs w:val="22"/>
              </w:rPr>
              <w:t>2023 год</w:t>
            </w:r>
          </w:p>
        </w:tc>
        <w:tc>
          <w:tcPr>
            <w:tcW w:w="1420" w:type="dxa"/>
            <w:tcBorders>
              <w:top w:val="nil"/>
              <w:left w:val="nil"/>
              <w:bottom w:val="single" w:sz="4" w:space="0" w:color="auto"/>
              <w:right w:val="single" w:sz="4" w:space="0" w:color="auto"/>
            </w:tcBorders>
            <w:shd w:val="clear" w:color="auto" w:fill="auto"/>
            <w:noWrap/>
            <w:vAlign w:val="center"/>
            <w:hideMark/>
          </w:tcPr>
          <w:p w14:paraId="0B0CC6F8" w14:textId="77777777" w:rsidR="00C74E42" w:rsidRPr="005B2D4D" w:rsidRDefault="00C74E42" w:rsidP="00C74E42">
            <w:pPr>
              <w:jc w:val="center"/>
              <w:rPr>
                <w:b/>
                <w:bCs/>
                <w:color w:val="000000"/>
              </w:rPr>
            </w:pPr>
            <w:r w:rsidRPr="005B2D4D">
              <w:rPr>
                <w:b/>
                <w:bCs/>
                <w:color w:val="000000"/>
                <w:sz w:val="22"/>
                <w:szCs w:val="22"/>
              </w:rPr>
              <w:t>2024год</w:t>
            </w:r>
          </w:p>
        </w:tc>
        <w:tc>
          <w:tcPr>
            <w:tcW w:w="1478" w:type="dxa"/>
            <w:tcBorders>
              <w:top w:val="nil"/>
              <w:left w:val="nil"/>
              <w:bottom w:val="single" w:sz="4" w:space="0" w:color="auto"/>
              <w:right w:val="single" w:sz="4" w:space="0" w:color="auto"/>
            </w:tcBorders>
            <w:shd w:val="clear" w:color="auto" w:fill="auto"/>
            <w:noWrap/>
            <w:vAlign w:val="center"/>
            <w:hideMark/>
          </w:tcPr>
          <w:p w14:paraId="0439CDBF" w14:textId="77777777" w:rsidR="00C74E42" w:rsidRPr="005B2D4D" w:rsidRDefault="00C74E42" w:rsidP="00C74E42">
            <w:pPr>
              <w:jc w:val="center"/>
              <w:rPr>
                <w:b/>
                <w:bCs/>
                <w:color w:val="000000"/>
              </w:rPr>
            </w:pPr>
            <w:r w:rsidRPr="005B2D4D">
              <w:rPr>
                <w:b/>
                <w:bCs/>
                <w:color w:val="000000"/>
                <w:sz w:val="22"/>
                <w:szCs w:val="22"/>
              </w:rPr>
              <w:t>2025 год</w:t>
            </w:r>
          </w:p>
        </w:tc>
        <w:tc>
          <w:tcPr>
            <w:tcW w:w="1420" w:type="dxa"/>
            <w:tcBorders>
              <w:top w:val="nil"/>
              <w:left w:val="nil"/>
              <w:bottom w:val="single" w:sz="4" w:space="0" w:color="auto"/>
              <w:right w:val="single" w:sz="4" w:space="0" w:color="auto"/>
            </w:tcBorders>
            <w:shd w:val="clear" w:color="auto" w:fill="auto"/>
            <w:noWrap/>
            <w:vAlign w:val="center"/>
            <w:hideMark/>
          </w:tcPr>
          <w:p w14:paraId="3896CDF6" w14:textId="77777777" w:rsidR="00C74E42" w:rsidRPr="005B2D4D" w:rsidRDefault="00C74E42" w:rsidP="00C74E42">
            <w:pPr>
              <w:jc w:val="center"/>
              <w:rPr>
                <w:b/>
                <w:bCs/>
                <w:color w:val="000000"/>
              </w:rPr>
            </w:pPr>
            <w:r w:rsidRPr="005B2D4D">
              <w:rPr>
                <w:b/>
                <w:bCs/>
                <w:color w:val="000000"/>
                <w:sz w:val="22"/>
                <w:szCs w:val="22"/>
              </w:rPr>
              <w:t>2026 год</w:t>
            </w:r>
          </w:p>
        </w:tc>
      </w:tr>
      <w:tr w:rsidR="00C74E42" w:rsidRPr="005B2D4D" w14:paraId="4E3BAE8F" w14:textId="77777777" w:rsidTr="00C74E42">
        <w:trPr>
          <w:trHeight w:val="420"/>
        </w:trPr>
        <w:tc>
          <w:tcPr>
            <w:tcW w:w="53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3535B56" w14:textId="77777777" w:rsidR="00C74E42" w:rsidRPr="005B2D4D" w:rsidRDefault="00C74E42" w:rsidP="00C74E42">
            <w:pPr>
              <w:jc w:val="center"/>
              <w:rPr>
                <w:b/>
                <w:bCs/>
                <w:color w:val="000000"/>
              </w:rPr>
            </w:pPr>
            <w:r w:rsidRPr="005B2D4D">
              <w:rPr>
                <w:b/>
                <w:bCs/>
                <w:color w:val="000000"/>
                <w:sz w:val="22"/>
                <w:szCs w:val="22"/>
              </w:rPr>
              <w:t>1</w:t>
            </w:r>
          </w:p>
        </w:tc>
        <w:tc>
          <w:tcPr>
            <w:tcW w:w="29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E3A497" w14:textId="77777777" w:rsidR="00C74E42" w:rsidRPr="005B2D4D" w:rsidRDefault="00C74E42" w:rsidP="00C74E42">
            <w:pPr>
              <w:rPr>
                <w:sz w:val="18"/>
                <w:szCs w:val="18"/>
              </w:rPr>
            </w:pPr>
            <w:r w:rsidRPr="005B2D4D">
              <w:rPr>
                <w:color w:val="000000" w:themeColor="text1"/>
              </w:rPr>
              <w:t xml:space="preserve">Приобретение, установка, поверка приборов учета электрической энергии, коммунальных ресурсов в жилых помещениях, находящихся в муниципальной собственности </w:t>
            </w:r>
          </w:p>
        </w:tc>
        <w:tc>
          <w:tcPr>
            <w:tcW w:w="1922" w:type="dxa"/>
            <w:tcBorders>
              <w:top w:val="single" w:sz="8" w:space="0" w:color="auto"/>
              <w:left w:val="nil"/>
              <w:bottom w:val="single" w:sz="4" w:space="0" w:color="auto"/>
              <w:right w:val="single" w:sz="4" w:space="0" w:color="auto"/>
            </w:tcBorders>
            <w:shd w:val="clear" w:color="000000" w:fill="E5E0EC"/>
            <w:vAlign w:val="center"/>
            <w:hideMark/>
          </w:tcPr>
          <w:p w14:paraId="5B2E3774" w14:textId="77777777" w:rsidR="00C74E42" w:rsidRPr="005B2D4D" w:rsidRDefault="00C74E42" w:rsidP="00C74E42">
            <w:pPr>
              <w:rPr>
                <w:b/>
                <w:bCs/>
                <w:color w:val="000000"/>
              </w:rPr>
            </w:pPr>
            <w:r w:rsidRPr="005B2D4D">
              <w:rPr>
                <w:b/>
                <w:bCs/>
                <w:color w:val="000000"/>
                <w:sz w:val="22"/>
                <w:szCs w:val="22"/>
              </w:rPr>
              <w:t>ВСЕГО:</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17124E0F" w14:textId="77777777" w:rsidR="00C74E42" w:rsidRPr="005B2D4D" w:rsidRDefault="00C74E42" w:rsidP="00C74E42">
            <w:pPr>
              <w:jc w:val="center"/>
              <w:rPr>
                <w:b/>
                <w:bCs/>
                <w:color w:val="000000"/>
                <w:sz w:val="22"/>
                <w:szCs w:val="22"/>
              </w:rPr>
            </w:pPr>
            <w:r w:rsidRPr="005B2D4D">
              <w:rPr>
                <w:color w:val="000000" w:themeColor="text1"/>
                <w:sz w:val="22"/>
                <w:szCs w:val="22"/>
                <w:lang w:val="en-US"/>
              </w:rPr>
              <w:t>91</w:t>
            </w:r>
            <w:r w:rsidRPr="005B2D4D">
              <w:rPr>
                <w:color w:val="000000" w:themeColor="text1"/>
                <w:sz w:val="22"/>
                <w:szCs w:val="22"/>
              </w:rPr>
              <w:t xml:space="preserve"> </w:t>
            </w:r>
            <w:r w:rsidRPr="005B2D4D">
              <w:rPr>
                <w:color w:val="000000" w:themeColor="text1"/>
                <w:sz w:val="22"/>
                <w:szCs w:val="22"/>
                <w:lang w:val="en-US"/>
              </w:rPr>
              <w:t>242,28</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34496506" w14:textId="77777777" w:rsidR="00C74E42" w:rsidRPr="005B2D4D" w:rsidRDefault="00C74E42" w:rsidP="00C74E42">
            <w:pPr>
              <w:jc w:val="center"/>
              <w:rPr>
                <w:b/>
                <w:bCs/>
                <w:color w:val="000000"/>
                <w:sz w:val="22"/>
                <w:szCs w:val="22"/>
              </w:rPr>
            </w:pPr>
            <w:r w:rsidRPr="005B2D4D">
              <w:rPr>
                <w:color w:val="000000" w:themeColor="text1"/>
                <w:sz w:val="22"/>
                <w:szCs w:val="22"/>
              </w:rPr>
              <w:t>890 395,77</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7EB56D45" w14:textId="77777777" w:rsidR="00C74E42" w:rsidRPr="005B2D4D" w:rsidRDefault="00C74E42" w:rsidP="00C74E42">
            <w:pPr>
              <w:jc w:val="center"/>
              <w:rPr>
                <w:b/>
                <w:bCs/>
                <w:color w:val="000000"/>
                <w:sz w:val="22"/>
                <w:szCs w:val="22"/>
              </w:rPr>
            </w:pPr>
            <w:r w:rsidRPr="005B2D4D">
              <w:rPr>
                <w:sz w:val="22"/>
                <w:szCs w:val="22"/>
              </w:rPr>
              <w:t>598 021,44</w:t>
            </w:r>
          </w:p>
        </w:tc>
        <w:tc>
          <w:tcPr>
            <w:tcW w:w="1478" w:type="dxa"/>
            <w:tcBorders>
              <w:top w:val="single" w:sz="8" w:space="0" w:color="auto"/>
              <w:left w:val="nil"/>
              <w:bottom w:val="single" w:sz="4" w:space="0" w:color="auto"/>
              <w:right w:val="single" w:sz="4" w:space="0" w:color="auto"/>
            </w:tcBorders>
            <w:shd w:val="clear" w:color="000000" w:fill="E5E0EC"/>
            <w:noWrap/>
            <w:vAlign w:val="center"/>
            <w:hideMark/>
          </w:tcPr>
          <w:p w14:paraId="112DE4F5" w14:textId="77777777" w:rsidR="00C74E42" w:rsidRPr="005B2D4D" w:rsidRDefault="00C74E42" w:rsidP="00C74E42">
            <w:pPr>
              <w:jc w:val="center"/>
              <w:rPr>
                <w:b/>
                <w:bCs/>
                <w:color w:val="000000"/>
              </w:rPr>
            </w:pPr>
            <w:r w:rsidRPr="005B2D4D">
              <w:rPr>
                <w:b/>
                <w:bCs/>
                <w:color w:val="000000"/>
                <w:sz w:val="22"/>
                <w:szCs w:val="22"/>
              </w:rPr>
              <w:t>600 000</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28B54C45" w14:textId="77777777" w:rsidR="00C74E42" w:rsidRPr="005B2D4D" w:rsidRDefault="00C74E42" w:rsidP="00C74E42">
            <w:pPr>
              <w:jc w:val="center"/>
              <w:rPr>
                <w:b/>
                <w:bCs/>
                <w:color w:val="000000"/>
              </w:rPr>
            </w:pPr>
            <w:r w:rsidRPr="005B2D4D">
              <w:rPr>
                <w:b/>
                <w:bCs/>
                <w:color w:val="000000"/>
                <w:sz w:val="22"/>
                <w:szCs w:val="22"/>
              </w:rPr>
              <w:t>600 000</w:t>
            </w:r>
          </w:p>
        </w:tc>
      </w:tr>
      <w:tr w:rsidR="00C74E42" w:rsidRPr="005B2D4D" w14:paraId="4C38BC6B" w14:textId="77777777" w:rsidTr="00C74E42">
        <w:trPr>
          <w:trHeight w:val="600"/>
        </w:trPr>
        <w:tc>
          <w:tcPr>
            <w:tcW w:w="531" w:type="dxa"/>
            <w:vMerge/>
            <w:tcBorders>
              <w:top w:val="single" w:sz="8" w:space="0" w:color="auto"/>
              <w:left w:val="single" w:sz="8" w:space="0" w:color="auto"/>
              <w:bottom w:val="single" w:sz="8" w:space="0" w:color="000000"/>
              <w:right w:val="single" w:sz="4" w:space="0" w:color="auto"/>
            </w:tcBorders>
            <w:vAlign w:val="center"/>
            <w:hideMark/>
          </w:tcPr>
          <w:p w14:paraId="62A48654" w14:textId="77777777" w:rsidR="00C74E42" w:rsidRPr="005B2D4D" w:rsidRDefault="00C74E42" w:rsidP="00C74E42">
            <w:pPr>
              <w:rPr>
                <w:b/>
                <w:bCs/>
                <w:color w:val="000000"/>
              </w:rPr>
            </w:pPr>
          </w:p>
        </w:tc>
        <w:tc>
          <w:tcPr>
            <w:tcW w:w="2915" w:type="dxa"/>
            <w:vMerge/>
            <w:tcBorders>
              <w:top w:val="single" w:sz="8" w:space="0" w:color="auto"/>
              <w:left w:val="single" w:sz="4" w:space="0" w:color="auto"/>
              <w:bottom w:val="single" w:sz="8" w:space="0" w:color="000000"/>
              <w:right w:val="single" w:sz="4" w:space="0" w:color="auto"/>
            </w:tcBorders>
            <w:vAlign w:val="center"/>
            <w:hideMark/>
          </w:tcPr>
          <w:p w14:paraId="5CC2314F"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20EA9A03" w14:textId="77777777" w:rsidR="00C74E42" w:rsidRPr="005B2D4D" w:rsidRDefault="00C74E42" w:rsidP="00C74E42">
            <w:pPr>
              <w:rPr>
                <w:color w:val="000000"/>
              </w:rPr>
            </w:pPr>
            <w:r w:rsidRPr="005B2D4D">
              <w:rPr>
                <w:color w:val="000000"/>
                <w:sz w:val="22"/>
                <w:szCs w:val="22"/>
              </w:rPr>
              <w:t>Федеральный бюджет</w:t>
            </w:r>
          </w:p>
        </w:tc>
        <w:tc>
          <w:tcPr>
            <w:tcW w:w="1420" w:type="dxa"/>
            <w:tcBorders>
              <w:top w:val="nil"/>
              <w:left w:val="nil"/>
              <w:bottom w:val="single" w:sz="4" w:space="0" w:color="auto"/>
              <w:right w:val="single" w:sz="4" w:space="0" w:color="auto"/>
            </w:tcBorders>
            <w:shd w:val="clear" w:color="auto" w:fill="auto"/>
            <w:noWrap/>
            <w:vAlign w:val="center"/>
            <w:hideMark/>
          </w:tcPr>
          <w:p w14:paraId="632337A9"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591B2EAD"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02DA8C5A"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15470295"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603AD636" w14:textId="77777777" w:rsidR="00C74E42" w:rsidRPr="005B2D4D" w:rsidRDefault="00C74E42" w:rsidP="00C74E42">
            <w:pPr>
              <w:jc w:val="center"/>
              <w:rPr>
                <w:color w:val="000000"/>
              </w:rPr>
            </w:pPr>
            <w:r w:rsidRPr="005B2D4D">
              <w:rPr>
                <w:color w:val="000000"/>
                <w:sz w:val="22"/>
                <w:szCs w:val="22"/>
              </w:rPr>
              <w:t>0</w:t>
            </w:r>
          </w:p>
        </w:tc>
      </w:tr>
      <w:tr w:rsidR="00C74E42" w:rsidRPr="005B2D4D" w14:paraId="54D67AD5" w14:textId="77777777" w:rsidTr="00C74E42">
        <w:trPr>
          <w:trHeight w:val="600"/>
        </w:trPr>
        <w:tc>
          <w:tcPr>
            <w:tcW w:w="531" w:type="dxa"/>
            <w:vMerge/>
            <w:tcBorders>
              <w:top w:val="single" w:sz="8" w:space="0" w:color="auto"/>
              <w:left w:val="single" w:sz="8" w:space="0" w:color="auto"/>
              <w:bottom w:val="single" w:sz="8" w:space="0" w:color="000000"/>
              <w:right w:val="single" w:sz="4" w:space="0" w:color="auto"/>
            </w:tcBorders>
            <w:vAlign w:val="center"/>
            <w:hideMark/>
          </w:tcPr>
          <w:p w14:paraId="37A136CE" w14:textId="77777777" w:rsidR="00C74E42" w:rsidRPr="005B2D4D" w:rsidRDefault="00C74E42" w:rsidP="00C74E42">
            <w:pPr>
              <w:rPr>
                <w:b/>
                <w:bCs/>
                <w:color w:val="000000"/>
              </w:rPr>
            </w:pPr>
          </w:p>
        </w:tc>
        <w:tc>
          <w:tcPr>
            <w:tcW w:w="2915" w:type="dxa"/>
            <w:vMerge/>
            <w:tcBorders>
              <w:top w:val="single" w:sz="8" w:space="0" w:color="auto"/>
              <w:left w:val="single" w:sz="4" w:space="0" w:color="auto"/>
              <w:bottom w:val="single" w:sz="8" w:space="0" w:color="000000"/>
              <w:right w:val="single" w:sz="4" w:space="0" w:color="auto"/>
            </w:tcBorders>
            <w:vAlign w:val="center"/>
            <w:hideMark/>
          </w:tcPr>
          <w:p w14:paraId="3EC03FD2"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705D43F6" w14:textId="77777777" w:rsidR="00C74E42" w:rsidRPr="005B2D4D" w:rsidRDefault="00C74E42" w:rsidP="00C74E42">
            <w:pPr>
              <w:rPr>
                <w:color w:val="000000"/>
              </w:rPr>
            </w:pPr>
            <w:r w:rsidRPr="005B2D4D">
              <w:rPr>
                <w:color w:val="000000"/>
                <w:sz w:val="22"/>
                <w:szCs w:val="22"/>
              </w:rPr>
              <w:t>Государственный бюджет РС (Я)</w:t>
            </w:r>
          </w:p>
        </w:tc>
        <w:tc>
          <w:tcPr>
            <w:tcW w:w="1420" w:type="dxa"/>
            <w:tcBorders>
              <w:top w:val="nil"/>
              <w:left w:val="nil"/>
              <w:bottom w:val="single" w:sz="4" w:space="0" w:color="auto"/>
              <w:right w:val="single" w:sz="4" w:space="0" w:color="auto"/>
            </w:tcBorders>
            <w:shd w:val="clear" w:color="auto" w:fill="auto"/>
            <w:noWrap/>
            <w:vAlign w:val="center"/>
            <w:hideMark/>
          </w:tcPr>
          <w:p w14:paraId="45052B0E"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72518722" w14:textId="77777777" w:rsidR="00C74E42" w:rsidRPr="005B2D4D" w:rsidRDefault="00C74E42" w:rsidP="00C74E42">
            <w:pPr>
              <w:jc w:val="center"/>
              <w:rPr>
                <w:color w:val="000000"/>
                <w:sz w:val="22"/>
                <w:szCs w:val="22"/>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3CBA1565" w14:textId="77777777" w:rsidR="00C74E42" w:rsidRPr="005B2D4D" w:rsidRDefault="00C74E42" w:rsidP="00C74E42">
            <w:pPr>
              <w:jc w:val="center"/>
              <w:rPr>
                <w:color w:val="000000"/>
              </w:rPr>
            </w:pPr>
            <w:r w:rsidRPr="005B2D4D">
              <w:rPr>
                <w:color w:val="000000"/>
              </w:rPr>
              <w:t>0</w:t>
            </w:r>
          </w:p>
        </w:tc>
        <w:tc>
          <w:tcPr>
            <w:tcW w:w="1478" w:type="dxa"/>
            <w:tcBorders>
              <w:top w:val="nil"/>
              <w:left w:val="nil"/>
              <w:bottom w:val="single" w:sz="4" w:space="0" w:color="auto"/>
              <w:right w:val="single" w:sz="4" w:space="0" w:color="auto"/>
            </w:tcBorders>
            <w:shd w:val="clear" w:color="auto" w:fill="auto"/>
            <w:noWrap/>
            <w:vAlign w:val="center"/>
            <w:hideMark/>
          </w:tcPr>
          <w:p w14:paraId="49D388DA"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8" w:space="0" w:color="auto"/>
            </w:tcBorders>
            <w:shd w:val="clear" w:color="auto" w:fill="auto"/>
            <w:noWrap/>
            <w:vAlign w:val="center"/>
            <w:hideMark/>
          </w:tcPr>
          <w:p w14:paraId="5335DFC5" w14:textId="77777777" w:rsidR="00C74E42" w:rsidRPr="005B2D4D" w:rsidRDefault="00C74E42" w:rsidP="00C74E42">
            <w:pPr>
              <w:jc w:val="center"/>
              <w:rPr>
                <w:color w:val="000000"/>
              </w:rPr>
            </w:pPr>
            <w:r w:rsidRPr="005B2D4D">
              <w:rPr>
                <w:color w:val="000000"/>
                <w:sz w:val="22"/>
                <w:szCs w:val="22"/>
              </w:rPr>
              <w:t>0</w:t>
            </w:r>
          </w:p>
        </w:tc>
      </w:tr>
      <w:tr w:rsidR="00C74E42" w:rsidRPr="005B2D4D" w14:paraId="3F988471" w14:textId="77777777" w:rsidTr="00C74E42">
        <w:trPr>
          <w:trHeight w:val="600"/>
        </w:trPr>
        <w:tc>
          <w:tcPr>
            <w:tcW w:w="531" w:type="dxa"/>
            <w:vMerge/>
            <w:tcBorders>
              <w:top w:val="single" w:sz="8" w:space="0" w:color="auto"/>
              <w:left w:val="single" w:sz="8" w:space="0" w:color="auto"/>
              <w:bottom w:val="single" w:sz="8" w:space="0" w:color="000000"/>
              <w:right w:val="single" w:sz="4" w:space="0" w:color="auto"/>
            </w:tcBorders>
            <w:vAlign w:val="center"/>
            <w:hideMark/>
          </w:tcPr>
          <w:p w14:paraId="4333174B" w14:textId="77777777" w:rsidR="00C74E42" w:rsidRPr="005B2D4D" w:rsidRDefault="00C74E42" w:rsidP="00C74E42">
            <w:pPr>
              <w:rPr>
                <w:b/>
                <w:bCs/>
                <w:color w:val="000000"/>
              </w:rPr>
            </w:pPr>
          </w:p>
        </w:tc>
        <w:tc>
          <w:tcPr>
            <w:tcW w:w="2915" w:type="dxa"/>
            <w:vMerge/>
            <w:tcBorders>
              <w:top w:val="single" w:sz="8" w:space="0" w:color="auto"/>
              <w:left w:val="single" w:sz="4" w:space="0" w:color="auto"/>
              <w:bottom w:val="single" w:sz="8" w:space="0" w:color="000000"/>
              <w:right w:val="single" w:sz="4" w:space="0" w:color="auto"/>
            </w:tcBorders>
            <w:vAlign w:val="center"/>
            <w:hideMark/>
          </w:tcPr>
          <w:p w14:paraId="1A1170E4"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2A2489BC" w14:textId="77777777" w:rsidR="00C74E42" w:rsidRPr="005B2D4D" w:rsidRDefault="00C74E42" w:rsidP="00C74E42">
            <w:pPr>
              <w:rPr>
                <w:color w:val="000000"/>
              </w:rPr>
            </w:pPr>
            <w:r w:rsidRPr="005B2D4D">
              <w:rPr>
                <w:color w:val="000000"/>
                <w:sz w:val="22"/>
                <w:szCs w:val="22"/>
              </w:rPr>
              <w:t>Бюджет МО "Поселок Айхал"</w:t>
            </w:r>
          </w:p>
        </w:tc>
        <w:tc>
          <w:tcPr>
            <w:tcW w:w="1420" w:type="dxa"/>
            <w:tcBorders>
              <w:top w:val="nil"/>
              <w:left w:val="nil"/>
              <w:bottom w:val="single" w:sz="4" w:space="0" w:color="auto"/>
              <w:right w:val="single" w:sz="4" w:space="0" w:color="auto"/>
            </w:tcBorders>
            <w:shd w:val="clear" w:color="auto" w:fill="auto"/>
            <w:noWrap/>
            <w:vAlign w:val="center"/>
            <w:hideMark/>
          </w:tcPr>
          <w:p w14:paraId="56C4BFE5" w14:textId="77777777" w:rsidR="00C74E42" w:rsidRPr="005B2D4D" w:rsidRDefault="00C74E42" w:rsidP="00C74E42">
            <w:pPr>
              <w:jc w:val="center"/>
              <w:rPr>
                <w:color w:val="000000"/>
                <w:sz w:val="22"/>
                <w:szCs w:val="22"/>
              </w:rPr>
            </w:pPr>
            <w:r w:rsidRPr="005B2D4D">
              <w:rPr>
                <w:color w:val="000000" w:themeColor="text1"/>
                <w:sz w:val="22"/>
                <w:szCs w:val="22"/>
                <w:lang w:val="en-US"/>
              </w:rPr>
              <w:t>91</w:t>
            </w:r>
            <w:r w:rsidRPr="005B2D4D">
              <w:rPr>
                <w:color w:val="000000" w:themeColor="text1"/>
                <w:sz w:val="22"/>
                <w:szCs w:val="22"/>
              </w:rPr>
              <w:t xml:space="preserve"> </w:t>
            </w:r>
            <w:r w:rsidRPr="005B2D4D">
              <w:rPr>
                <w:color w:val="000000" w:themeColor="text1"/>
                <w:sz w:val="22"/>
                <w:szCs w:val="22"/>
                <w:lang w:val="en-US"/>
              </w:rPr>
              <w:t>242,28</w:t>
            </w:r>
          </w:p>
        </w:tc>
        <w:tc>
          <w:tcPr>
            <w:tcW w:w="1420" w:type="dxa"/>
            <w:tcBorders>
              <w:top w:val="nil"/>
              <w:left w:val="nil"/>
              <w:bottom w:val="single" w:sz="4" w:space="0" w:color="auto"/>
              <w:right w:val="single" w:sz="4" w:space="0" w:color="auto"/>
            </w:tcBorders>
            <w:shd w:val="clear" w:color="auto" w:fill="auto"/>
            <w:noWrap/>
            <w:vAlign w:val="center"/>
            <w:hideMark/>
          </w:tcPr>
          <w:p w14:paraId="5502A2C9" w14:textId="77777777" w:rsidR="00C74E42" w:rsidRPr="005B2D4D" w:rsidRDefault="00C74E42" w:rsidP="00C74E42">
            <w:pPr>
              <w:jc w:val="center"/>
              <w:rPr>
                <w:color w:val="000000"/>
              </w:rPr>
            </w:pPr>
            <w:r w:rsidRPr="005B2D4D">
              <w:rPr>
                <w:color w:val="000000" w:themeColor="text1"/>
                <w:sz w:val="22"/>
                <w:szCs w:val="22"/>
              </w:rPr>
              <w:t>890 395,77</w:t>
            </w:r>
          </w:p>
        </w:tc>
        <w:tc>
          <w:tcPr>
            <w:tcW w:w="1420" w:type="dxa"/>
            <w:tcBorders>
              <w:top w:val="nil"/>
              <w:left w:val="nil"/>
              <w:bottom w:val="single" w:sz="4" w:space="0" w:color="auto"/>
              <w:right w:val="single" w:sz="4" w:space="0" w:color="auto"/>
            </w:tcBorders>
            <w:shd w:val="clear" w:color="auto" w:fill="auto"/>
            <w:noWrap/>
            <w:vAlign w:val="center"/>
            <w:hideMark/>
          </w:tcPr>
          <w:p w14:paraId="612BD6C1" w14:textId="77777777" w:rsidR="00C74E42" w:rsidRPr="005B2D4D" w:rsidRDefault="00C74E42" w:rsidP="00C74E42">
            <w:pPr>
              <w:jc w:val="center"/>
              <w:rPr>
                <w:color w:val="000000"/>
                <w:sz w:val="22"/>
                <w:szCs w:val="22"/>
              </w:rPr>
            </w:pPr>
            <w:r w:rsidRPr="005B2D4D">
              <w:rPr>
                <w:sz w:val="22"/>
                <w:szCs w:val="22"/>
              </w:rPr>
              <w:t>598 021,44</w:t>
            </w:r>
          </w:p>
        </w:tc>
        <w:tc>
          <w:tcPr>
            <w:tcW w:w="1478" w:type="dxa"/>
            <w:tcBorders>
              <w:top w:val="nil"/>
              <w:left w:val="nil"/>
              <w:bottom w:val="single" w:sz="4" w:space="0" w:color="auto"/>
              <w:right w:val="single" w:sz="4" w:space="0" w:color="auto"/>
            </w:tcBorders>
            <w:shd w:val="clear" w:color="auto" w:fill="auto"/>
            <w:noWrap/>
            <w:vAlign w:val="center"/>
            <w:hideMark/>
          </w:tcPr>
          <w:p w14:paraId="69DA8CDE" w14:textId="77777777" w:rsidR="00C74E42" w:rsidRPr="005B2D4D" w:rsidRDefault="00C74E42" w:rsidP="00C74E42">
            <w:pPr>
              <w:jc w:val="center"/>
              <w:rPr>
                <w:color w:val="000000"/>
              </w:rPr>
            </w:pPr>
            <w:r w:rsidRPr="005B2D4D">
              <w:rPr>
                <w:color w:val="000000"/>
                <w:sz w:val="22"/>
                <w:szCs w:val="22"/>
              </w:rPr>
              <w:t>600 000</w:t>
            </w:r>
          </w:p>
        </w:tc>
        <w:tc>
          <w:tcPr>
            <w:tcW w:w="1420" w:type="dxa"/>
            <w:tcBorders>
              <w:top w:val="nil"/>
              <w:left w:val="nil"/>
              <w:bottom w:val="single" w:sz="4" w:space="0" w:color="auto"/>
              <w:right w:val="single" w:sz="4" w:space="0" w:color="auto"/>
            </w:tcBorders>
            <w:shd w:val="clear" w:color="auto" w:fill="auto"/>
            <w:noWrap/>
            <w:vAlign w:val="center"/>
            <w:hideMark/>
          </w:tcPr>
          <w:p w14:paraId="005B09ED" w14:textId="77777777" w:rsidR="00C74E42" w:rsidRPr="005B2D4D" w:rsidRDefault="00C74E42" w:rsidP="00C74E42">
            <w:pPr>
              <w:jc w:val="center"/>
              <w:rPr>
                <w:color w:val="000000"/>
              </w:rPr>
            </w:pPr>
            <w:r w:rsidRPr="005B2D4D">
              <w:rPr>
                <w:color w:val="000000"/>
                <w:sz w:val="22"/>
                <w:szCs w:val="22"/>
              </w:rPr>
              <w:t>600 000</w:t>
            </w:r>
          </w:p>
        </w:tc>
      </w:tr>
      <w:tr w:rsidR="00C74E42" w:rsidRPr="005B2D4D" w14:paraId="4D504FCF" w14:textId="77777777" w:rsidTr="00C74E42">
        <w:trPr>
          <w:trHeight w:val="315"/>
        </w:trPr>
        <w:tc>
          <w:tcPr>
            <w:tcW w:w="531" w:type="dxa"/>
            <w:vMerge/>
            <w:tcBorders>
              <w:top w:val="single" w:sz="8" w:space="0" w:color="auto"/>
              <w:left w:val="single" w:sz="8" w:space="0" w:color="auto"/>
              <w:bottom w:val="single" w:sz="8" w:space="0" w:color="000000"/>
              <w:right w:val="single" w:sz="4" w:space="0" w:color="auto"/>
            </w:tcBorders>
            <w:vAlign w:val="center"/>
            <w:hideMark/>
          </w:tcPr>
          <w:p w14:paraId="591DB77F" w14:textId="77777777" w:rsidR="00C74E42" w:rsidRPr="005B2D4D" w:rsidRDefault="00C74E42" w:rsidP="00C74E42">
            <w:pPr>
              <w:rPr>
                <w:b/>
                <w:bCs/>
                <w:color w:val="000000"/>
              </w:rPr>
            </w:pPr>
          </w:p>
        </w:tc>
        <w:tc>
          <w:tcPr>
            <w:tcW w:w="2915" w:type="dxa"/>
            <w:vMerge/>
            <w:tcBorders>
              <w:top w:val="single" w:sz="8" w:space="0" w:color="auto"/>
              <w:left w:val="single" w:sz="4" w:space="0" w:color="auto"/>
              <w:bottom w:val="single" w:sz="8" w:space="0" w:color="000000"/>
              <w:right w:val="single" w:sz="4" w:space="0" w:color="auto"/>
            </w:tcBorders>
            <w:vAlign w:val="center"/>
            <w:hideMark/>
          </w:tcPr>
          <w:p w14:paraId="64156032" w14:textId="77777777" w:rsidR="00C74E42" w:rsidRPr="005B2D4D" w:rsidRDefault="00C74E42" w:rsidP="00C74E42">
            <w:pPr>
              <w:rPr>
                <w:b/>
                <w:bCs/>
                <w:color w:val="000000"/>
              </w:rPr>
            </w:pPr>
          </w:p>
        </w:tc>
        <w:tc>
          <w:tcPr>
            <w:tcW w:w="1922" w:type="dxa"/>
            <w:tcBorders>
              <w:top w:val="nil"/>
              <w:left w:val="nil"/>
              <w:bottom w:val="single" w:sz="8" w:space="0" w:color="auto"/>
              <w:right w:val="single" w:sz="4" w:space="0" w:color="auto"/>
            </w:tcBorders>
            <w:shd w:val="clear" w:color="auto" w:fill="auto"/>
            <w:vAlign w:val="center"/>
            <w:hideMark/>
          </w:tcPr>
          <w:p w14:paraId="23184EEF" w14:textId="77777777" w:rsidR="00C74E42" w:rsidRPr="005B2D4D" w:rsidRDefault="00C74E42" w:rsidP="00C74E42">
            <w:pPr>
              <w:rPr>
                <w:color w:val="000000"/>
              </w:rPr>
            </w:pPr>
            <w:r w:rsidRPr="005B2D4D">
              <w:rPr>
                <w:color w:val="000000"/>
                <w:sz w:val="22"/>
                <w:szCs w:val="22"/>
              </w:rPr>
              <w:t>Другие источники</w:t>
            </w:r>
          </w:p>
        </w:tc>
        <w:tc>
          <w:tcPr>
            <w:tcW w:w="1420" w:type="dxa"/>
            <w:tcBorders>
              <w:top w:val="nil"/>
              <w:left w:val="nil"/>
              <w:bottom w:val="single" w:sz="8" w:space="0" w:color="auto"/>
              <w:right w:val="single" w:sz="4" w:space="0" w:color="auto"/>
            </w:tcBorders>
            <w:shd w:val="clear" w:color="auto" w:fill="auto"/>
            <w:noWrap/>
            <w:vAlign w:val="center"/>
            <w:hideMark/>
          </w:tcPr>
          <w:p w14:paraId="7698E875"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631AD533"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1771F9BE"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8" w:space="0" w:color="auto"/>
              <w:right w:val="single" w:sz="4" w:space="0" w:color="auto"/>
            </w:tcBorders>
            <w:shd w:val="clear" w:color="auto" w:fill="auto"/>
            <w:noWrap/>
            <w:vAlign w:val="center"/>
            <w:hideMark/>
          </w:tcPr>
          <w:p w14:paraId="0A86BD4D"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6E18ED31" w14:textId="77777777" w:rsidR="00C74E42" w:rsidRPr="005B2D4D" w:rsidRDefault="00C74E42" w:rsidP="00C74E42">
            <w:pPr>
              <w:jc w:val="center"/>
              <w:rPr>
                <w:color w:val="000000"/>
              </w:rPr>
            </w:pPr>
            <w:r w:rsidRPr="005B2D4D">
              <w:rPr>
                <w:color w:val="000000"/>
                <w:sz w:val="22"/>
                <w:szCs w:val="22"/>
              </w:rPr>
              <w:t>0</w:t>
            </w:r>
          </w:p>
        </w:tc>
      </w:tr>
      <w:tr w:rsidR="00C74E42" w:rsidRPr="005B2D4D" w14:paraId="41548677" w14:textId="77777777" w:rsidTr="00C74E42">
        <w:trPr>
          <w:trHeight w:val="300"/>
        </w:trPr>
        <w:tc>
          <w:tcPr>
            <w:tcW w:w="53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D129E54" w14:textId="77777777" w:rsidR="00C74E42" w:rsidRPr="005B2D4D" w:rsidRDefault="00C74E42" w:rsidP="00C74E42">
            <w:pPr>
              <w:jc w:val="center"/>
              <w:rPr>
                <w:b/>
                <w:bCs/>
                <w:color w:val="000000"/>
              </w:rPr>
            </w:pPr>
            <w:r w:rsidRPr="005B2D4D">
              <w:rPr>
                <w:b/>
                <w:bCs/>
                <w:color w:val="000000"/>
                <w:sz w:val="22"/>
                <w:szCs w:val="22"/>
              </w:rPr>
              <w:t>2</w:t>
            </w:r>
          </w:p>
        </w:tc>
        <w:tc>
          <w:tcPr>
            <w:tcW w:w="2915" w:type="dxa"/>
            <w:vMerge w:val="restart"/>
            <w:tcBorders>
              <w:top w:val="nil"/>
              <w:left w:val="single" w:sz="4" w:space="0" w:color="auto"/>
              <w:bottom w:val="single" w:sz="8" w:space="0" w:color="000000"/>
              <w:right w:val="single" w:sz="4" w:space="0" w:color="auto"/>
            </w:tcBorders>
            <w:shd w:val="clear" w:color="auto" w:fill="auto"/>
            <w:vAlign w:val="center"/>
            <w:hideMark/>
          </w:tcPr>
          <w:p w14:paraId="6E50C618" w14:textId="77777777" w:rsidR="00C74E42" w:rsidRPr="005B2D4D" w:rsidRDefault="00C74E42" w:rsidP="00C74E42">
            <w:pPr>
              <w:jc w:val="both"/>
              <w:rPr>
                <w:b/>
                <w:bCs/>
                <w:color w:val="000000"/>
              </w:rPr>
            </w:pPr>
            <w:r w:rsidRPr="005B2D4D">
              <w:rPr>
                <w:color w:val="000000" w:themeColor="text1"/>
              </w:rPr>
              <w:t>Приобретение и установка энергосберегающих светодиодных светильников ( в т.ч. материалов для монтажа)  на объекты муниципальной собственности</w:t>
            </w:r>
          </w:p>
        </w:tc>
        <w:tc>
          <w:tcPr>
            <w:tcW w:w="1922" w:type="dxa"/>
            <w:tcBorders>
              <w:top w:val="nil"/>
              <w:left w:val="nil"/>
              <w:bottom w:val="single" w:sz="4" w:space="0" w:color="auto"/>
              <w:right w:val="single" w:sz="4" w:space="0" w:color="auto"/>
            </w:tcBorders>
            <w:shd w:val="clear" w:color="000000" w:fill="E5E0EC"/>
            <w:vAlign w:val="center"/>
            <w:hideMark/>
          </w:tcPr>
          <w:p w14:paraId="2BCC6ECC" w14:textId="77777777" w:rsidR="00C74E42" w:rsidRPr="005B2D4D" w:rsidRDefault="00C74E42" w:rsidP="00C74E42">
            <w:pPr>
              <w:rPr>
                <w:b/>
                <w:bCs/>
                <w:color w:val="000000"/>
              </w:rPr>
            </w:pPr>
            <w:r w:rsidRPr="005B2D4D">
              <w:rPr>
                <w:b/>
                <w:bCs/>
                <w:color w:val="000000"/>
                <w:sz w:val="22"/>
                <w:szCs w:val="22"/>
              </w:rPr>
              <w:t>ВСЕГО:</w:t>
            </w:r>
          </w:p>
        </w:tc>
        <w:tc>
          <w:tcPr>
            <w:tcW w:w="1420" w:type="dxa"/>
            <w:tcBorders>
              <w:top w:val="nil"/>
              <w:left w:val="nil"/>
              <w:bottom w:val="single" w:sz="4" w:space="0" w:color="auto"/>
              <w:right w:val="single" w:sz="4" w:space="0" w:color="auto"/>
            </w:tcBorders>
            <w:shd w:val="clear" w:color="000000" w:fill="E5E0EC"/>
            <w:noWrap/>
            <w:vAlign w:val="center"/>
            <w:hideMark/>
          </w:tcPr>
          <w:p w14:paraId="5CC3471F" w14:textId="77777777" w:rsidR="00C74E42" w:rsidRPr="005B2D4D" w:rsidRDefault="00C74E42" w:rsidP="00C74E42">
            <w:pPr>
              <w:jc w:val="center"/>
              <w:rPr>
                <w:b/>
                <w:bCs/>
                <w:color w:val="000000"/>
              </w:rPr>
            </w:pPr>
            <w:r w:rsidRPr="005B2D4D">
              <w:rPr>
                <w:b/>
                <w:bCs/>
                <w:color w:val="000000"/>
                <w:sz w:val="22"/>
                <w:szCs w:val="22"/>
              </w:rPr>
              <w:t>0,00</w:t>
            </w:r>
          </w:p>
        </w:tc>
        <w:tc>
          <w:tcPr>
            <w:tcW w:w="1420" w:type="dxa"/>
            <w:tcBorders>
              <w:top w:val="nil"/>
              <w:left w:val="nil"/>
              <w:bottom w:val="single" w:sz="4" w:space="0" w:color="auto"/>
              <w:right w:val="single" w:sz="4" w:space="0" w:color="auto"/>
            </w:tcBorders>
            <w:shd w:val="clear" w:color="000000" w:fill="E5E0EC"/>
            <w:noWrap/>
            <w:vAlign w:val="center"/>
            <w:hideMark/>
          </w:tcPr>
          <w:p w14:paraId="4A8C673F" w14:textId="77777777" w:rsidR="00C74E42" w:rsidRPr="005B2D4D" w:rsidRDefault="00C74E42" w:rsidP="00C74E42">
            <w:pPr>
              <w:jc w:val="center"/>
              <w:rPr>
                <w:b/>
                <w:bCs/>
                <w:color w:val="000000"/>
              </w:rPr>
            </w:pPr>
            <w:r w:rsidRPr="005B2D4D">
              <w:rPr>
                <w:b/>
                <w:bCs/>
                <w:color w:val="000000"/>
                <w:sz w:val="22"/>
                <w:szCs w:val="22"/>
              </w:rPr>
              <w:t>0,00</w:t>
            </w:r>
          </w:p>
        </w:tc>
        <w:tc>
          <w:tcPr>
            <w:tcW w:w="1420" w:type="dxa"/>
            <w:tcBorders>
              <w:top w:val="nil"/>
              <w:left w:val="nil"/>
              <w:bottom w:val="single" w:sz="4" w:space="0" w:color="auto"/>
              <w:right w:val="single" w:sz="4" w:space="0" w:color="auto"/>
            </w:tcBorders>
            <w:shd w:val="clear" w:color="000000" w:fill="E5E0EC"/>
            <w:noWrap/>
            <w:vAlign w:val="center"/>
            <w:hideMark/>
          </w:tcPr>
          <w:p w14:paraId="0761C6D0" w14:textId="77777777" w:rsidR="00C74E42" w:rsidRPr="005B2D4D" w:rsidRDefault="00C74E42" w:rsidP="00C74E42">
            <w:pPr>
              <w:jc w:val="center"/>
              <w:rPr>
                <w:b/>
                <w:bCs/>
                <w:color w:val="000000"/>
              </w:rPr>
            </w:pPr>
            <w:r w:rsidRPr="005B2D4D">
              <w:rPr>
                <w:b/>
                <w:bCs/>
                <w:color w:val="000000"/>
                <w:sz w:val="22"/>
                <w:szCs w:val="22"/>
              </w:rPr>
              <w:t>0,00</w:t>
            </w:r>
          </w:p>
        </w:tc>
        <w:tc>
          <w:tcPr>
            <w:tcW w:w="1478" w:type="dxa"/>
            <w:tcBorders>
              <w:top w:val="nil"/>
              <w:left w:val="nil"/>
              <w:bottom w:val="single" w:sz="4" w:space="0" w:color="auto"/>
              <w:right w:val="single" w:sz="4" w:space="0" w:color="auto"/>
            </w:tcBorders>
            <w:shd w:val="clear" w:color="000000" w:fill="E5E0EC"/>
            <w:noWrap/>
            <w:vAlign w:val="center"/>
            <w:hideMark/>
          </w:tcPr>
          <w:p w14:paraId="4D14D4C1" w14:textId="77777777" w:rsidR="00C74E42" w:rsidRPr="005B2D4D" w:rsidRDefault="00C74E42" w:rsidP="00C74E42">
            <w:pPr>
              <w:jc w:val="center"/>
              <w:rPr>
                <w:b/>
                <w:bCs/>
                <w:color w:val="000000"/>
              </w:rPr>
            </w:pPr>
            <w:r w:rsidRPr="005B2D4D">
              <w:rPr>
                <w:b/>
                <w:bCs/>
                <w:color w:val="000000"/>
                <w:sz w:val="22"/>
                <w:szCs w:val="22"/>
              </w:rPr>
              <w:t>0,00</w:t>
            </w:r>
          </w:p>
        </w:tc>
        <w:tc>
          <w:tcPr>
            <w:tcW w:w="1420" w:type="dxa"/>
            <w:tcBorders>
              <w:top w:val="nil"/>
              <w:left w:val="nil"/>
              <w:bottom w:val="single" w:sz="4" w:space="0" w:color="auto"/>
              <w:right w:val="single" w:sz="4" w:space="0" w:color="auto"/>
            </w:tcBorders>
            <w:shd w:val="clear" w:color="000000" w:fill="E5E0EC"/>
            <w:noWrap/>
            <w:vAlign w:val="center"/>
            <w:hideMark/>
          </w:tcPr>
          <w:p w14:paraId="3332DCFC" w14:textId="77777777" w:rsidR="00C74E42" w:rsidRPr="005B2D4D" w:rsidRDefault="00C74E42" w:rsidP="00C74E42">
            <w:pPr>
              <w:jc w:val="center"/>
              <w:rPr>
                <w:b/>
                <w:bCs/>
                <w:color w:val="000000"/>
              </w:rPr>
            </w:pPr>
            <w:r w:rsidRPr="005B2D4D">
              <w:rPr>
                <w:b/>
                <w:bCs/>
                <w:color w:val="000000"/>
                <w:sz w:val="22"/>
                <w:szCs w:val="22"/>
              </w:rPr>
              <w:t>0,00</w:t>
            </w:r>
          </w:p>
        </w:tc>
      </w:tr>
      <w:tr w:rsidR="00C74E42" w:rsidRPr="005B2D4D" w14:paraId="4BFD0B79" w14:textId="77777777" w:rsidTr="00C74E42">
        <w:trPr>
          <w:trHeight w:val="600"/>
        </w:trPr>
        <w:tc>
          <w:tcPr>
            <w:tcW w:w="531" w:type="dxa"/>
            <w:vMerge/>
            <w:tcBorders>
              <w:top w:val="nil"/>
              <w:left w:val="single" w:sz="8" w:space="0" w:color="auto"/>
              <w:bottom w:val="single" w:sz="8" w:space="0" w:color="000000"/>
              <w:right w:val="single" w:sz="4" w:space="0" w:color="auto"/>
            </w:tcBorders>
            <w:vAlign w:val="center"/>
            <w:hideMark/>
          </w:tcPr>
          <w:p w14:paraId="62B751AE"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2DC560DF"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08220AA1" w14:textId="77777777" w:rsidR="00C74E42" w:rsidRPr="005B2D4D" w:rsidRDefault="00C74E42" w:rsidP="00C74E42">
            <w:pPr>
              <w:rPr>
                <w:color w:val="000000"/>
              </w:rPr>
            </w:pPr>
            <w:r w:rsidRPr="005B2D4D">
              <w:rPr>
                <w:color w:val="000000"/>
                <w:sz w:val="22"/>
                <w:szCs w:val="22"/>
              </w:rPr>
              <w:t>Федеральный бюджет</w:t>
            </w:r>
          </w:p>
        </w:tc>
        <w:tc>
          <w:tcPr>
            <w:tcW w:w="1420" w:type="dxa"/>
            <w:tcBorders>
              <w:top w:val="nil"/>
              <w:left w:val="nil"/>
              <w:bottom w:val="single" w:sz="4" w:space="0" w:color="auto"/>
              <w:right w:val="single" w:sz="4" w:space="0" w:color="auto"/>
            </w:tcBorders>
            <w:shd w:val="clear" w:color="auto" w:fill="auto"/>
            <w:noWrap/>
            <w:vAlign w:val="center"/>
            <w:hideMark/>
          </w:tcPr>
          <w:p w14:paraId="1CFE7E22"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6A39A84E"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40FA9CE4"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6961A786"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6264B192" w14:textId="77777777" w:rsidR="00C74E42" w:rsidRPr="005B2D4D" w:rsidRDefault="00C74E42" w:rsidP="00C74E42">
            <w:pPr>
              <w:jc w:val="center"/>
              <w:rPr>
                <w:color w:val="000000"/>
              </w:rPr>
            </w:pPr>
            <w:r w:rsidRPr="005B2D4D">
              <w:rPr>
                <w:color w:val="000000"/>
                <w:sz w:val="22"/>
                <w:szCs w:val="22"/>
              </w:rPr>
              <w:t>0</w:t>
            </w:r>
          </w:p>
        </w:tc>
      </w:tr>
      <w:tr w:rsidR="00C74E42" w:rsidRPr="005B2D4D" w14:paraId="16FA1C5D" w14:textId="77777777" w:rsidTr="00C74E42">
        <w:trPr>
          <w:trHeight w:val="600"/>
        </w:trPr>
        <w:tc>
          <w:tcPr>
            <w:tcW w:w="531" w:type="dxa"/>
            <w:vMerge/>
            <w:tcBorders>
              <w:top w:val="nil"/>
              <w:left w:val="single" w:sz="8" w:space="0" w:color="auto"/>
              <w:bottom w:val="single" w:sz="8" w:space="0" w:color="000000"/>
              <w:right w:val="single" w:sz="4" w:space="0" w:color="auto"/>
            </w:tcBorders>
            <w:vAlign w:val="center"/>
            <w:hideMark/>
          </w:tcPr>
          <w:p w14:paraId="45AE0E34"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4163B449"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290834BB" w14:textId="77777777" w:rsidR="00C74E42" w:rsidRPr="005B2D4D" w:rsidRDefault="00C74E42" w:rsidP="00C74E42">
            <w:pPr>
              <w:rPr>
                <w:color w:val="000000"/>
              </w:rPr>
            </w:pPr>
            <w:r w:rsidRPr="005B2D4D">
              <w:rPr>
                <w:color w:val="000000"/>
                <w:sz w:val="22"/>
                <w:szCs w:val="22"/>
              </w:rPr>
              <w:t>Государственный бюджет РС (Я)</w:t>
            </w:r>
          </w:p>
        </w:tc>
        <w:tc>
          <w:tcPr>
            <w:tcW w:w="1420" w:type="dxa"/>
            <w:tcBorders>
              <w:top w:val="nil"/>
              <w:left w:val="nil"/>
              <w:bottom w:val="single" w:sz="4" w:space="0" w:color="auto"/>
              <w:right w:val="single" w:sz="4" w:space="0" w:color="auto"/>
            </w:tcBorders>
            <w:shd w:val="clear" w:color="auto" w:fill="auto"/>
            <w:noWrap/>
            <w:vAlign w:val="center"/>
            <w:hideMark/>
          </w:tcPr>
          <w:p w14:paraId="3ADBA61A"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178007D1"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25B8A4A2"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3790AE2C"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4476A739" w14:textId="77777777" w:rsidR="00C74E42" w:rsidRPr="005B2D4D" w:rsidRDefault="00C74E42" w:rsidP="00C74E42">
            <w:pPr>
              <w:jc w:val="center"/>
              <w:rPr>
                <w:color w:val="000000"/>
              </w:rPr>
            </w:pPr>
            <w:r w:rsidRPr="005B2D4D">
              <w:rPr>
                <w:color w:val="000000"/>
                <w:sz w:val="22"/>
                <w:szCs w:val="22"/>
              </w:rPr>
              <w:t>0</w:t>
            </w:r>
          </w:p>
        </w:tc>
      </w:tr>
      <w:tr w:rsidR="00C74E42" w:rsidRPr="005B2D4D" w14:paraId="1BAEE43D" w14:textId="77777777" w:rsidTr="00C74E42">
        <w:trPr>
          <w:trHeight w:val="600"/>
        </w:trPr>
        <w:tc>
          <w:tcPr>
            <w:tcW w:w="531" w:type="dxa"/>
            <w:vMerge/>
            <w:tcBorders>
              <w:top w:val="nil"/>
              <w:left w:val="single" w:sz="8" w:space="0" w:color="auto"/>
              <w:bottom w:val="single" w:sz="8" w:space="0" w:color="000000"/>
              <w:right w:val="single" w:sz="4" w:space="0" w:color="auto"/>
            </w:tcBorders>
            <w:vAlign w:val="center"/>
            <w:hideMark/>
          </w:tcPr>
          <w:p w14:paraId="141EC96B"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7C21D919"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39927C02" w14:textId="77777777" w:rsidR="00C74E42" w:rsidRPr="005B2D4D" w:rsidRDefault="00C74E42" w:rsidP="00C74E42">
            <w:pPr>
              <w:rPr>
                <w:color w:val="000000"/>
              </w:rPr>
            </w:pPr>
            <w:r w:rsidRPr="005B2D4D">
              <w:rPr>
                <w:color w:val="000000"/>
                <w:sz w:val="22"/>
                <w:szCs w:val="22"/>
              </w:rPr>
              <w:t>Бюджет МО "Поселок Айхал"</w:t>
            </w:r>
          </w:p>
        </w:tc>
        <w:tc>
          <w:tcPr>
            <w:tcW w:w="1420" w:type="dxa"/>
            <w:tcBorders>
              <w:top w:val="nil"/>
              <w:left w:val="nil"/>
              <w:bottom w:val="single" w:sz="4" w:space="0" w:color="auto"/>
              <w:right w:val="single" w:sz="4" w:space="0" w:color="auto"/>
            </w:tcBorders>
            <w:shd w:val="clear" w:color="auto" w:fill="auto"/>
            <w:noWrap/>
            <w:vAlign w:val="center"/>
            <w:hideMark/>
          </w:tcPr>
          <w:p w14:paraId="43AC302B"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3FC0BA7D"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5FBF1138"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400479F2"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8" w:space="0" w:color="auto"/>
            </w:tcBorders>
            <w:shd w:val="clear" w:color="auto" w:fill="auto"/>
            <w:noWrap/>
            <w:vAlign w:val="center"/>
            <w:hideMark/>
          </w:tcPr>
          <w:p w14:paraId="06C70246" w14:textId="77777777" w:rsidR="00C74E42" w:rsidRPr="005B2D4D" w:rsidRDefault="00C74E42" w:rsidP="00C74E42">
            <w:pPr>
              <w:jc w:val="center"/>
              <w:rPr>
                <w:color w:val="000000"/>
              </w:rPr>
            </w:pPr>
            <w:r w:rsidRPr="005B2D4D">
              <w:rPr>
                <w:color w:val="000000"/>
                <w:sz w:val="22"/>
                <w:szCs w:val="22"/>
              </w:rPr>
              <w:t>0</w:t>
            </w:r>
          </w:p>
        </w:tc>
      </w:tr>
      <w:tr w:rsidR="00C74E42" w:rsidRPr="005B2D4D" w14:paraId="048EB1A6" w14:textId="77777777" w:rsidTr="00C74E42">
        <w:trPr>
          <w:trHeight w:val="60"/>
        </w:trPr>
        <w:tc>
          <w:tcPr>
            <w:tcW w:w="531" w:type="dxa"/>
            <w:vMerge/>
            <w:tcBorders>
              <w:top w:val="nil"/>
              <w:left w:val="single" w:sz="8" w:space="0" w:color="auto"/>
              <w:bottom w:val="single" w:sz="8" w:space="0" w:color="000000"/>
              <w:right w:val="single" w:sz="4" w:space="0" w:color="auto"/>
            </w:tcBorders>
            <w:vAlign w:val="center"/>
            <w:hideMark/>
          </w:tcPr>
          <w:p w14:paraId="1F76C377"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2A3574C3" w14:textId="77777777" w:rsidR="00C74E42" w:rsidRPr="005B2D4D" w:rsidRDefault="00C74E42" w:rsidP="00C74E42">
            <w:pPr>
              <w:rPr>
                <w:b/>
                <w:bCs/>
                <w:color w:val="000000"/>
              </w:rPr>
            </w:pPr>
          </w:p>
        </w:tc>
        <w:tc>
          <w:tcPr>
            <w:tcW w:w="1922" w:type="dxa"/>
            <w:tcBorders>
              <w:top w:val="nil"/>
              <w:left w:val="nil"/>
              <w:bottom w:val="single" w:sz="8" w:space="0" w:color="auto"/>
              <w:right w:val="single" w:sz="4" w:space="0" w:color="auto"/>
            </w:tcBorders>
            <w:shd w:val="clear" w:color="auto" w:fill="auto"/>
            <w:vAlign w:val="center"/>
            <w:hideMark/>
          </w:tcPr>
          <w:p w14:paraId="5FCD3015" w14:textId="77777777" w:rsidR="00C74E42" w:rsidRPr="005B2D4D" w:rsidRDefault="00C74E42" w:rsidP="00C74E42">
            <w:pPr>
              <w:rPr>
                <w:color w:val="000000"/>
              </w:rPr>
            </w:pPr>
            <w:r w:rsidRPr="005B2D4D">
              <w:rPr>
                <w:color w:val="000000"/>
                <w:sz w:val="22"/>
                <w:szCs w:val="22"/>
              </w:rPr>
              <w:t>Другие источники</w:t>
            </w:r>
          </w:p>
        </w:tc>
        <w:tc>
          <w:tcPr>
            <w:tcW w:w="1420" w:type="dxa"/>
            <w:tcBorders>
              <w:top w:val="nil"/>
              <w:left w:val="nil"/>
              <w:bottom w:val="single" w:sz="8" w:space="0" w:color="auto"/>
              <w:right w:val="single" w:sz="4" w:space="0" w:color="auto"/>
            </w:tcBorders>
            <w:shd w:val="clear" w:color="auto" w:fill="auto"/>
            <w:noWrap/>
            <w:vAlign w:val="center"/>
            <w:hideMark/>
          </w:tcPr>
          <w:p w14:paraId="5DBA8E43"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58F08B1D"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1F15AB28"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8" w:space="0" w:color="auto"/>
              <w:right w:val="single" w:sz="4" w:space="0" w:color="auto"/>
            </w:tcBorders>
            <w:shd w:val="clear" w:color="auto" w:fill="auto"/>
            <w:noWrap/>
            <w:vAlign w:val="center"/>
            <w:hideMark/>
          </w:tcPr>
          <w:p w14:paraId="1D53EC49"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379C5C53" w14:textId="77777777" w:rsidR="00C74E42" w:rsidRPr="005B2D4D" w:rsidRDefault="00C74E42" w:rsidP="00C74E42">
            <w:pPr>
              <w:jc w:val="center"/>
              <w:rPr>
                <w:color w:val="000000"/>
              </w:rPr>
            </w:pPr>
            <w:r w:rsidRPr="005B2D4D">
              <w:rPr>
                <w:color w:val="000000"/>
                <w:sz w:val="22"/>
                <w:szCs w:val="22"/>
              </w:rPr>
              <w:t>0</w:t>
            </w:r>
          </w:p>
        </w:tc>
      </w:tr>
      <w:tr w:rsidR="00C74E42" w:rsidRPr="005B2D4D" w14:paraId="5D8E6E6E" w14:textId="77777777" w:rsidTr="00C74E42">
        <w:trPr>
          <w:trHeight w:val="300"/>
        </w:trPr>
        <w:tc>
          <w:tcPr>
            <w:tcW w:w="53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41EA72" w14:textId="77777777" w:rsidR="00C74E42" w:rsidRPr="005B2D4D" w:rsidRDefault="00C74E42" w:rsidP="00C74E42">
            <w:pPr>
              <w:jc w:val="center"/>
              <w:rPr>
                <w:b/>
                <w:bCs/>
                <w:color w:val="000000"/>
              </w:rPr>
            </w:pPr>
            <w:r w:rsidRPr="005B2D4D">
              <w:rPr>
                <w:b/>
                <w:bCs/>
                <w:color w:val="000000"/>
                <w:sz w:val="22"/>
                <w:szCs w:val="22"/>
              </w:rPr>
              <w:t>3</w:t>
            </w:r>
          </w:p>
        </w:tc>
        <w:tc>
          <w:tcPr>
            <w:tcW w:w="2915" w:type="dxa"/>
            <w:vMerge w:val="restart"/>
            <w:tcBorders>
              <w:top w:val="nil"/>
              <w:left w:val="single" w:sz="4" w:space="0" w:color="auto"/>
              <w:bottom w:val="single" w:sz="8" w:space="0" w:color="000000"/>
              <w:right w:val="single" w:sz="4" w:space="0" w:color="auto"/>
            </w:tcBorders>
            <w:shd w:val="clear" w:color="auto" w:fill="auto"/>
            <w:vAlign w:val="center"/>
            <w:hideMark/>
          </w:tcPr>
          <w:p w14:paraId="08CBF9A6" w14:textId="77777777" w:rsidR="00C74E42" w:rsidRPr="005B2D4D" w:rsidRDefault="00C74E42" w:rsidP="00C74E42">
            <w:pPr>
              <w:jc w:val="both"/>
              <w:rPr>
                <w:b/>
                <w:bCs/>
                <w:color w:val="000000"/>
              </w:rPr>
            </w:pPr>
            <w:r w:rsidRPr="005B2D4D">
              <w:rPr>
                <w:color w:val="000000" w:themeColor="text1"/>
              </w:rPr>
              <w:t xml:space="preserve">Приобретение и </w:t>
            </w:r>
            <w:r w:rsidRPr="005B2D4D">
              <w:rPr>
                <w:color w:val="000000" w:themeColor="text1"/>
              </w:rPr>
              <w:lastRenderedPageBreak/>
              <w:t>установка энергосберегающего осветительного оборудования светодиодных светильников для установки на уличное освещение поселка (без опор)</w:t>
            </w:r>
          </w:p>
        </w:tc>
        <w:tc>
          <w:tcPr>
            <w:tcW w:w="1922" w:type="dxa"/>
            <w:tcBorders>
              <w:top w:val="nil"/>
              <w:left w:val="nil"/>
              <w:bottom w:val="single" w:sz="4" w:space="0" w:color="auto"/>
              <w:right w:val="single" w:sz="4" w:space="0" w:color="auto"/>
            </w:tcBorders>
            <w:shd w:val="clear" w:color="000000" w:fill="E5E0EC"/>
            <w:vAlign w:val="center"/>
            <w:hideMark/>
          </w:tcPr>
          <w:p w14:paraId="14350DE1" w14:textId="77777777" w:rsidR="00C74E42" w:rsidRPr="005B2D4D" w:rsidRDefault="00C74E42" w:rsidP="00C74E42">
            <w:pPr>
              <w:rPr>
                <w:b/>
                <w:bCs/>
                <w:color w:val="000000"/>
              </w:rPr>
            </w:pPr>
            <w:r w:rsidRPr="005B2D4D">
              <w:rPr>
                <w:b/>
                <w:bCs/>
                <w:color w:val="000000"/>
                <w:sz w:val="22"/>
                <w:szCs w:val="22"/>
              </w:rPr>
              <w:lastRenderedPageBreak/>
              <w:t>ВСЕГО:</w:t>
            </w:r>
          </w:p>
        </w:tc>
        <w:tc>
          <w:tcPr>
            <w:tcW w:w="1420" w:type="dxa"/>
            <w:tcBorders>
              <w:top w:val="nil"/>
              <w:left w:val="nil"/>
              <w:bottom w:val="single" w:sz="4" w:space="0" w:color="auto"/>
              <w:right w:val="single" w:sz="4" w:space="0" w:color="auto"/>
            </w:tcBorders>
            <w:shd w:val="clear" w:color="000000" w:fill="E5E0EC"/>
            <w:noWrap/>
            <w:vAlign w:val="center"/>
            <w:hideMark/>
          </w:tcPr>
          <w:p w14:paraId="52622988" w14:textId="77777777" w:rsidR="00C74E42" w:rsidRPr="005B2D4D" w:rsidRDefault="00C74E42" w:rsidP="00C74E42">
            <w:pPr>
              <w:jc w:val="center"/>
              <w:rPr>
                <w:b/>
                <w:bCs/>
                <w:color w:val="000000"/>
              </w:rPr>
            </w:pPr>
            <w:r w:rsidRPr="005B2D4D">
              <w:rPr>
                <w:b/>
                <w:bCs/>
                <w:color w:val="000000"/>
                <w:sz w:val="22"/>
                <w:szCs w:val="22"/>
              </w:rPr>
              <w:t>0,00</w:t>
            </w:r>
          </w:p>
        </w:tc>
        <w:tc>
          <w:tcPr>
            <w:tcW w:w="1420" w:type="dxa"/>
            <w:tcBorders>
              <w:top w:val="nil"/>
              <w:left w:val="nil"/>
              <w:bottom w:val="single" w:sz="4" w:space="0" w:color="auto"/>
              <w:right w:val="single" w:sz="4" w:space="0" w:color="auto"/>
            </w:tcBorders>
            <w:shd w:val="clear" w:color="000000" w:fill="E5E0EC"/>
            <w:noWrap/>
            <w:vAlign w:val="center"/>
            <w:hideMark/>
          </w:tcPr>
          <w:p w14:paraId="1AE03A79" w14:textId="77777777" w:rsidR="00C74E42" w:rsidRPr="005B2D4D" w:rsidRDefault="00C74E42" w:rsidP="00C74E42">
            <w:pPr>
              <w:jc w:val="center"/>
              <w:rPr>
                <w:b/>
                <w:bCs/>
                <w:color w:val="000000"/>
              </w:rPr>
            </w:pPr>
            <w:r w:rsidRPr="005B2D4D">
              <w:rPr>
                <w:b/>
                <w:bCs/>
                <w:color w:val="000000"/>
                <w:sz w:val="22"/>
                <w:szCs w:val="22"/>
              </w:rPr>
              <w:t>99 000</w:t>
            </w:r>
          </w:p>
        </w:tc>
        <w:tc>
          <w:tcPr>
            <w:tcW w:w="1420" w:type="dxa"/>
            <w:tcBorders>
              <w:top w:val="nil"/>
              <w:left w:val="nil"/>
              <w:bottom w:val="single" w:sz="4" w:space="0" w:color="auto"/>
              <w:right w:val="single" w:sz="4" w:space="0" w:color="auto"/>
            </w:tcBorders>
            <w:shd w:val="clear" w:color="000000" w:fill="E5E0EC"/>
            <w:noWrap/>
            <w:vAlign w:val="center"/>
            <w:hideMark/>
          </w:tcPr>
          <w:p w14:paraId="272FF54C" w14:textId="77777777" w:rsidR="00C74E42" w:rsidRPr="005B2D4D" w:rsidRDefault="00C74E42" w:rsidP="00C74E42">
            <w:pPr>
              <w:jc w:val="center"/>
              <w:rPr>
                <w:b/>
                <w:bCs/>
                <w:color w:val="000000"/>
              </w:rPr>
            </w:pPr>
            <w:r w:rsidRPr="005B2D4D">
              <w:rPr>
                <w:b/>
                <w:bCs/>
                <w:color w:val="000000"/>
                <w:sz w:val="22"/>
                <w:szCs w:val="22"/>
              </w:rPr>
              <w:t>99 000</w:t>
            </w:r>
          </w:p>
        </w:tc>
        <w:tc>
          <w:tcPr>
            <w:tcW w:w="1478" w:type="dxa"/>
            <w:tcBorders>
              <w:top w:val="nil"/>
              <w:left w:val="nil"/>
              <w:bottom w:val="single" w:sz="4" w:space="0" w:color="auto"/>
              <w:right w:val="single" w:sz="4" w:space="0" w:color="auto"/>
            </w:tcBorders>
            <w:shd w:val="clear" w:color="000000" w:fill="E5E0EC"/>
            <w:noWrap/>
            <w:vAlign w:val="center"/>
            <w:hideMark/>
          </w:tcPr>
          <w:p w14:paraId="75E22711" w14:textId="77777777" w:rsidR="00C74E42" w:rsidRPr="005B2D4D" w:rsidRDefault="00C74E42" w:rsidP="00C74E42">
            <w:pPr>
              <w:jc w:val="center"/>
              <w:rPr>
                <w:b/>
                <w:bCs/>
                <w:color w:val="000000"/>
              </w:rPr>
            </w:pPr>
            <w:r w:rsidRPr="005B2D4D">
              <w:rPr>
                <w:b/>
                <w:bCs/>
                <w:color w:val="000000"/>
                <w:sz w:val="22"/>
                <w:szCs w:val="22"/>
              </w:rPr>
              <w:t>0,00</w:t>
            </w:r>
          </w:p>
        </w:tc>
        <w:tc>
          <w:tcPr>
            <w:tcW w:w="1420" w:type="dxa"/>
            <w:tcBorders>
              <w:top w:val="nil"/>
              <w:left w:val="nil"/>
              <w:bottom w:val="single" w:sz="4" w:space="0" w:color="auto"/>
              <w:right w:val="single" w:sz="4" w:space="0" w:color="auto"/>
            </w:tcBorders>
            <w:shd w:val="clear" w:color="000000" w:fill="E5E0EC"/>
            <w:noWrap/>
            <w:vAlign w:val="center"/>
            <w:hideMark/>
          </w:tcPr>
          <w:p w14:paraId="0001BBCE" w14:textId="77777777" w:rsidR="00C74E42" w:rsidRPr="005B2D4D" w:rsidRDefault="00C74E42" w:rsidP="00C74E42">
            <w:pPr>
              <w:jc w:val="center"/>
              <w:rPr>
                <w:b/>
                <w:bCs/>
                <w:color w:val="000000"/>
              </w:rPr>
            </w:pPr>
            <w:r w:rsidRPr="005B2D4D">
              <w:rPr>
                <w:b/>
                <w:bCs/>
                <w:color w:val="000000"/>
                <w:sz w:val="22"/>
                <w:szCs w:val="22"/>
              </w:rPr>
              <w:t>0,00</w:t>
            </w:r>
          </w:p>
        </w:tc>
      </w:tr>
      <w:tr w:rsidR="00C74E42" w:rsidRPr="005B2D4D" w14:paraId="7C8E5481" w14:textId="77777777" w:rsidTr="00C74E42">
        <w:trPr>
          <w:trHeight w:val="600"/>
        </w:trPr>
        <w:tc>
          <w:tcPr>
            <w:tcW w:w="531" w:type="dxa"/>
            <w:vMerge/>
            <w:tcBorders>
              <w:top w:val="nil"/>
              <w:left w:val="single" w:sz="8" w:space="0" w:color="auto"/>
              <w:bottom w:val="single" w:sz="8" w:space="0" w:color="000000"/>
              <w:right w:val="single" w:sz="4" w:space="0" w:color="auto"/>
            </w:tcBorders>
            <w:vAlign w:val="center"/>
            <w:hideMark/>
          </w:tcPr>
          <w:p w14:paraId="3C2F4C54"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7D8FF619"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16E11725" w14:textId="77777777" w:rsidR="00C74E42" w:rsidRPr="005B2D4D" w:rsidRDefault="00C74E42" w:rsidP="00C74E42">
            <w:pPr>
              <w:rPr>
                <w:color w:val="000000"/>
              </w:rPr>
            </w:pPr>
            <w:r w:rsidRPr="005B2D4D">
              <w:rPr>
                <w:color w:val="000000"/>
                <w:sz w:val="22"/>
                <w:szCs w:val="22"/>
              </w:rPr>
              <w:t>Федеральный бюджет</w:t>
            </w:r>
          </w:p>
        </w:tc>
        <w:tc>
          <w:tcPr>
            <w:tcW w:w="1420" w:type="dxa"/>
            <w:tcBorders>
              <w:top w:val="nil"/>
              <w:left w:val="nil"/>
              <w:bottom w:val="single" w:sz="4" w:space="0" w:color="auto"/>
              <w:right w:val="single" w:sz="4" w:space="0" w:color="auto"/>
            </w:tcBorders>
            <w:shd w:val="clear" w:color="auto" w:fill="auto"/>
            <w:noWrap/>
            <w:vAlign w:val="center"/>
            <w:hideMark/>
          </w:tcPr>
          <w:p w14:paraId="544195DF"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731F6506"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16738F4B"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6A4CEA50"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23C5F680" w14:textId="77777777" w:rsidR="00C74E42" w:rsidRPr="005B2D4D" w:rsidRDefault="00C74E42" w:rsidP="00C74E42">
            <w:pPr>
              <w:jc w:val="center"/>
              <w:rPr>
                <w:color w:val="000000"/>
              </w:rPr>
            </w:pPr>
            <w:r w:rsidRPr="005B2D4D">
              <w:rPr>
                <w:color w:val="000000"/>
                <w:sz w:val="22"/>
                <w:szCs w:val="22"/>
              </w:rPr>
              <w:t>0</w:t>
            </w:r>
          </w:p>
        </w:tc>
      </w:tr>
      <w:tr w:rsidR="00C74E42" w:rsidRPr="005B2D4D" w14:paraId="37239C2A" w14:textId="77777777" w:rsidTr="00C74E42">
        <w:trPr>
          <w:trHeight w:val="600"/>
        </w:trPr>
        <w:tc>
          <w:tcPr>
            <w:tcW w:w="531" w:type="dxa"/>
            <w:vMerge/>
            <w:tcBorders>
              <w:top w:val="nil"/>
              <w:left w:val="single" w:sz="8" w:space="0" w:color="auto"/>
              <w:bottom w:val="single" w:sz="8" w:space="0" w:color="000000"/>
              <w:right w:val="single" w:sz="4" w:space="0" w:color="auto"/>
            </w:tcBorders>
            <w:vAlign w:val="center"/>
            <w:hideMark/>
          </w:tcPr>
          <w:p w14:paraId="7B4CC80E"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4BA3B034"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61ABA31D" w14:textId="77777777" w:rsidR="00C74E42" w:rsidRPr="005B2D4D" w:rsidRDefault="00C74E42" w:rsidP="00C74E42">
            <w:pPr>
              <w:rPr>
                <w:color w:val="000000"/>
              </w:rPr>
            </w:pPr>
            <w:r w:rsidRPr="005B2D4D">
              <w:rPr>
                <w:color w:val="000000"/>
                <w:sz w:val="22"/>
                <w:szCs w:val="22"/>
              </w:rPr>
              <w:t>Государственный бюджет РС (Я)</w:t>
            </w:r>
          </w:p>
        </w:tc>
        <w:tc>
          <w:tcPr>
            <w:tcW w:w="1420" w:type="dxa"/>
            <w:tcBorders>
              <w:top w:val="nil"/>
              <w:left w:val="nil"/>
              <w:bottom w:val="single" w:sz="4" w:space="0" w:color="auto"/>
              <w:right w:val="single" w:sz="4" w:space="0" w:color="auto"/>
            </w:tcBorders>
            <w:shd w:val="clear" w:color="auto" w:fill="auto"/>
            <w:noWrap/>
            <w:vAlign w:val="center"/>
            <w:hideMark/>
          </w:tcPr>
          <w:p w14:paraId="109D82C7"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05AECDB6"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1E166230"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5BC17F36"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293A282A" w14:textId="77777777" w:rsidR="00C74E42" w:rsidRPr="005B2D4D" w:rsidRDefault="00C74E42" w:rsidP="00C74E42">
            <w:pPr>
              <w:jc w:val="center"/>
              <w:rPr>
                <w:color w:val="000000"/>
              </w:rPr>
            </w:pPr>
            <w:r w:rsidRPr="005B2D4D">
              <w:rPr>
                <w:color w:val="000000"/>
                <w:sz w:val="22"/>
                <w:szCs w:val="22"/>
              </w:rPr>
              <w:t>0</w:t>
            </w:r>
          </w:p>
        </w:tc>
      </w:tr>
      <w:tr w:rsidR="00C74E42" w:rsidRPr="005B2D4D" w14:paraId="702DEE98" w14:textId="77777777" w:rsidTr="00C74E42">
        <w:trPr>
          <w:trHeight w:val="600"/>
        </w:trPr>
        <w:tc>
          <w:tcPr>
            <w:tcW w:w="531" w:type="dxa"/>
            <w:vMerge/>
            <w:tcBorders>
              <w:top w:val="nil"/>
              <w:left w:val="single" w:sz="8" w:space="0" w:color="auto"/>
              <w:bottom w:val="single" w:sz="8" w:space="0" w:color="000000"/>
              <w:right w:val="single" w:sz="4" w:space="0" w:color="auto"/>
            </w:tcBorders>
            <w:vAlign w:val="center"/>
            <w:hideMark/>
          </w:tcPr>
          <w:p w14:paraId="6C2AC6FB"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40206F37"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37575757" w14:textId="77777777" w:rsidR="00C74E42" w:rsidRPr="005B2D4D" w:rsidRDefault="00C74E42" w:rsidP="00C74E42">
            <w:pPr>
              <w:rPr>
                <w:color w:val="000000"/>
              </w:rPr>
            </w:pPr>
            <w:r w:rsidRPr="005B2D4D">
              <w:rPr>
                <w:color w:val="000000"/>
                <w:sz w:val="22"/>
                <w:szCs w:val="22"/>
              </w:rPr>
              <w:t>Бюджет МО "Поселок Айхал"</w:t>
            </w:r>
          </w:p>
        </w:tc>
        <w:tc>
          <w:tcPr>
            <w:tcW w:w="1420" w:type="dxa"/>
            <w:tcBorders>
              <w:top w:val="nil"/>
              <w:left w:val="nil"/>
              <w:bottom w:val="single" w:sz="4" w:space="0" w:color="auto"/>
              <w:right w:val="single" w:sz="4" w:space="0" w:color="auto"/>
            </w:tcBorders>
            <w:shd w:val="clear" w:color="auto" w:fill="auto"/>
            <w:noWrap/>
            <w:vAlign w:val="center"/>
            <w:hideMark/>
          </w:tcPr>
          <w:p w14:paraId="2CBE6D96"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207EEA30" w14:textId="77777777" w:rsidR="00C74E42" w:rsidRPr="005B2D4D" w:rsidRDefault="00C74E42" w:rsidP="00C74E42">
            <w:pPr>
              <w:jc w:val="center"/>
              <w:rPr>
                <w:color w:val="000000"/>
              </w:rPr>
            </w:pPr>
            <w:r w:rsidRPr="005B2D4D">
              <w:rPr>
                <w:color w:val="000000"/>
                <w:sz w:val="22"/>
                <w:szCs w:val="22"/>
              </w:rPr>
              <w:t>99 000</w:t>
            </w:r>
          </w:p>
        </w:tc>
        <w:tc>
          <w:tcPr>
            <w:tcW w:w="1420" w:type="dxa"/>
            <w:tcBorders>
              <w:top w:val="nil"/>
              <w:left w:val="nil"/>
              <w:bottom w:val="single" w:sz="4" w:space="0" w:color="auto"/>
              <w:right w:val="single" w:sz="4" w:space="0" w:color="auto"/>
            </w:tcBorders>
            <w:shd w:val="clear" w:color="auto" w:fill="auto"/>
            <w:noWrap/>
            <w:vAlign w:val="center"/>
            <w:hideMark/>
          </w:tcPr>
          <w:p w14:paraId="3FEAECFC" w14:textId="77777777" w:rsidR="00C74E42" w:rsidRPr="005B2D4D" w:rsidRDefault="00C74E42" w:rsidP="00C74E42">
            <w:pPr>
              <w:jc w:val="center"/>
              <w:rPr>
                <w:color w:val="000000"/>
              </w:rPr>
            </w:pPr>
            <w:r w:rsidRPr="005B2D4D">
              <w:rPr>
                <w:color w:val="000000"/>
                <w:sz w:val="22"/>
                <w:szCs w:val="22"/>
              </w:rPr>
              <w:t>99 000</w:t>
            </w:r>
          </w:p>
        </w:tc>
        <w:tc>
          <w:tcPr>
            <w:tcW w:w="1478" w:type="dxa"/>
            <w:tcBorders>
              <w:top w:val="nil"/>
              <w:left w:val="nil"/>
              <w:bottom w:val="single" w:sz="4" w:space="0" w:color="auto"/>
              <w:right w:val="single" w:sz="4" w:space="0" w:color="auto"/>
            </w:tcBorders>
            <w:shd w:val="clear" w:color="auto" w:fill="auto"/>
            <w:noWrap/>
            <w:vAlign w:val="center"/>
            <w:hideMark/>
          </w:tcPr>
          <w:p w14:paraId="32924635"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8" w:space="0" w:color="auto"/>
            </w:tcBorders>
            <w:shd w:val="clear" w:color="auto" w:fill="auto"/>
            <w:noWrap/>
            <w:vAlign w:val="center"/>
            <w:hideMark/>
          </w:tcPr>
          <w:p w14:paraId="309C1DBF" w14:textId="77777777" w:rsidR="00C74E42" w:rsidRPr="005B2D4D" w:rsidRDefault="00C74E42" w:rsidP="00C74E42">
            <w:pPr>
              <w:jc w:val="center"/>
              <w:rPr>
                <w:color w:val="000000"/>
              </w:rPr>
            </w:pPr>
            <w:r w:rsidRPr="005B2D4D">
              <w:rPr>
                <w:color w:val="000000"/>
                <w:sz w:val="22"/>
                <w:szCs w:val="22"/>
              </w:rPr>
              <w:t>0</w:t>
            </w:r>
          </w:p>
        </w:tc>
      </w:tr>
      <w:tr w:rsidR="00C74E42" w:rsidRPr="005B2D4D" w14:paraId="40F8562E" w14:textId="77777777" w:rsidTr="00C74E42">
        <w:trPr>
          <w:trHeight w:val="315"/>
        </w:trPr>
        <w:tc>
          <w:tcPr>
            <w:tcW w:w="531" w:type="dxa"/>
            <w:vMerge/>
            <w:tcBorders>
              <w:top w:val="nil"/>
              <w:left w:val="single" w:sz="8" w:space="0" w:color="auto"/>
              <w:bottom w:val="single" w:sz="8" w:space="0" w:color="000000"/>
              <w:right w:val="single" w:sz="4" w:space="0" w:color="auto"/>
            </w:tcBorders>
            <w:vAlign w:val="center"/>
            <w:hideMark/>
          </w:tcPr>
          <w:p w14:paraId="2D271EA1" w14:textId="77777777" w:rsidR="00C74E42" w:rsidRPr="005B2D4D" w:rsidRDefault="00C74E42" w:rsidP="00C74E42">
            <w:pPr>
              <w:rPr>
                <w:b/>
                <w:bCs/>
                <w:color w:val="000000"/>
              </w:rPr>
            </w:pPr>
          </w:p>
        </w:tc>
        <w:tc>
          <w:tcPr>
            <w:tcW w:w="2915" w:type="dxa"/>
            <w:vMerge/>
            <w:tcBorders>
              <w:top w:val="nil"/>
              <w:left w:val="single" w:sz="4" w:space="0" w:color="auto"/>
              <w:bottom w:val="single" w:sz="8" w:space="0" w:color="000000"/>
              <w:right w:val="single" w:sz="4" w:space="0" w:color="auto"/>
            </w:tcBorders>
            <w:vAlign w:val="center"/>
            <w:hideMark/>
          </w:tcPr>
          <w:p w14:paraId="50CEBF0F" w14:textId="77777777" w:rsidR="00C74E42" w:rsidRPr="005B2D4D" w:rsidRDefault="00C74E42" w:rsidP="00C74E42">
            <w:pPr>
              <w:rPr>
                <w:b/>
                <w:bCs/>
                <w:color w:val="000000"/>
              </w:rPr>
            </w:pPr>
          </w:p>
        </w:tc>
        <w:tc>
          <w:tcPr>
            <w:tcW w:w="1922" w:type="dxa"/>
            <w:tcBorders>
              <w:top w:val="nil"/>
              <w:left w:val="nil"/>
              <w:bottom w:val="single" w:sz="8" w:space="0" w:color="auto"/>
              <w:right w:val="single" w:sz="4" w:space="0" w:color="auto"/>
            </w:tcBorders>
            <w:shd w:val="clear" w:color="auto" w:fill="auto"/>
            <w:vAlign w:val="center"/>
            <w:hideMark/>
          </w:tcPr>
          <w:p w14:paraId="2684819C" w14:textId="77777777" w:rsidR="00C74E42" w:rsidRPr="005B2D4D" w:rsidRDefault="00C74E42" w:rsidP="00C74E42">
            <w:pPr>
              <w:rPr>
                <w:color w:val="000000"/>
              </w:rPr>
            </w:pPr>
            <w:r w:rsidRPr="005B2D4D">
              <w:rPr>
                <w:color w:val="000000"/>
                <w:sz w:val="22"/>
                <w:szCs w:val="22"/>
              </w:rPr>
              <w:t>Другие источники</w:t>
            </w:r>
          </w:p>
        </w:tc>
        <w:tc>
          <w:tcPr>
            <w:tcW w:w="1420" w:type="dxa"/>
            <w:tcBorders>
              <w:top w:val="nil"/>
              <w:left w:val="nil"/>
              <w:bottom w:val="single" w:sz="8" w:space="0" w:color="auto"/>
              <w:right w:val="single" w:sz="4" w:space="0" w:color="auto"/>
            </w:tcBorders>
            <w:shd w:val="clear" w:color="auto" w:fill="auto"/>
            <w:noWrap/>
            <w:vAlign w:val="center"/>
            <w:hideMark/>
          </w:tcPr>
          <w:p w14:paraId="446D0B5F"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265A2337"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6B05B771"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8" w:space="0" w:color="auto"/>
              <w:right w:val="single" w:sz="4" w:space="0" w:color="auto"/>
            </w:tcBorders>
            <w:shd w:val="clear" w:color="auto" w:fill="auto"/>
            <w:noWrap/>
            <w:vAlign w:val="center"/>
            <w:hideMark/>
          </w:tcPr>
          <w:p w14:paraId="555B484F"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29F1EC05" w14:textId="77777777" w:rsidR="00C74E42" w:rsidRPr="005B2D4D" w:rsidRDefault="00C74E42" w:rsidP="00C74E42">
            <w:pPr>
              <w:jc w:val="center"/>
              <w:rPr>
                <w:color w:val="000000"/>
              </w:rPr>
            </w:pPr>
            <w:r w:rsidRPr="005B2D4D">
              <w:rPr>
                <w:color w:val="000000"/>
                <w:sz w:val="22"/>
                <w:szCs w:val="22"/>
              </w:rPr>
              <w:t>0</w:t>
            </w:r>
          </w:p>
        </w:tc>
      </w:tr>
      <w:tr w:rsidR="00C74E42" w:rsidRPr="005B2D4D" w14:paraId="1C70ABAB" w14:textId="77777777" w:rsidTr="00C74E42">
        <w:trPr>
          <w:trHeight w:val="465"/>
        </w:trPr>
        <w:tc>
          <w:tcPr>
            <w:tcW w:w="3446"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20EFECD" w14:textId="77777777" w:rsidR="00C74E42" w:rsidRPr="005B2D4D" w:rsidRDefault="00C74E42" w:rsidP="00C74E42">
            <w:pPr>
              <w:jc w:val="center"/>
              <w:rPr>
                <w:b/>
                <w:bCs/>
                <w:color w:val="000000"/>
              </w:rPr>
            </w:pPr>
            <w:r w:rsidRPr="005B2D4D">
              <w:rPr>
                <w:b/>
                <w:bCs/>
                <w:color w:val="000000"/>
                <w:sz w:val="22"/>
                <w:szCs w:val="22"/>
              </w:rPr>
              <w:t>ИТОГО по программе</w:t>
            </w:r>
          </w:p>
        </w:tc>
        <w:tc>
          <w:tcPr>
            <w:tcW w:w="1922" w:type="dxa"/>
            <w:tcBorders>
              <w:top w:val="single" w:sz="8" w:space="0" w:color="auto"/>
              <w:left w:val="nil"/>
              <w:bottom w:val="single" w:sz="4" w:space="0" w:color="auto"/>
              <w:right w:val="single" w:sz="4" w:space="0" w:color="auto"/>
            </w:tcBorders>
            <w:shd w:val="clear" w:color="000000" w:fill="E5E0EC"/>
            <w:vAlign w:val="center"/>
            <w:hideMark/>
          </w:tcPr>
          <w:p w14:paraId="6451BB03" w14:textId="77777777" w:rsidR="00C74E42" w:rsidRPr="005B2D4D" w:rsidRDefault="00C74E42" w:rsidP="00C74E42">
            <w:pPr>
              <w:rPr>
                <w:b/>
                <w:bCs/>
                <w:color w:val="000000"/>
              </w:rPr>
            </w:pPr>
            <w:r w:rsidRPr="005B2D4D">
              <w:rPr>
                <w:b/>
                <w:bCs/>
                <w:color w:val="000000"/>
                <w:sz w:val="22"/>
                <w:szCs w:val="22"/>
              </w:rPr>
              <w:t>ВСЕГО:</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2E80594D" w14:textId="77777777" w:rsidR="00C74E42" w:rsidRPr="005B2D4D" w:rsidRDefault="00C74E42" w:rsidP="00C74E42">
            <w:pPr>
              <w:jc w:val="center"/>
              <w:rPr>
                <w:b/>
                <w:bCs/>
                <w:color w:val="000000"/>
                <w:sz w:val="22"/>
                <w:szCs w:val="22"/>
              </w:rPr>
            </w:pPr>
            <w:r w:rsidRPr="005B2D4D">
              <w:rPr>
                <w:color w:val="000000" w:themeColor="text1"/>
                <w:sz w:val="22"/>
                <w:szCs w:val="22"/>
                <w:lang w:val="en-US"/>
              </w:rPr>
              <w:t>91</w:t>
            </w:r>
            <w:r w:rsidRPr="005B2D4D">
              <w:rPr>
                <w:color w:val="000000" w:themeColor="text1"/>
                <w:sz w:val="22"/>
                <w:szCs w:val="22"/>
              </w:rPr>
              <w:t xml:space="preserve"> </w:t>
            </w:r>
            <w:r w:rsidRPr="005B2D4D">
              <w:rPr>
                <w:color w:val="000000" w:themeColor="text1"/>
                <w:sz w:val="22"/>
                <w:szCs w:val="22"/>
                <w:lang w:val="en-US"/>
              </w:rPr>
              <w:t>242,28</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0CEEB871" w14:textId="77777777" w:rsidR="00C74E42" w:rsidRPr="005B2D4D" w:rsidRDefault="00C74E42" w:rsidP="00C74E42">
            <w:pPr>
              <w:jc w:val="center"/>
              <w:rPr>
                <w:b/>
                <w:bCs/>
                <w:color w:val="000000"/>
              </w:rPr>
            </w:pPr>
            <w:r w:rsidRPr="005B2D4D">
              <w:rPr>
                <w:color w:val="000000" w:themeColor="text1"/>
                <w:sz w:val="22"/>
                <w:szCs w:val="22"/>
              </w:rPr>
              <w:t>989 395,77</w:t>
            </w:r>
          </w:p>
        </w:tc>
        <w:tc>
          <w:tcPr>
            <w:tcW w:w="1420" w:type="dxa"/>
            <w:tcBorders>
              <w:top w:val="single" w:sz="8" w:space="0" w:color="auto"/>
              <w:left w:val="nil"/>
              <w:bottom w:val="single" w:sz="4" w:space="0" w:color="auto"/>
              <w:right w:val="single" w:sz="4" w:space="0" w:color="auto"/>
            </w:tcBorders>
            <w:shd w:val="clear" w:color="000000" w:fill="E5E0EC"/>
            <w:noWrap/>
            <w:vAlign w:val="center"/>
            <w:hideMark/>
          </w:tcPr>
          <w:p w14:paraId="3D2675E2" w14:textId="77777777" w:rsidR="00C74E42" w:rsidRPr="005B2D4D" w:rsidRDefault="00C74E42" w:rsidP="00C74E42">
            <w:pPr>
              <w:jc w:val="center"/>
              <w:rPr>
                <w:b/>
                <w:bCs/>
                <w:color w:val="000000"/>
              </w:rPr>
            </w:pPr>
            <w:r w:rsidRPr="005B2D4D">
              <w:rPr>
                <w:b/>
                <w:color w:val="000000" w:themeColor="text1"/>
                <w:sz w:val="22"/>
                <w:szCs w:val="22"/>
              </w:rPr>
              <w:t>697 021,44</w:t>
            </w:r>
          </w:p>
        </w:tc>
        <w:tc>
          <w:tcPr>
            <w:tcW w:w="1478" w:type="dxa"/>
            <w:tcBorders>
              <w:top w:val="single" w:sz="8" w:space="0" w:color="auto"/>
              <w:left w:val="nil"/>
              <w:bottom w:val="single" w:sz="4" w:space="0" w:color="auto"/>
              <w:right w:val="single" w:sz="4" w:space="0" w:color="auto"/>
            </w:tcBorders>
            <w:shd w:val="clear" w:color="000000" w:fill="E5E0EC"/>
            <w:noWrap/>
            <w:vAlign w:val="center"/>
            <w:hideMark/>
          </w:tcPr>
          <w:p w14:paraId="078526BD" w14:textId="77777777" w:rsidR="00C74E42" w:rsidRPr="005B2D4D" w:rsidRDefault="00C74E42" w:rsidP="00C74E42">
            <w:pPr>
              <w:jc w:val="center"/>
              <w:rPr>
                <w:b/>
                <w:bCs/>
                <w:color w:val="000000"/>
              </w:rPr>
            </w:pPr>
            <w:r w:rsidRPr="005B2D4D">
              <w:rPr>
                <w:b/>
                <w:bCs/>
                <w:color w:val="000000"/>
                <w:sz w:val="22"/>
                <w:szCs w:val="22"/>
              </w:rPr>
              <w:t>600 000</w:t>
            </w:r>
          </w:p>
        </w:tc>
        <w:tc>
          <w:tcPr>
            <w:tcW w:w="1420" w:type="dxa"/>
            <w:tcBorders>
              <w:top w:val="single" w:sz="8" w:space="0" w:color="auto"/>
              <w:left w:val="nil"/>
              <w:bottom w:val="single" w:sz="4" w:space="0" w:color="auto"/>
              <w:right w:val="single" w:sz="8" w:space="0" w:color="auto"/>
            </w:tcBorders>
            <w:shd w:val="clear" w:color="000000" w:fill="E5E0EC"/>
            <w:noWrap/>
            <w:vAlign w:val="center"/>
            <w:hideMark/>
          </w:tcPr>
          <w:p w14:paraId="1A2BC6A7" w14:textId="77777777" w:rsidR="00C74E42" w:rsidRPr="005B2D4D" w:rsidRDefault="00C74E42" w:rsidP="00C74E42">
            <w:pPr>
              <w:jc w:val="center"/>
              <w:rPr>
                <w:b/>
                <w:bCs/>
                <w:color w:val="000000"/>
              </w:rPr>
            </w:pPr>
            <w:r w:rsidRPr="005B2D4D">
              <w:rPr>
                <w:b/>
                <w:bCs/>
                <w:color w:val="000000"/>
                <w:sz w:val="22"/>
                <w:szCs w:val="22"/>
              </w:rPr>
              <w:t>600 000</w:t>
            </w:r>
          </w:p>
        </w:tc>
      </w:tr>
      <w:tr w:rsidR="00C74E42" w:rsidRPr="005B2D4D" w14:paraId="35F55615" w14:textId="77777777" w:rsidTr="00C74E42">
        <w:trPr>
          <w:trHeight w:val="600"/>
        </w:trPr>
        <w:tc>
          <w:tcPr>
            <w:tcW w:w="3446" w:type="dxa"/>
            <w:gridSpan w:val="2"/>
            <w:vMerge/>
            <w:tcBorders>
              <w:top w:val="single" w:sz="8" w:space="0" w:color="auto"/>
              <w:left w:val="single" w:sz="8" w:space="0" w:color="auto"/>
              <w:bottom w:val="single" w:sz="8" w:space="0" w:color="000000"/>
              <w:right w:val="single" w:sz="4" w:space="0" w:color="auto"/>
            </w:tcBorders>
            <w:vAlign w:val="center"/>
            <w:hideMark/>
          </w:tcPr>
          <w:p w14:paraId="29767F09"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41F453C9" w14:textId="77777777" w:rsidR="00C74E42" w:rsidRPr="005B2D4D" w:rsidRDefault="00C74E42" w:rsidP="00C74E42">
            <w:pPr>
              <w:rPr>
                <w:color w:val="000000"/>
              </w:rPr>
            </w:pPr>
            <w:r w:rsidRPr="005B2D4D">
              <w:rPr>
                <w:color w:val="000000"/>
                <w:sz w:val="22"/>
                <w:szCs w:val="22"/>
              </w:rPr>
              <w:t>Федеральный бюджет</w:t>
            </w:r>
          </w:p>
        </w:tc>
        <w:tc>
          <w:tcPr>
            <w:tcW w:w="1420" w:type="dxa"/>
            <w:tcBorders>
              <w:top w:val="nil"/>
              <w:left w:val="nil"/>
              <w:bottom w:val="single" w:sz="4" w:space="0" w:color="auto"/>
              <w:right w:val="single" w:sz="4" w:space="0" w:color="auto"/>
            </w:tcBorders>
            <w:shd w:val="clear" w:color="auto" w:fill="auto"/>
            <w:noWrap/>
            <w:vAlign w:val="center"/>
            <w:hideMark/>
          </w:tcPr>
          <w:p w14:paraId="553F25DA"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729C023F"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660F13DC"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6B79CB31"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8" w:space="0" w:color="auto"/>
            </w:tcBorders>
            <w:shd w:val="clear" w:color="auto" w:fill="auto"/>
            <w:noWrap/>
            <w:vAlign w:val="center"/>
            <w:hideMark/>
          </w:tcPr>
          <w:p w14:paraId="3A7502B3" w14:textId="77777777" w:rsidR="00C74E42" w:rsidRPr="005B2D4D" w:rsidRDefault="00C74E42" w:rsidP="00C74E42">
            <w:pPr>
              <w:jc w:val="center"/>
              <w:rPr>
                <w:color w:val="000000"/>
              </w:rPr>
            </w:pPr>
            <w:r w:rsidRPr="005B2D4D">
              <w:rPr>
                <w:color w:val="000000"/>
                <w:sz w:val="22"/>
                <w:szCs w:val="22"/>
              </w:rPr>
              <w:t>0</w:t>
            </w:r>
          </w:p>
        </w:tc>
      </w:tr>
      <w:tr w:rsidR="00C74E42" w:rsidRPr="005B2D4D" w14:paraId="40139346" w14:textId="77777777" w:rsidTr="00C74E42">
        <w:trPr>
          <w:trHeight w:val="600"/>
        </w:trPr>
        <w:tc>
          <w:tcPr>
            <w:tcW w:w="3446" w:type="dxa"/>
            <w:gridSpan w:val="2"/>
            <w:vMerge/>
            <w:tcBorders>
              <w:top w:val="single" w:sz="8" w:space="0" w:color="auto"/>
              <w:left w:val="single" w:sz="8" w:space="0" w:color="auto"/>
              <w:bottom w:val="single" w:sz="8" w:space="0" w:color="000000"/>
              <w:right w:val="single" w:sz="4" w:space="0" w:color="auto"/>
            </w:tcBorders>
            <w:vAlign w:val="center"/>
            <w:hideMark/>
          </w:tcPr>
          <w:p w14:paraId="1FF4414B"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78798FAB" w14:textId="77777777" w:rsidR="00C74E42" w:rsidRPr="005B2D4D" w:rsidRDefault="00C74E42" w:rsidP="00C74E42">
            <w:pPr>
              <w:rPr>
                <w:color w:val="000000"/>
              </w:rPr>
            </w:pPr>
            <w:r w:rsidRPr="005B2D4D">
              <w:rPr>
                <w:color w:val="000000"/>
                <w:sz w:val="22"/>
                <w:szCs w:val="22"/>
              </w:rPr>
              <w:t>Государственный бюджет РС (Я)</w:t>
            </w:r>
          </w:p>
        </w:tc>
        <w:tc>
          <w:tcPr>
            <w:tcW w:w="1420" w:type="dxa"/>
            <w:tcBorders>
              <w:top w:val="nil"/>
              <w:left w:val="nil"/>
              <w:bottom w:val="single" w:sz="4" w:space="0" w:color="auto"/>
              <w:right w:val="single" w:sz="4" w:space="0" w:color="auto"/>
            </w:tcBorders>
            <w:shd w:val="clear" w:color="auto" w:fill="auto"/>
            <w:noWrap/>
            <w:vAlign w:val="center"/>
            <w:hideMark/>
          </w:tcPr>
          <w:p w14:paraId="6A898084"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38142949"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7880AD7B"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4" w:space="0" w:color="auto"/>
              <w:right w:val="single" w:sz="4" w:space="0" w:color="auto"/>
            </w:tcBorders>
            <w:shd w:val="clear" w:color="auto" w:fill="auto"/>
            <w:noWrap/>
            <w:vAlign w:val="center"/>
            <w:hideMark/>
          </w:tcPr>
          <w:p w14:paraId="7B8C5153"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4" w:space="0" w:color="auto"/>
              <w:right w:val="single" w:sz="8" w:space="0" w:color="auto"/>
            </w:tcBorders>
            <w:shd w:val="clear" w:color="auto" w:fill="auto"/>
            <w:noWrap/>
            <w:vAlign w:val="center"/>
            <w:hideMark/>
          </w:tcPr>
          <w:p w14:paraId="5118D0EA" w14:textId="77777777" w:rsidR="00C74E42" w:rsidRPr="005B2D4D" w:rsidRDefault="00C74E42" w:rsidP="00C74E42">
            <w:pPr>
              <w:jc w:val="center"/>
              <w:rPr>
                <w:color w:val="000000"/>
              </w:rPr>
            </w:pPr>
            <w:r w:rsidRPr="005B2D4D">
              <w:rPr>
                <w:color w:val="000000"/>
                <w:sz w:val="22"/>
                <w:szCs w:val="22"/>
              </w:rPr>
              <w:t>0</w:t>
            </w:r>
          </w:p>
        </w:tc>
      </w:tr>
      <w:tr w:rsidR="00C74E42" w:rsidRPr="005B2D4D" w14:paraId="2FFC1131" w14:textId="77777777" w:rsidTr="00C74E42">
        <w:trPr>
          <w:trHeight w:val="600"/>
        </w:trPr>
        <w:tc>
          <w:tcPr>
            <w:tcW w:w="3446" w:type="dxa"/>
            <w:gridSpan w:val="2"/>
            <w:vMerge/>
            <w:tcBorders>
              <w:top w:val="single" w:sz="8" w:space="0" w:color="auto"/>
              <w:left w:val="single" w:sz="8" w:space="0" w:color="auto"/>
              <w:bottom w:val="single" w:sz="8" w:space="0" w:color="000000"/>
              <w:right w:val="single" w:sz="4" w:space="0" w:color="auto"/>
            </w:tcBorders>
            <w:vAlign w:val="center"/>
            <w:hideMark/>
          </w:tcPr>
          <w:p w14:paraId="4A05BE58" w14:textId="77777777" w:rsidR="00C74E42" w:rsidRPr="005B2D4D" w:rsidRDefault="00C74E42" w:rsidP="00C74E42">
            <w:pPr>
              <w:rPr>
                <w:b/>
                <w:bCs/>
                <w:color w:val="000000"/>
              </w:rPr>
            </w:pPr>
          </w:p>
        </w:tc>
        <w:tc>
          <w:tcPr>
            <w:tcW w:w="1922" w:type="dxa"/>
            <w:tcBorders>
              <w:top w:val="nil"/>
              <w:left w:val="nil"/>
              <w:bottom w:val="single" w:sz="4" w:space="0" w:color="auto"/>
              <w:right w:val="single" w:sz="4" w:space="0" w:color="auto"/>
            </w:tcBorders>
            <w:shd w:val="clear" w:color="auto" w:fill="auto"/>
            <w:vAlign w:val="center"/>
            <w:hideMark/>
          </w:tcPr>
          <w:p w14:paraId="59640E9C" w14:textId="77777777" w:rsidR="00C74E42" w:rsidRPr="005B2D4D" w:rsidRDefault="00C74E42" w:rsidP="00C74E42">
            <w:pPr>
              <w:rPr>
                <w:color w:val="000000"/>
              </w:rPr>
            </w:pPr>
            <w:r w:rsidRPr="005B2D4D">
              <w:rPr>
                <w:color w:val="000000"/>
                <w:sz w:val="22"/>
                <w:szCs w:val="22"/>
              </w:rPr>
              <w:t>Бюджет МО "Поселок Айхал"</w:t>
            </w:r>
          </w:p>
        </w:tc>
        <w:tc>
          <w:tcPr>
            <w:tcW w:w="1420" w:type="dxa"/>
            <w:tcBorders>
              <w:top w:val="nil"/>
              <w:left w:val="nil"/>
              <w:bottom w:val="single" w:sz="4" w:space="0" w:color="auto"/>
              <w:right w:val="single" w:sz="4" w:space="0" w:color="auto"/>
            </w:tcBorders>
            <w:shd w:val="clear" w:color="auto" w:fill="auto"/>
            <w:noWrap/>
            <w:vAlign w:val="center"/>
            <w:hideMark/>
          </w:tcPr>
          <w:p w14:paraId="6E914BF0" w14:textId="77777777" w:rsidR="00C74E42" w:rsidRPr="005B2D4D" w:rsidRDefault="00C74E42" w:rsidP="00C74E42">
            <w:pPr>
              <w:jc w:val="center"/>
              <w:rPr>
                <w:color w:val="000000"/>
                <w:sz w:val="22"/>
                <w:szCs w:val="22"/>
              </w:rPr>
            </w:pPr>
            <w:r w:rsidRPr="005B2D4D">
              <w:rPr>
                <w:color w:val="000000" w:themeColor="text1"/>
                <w:sz w:val="22"/>
                <w:szCs w:val="22"/>
                <w:lang w:val="en-US"/>
              </w:rPr>
              <w:t>91</w:t>
            </w:r>
            <w:r w:rsidRPr="005B2D4D">
              <w:rPr>
                <w:color w:val="000000" w:themeColor="text1"/>
                <w:sz w:val="22"/>
                <w:szCs w:val="22"/>
              </w:rPr>
              <w:t xml:space="preserve"> </w:t>
            </w:r>
            <w:r w:rsidRPr="005B2D4D">
              <w:rPr>
                <w:color w:val="000000" w:themeColor="text1"/>
                <w:sz w:val="22"/>
                <w:szCs w:val="22"/>
                <w:lang w:val="en-US"/>
              </w:rPr>
              <w:t>242,28</w:t>
            </w:r>
          </w:p>
        </w:tc>
        <w:tc>
          <w:tcPr>
            <w:tcW w:w="1420" w:type="dxa"/>
            <w:tcBorders>
              <w:top w:val="nil"/>
              <w:left w:val="nil"/>
              <w:bottom w:val="single" w:sz="4" w:space="0" w:color="auto"/>
              <w:right w:val="single" w:sz="4" w:space="0" w:color="auto"/>
            </w:tcBorders>
            <w:shd w:val="clear" w:color="auto" w:fill="auto"/>
            <w:noWrap/>
            <w:vAlign w:val="center"/>
            <w:hideMark/>
          </w:tcPr>
          <w:p w14:paraId="571B2B26" w14:textId="77777777" w:rsidR="00C74E42" w:rsidRPr="005B2D4D" w:rsidRDefault="00C74E42" w:rsidP="00C74E42">
            <w:pPr>
              <w:jc w:val="center"/>
              <w:rPr>
                <w:color w:val="000000"/>
                <w:sz w:val="22"/>
                <w:szCs w:val="22"/>
              </w:rPr>
            </w:pPr>
            <w:r w:rsidRPr="005B2D4D">
              <w:rPr>
                <w:color w:val="000000" w:themeColor="text1"/>
                <w:sz w:val="22"/>
                <w:szCs w:val="22"/>
              </w:rPr>
              <w:t>989 395,77</w:t>
            </w:r>
          </w:p>
        </w:tc>
        <w:tc>
          <w:tcPr>
            <w:tcW w:w="1420" w:type="dxa"/>
            <w:tcBorders>
              <w:top w:val="nil"/>
              <w:left w:val="nil"/>
              <w:bottom w:val="single" w:sz="4" w:space="0" w:color="auto"/>
              <w:right w:val="single" w:sz="4" w:space="0" w:color="auto"/>
            </w:tcBorders>
            <w:shd w:val="clear" w:color="auto" w:fill="auto"/>
            <w:noWrap/>
            <w:vAlign w:val="center"/>
            <w:hideMark/>
          </w:tcPr>
          <w:p w14:paraId="48533F79" w14:textId="77777777" w:rsidR="00C74E42" w:rsidRPr="005B2D4D" w:rsidRDefault="00C74E42" w:rsidP="00C74E42">
            <w:pPr>
              <w:jc w:val="center"/>
              <w:rPr>
                <w:color w:val="000000"/>
              </w:rPr>
            </w:pPr>
            <w:r w:rsidRPr="005B2D4D">
              <w:rPr>
                <w:color w:val="000000" w:themeColor="text1"/>
                <w:sz w:val="22"/>
                <w:szCs w:val="22"/>
              </w:rPr>
              <w:t>697 021,44</w:t>
            </w:r>
          </w:p>
        </w:tc>
        <w:tc>
          <w:tcPr>
            <w:tcW w:w="1478" w:type="dxa"/>
            <w:tcBorders>
              <w:top w:val="nil"/>
              <w:left w:val="nil"/>
              <w:bottom w:val="single" w:sz="4" w:space="0" w:color="auto"/>
              <w:right w:val="single" w:sz="4" w:space="0" w:color="auto"/>
            </w:tcBorders>
            <w:shd w:val="clear" w:color="auto" w:fill="auto"/>
            <w:noWrap/>
            <w:vAlign w:val="center"/>
            <w:hideMark/>
          </w:tcPr>
          <w:p w14:paraId="3CB6E9A9" w14:textId="77777777" w:rsidR="00C74E42" w:rsidRPr="005B2D4D" w:rsidRDefault="00C74E42" w:rsidP="00C74E42">
            <w:pPr>
              <w:jc w:val="center"/>
              <w:rPr>
                <w:color w:val="000000"/>
              </w:rPr>
            </w:pPr>
            <w:r w:rsidRPr="005B2D4D">
              <w:rPr>
                <w:color w:val="000000"/>
                <w:sz w:val="22"/>
                <w:szCs w:val="22"/>
              </w:rPr>
              <w:t>600 000</w:t>
            </w:r>
          </w:p>
        </w:tc>
        <w:tc>
          <w:tcPr>
            <w:tcW w:w="1420" w:type="dxa"/>
            <w:tcBorders>
              <w:top w:val="nil"/>
              <w:left w:val="nil"/>
              <w:bottom w:val="single" w:sz="4" w:space="0" w:color="auto"/>
              <w:right w:val="single" w:sz="8" w:space="0" w:color="auto"/>
            </w:tcBorders>
            <w:shd w:val="clear" w:color="auto" w:fill="auto"/>
            <w:noWrap/>
            <w:vAlign w:val="center"/>
            <w:hideMark/>
          </w:tcPr>
          <w:p w14:paraId="502ED707" w14:textId="77777777" w:rsidR="00C74E42" w:rsidRPr="005B2D4D" w:rsidRDefault="00C74E42" w:rsidP="00C74E42">
            <w:pPr>
              <w:jc w:val="center"/>
              <w:rPr>
                <w:color w:val="000000"/>
              </w:rPr>
            </w:pPr>
            <w:r w:rsidRPr="005B2D4D">
              <w:rPr>
                <w:color w:val="000000"/>
                <w:sz w:val="22"/>
                <w:szCs w:val="22"/>
              </w:rPr>
              <w:t>600 000</w:t>
            </w:r>
          </w:p>
        </w:tc>
      </w:tr>
      <w:tr w:rsidR="00C74E42" w:rsidRPr="005B2D4D" w14:paraId="2A55BA67" w14:textId="77777777" w:rsidTr="00C74E42">
        <w:trPr>
          <w:trHeight w:val="315"/>
        </w:trPr>
        <w:tc>
          <w:tcPr>
            <w:tcW w:w="3446" w:type="dxa"/>
            <w:gridSpan w:val="2"/>
            <w:vMerge/>
            <w:tcBorders>
              <w:top w:val="single" w:sz="8" w:space="0" w:color="auto"/>
              <w:left w:val="single" w:sz="8" w:space="0" w:color="auto"/>
              <w:bottom w:val="single" w:sz="8" w:space="0" w:color="000000"/>
              <w:right w:val="single" w:sz="4" w:space="0" w:color="auto"/>
            </w:tcBorders>
            <w:vAlign w:val="center"/>
            <w:hideMark/>
          </w:tcPr>
          <w:p w14:paraId="742C62FC" w14:textId="77777777" w:rsidR="00C74E42" w:rsidRPr="005B2D4D" w:rsidRDefault="00C74E42" w:rsidP="00C74E42">
            <w:pPr>
              <w:rPr>
                <w:b/>
                <w:bCs/>
                <w:color w:val="000000"/>
              </w:rPr>
            </w:pPr>
          </w:p>
        </w:tc>
        <w:tc>
          <w:tcPr>
            <w:tcW w:w="1922" w:type="dxa"/>
            <w:tcBorders>
              <w:top w:val="nil"/>
              <w:left w:val="nil"/>
              <w:bottom w:val="single" w:sz="8" w:space="0" w:color="auto"/>
              <w:right w:val="single" w:sz="4" w:space="0" w:color="auto"/>
            </w:tcBorders>
            <w:shd w:val="clear" w:color="auto" w:fill="auto"/>
            <w:vAlign w:val="center"/>
            <w:hideMark/>
          </w:tcPr>
          <w:p w14:paraId="65DE43BF" w14:textId="77777777" w:rsidR="00C74E42" w:rsidRPr="005B2D4D" w:rsidRDefault="00C74E42" w:rsidP="00C74E42">
            <w:pPr>
              <w:rPr>
                <w:color w:val="000000"/>
              </w:rPr>
            </w:pPr>
            <w:r w:rsidRPr="005B2D4D">
              <w:rPr>
                <w:color w:val="000000"/>
                <w:sz w:val="22"/>
                <w:szCs w:val="22"/>
              </w:rPr>
              <w:t>Другие источники</w:t>
            </w:r>
          </w:p>
        </w:tc>
        <w:tc>
          <w:tcPr>
            <w:tcW w:w="1420" w:type="dxa"/>
            <w:tcBorders>
              <w:top w:val="nil"/>
              <w:left w:val="nil"/>
              <w:bottom w:val="single" w:sz="8" w:space="0" w:color="auto"/>
              <w:right w:val="single" w:sz="4" w:space="0" w:color="auto"/>
            </w:tcBorders>
            <w:shd w:val="clear" w:color="auto" w:fill="auto"/>
            <w:noWrap/>
            <w:vAlign w:val="center"/>
            <w:hideMark/>
          </w:tcPr>
          <w:p w14:paraId="1AD9ED4D"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35716091"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4" w:space="0" w:color="auto"/>
            </w:tcBorders>
            <w:shd w:val="clear" w:color="auto" w:fill="auto"/>
            <w:noWrap/>
            <w:vAlign w:val="center"/>
            <w:hideMark/>
          </w:tcPr>
          <w:p w14:paraId="599259FD" w14:textId="77777777" w:rsidR="00C74E42" w:rsidRPr="005B2D4D" w:rsidRDefault="00C74E42" w:rsidP="00C74E42">
            <w:pPr>
              <w:jc w:val="center"/>
              <w:rPr>
                <w:color w:val="000000"/>
              </w:rPr>
            </w:pPr>
            <w:r w:rsidRPr="005B2D4D">
              <w:rPr>
                <w:color w:val="000000"/>
                <w:sz w:val="22"/>
                <w:szCs w:val="22"/>
              </w:rPr>
              <w:t>0</w:t>
            </w:r>
          </w:p>
        </w:tc>
        <w:tc>
          <w:tcPr>
            <w:tcW w:w="1478" w:type="dxa"/>
            <w:tcBorders>
              <w:top w:val="nil"/>
              <w:left w:val="nil"/>
              <w:bottom w:val="single" w:sz="8" w:space="0" w:color="auto"/>
              <w:right w:val="single" w:sz="4" w:space="0" w:color="auto"/>
            </w:tcBorders>
            <w:shd w:val="clear" w:color="auto" w:fill="auto"/>
            <w:noWrap/>
            <w:vAlign w:val="center"/>
            <w:hideMark/>
          </w:tcPr>
          <w:p w14:paraId="5E932B68" w14:textId="77777777" w:rsidR="00C74E42" w:rsidRPr="005B2D4D" w:rsidRDefault="00C74E42" w:rsidP="00C74E42">
            <w:pPr>
              <w:jc w:val="center"/>
              <w:rPr>
                <w:color w:val="000000"/>
              </w:rPr>
            </w:pPr>
            <w:r w:rsidRPr="005B2D4D">
              <w:rPr>
                <w:color w:val="00000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4EF50F38" w14:textId="77777777" w:rsidR="00C74E42" w:rsidRPr="005B2D4D" w:rsidRDefault="00C74E42" w:rsidP="00C74E42">
            <w:pPr>
              <w:jc w:val="center"/>
              <w:rPr>
                <w:color w:val="000000"/>
              </w:rPr>
            </w:pPr>
            <w:r w:rsidRPr="005B2D4D">
              <w:rPr>
                <w:color w:val="000000"/>
                <w:sz w:val="22"/>
                <w:szCs w:val="22"/>
              </w:rPr>
              <w:t>0</w:t>
            </w:r>
          </w:p>
        </w:tc>
      </w:tr>
    </w:tbl>
    <w:p w14:paraId="35DCB9D7" w14:textId="77777777" w:rsidR="00C74E42" w:rsidRPr="005B2D4D" w:rsidRDefault="00C74E42" w:rsidP="00C74E42">
      <w:pPr>
        <w:jc w:val="both"/>
        <w:rPr>
          <w:b/>
          <w:bCs/>
        </w:rPr>
      </w:pPr>
    </w:p>
    <w:p w14:paraId="6FD23E53" w14:textId="77777777" w:rsidR="00C74E42" w:rsidRPr="005B2D4D" w:rsidRDefault="00C74E42" w:rsidP="00C74E42">
      <w:pPr>
        <w:jc w:val="both"/>
        <w:rPr>
          <w:b/>
          <w:bCs/>
        </w:rPr>
      </w:pPr>
    </w:p>
    <w:p w14:paraId="4C66DE96" w14:textId="77777777" w:rsidR="00C74E42" w:rsidRPr="005B2D4D" w:rsidRDefault="00C74E42" w:rsidP="00221950">
      <w:pPr>
        <w:pStyle w:val="a4"/>
        <w:kinsoku w:val="0"/>
        <w:overflowPunct w:val="0"/>
        <w:ind w:left="142" w:firstLine="142"/>
        <w:jc w:val="both"/>
        <w:rPr>
          <w:sz w:val="32"/>
          <w:szCs w:val="32"/>
        </w:rPr>
        <w:sectPr w:rsidR="00C74E42" w:rsidRPr="005B2D4D" w:rsidSect="00C74E42">
          <w:pgSz w:w="16838" w:h="11906" w:orient="landscape"/>
          <w:pgMar w:top="426" w:right="142" w:bottom="850" w:left="993" w:header="708" w:footer="708" w:gutter="0"/>
          <w:cols w:space="708"/>
          <w:docGrid w:linePitch="360"/>
        </w:sectPr>
      </w:pPr>
    </w:p>
    <w:p w14:paraId="33776112" w14:textId="77777777" w:rsidR="00C74E42" w:rsidRPr="005B2D4D" w:rsidRDefault="00C74E42" w:rsidP="00C74E42">
      <w:pPr>
        <w:ind w:left="567" w:right="-284" w:firstLine="567"/>
        <w:rPr>
          <w:b/>
          <w:sz w:val="22"/>
          <w:szCs w:val="22"/>
        </w:rPr>
      </w:pPr>
    </w:p>
    <w:p w14:paraId="05D3ADCF" w14:textId="4AB6888B" w:rsidR="00C74E42" w:rsidRPr="005B2D4D" w:rsidRDefault="006644D8" w:rsidP="00C74E42">
      <w:pPr>
        <w:ind w:right="-284"/>
        <w:rPr>
          <w:b/>
          <w:sz w:val="22"/>
          <w:szCs w:val="22"/>
        </w:rPr>
      </w:pPr>
      <w:r w:rsidRPr="005B2D4D">
        <w:rPr>
          <w:b/>
          <w:sz w:val="22"/>
          <w:szCs w:val="22"/>
        </w:rPr>
        <w:t xml:space="preserve">«14» августа </w:t>
      </w:r>
      <w:r w:rsidR="00C74E42" w:rsidRPr="005B2D4D">
        <w:rPr>
          <w:b/>
          <w:sz w:val="22"/>
          <w:szCs w:val="22"/>
        </w:rPr>
        <w:t xml:space="preserve">2024 г.                                                                                                             № </w:t>
      </w:r>
      <w:r w:rsidR="00C74E42" w:rsidRPr="005B2D4D">
        <w:rPr>
          <w:b/>
          <w:lang w:val="en-US"/>
        </w:rPr>
        <w:t>342</w:t>
      </w:r>
      <w:r w:rsidR="00C74E42" w:rsidRPr="005B2D4D">
        <w:rPr>
          <w:b/>
        </w:rPr>
        <w:t xml:space="preserve">                                                                              </w:t>
      </w:r>
    </w:p>
    <w:p w14:paraId="24BF8F81" w14:textId="77777777" w:rsidR="00C74E42" w:rsidRPr="005B2D4D" w:rsidRDefault="00C74E42" w:rsidP="00C74E42">
      <w:pPr>
        <w:pStyle w:val="aff7"/>
        <w:rPr>
          <w:rFonts w:ascii="Times New Roman" w:hAnsi="Times New Roman"/>
        </w:rPr>
      </w:pPr>
    </w:p>
    <w:p w14:paraId="63F10F45" w14:textId="77777777" w:rsidR="00C74E42" w:rsidRPr="005B2D4D" w:rsidRDefault="00C74E42" w:rsidP="00C74E42">
      <w:pPr>
        <w:pStyle w:val="aff7"/>
        <w:rPr>
          <w:rFonts w:ascii="Times New Roman" w:hAnsi="Times New Roman"/>
        </w:rPr>
      </w:pPr>
      <w:r w:rsidRPr="005B2D4D">
        <w:rPr>
          <w:rFonts w:ascii="Times New Roman" w:hAnsi="Times New Roman"/>
        </w:rPr>
        <w:t xml:space="preserve">           </w:t>
      </w:r>
    </w:p>
    <w:tbl>
      <w:tblPr>
        <w:tblpPr w:leftFromText="180" w:rightFromText="180" w:horzAnchor="margin" w:tblpY="510"/>
        <w:tblW w:w="9360" w:type="dxa"/>
        <w:tblBorders>
          <w:bottom w:val="thickThinSmallGap" w:sz="24" w:space="0" w:color="auto"/>
        </w:tblBorders>
        <w:tblLook w:val="01E0" w:firstRow="1" w:lastRow="1" w:firstColumn="1" w:lastColumn="1" w:noHBand="0" w:noVBand="0"/>
      </w:tblPr>
      <w:tblGrid>
        <w:gridCol w:w="3837"/>
        <w:gridCol w:w="1563"/>
        <w:gridCol w:w="3960"/>
      </w:tblGrid>
      <w:tr w:rsidR="00C74E42" w:rsidRPr="005B2D4D" w14:paraId="04599B58" w14:textId="77777777" w:rsidTr="00C74E42">
        <w:trPr>
          <w:trHeight w:val="2202"/>
        </w:trPr>
        <w:tc>
          <w:tcPr>
            <w:tcW w:w="3837" w:type="dxa"/>
            <w:tcBorders>
              <w:top w:val="nil"/>
              <w:left w:val="nil"/>
              <w:bottom w:val="thickThinSmallGap" w:sz="24" w:space="0" w:color="auto"/>
              <w:right w:val="nil"/>
            </w:tcBorders>
          </w:tcPr>
          <w:p w14:paraId="31E3A7E1" w14:textId="77777777" w:rsidR="00C74E42" w:rsidRPr="005B2D4D" w:rsidRDefault="00C74E42" w:rsidP="00C74E42">
            <w:pPr>
              <w:rPr>
                <w:b/>
                <w:sz w:val="22"/>
                <w:szCs w:val="22"/>
              </w:rPr>
            </w:pPr>
            <w:r w:rsidRPr="005B2D4D">
              <w:rPr>
                <w:b/>
                <w:sz w:val="22"/>
                <w:szCs w:val="22"/>
              </w:rPr>
              <w:t>Российская Федерация (Россия)</w:t>
            </w:r>
          </w:p>
          <w:p w14:paraId="05AC261A" w14:textId="77777777" w:rsidR="00C74E42" w:rsidRPr="005B2D4D" w:rsidRDefault="00C74E42" w:rsidP="00C74E42">
            <w:pPr>
              <w:jc w:val="center"/>
              <w:rPr>
                <w:b/>
                <w:sz w:val="22"/>
                <w:szCs w:val="22"/>
              </w:rPr>
            </w:pPr>
            <w:r w:rsidRPr="005B2D4D">
              <w:rPr>
                <w:b/>
                <w:sz w:val="22"/>
                <w:szCs w:val="22"/>
              </w:rPr>
              <w:t>Республика Саха (Якутия)</w:t>
            </w:r>
          </w:p>
          <w:p w14:paraId="383E723C" w14:textId="77777777" w:rsidR="00C74E42" w:rsidRPr="005B2D4D" w:rsidRDefault="00C74E42" w:rsidP="00C74E42">
            <w:pPr>
              <w:jc w:val="center"/>
              <w:rPr>
                <w:b/>
                <w:sz w:val="22"/>
                <w:szCs w:val="22"/>
              </w:rPr>
            </w:pPr>
            <w:r w:rsidRPr="005B2D4D">
              <w:rPr>
                <w:b/>
                <w:sz w:val="22"/>
                <w:szCs w:val="22"/>
              </w:rPr>
              <w:t>АДМИНИСТРАЦИЯ</w:t>
            </w:r>
          </w:p>
          <w:p w14:paraId="4EB149E1" w14:textId="77777777" w:rsidR="00C74E42" w:rsidRPr="005B2D4D" w:rsidRDefault="00C74E42" w:rsidP="00C74E42">
            <w:pPr>
              <w:jc w:val="center"/>
              <w:rPr>
                <w:b/>
                <w:sz w:val="22"/>
                <w:szCs w:val="22"/>
              </w:rPr>
            </w:pPr>
            <w:r w:rsidRPr="005B2D4D">
              <w:rPr>
                <w:b/>
                <w:sz w:val="22"/>
                <w:szCs w:val="22"/>
              </w:rPr>
              <w:t>муниципального образования</w:t>
            </w:r>
          </w:p>
          <w:p w14:paraId="026C0DAA" w14:textId="77777777" w:rsidR="00C74E42" w:rsidRPr="005B2D4D" w:rsidRDefault="00C74E42" w:rsidP="00C74E42">
            <w:pPr>
              <w:jc w:val="center"/>
              <w:rPr>
                <w:b/>
                <w:sz w:val="22"/>
                <w:szCs w:val="22"/>
              </w:rPr>
            </w:pPr>
            <w:r w:rsidRPr="005B2D4D">
              <w:rPr>
                <w:b/>
                <w:sz w:val="22"/>
                <w:szCs w:val="22"/>
              </w:rPr>
              <w:t>«Поселок Айхал»</w:t>
            </w:r>
          </w:p>
          <w:p w14:paraId="0654ECD5" w14:textId="77777777" w:rsidR="00C74E42" w:rsidRPr="005B2D4D" w:rsidRDefault="00C74E42" w:rsidP="00C74E42">
            <w:pPr>
              <w:jc w:val="center"/>
              <w:rPr>
                <w:b/>
                <w:sz w:val="22"/>
                <w:szCs w:val="22"/>
              </w:rPr>
            </w:pPr>
            <w:r w:rsidRPr="005B2D4D">
              <w:rPr>
                <w:b/>
                <w:sz w:val="22"/>
                <w:szCs w:val="22"/>
              </w:rPr>
              <w:t>Мирнинского района</w:t>
            </w:r>
          </w:p>
          <w:p w14:paraId="030E5218" w14:textId="77777777" w:rsidR="00C74E42" w:rsidRPr="005B2D4D" w:rsidRDefault="00C74E42" w:rsidP="00C74E42">
            <w:pPr>
              <w:jc w:val="center"/>
              <w:rPr>
                <w:b/>
                <w:bCs/>
                <w:kern w:val="32"/>
                <w:position w:val="6"/>
                <w:sz w:val="22"/>
                <w:szCs w:val="22"/>
              </w:rPr>
            </w:pPr>
          </w:p>
          <w:p w14:paraId="57701B5B" w14:textId="77777777" w:rsidR="00C74E42" w:rsidRPr="005B2D4D" w:rsidRDefault="00C74E42" w:rsidP="00C74E42">
            <w:pPr>
              <w:jc w:val="center"/>
              <w:rPr>
                <w:b/>
                <w:bCs/>
                <w:kern w:val="32"/>
                <w:position w:val="6"/>
                <w:sz w:val="22"/>
                <w:szCs w:val="22"/>
              </w:rPr>
            </w:pPr>
            <w:r w:rsidRPr="005B2D4D">
              <w:rPr>
                <w:b/>
                <w:bCs/>
                <w:kern w:val="32"/>
                <w:position w:val="6"/>
                <w:sz w:val="22"/>
                <w:szCs w:val="22"/>
              </w:rPr>
              <w:t>ПОСТАНОВЛЕНИЕ</w:t>
            </w:r>
          </w:p>
        </w:tc>
        <w:tc>
          <w:tcPr>
            <w:tcW w:w="1563" w:type="dxa"/>
            <w:tcBorders>
              <w:top w:val="nil"/>
              <w:left w:val="nil"/>
              <w:bottom w:val="thickThinSmallGap" w:sz="24" w:space="0" w:color="auto"/>
              <w:right w:val="nil"/>
            </w:tcBorders>
          </w:tcPr>
          <w:p w14:paraId="02D648EF" w14:textId="2F991927" w:rsidR="00C74E42" w:rsidRPr="005B2D4D" w:rsidRDefault="00C74E42" w:rsidP="00C74E42">
            <w:pPr>
              <w:jc w:val="center"/>
              <w:rPr>
                <w:noProof/>
                <w:sz w:val="22"/>
                <w:szCs w:val="22"/>
              </w:rPr>
            </w:pPr>
            <w:r w:rsidRPr="005B2D4D">
              <w:rPr>
                <w:noProof/>
                <w:sz w:val="22"/>
                <w:szCs w:val="22"/>
              </w:rPr>
              <w:drawing>
                <wp:anchor distT="0" distB="0" distL="114300" distR="114300" simplePos="0" relativeHeight="251665408" behindDoc="0" locked="0" layoutInCell="1" allowOverlap="1" wp14:anchorId="76C9B6D1" wp14:editId="54E6A6C8">
                  <wp:simplePos x="0" y="0"/>
                  <wp:positionH relativeFrom="column">
                    <wp:posOffset>12065</wp:posOffset>
                  </wp:positionH>
                  <wp:positionV relativeFrom="paragraph">
                    <wp:posOffset>-25400</wp:posOffset>
                  </wp:positionV>
                  <wp:extent cx="838835" cy="822960"/>
                  <wp:effectExtent l="0" t="0" r="0" b="0"/>
                  <wp:wrapNone/>
                  <wp:docPr id="36" name="Рисунок 36"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9">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pic:spPr>
                      </pic:pic>
                    </a:graphicData>
                  </a:graphic>
                  <wp14:sizeRelH relativeFrom="page">
                    <wp14:pctWidth>0</wp14:pctWidth>
                  </wp14:sizeRelH>
                  <wp14:sizeRelV relativeFrom="page">
                    <wp14:pctHeight>0</wp14:pctHeight>
                  </wp14:sizeRelV>
                </wp:anchor>
              </w:drawing>
            </w:r>
          </w:p>
          <w:p w14:paraId="71B8B85C" w14:textId="77777777" w:rsidR="00C74E42" w:rsidRPr="005B2D4D" w:rsidRDefault="00C74E42" w:rsidP="00C74E42">
            <w:pPr>
              <w:jc w:val="center"/>
              <w:rPr>
                <w:sz w:val="22"/>
                <w:szCs w:val="22"/>
              </w:rPr>
            </w:pPr>
          </w:p>
        </w:tc>
        <w:tc>
          <w:tcPr>
            <w:tcW w:w="3960" w:type="dxa"/>
            <w:tcBorders>
              <w:top w:val="nil"/>
              <w:left w:val="nil"/>
              <w:bottom w:val="thickThinSmallGap" w:sz="24" w:space="0" w:color="auto"/>
              <w:right w:val="nil"/>
            </w:tcBorders>
          </w:tcPr>
          <w:p w14:paraId="5685A2D3" w14:textId="77777777" w:rsidR="00C74E42" w:rsidRPr="005B2D4D" w:rsidRDefault="00C74E42" w:rsidP="00C74E42">
            <w:pPr>
              <w:jc w:val="center"/>
              <w:rPr>
                <w:b/>
                <w:sz w:val="22"/>
                <w:szCs w:val="22"/>
              </w:rPr>
            </w:pPr>
            <w:r w:rsidRPr="005B2D4D">
              <w:rPr>
                <w:b/>
                <w:sz w:val="22"/>
                <w:szCs w:val="22"/>
              </w:rPr>
              <w:t>Россия Федерацията (Россия)</w:t>
            </w:r>
          </w:p>
          <w:p w14:paraId="5FC45DBB" w14:textId="77777777" w:rsidR="00C74E42" w:rsidRPr="005B2D4D" w:rsidRDefault="00C74E42" w:rsidP="00C74E42">
            <w:pPr>
              <w:jc w:val="center"/>
              <w:rPr>
                <w:b/>
                <w:sz w:val="22"/>
                <w:szCs w:val="22"/>
              </w:rPr>
            </w:pPr>
            <w:r w:rsidRPr="005B2D4D">
              <w:rPr>
                <w:b/>
                <w:sz w:val="22"/>
                <w:szCs w:val="22"/>
                <w:shd w:val="clear" w:color="auto" w:fill="FFFFFF"/>
              </w:rPr>
              <w:t>Саха Өрөспүүбүлүкэтэ</w:t>
            </w:r>
          </w:p>
          <w:p w14:paraId="0B4CAA0D" w14:textId="77777777" w:rsidR="00C74E42" w:rsidRPr="005B2D4D" w:rsidRDefault="00C74E42" w:rsidP="00C74E42">
            <w:pPr>
              <w:jc w:val="center"/>
              <w:rPr>
                <w:b/>
                <w:sz w:val="22"/>
                <w:szCs w:val="22"/>
              </w:rPr>
            </w:pPr>
            <w:r w:rsidRPr="005B2D4D">
              <w:rPr>
                <w:b/>
                <w:sz w:val="22"/>
                <w:szCs w:val="22"/>
              </w:rPr>
              <w:t>Мииринэй улуу</w:t>
            </w:r>
            <w:r w:rsidRPr="005B2D4D">
              <w:rPr>
                <w:b/>
                <w:sz w:val="22"/>
                <w:szCs w:val="22"/>
                <w:lang w:val="en-US"/>
              </w:rPr>
              <w:t>h</w:t>
            </w:r>
            <w:r w:rsidRPr="005B2D4D">
              <w:rPr>
                <w:b/>
                <w:sz w:val="22"/>
                <w:szCs w:val="22"/>
              </w:rPr>
              <w:t>ун</w:t>
            </w:r>
          </w:p>
          <w:p w14:paraId="17246368" w14:textId="77777777" w:rsidR="00C74E42" w:rsidRPr="005B2D4D" w:rsidRDefault="00C74E42" w:rsidP="00C74E42">
            <w:pPr>
              <w:jc w:val="center"/>
              <w:rPr>
                <w:b/>
                <w:sz w:val="22"/>
                <w:szCs w:val="22"/>
              </w:rPr>
            </w:pPr>
            <w:r w:rsidRPr="005B2D4D">
              <w:rPr>
                <w:b/>
                <w:sz w:val="22"/>
                <w:szCs w:val="22"/>
              </w:rPr>
              <w:t>Айхал бө</w:t>
            </w:r>
            <w:r w:rsidRPr="005B2D4D">
              <w:rPr>
                <w:b/>
                <w:sz w:val="22"/>
                <w:szCs w:val="22"/>
                <w:lang w:val="en-US"/>
              </w:rPr>
              <w:t>h</w:t>
            </w:r>
            <w:r w:rsidRPr="005B2D4D">
              <w:rPr>
                <w:b/>
                <w:sz w:val="22"/>
                <w:szCs w:val="22"/>
              </w:rPr>
              <w:t>үөлэгин</w:t>
            </w:r>
          </w:p>
          <w:p w14:paraId="6A064679" w14:textId="77777777" w:rsidR="00C74E42" w:rsidRPr="005B2D4D" w:rsidRDefault="00C74E42" w:rsidP="00C74E42">
            <w:pPr>
              <w:jc w:val="center"/>
              <w:rPr>
                <w:b/>
                <w:sz w:val="22"/>
                <w:szCs w:val="22"/>
              </w:rPr>
            </w:pPr>
            <w:r w:rsidRPr="005B2D4D">
              <w:rPr>
                <w:b/>
                <w:sz w:val="22"/>
                <w:szCs w:val="22"/>
              </w:rPr>
              <w:t>Муниципальнай тэриллиитин</w:t>
            </w:r>
          </w:p>
          <w:p w14:paraId="0DCA8AEB" w14:textId="77777777" w:rsidR="00C74E42" w:rsidRPr="005B2D4D" w:rsidRDefault="00C74E42" w:rsidP="00C74E42">
            <w:pPr>
              <w:jc w:val="center"/>
              <w:rPr>
                <w:b/>
                <w:position w:val="6"/>
                <w:sz w:val="22"/>
                <w:szCs w:val="22"/>
              </w:rPr>
            </w:pPr>
            <w:r w:rsidRPr="005B2D4D">
              <w:rPr>
                <w:b/>
                <w:sz w:val="22"/>
                <w:szCs w:val="22"/>
              </w:rPr>
              <w:t>ДЬА</w:t>
            </w:r>
            <w:r w:rsidRPr="005B2D4D">
              <w:rPr>
                <w:b/>
                <w:sz w:val="22"/>
                <w:szCs w:val="22"/>
                <w:lang w:val="en-US"/>
              </w:rPr>
              <w:t>h</w:t>
            </w:r>
            <w:r w:rsidRPr="005B2D4D">
              <w:rPr>
                <w:b/>
                <w:sz w:val="22"/>
                <w:szCs w:val="22"/>
              </w:rPr>
              <w:t>АЛТАТА</w:t>
            </w:r>
          </w:p>
          <w:p w14:paraId="2E400F9F" w14:textId="77777777" w:rsidR="00C74E42" w:rsidRPr="005B2D4D" w:rsidRDefault="00C74E42" w:rsidP="00C74E42">
            <w:pPr>
              <w:jc w:val="center"/>
              <w:rPr>
                <w:b/>
                <w:position w:val="6"/>
                <w:sz w:val="22"/>
                <w:szCs w:val="22"/>
              </w:rPr>
            </w:pPr>
          </w:p>
          <w:p w14:paraId="6AA40DB7" w14:textId="77777777" w:rsidR="00C74E42" w:rsidRPr="005B2D4D" w:rsidRDefault="00C74E42" w:rsidP="00C74E42">
            <w:pPr>
              <w:jc w:val="center"/>
              <w:rPr>
                <w:b/>
                <w:sz w:val="22"/>
                <w:szCs w:val="22"/>
              </w:rPr>
            </w:pPr>
            <w:r w:rsidRPr="005B2D4D">
              <w:rPr>
                <w:b/>
                <w:position w:val="6"/>
                <w:sz w:val="22"/>
                <w:szCs w:val="22"/>
              </w:rPr>
              <w:t>УУРААХ</w:t>
            </w:r>
          </w:p>
          <w:p w14:paraId="32AF2635" w14:textId="77777777" w:rsidR="00C74E42" w:rsidRPr="005B2D4D" w:rsidRDefault="00C74E42" w:rsidP="00C74E42">
            <w:pPr>
              <w:jc w:val="center"/>
              <w:rPr>
                <w:b/>
                <w:bCs/>
                <w:kern w:val="32"/>
                <w:position w:val="6"/>
                <w:sz w:val="22"/>
                <w:szCs w:val="22"/>
              </w:rPr>
            </w:pPr>
          </w:p>
        </w:tc>
      </w:tr>
    </w:tbl>
    <w:p w14:paraId="7CA93B82" w14:textId="3437D583" w:rsidR="00C74E42" w:rsidRPr="005B2D4D" w:rsidRDefault="00C74E42" w:rsidP="00C74E42">
      <w:pPr>
        <w:jc w:val="both"/>
        <w:rPr>
          <w:b/>
        </w:rPr>
      </w:pPr>
      <w:r w:rsidRPr="005B2D4D">
        <w:rPr>
          <w:b/>
        </w:rPr>
        <w:t>О внесении изменений и дополнений в постановление Администрации муниципального образования «Поселок Айхал» Мирнинского района Республики Саха (Якутия) от 10.12.2021 № 535 «Об утверждении муниципальной программы муниципального образования «Поселок Айхал» Мирнинского района Республики Саха (Якутия)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годы».</w:t>
      </w:r>
    </w:p>
    <w:p w14:paraId="035CE171" w14:textId="77777777" w:rsidR="00C74E42" w:rsidRPr="005B2D4D" w:rsidRDefault="00C74E42" w:rsidP="00C74E42">
      <w:pPr>
        <w:ind w:firstLine="426"/>
        <w:jc w:val="both"/>
        <w:rPr>
          <w:iCs/>
        </w:rPr>
      </w:pPr>
    </w:p>
    <w:p w14:paraId="1D415F3B" w14:textId="6D2A737B" w:rsidR="00C74E42" w:rsidRPr="005B2D4D" w:rsidRDefault="00C74E42" w:rsidP="00C74E42">
      <w:pPr>
        <w:ind w:firstLine="426"/>
        <w:jc w:val="both"/>
        <w:rPr>
          <w:rFonts w:eastAsia="Calibri"/>
          <w:lang w:eastAsia="en-US"/>
        </w:rPr>
      </w:pPr>
      <w:r w:rsidRPr="005B2D4D">
        <w:rPr>
          <w:iCs/>
        </w:rPr>
        <w:t xml:space="preserve">На основании служебной записки б/н </w:t>
      </w:r>
      <w:r w:rsidRPr="005B2D4D">
        <w:rPr>
          <w:rFonts w:eastAsia="Calibri"/>
          <w:lang w:eastAsia="en-US"/>
        </w:rPr>
        <w:t xml:space="preserve">от 13.08.2024 г., </w:t>
      </w:r>
      <w:r w:rsidRPr="005B2D4D">
        <w:rPr>
          <w:iCs/>
        </w:rPr>
        <w:t xml:space="preserve">в соответствии с Положением </w:t>
      </w:r>
      <w:r w:rsidRPr="005B2D4D">
        <w:t>о разработке, реализации и оценке эффективности муниципальных программ МО «Поселок Айхал» Мирнинского района Республики Саха (Якутия), утвержденным постановлением Администрации муниципального образования «Поселок Айхал» от 18.10.2021 г. № 414:</w:t>
      </w:r>
    </w:p>
    <w:p w14:paraId="6FEF103B" w14:textId="77777777" w:rsidR="00C74E42" w:rsidRPr="005B2D4D" w:rsidRDefault="00C74E42" w:rsidP="00C74E42">
      <w:pPr>
        <w:ind w:firstLine="567"/>
        <w:jc w:val="both"/>
        <w:rPr>
          <w:sz w:val="22"/>
          <w:szCs w:val="22"/>
        </w:rPr>
      </w:pPr>
      <w:r w:rsidRPr="005B2D4D">
        <w:rPr>
          <w:sz w:val="22"/>
          <w:szCs w:val="22"/>
        </w:rPr>
        <w:t>1.  Внести изменения в муниципальную программу муниципального образования «Поселок Айхал» Мирнинского района Республики Саха (Якутия)</w:t>
      </w:r>
      <w:r w:rsidRPr="005B2D4D">
        <w:t xml:space="preserve">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годы</w:t>
      </w:r>
      <w:r w:rsidRPr="005B2D4D">
        <w:rPr>
          <w:sz w:val="22"/>
          <w:szCs w:val="22"/>
        </w:rPr>
        <w:t>», утвержденную постановлением Главы поселка от 10.12.2021 № 535, следующие изменения:</w:t>
      </w:r>
    </w:p>
    <w:p w14:paraId="414E914F" w14:textId="77777777" w:rsidR="00C74E42" w:rsidRPr="005B2D4D" w:rsidRDefault="00C74E42" w:rsidP="00C74E42">
      <w:pPr>
        <w:ind w:firstLine="567"/>
        <w:jc w:val="both"/>
        <w:rPr>
          <w:sz w:val="22"/>
          <w:szCs w:val="22"/>
        </w:rPr>
      </w:pPr>
      <w:r w:rsidRPr="005B2D4D">
        <w:rPr>
          <w:sz w:val="22"/>
          <w:szCs w:val="22"/>
        </w:rPr>
        <w:t>1.1.  Строку 7 «Финансовое обеспечение» паспорта муниципальной программы изложить в новой редакции:</w:t>
      </w:r>
    </w:p>
    <w:tbl>
      <w:tblPr>
        <w:tblW w:w="9261" w:type="dxa"/>
        <w:tblInd w:w="93" w:type="dxa"/>
        <w:tblLook w:val="04A0" w:firstRow="1" w:lastRow="0" w:firstColumn="1" w:lastColumn="0" w:noHBand="0" w:noVBand="1"/>
      </w:tblPr>
      <w:tblGrid>
        <w:gridCol w:w="380"/>
        <w:gridCol w:w="1903"/>
        <w:gridCol w:w="1418"/>
        <w:gridCol w:w="1417"/>
        <w:gridCol w:w="1508"/>
        <w:gridCol w:w="1360"/>
        <w:gridCol w:w="1316"/>
      </w:tblGrid>
      <w:tr w:rsidR="00C74E42" w:rsidRPr="005B2D4D" w14:paraId="70EF5C03" w14:textId="77777777" w:rsidTr="006644D8">
        <w:trPr>
          <w:trHeight w:val="645"/>
        </w:trPr>
        <w:tc>
          <w:tcPr>
            <w:tcW w:w="3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E29507F" w14:textId="77777777" w:rsidR="00C74E42" w:rsidRPr="005B2D4D" w:rsidRDefault="00C74E42" w:rsidP="00C74E42">
            <w:pPr>
              <w:jc w:val="center"/>
              <w:rPr>
                <w:color w:val="000000"/>
                <w:sz w:val="22"/>
                <w:szCs w:val="22"/>
              </w:rPr>
            </w:pPr>
            <w:r w:rsidRPr="005B2D4D">
              <w:rPr>
                <w:color w:val="000000"/>
                <w:sz w:val="22"/>
                <w:szCs w:val="22"/>
              </w:rPr>
              <w:t>7</w:t>
            </w:r>
          </w:p>
        </w:tc>
        <w:tc>
          <w:tcPr>
            <w:tcW w:w="190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021F4F" w14:textId="77777777" w:rsidR="00C74E42" w:rsidRPr="005B2D4D" w:rsidRDefault="00C74E42" w:rsidP="00C74E42">
            <w:pPr>
              <w:jc w:val="center"/>
              <w:rPr>
                <w:b/>
                <w:bCs/>
                <w:color w:val="000000"/>
                <w:sz w:val="22"/>
                <w:szCs w:val="22"/>
              </w:rPr>
            </w:pPr>
            <w:r w:rsidRPr="005B2D4D">
              <w:rPr>
                <w:b/>
                <w:bCs/>
                <w:color w:val="000000"/>
                <w:sz w:val="22"/>
                <w:szCs w:val="22"/>
              </w:rPr>
              <w:t>Финансовое обеспечение программы (руб.)</w:t>
            </w:r>
          </w:p>
        </w:tc>
        <w:tc>
          <w:tcPr>
            <w:tcW w:w="6978" w:type="dxa"/>
            <w:gridSpan w:val="5"/>
            <w:tcBorders>
              <w:top w:val="single" w:sz="8" w:space="0" w:color="auto"/>
              <w:left w:val="nil"/>
              <w:bottom w:val="single" w:sz="4" w:space="0" w:color="auto"/>
              <w:right w:val="single" w:sz="8" w:space="0" w:color="000000"/>
            </w:tcBorders>
            <w:shd w:val="clear" w:color="auto" w:fill="auto"/>
            <w:vAlign w:val="center"/>
            <w:hideMark/>
          </w:tcPr>
          <w:p w14:paraId="7677E73F" w14:textId="77777777" w:rsidR="00C74E42" w:rsidRPr="005B2D4D" w:rsidRDefault="00C74E42" w:rsidP="00C74E42">
            <w:pPr>
              <w:jc w:val="center"/>
              <w:rPr>
                <w:b/>
                <w:bCs/>
                <w:color w:val="000000"/>
                <w:sz w:val="22"/>
                <w:szCs w:val="22"/>
              </w:rPr>
            </w:pPr>
            <w:r w:rsidRPr="005B2D4D">
              <w:rPr>
                <w:b/>
                <w:bCs/>
                <w:color w:val="000000"/>
                <w:sz w:val="22"/>
                <w:szCs w:val="22"/>
              </w:rPr>
              <w:t>Плановый период</w:t>
            </w:r>
          </w:p>
        </w:tc>
      </w:tr>
      <w:tr w:rsidR="00C74E42" w:rsidRPr="005B2D4D" w14:paraId="3D5EF9D5" w14:textId="77777777" w:rsidTr="006644D8">
        <w:trPr>
          <w:trHeight w:val="31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29A9D04F" w14:textId="77777777" w:rsidR="00C74E42" w:rsidRPr="005B2D4D" w:rsidRDefault="00C74E42" w:rsidP="00C74E42">
            <w:pPr>
              <w:rPr>
                <w:color w:val="000000"/>
                <w:sz w:val="22"/>
                <w:szCs w:val="22"/>
              </w:rPr>
            </w:pPr>
          </w:p>
        </w:tc>
        <w:tc>
          <w:tcPr>
            <w:tcW w:w="1903" w:type="dxa"/>
            <w:vMerge/>
            <w:tcBorders>
              <w:top w:val="single" w:sz="8" w:space="0" w:color="auto"/>
              <w:left w:val="single" w:sz="4" w:space="0" w:color="auto"/>
              <w:bottom w:val="single" w:sz="4" w:space="0" w:color="auto"/>
              <w:right w:val="single" w:sz="4" w:space="0" w:color="auto"/>
            </w:tcBorders>
            <w:vAlign w:val="center"/>
            <w:hideMark/>
          </w:tcPr>
          <w:p w14:paraId="72A92BDB" w14:textId="77777777" w:rsidR="00C74E42" w:rsidRPr="005B2D4D" w:rsidRDefault="00C74E42" w:rsidP="00C74E42">
            <w:pPr>
              <w:rPr>
                <w:b/>
                <w:bCs/>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5F04637F" w14:textId="77777777" w:rsidR="00C74E42" w:rsidRPr="005B2D4D" w:rsidRDefault="00C74E42" w:rsidP="00C74E42">
            <w:pPr>
              <w:jc w:val="center"/>
              <w:rPr>
                <w:b/>
                <w:bCs/>
                <w:color w:val="000000"/>
                <w:sz w:val="22"/>
                <w:szCs w:val="22"/>
              </w:rPr>
            </w:pPr>
            <w:r w:rsidRPr="005B2D4D">
              <w:rPr>
                <w:b/>
                <w:bCs/>
                <w:color w:val="000000"/>
                <w:sz w:val="22"/>
                <w:szCs w:val="22"/>
              </w:rPr>
              <w:t>2022</w:t>
            </w:r>
          </w:p>
        </w:tc>
        <w:tc>
          <w:tcPr>
            <w:tcW w:w="1417" w:type="dxa"/>
            <w:tcBorders>
              <w:top w:val="nil"/>
              <w:left w:val="nil"/>
              <w:bottom w:val="single" w:sz="4" w:space="0" w:color="auto"/>
              <w:right w:val="single" w:sz="4" w:space="0" w:color="auto"/>
            </w:tcBorders>
            <w:shd w:val="clear" w:color="auto" w:fill="auto"/>
            <w:noWrap/>
            <w:vAlign w:val="bottom"/>
            <w:hideMark/>
          </w:tcPr>
          <w:p w14:paraId="4669F18D" w14:textId="77777777" w:rsidR="00C74E42" w:rsidRPr="005B2D4D" w:rsidRDefault="00C74E42" w:rsidP="00C74E42">
            <w:pPr>
              <w:jc w:val="center"/>
              <w:rPr>
                <w:b/>
                <w:bCs/>
                <w:color w:val="000000"/>
                <w:sz w:val="22"/>
                <w:szCs w:val="22"/>
              </w:rPr>
            </w:pPr>
            <w:r w:rsidRPr="005B2D4D">
              <w:rPr>
                <w:b/>
                <w:bCs/>
                <w:color w:val="000000"/>
                <w:sz w:val="22"/>
                <w:szCs w:val="22"/>
              </w:rPr>
              <w:t>2023</w:t>
            </w:r>
          </w:p>
        </w:tc>
        <w:tc>
          <w:tcPr>
            <w:tcW w:w="1508" w:type="dxa"/>
            <w:tcBorders>
              <w:top w:val="nil"/>
              <w:left w:val="nil"/>
              <w:bottom w:val="single" w:sz="4" w:space="0" w:color="auto"/>
              <w:right w:val="single" w:sz="4" w:space="0" w:color="auto"/>
            </w:tcBorders>
            <w:shd w:val="clear" w:color="auto" w:fill="auto"/>
            <w:noWrap/>
            <w:vAlign w:val="bottom"/>
            <w:hideMark/>
          </w:tcPr>
          <w:p w14:paraId="69649612" w14:textId="77777777" w:rsidR="00C74E42" w:rsidRPr="005B2D4D" w:rsidRDefault="00C74E42" w:rsidP="00C74E42">
            <w:pPr>
              <w:jc w:val="center"/>
              <w:rPr>
                <w:b/>
                <w:bCs/>
                <w:color w:val="000000"/>
                <w:sz w:val="22"/>
                <w:szCs w:val="22"/>
              </w:rPr>
            </w:pPr>
            <w:r w:rsidRPr="005B2D4D">
              <w:rPr>
                <w:b/>
                <w:bCs/>
                <w:color w:val="000000"/>
                <w:sz w:val="22"/>
                <w:szCs w:val="22"/>
              </w:rPr>
              <w:t>2024</w:t>
            </w:r>
          </w:p>
        </w:tc>
        <w:tc>
          <w:tcPr>
            <w:tcW w:w="1360" w:type="dxa"/>
            <w:tcBorders>
              <w:top w:val="nil"/>
              <w:left w:val="nil"/>
              <w:bottom w:val="single" w:sz="4" w:space="0" w:color="auto"/>
              <w:right w:val="single" w:sz="4" w:space="0" w:color="auto"/>
            </w:tcBorders>
            <w:shd w:val="clear" w:color="auto" w:fill="auto"/>
            <w:noWrap/>
            <w:vAlign w:val="bottom"/>
            <w:hideMark/>
          </w:tcPr>
          <w:p w14:paraId="52DE274D" w14:textId="77777777" w:rsidR="00C74E42" w:rsidRPr="005B2D4D" w:rsidRDefault="00C74E42" w:rsidP="00C74E42">
            <w:pPr>
              <w:jc w:val="center"/>
              <w:rPr>
                <w:b/>
                <w:bCs/>
                <w:color w:val="000000"/>
                <w:sz w:val="22"/>
                <w:szCs w:val="22"/>
              </w:rPr>
            </w:pPr>
            <w:r w:rsidRPr="005B2D4D">
              <w:rPr>
                <w:b/>
                <w:bCs/>
                <w:color w:val="000000"/>
                <w:sz w:val="22"/>
                <w:szCs w:val="22"/>
              </w:rPr>
              <w:t>2025</w:t>
            </w:r>
          </w:p>
        </w:tc>
        <w:tc>
          <w:tcPr>
            <w:tcW w:w="1275" w:type="dxa"/>
            <w:tcBorders>
              <w:top w:val="nil"/>
              <w:left w:val="nil"/>
              <w:bottom w:val="single" w:sz="4" w:space="0" w:color="auto"/>
              <w:right w:val="single" w:sz="8" w:space="0" w:color="auto"/>
            </w:tcBorders>
            <w:shd w:val="clear" w:color="auto" w:fill="auto"/>
            <w:noWrap/>
            <w:vAlign w:val="bottom"/>
            <w:hideMark/>
          </w:tcPr>
          <w:p w14:paraId="2F968AFE" w14:textId="77777777" w:rsidR="00C74E42" w:rsidRPr="005B2D4D" w:rsidRDefault="00C74E42" w:rsidP="00C74E42">
            <w:pPr>
              <w:jc w:val="center"/>
              <w:rPr>
                <w:b/>
                <w:bCs/>
                <w:color w:val="000000"/>
                <w:sz w:val="22"/>
                <w:szCs w:val="22"/>
              </w:rPr>
            </w:pPr>
            <w:r w:rsidRPr="005B2D4D">
              <w:rPr>
                <w:b/>
                <w:bCs/>
                <w:color w:val="000000"/>
                <w:sz w:val="22"/>
                <w:szCs w:val="22"/>
              </w:rPr>
              <w:t>2026</w:t>
            </w:r>
          </w:p>
        </w:tc>
      </w:tr>
      <w:tr w:rsidR="00C74E42" w:rsidRPr="005B2D4D" w14:paraId="70408C53" w14:textId="77777777" w:rsidTr="006644D8">
        <w:trPr>
          <w:trHeight w:val="63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7FA325C2" w14:textId="77777777" w:rsidR="00C74E42" w:rsidRPr="005B2D4D" w:rsidRDefault="00C74E42" w:rsidP="00C74E42">
            <w:pPr>
              <w:rPr>
                <w:color w:val="000000"/>
                <w:sz w:val="22"/>
                <w:szCs w:val="22"/>
              </w:rPr>
            </w:pPr>
          </w:p>
        </w:tc>
        <w:tc>
          <w:tcPr>
            <w:tcW w:w="1903" w:type="dxa"/>
            <w:tcBorders>
              <w:top w:val="nil"/>
              <w:left w:val="nil"/>
              <w:bottom w:val="single" w:sz="4" w:space="0" w:color="auto"/>
              <w:right w:val="single" w:sz="4" w:space="0" w:color="auto"/>
            </w:tcBorders>
            <w:shd w:val="clear" w:color="auto" w:fill="auto"/>
            <w:noWrap/>
            <w:vAlign w:val="center"/>
            <w:hideMark/>
          </w:tcPr>
          <w:p w14:paraId="30EC8B53" w14:textId="77777777" w:rsidR="00C74E42" w:rsidRPr="005B2D4D" w:rsidRDefault="00C74E42" w:rsidP="00C74E42">
            <w:pPr>
              <w:rPr>
                <w:color w:val="000000"/>
                <w:sz w:val="22"/>
                <w:szCs w:val="22"/>
              </w:rPr>
            </w:pPr>
            <w:r w:rsidRPr="005B2D4D">
              <w:rPr>
                <w:color w:val="000000"/>
                <w:sz w:val="22"/>
                <w:szCs w:val="22"/>
              </w:rPr>
              <w:t>Федеральный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7DA9AEC3" w14:textId="77777777" w:rsidR="00C74E42" w:rsidRPr="005B2D4D" w:rsidRDefault="00C74E42" w:rsidP="00C74E42">
            <w:pPr>
              <w:jc w:val="center"/>
              <w:rPr>
                <w:color w:val="000000"/>
                <w:sz w:val="22"/>
                <w:szCs w:val="22"/>
              </w:rPr>
            </w:pPr>
            <w:r w:rsidRPr="005B2D4D">
              <w:rPr>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center"/>
            <w:hideMark/>
          </w:tcPr>
          <w:p w14:paraId="71A27735" w14:textId="77777777" w:rsidR="00C74E42" w:rsidRPr="005B2D4D" w:rsidRDefault="00C74E42" w:rsidP="00C74E42">
            <w:pPr>
              <w:jc w:val="center"/>
              <w:rPr>
                <w:color w:val="000000"/>
                <w:sz w:val="22"/>
                <w:szCs w:val="22"/>
              </w:rPr>
            </w:pPr>
            <w:r w:rsidRPr="005B2D4D">
              <w:rPr>
                <w:color w:val="000000"/>
                <w:sz w:val="22"/>
                <w:szCs w:val="22"/>
              </w:rPr>
              <w:t>0</w:t>
            </w:r>
          </w:p>
        </w:tc>
        <w:tc>
          <w:tcPr>
            <w:tcW w:w="1508" w:type="dxa"/>
            <w:tcBorders>
              <w:top w:val="nil"/>
              <w:left w:val="nil"/>
              <w:bottom w:val="single" w:sz="4" w:space="0" w:color="auto"/>
              <w:right w:val="single" w:sz="4" w:space="0" w:color="auto"/>
            </w:tcBorders>
            <w:shd w:val="clear" w:color="auto" w:fill="auto"/>
            <w:noWrap/>
            <w:vAlign w:val="center"/>
            <w:hideMark/>
          </w:tcPr>
          <w:p w14:paraId="00C41C93" w14:textId="77777777" w:rsidR="00C74E42" w:rsidRPr="005B2D4D" w:rsidRDefault="00C74E42" w:rsidP="00C74E42">
            <w:pPr>
              <w:jc w:val="center"/>
              <w:rPr>
                <w:color w:val="000000"/>
                <w:sz w:val="22"/>
                <w:szCs w:val="22"/>
              </w:rPr>
            </w:pPr>
            <w:r w:rsidRPr="005B2D4D">
              <w:rPr>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center"/>
            <w:hideMark/>
          </w:tcPr>
          <w:p w14:paraId="7E88F1AA" w14:textId="77777777" w:rsidR="00C74E42" w:rsidRPr="005B2D4D" w:rsidRDefault="00C74E42" w:rsidP="00C74E42">
            <w:pPr>
              <w:jc w:val="center"/>
              <w:rPr>
                <w:color w:val="000000"/>
                <w:sz w:val="22"/>
                <w:szCs w:val="22"/>
              </w:rPr>
            </w:pPr>
            <w:r w:rsidRPr="005B2D4D">
              <w:rPr>
                <w:color w:val="000000"/>
                <w:sz w:val="22"/>
                <w:szCs w:val="22"/>
              </w:rPr>
              <w:t>0</w:t>
            </w:r>
          </w:p>
        </w:tc>
        <w:tc>
          <w:tcPr>
            <w:tcW w:w="1275" w:type="dxa"/>
            <w:tcBorders>
              <w:top w:val="nil"/>
              <w:left w:val="nil"/>
              <w:bottom w:val="single" w:sz="4" w:space="0" w:color="auto"/>
              <w:right w:val="single" w:sz="8" w:space="0" w:color="auto"/>
            </w:tcBorders>
            <w:shd w:val="clear" w:color="auto" w:fill="auto"/>
            <w:noWrap/>
            <w:vAlign w:val="center"/>
            <w:hideMark/>
          </w:tcPr>
          <w:p w14:paraId="66AC04C9" w14:textId="77777777" w:rsidR="00C74E42" w:rsidRPr="005B2D4D" w:rsidRDefault="00C74E42" w:rsidP="00C74E42">
            <w:pPr>
              <w:jc w:val="center"/>
              <w:rPr>
                <w:color w:val="000000"/>
                <w:sz w:val="22"/>
                <w:szCs w:val="22"/>
              </w:rPr>
            </w:pPr>
            <w:r w:rsidRPr="005B2D4D">
              <w:rPr>
                <w:color w:val="000000"/>
                <w:sz w:val="22"/>
                <w:szCs w:val="22"/>
              </w:rPr>
              <w:t>0</w:t>
            </w:r>
          </w:p>
        </w:tc>
      </w:tr>
      <w:tr w:rsidR="00C74E42" w:rsidRPr="005B2D4D" w14:paraId="1C7E7875" w14:textId="77777777" w:rsidTr="006644D8">
        <w:trPr>
          <w:trHeight w:val="78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77544F46" w14:textId="77777777" w:rsidR="00C74E42" w:rsidRPr="005B2D4D" w:rsidRDefault="00C74E42" w:rsidP="00C74E42">
            <w:pPr>
              <w:rPr>
                <w:color w:val="000000"/>
                <w:sz w:val="22"/>
                <w:szCs w:val="22"/>
              </w:rPr>
            </w:pPr>
          </w:p>
        </w:tc>
        <w:tc>
          <w:tcPr>
            <w:tcW w:w="1903" w:type="dxa"/>
            <w:tcBorders>
              <w:top w:val="nil"/>
              <w:left w:val="nil"/>
              <w:bottom w:val="single" w:sz="4" w:space="0" w:color="auto"/>
              <w:right w:val="single" w:sz="4" w:space="0" w:color="auto"/>
            </w:tcBorders>
            <w:shd w:val="clear" w:color="auto" w:fill="auto"/>
            <w:vAlign w:val="center"/>
            <w:hideMark/>
          </w:tcPr>
          <w:p w14:paraId="78722BD5" w14:textId="77777777" w:rsidR="00C74E42" w:rsidRPr="005B2D4D" w:rsidRDefault="00C74E42" w:rsidP="00C74E42">
            <w:pPr>
              <w:rPr>
                <w:color w:val="000000"/>
                <w:sz w:val="22"/>
                <w:szCs w:val="22"/>
              </w:rPr>
            </w:pPr>
            <w:r w:rsidRPr="005B2D4D">
              <w:rPr>
                <w:color w:val="000000"/>
                <w:sz w:val="22"/>
                <w:szCs w:val="22"/>
              </w:rPr>
              <w:t>Республиканский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4F0890E0" w14:textId="77777777" w:rsidR="00C74E42" w:rsidRPr="005B2D4D" w:rsidRDefault="00C74E42" w:rsidP="00C74E42">
            <w:pPr>
              <w:jc w:val="center"/>
              <w:rPr>
                <w:color w:val="000000"/>
                <w:sz w:val="22"/>
                <w:szCs w:val="22"/>
              </w:rPr>
            </w:pPr>
            <w:r w:rsidRPr="005B2D4D">
              <w:rPr>
                <w:color w:val="000000"/>
                <w:sz w:val="22"/>
                <w:szCs w:val="22"/>
              </w:rPr>
              <w:t>169 869,81</w:t>
            </w:r>
          </w:p>
        </w:tc>
        <w:tc>
          <w:tcPr>
            <w:tcW w:w="1417" w:type="dxa"/>
            <w:tcBorders>
              <w:top w:val="nil"/>
              <w:left w:val="nil"/>
              <w:bottom w:val="single" w:sz="4" w:space="0" w:color="auto"/>
              <w:right w:val="single" w:sz="4" w:space="0" w:color="auto"/>
            </w:tcBorders>
            <w:shd w:val="clear" w:color="auto" w:fill="auto"/>
            <w:noWrap/>
            <w:vAlign w:val="center"/>
            <w:hideMark/>
          </w:tcPr>
          <w:p w14:paraId="16AABD04" w14:textId="77777777" w:rsidR="00C74E42" w:rsidRPr="005B2D4D" w:rsidRDefault="00C74E42" w:rsidP="00C74E42">
            <w:pPr>
              <w:jc w:val="center"/>
              <w:rPr>
                <w:color w:val="000000"/>
                <w:sz w:val="22"/>
                <w:szCs w:val="22"/>
              </w:rPr>
            </w:pPr>
            <w:r w:rsidRPr="005B2D4D">
              <w:rPr>
                <w:color w:val="000000"/>
                <w:sz w:val="22"/>
                <w:szCs w:val="22"/>
              </w:rPr>
              <w:t>231 640,66</w:t>
            </w:r>
          </w:p>
        </w:tc>
        <w:tc>
          <w:tcPr>
            <w:tcW w:w="1508" w:type="dxa"/>
            <w:tcBorders>
              <w:top w:val="nil"/>
              <w:left w:val="nil"/>
              <w:bottom w:val="single" w:sz="4" w:space="0" w:color="auto"/>
              <w:right w:val="single" w:sz="4" w:space="0" w:color="auto"/>
            </w:tcBorders>
            <w:shd w:val="clear" w:color="auto" w:fill="auto"/>
            <w:noWrap/>
            <w:vAlign w:val="center"/>
            <w:hideMark/>
          </w:tcPr>
          <w:p w14:paraId="2F21FB8D" w14:textId="77777777" w:rsidR="00C74E42" w:rsidRPr="005B2D4D" w:rsidRDefault="00C74E42" w:rsidP="00C74E42">
            <w:pPr>
              <w:jc w:val="center"/>
              <w:rPr>
                <w:color w:val="000000"/>
                <w:sz w:val="22"/>
                <w:szCs w:val="22"/>
              </w:rPr>
            </w:pPr>
            <w:r w:rsidRPr="005B2D4D">
              <w:rPr>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center"/>
            <w:hideMark/>
          </w:tcPr>
          <w:p w14:paraId="45BC136F" w14:textId="77777777" w:rsidR="00C74E42" w:rsidRPr="005B2D4D" w:rsidRDefault="00C74E42" w:rsidP="00C74E42">
            <w:pPr>
              <w:jc w:val="center"/>
              <w:rPr>
                <w:color w:val="000000"/>
                <w:sz w:val="22"/>
                <w:szCs w:val="22"/>
              </w:rPr>
            </w:pPr>
            <w:r w:rsidRPr="005B2D4D">
              <w:rPr>
                <w:color w:val="000000"/>
                <w:sz w:val="22"/>
                <w:szCs w:val="22"/>
              </w:rPr>
              <w:t>0</w:t>
            </w:r>
          </w:p>
        </w:tc>
        <w:tc>
          <w:tcPr>
            <w:tcW w:w="1275" w:type="dxa"/>
            <w:tcBorders>
              <w:top w:val="nil"/>
              <w:left w:val="nil"/>
              <w:bottom w:val="single" w:sz="4" w:space="0" w:color="auto"/>
              <w:right w:val="single" w:sz="8" w:space="0" w:color="auto"/>
            </w:tcBorders>
            <w:shd w:val="clear" w:color="auto" w:fill="auto"/>
            <w:noWrap/>
            <w:vAlign w:val="center"/>
            <w:hideMark/>
          </w:tcPr>
          <w:p w14:paraId="5B42608A" w14:textId="77777777" w:rsidR="00C74E42" w:rsidRPr="005B2D4D" w:rsidRDefault="00C74E42" w:rsidP="00C74E42">
            <w:pPr>
              <w:jc w:val="center"/>
              <w:rPr>
                <w:color w:val="000000"/>
                <w:sz w:val="22"/>
                <w:szCs w:val="22"/>
              </w:rPr>
            </w:pPr>
            <w:r w:rsidRPr="005B2D4D">
              <w:rPr>
                <w:color w:val="000000"/>
                <w:sz w:val="22"/>
                <w:szCs w:val="22"/>
              </w:rPr>
              <w:t>0</w:t>
            </w:r>
          </w:p>
        </w:tc>
      </w:tr>
      <w:tr w:rsidR="00C74E42" w:rsidRPr="005B2D4D" w14:paraId="3DAABB8B" w14:textId="77777777" w:rsidTr="006644D8">
        <w:trPr>
          <w:trHeight w:val="67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3ADFF0AE" w14:textId="77777777" w:rsidR="00C74E42" w:rsidRPr="005B2D4D" w:rsidRDefault="00C74E42" w:rsidP="00C74E42">
            <w:pPr>
              <w:rPr>
                <w:color w:val="000000"/>
                <w:sz w:val="22"/>
                <w:szCs w:val="22"/>
              </w:rPr>
            </w:pPr>
          </w:p>
        </w:tc>
        <w:tc>
          <w:tcPr>
            <w:tcW w:w="1903" w:type="dxa"/>
            <w:tcBorders>
              <w:top w:val="nil"/>
              <w:left w:val="nil"/>
              <w:bottom w:val="single" w:sz="4" w:space="0" w:color="auto"/>
              <w:right w:val="single" w:sz="4" w:space="0" w:color="auto"/>
            </w:tcBorders>
            <w:shd w:val="clear" w:color="auto" w:fill="auto"/>
            <w:vAlign w:val="center"/>
            <w:hideMark/>
          </w:tcPr>
          <w:p w14:paraId="3C210453" w14:textId="77777777" w:rsidR="00C74E42" w:rsidRPr="005B2D4D" w:rsidRDefault="00C74E42" w:rsidP="00C74E42">
            <w:pPr>
              <w:rPr>
                <w:color w:val="000000"/>
                <w:sz w:val="22"/>
                <w:szCs w:val="22"/>
              </w:rPr>
            </w:pPr>
            <w:r w:rsidRPr="005B2D4D">
              <w:rPr>
                <w:color w:val="000000"/>
                <w:sz w:val="22"/>
                <w:szCs w:val="22"/>
              </w:rPr>
              <w:t>Бюджет МО "Посёлок Айхал»"</w:t>
            </w:r>
          </w:p>
        </w:tc>
        <w:tc>
          <w:tcPr>
            <w:tcW w:w="1418" w:type="dxa"/>
            <w:tcBorders>
              <w:top w:val="nil"/>
              <w:left w:val="nil"/>
              <w:bottom w:val="single" w:sz="4" w:space="0" w:color="auto"/>
              <w:right w:val="single" w:sz="4" w:space="0" w:color="auto"/>
            </w:tcBorders>
            <w:shd w:val="clear" w:color="auto" w:fill="auto"/>
            <w:noWrap/>
            <w:vAlign w:val="center"/>
            <w:hideMark/>
          </w:tcPr>
          <w:p w14:paraId="59AFB812" w14:textId="77777777" w:rsidR="00C74E42" w:rsidRPr="005B2D4D" w:rsidRDefault="00C74E42" w:rsidP="00C74E42">
            <w:pPr>
              <w:jc w:val="center"/>
              <w:rPr>
                <w:color w:val="000000"/>
                <w:sz w:val="22"/>
                <w:szCs w:val="22"/>
              </w:rPr>
            </w:pPr>
            <w:r w:rsidRPr="005B2D4D">
              <w:rPr>
                <w:color w:val="000000"/>
                <w:sz w:val="22"/>
                <w:szCs w:val="22"/>
              </w:rPr>
              <w:t>265 827,15</w:t>
            </w:r>
          </w:p>
        </w:tc>
        <w:tc>
          <w:tcPr>
            <w:tcW w:w="1417" w:type="dxa"/>
            <w:tcBorders>
              <w:top w:val="nil"/>
              <w:left w:val="nil"/>
              <w:bottom w:val="single" w:sz="4" w:space="0" w:color="auto"/>
              <w:right w:val="single" w:sz="4" w:space="0" w:color="auto"/>
            </w:tcBorders>
            <w:shd w:val="clear" w:color="auto" w:fill="auto"/>
            <w:noWrap/>
            <w:vAlign w:val="center"/>
            <w:hideMark/>
          </w:tcPr>
          <w:p w14:paraId="45357529" w14:textId="77777777" w:rsidR="00C74E42" w:rsidRPr="005B2D4D" w:rsidRDefault="00C74E42" w:rsidP="00C74E42">
            <w:pPr>
              <w:jc w:val="center"/>
              <w:rPr>
                <w:color w:val="000000"/>
                <w:sz w:val="22"/>
                <w:szCs w:val="22"/>
              </w:rPr>
            </w:pPr>
            <w:r w:rsidRPr="005B2D4D">
              <w:rPr>
                <w:color w:val="000000"/>
                <w:sz w:val="22"/>
                <w:szCs w:val="22"/>
              </w:rPr>
              <w:t>920441,24</w:t>
            </w:r>
          </w:p>
        </w:tc>
        <w:tc>
          <w:tcPr>
            <w:tcW w:w="1508" w:type="dxa"/>
            <w:tcBorders>
              <w:top w:val="nil"/>
              <w:left w:val="nil"/>
              <w:bottom w:val="single" w:sz="4" w:space="0" w:color="auto"/>
              <w:right w:val="single" w:sz="4" w:space="0" w:color="auto"/>
            </w:tcBorders>
            <w:shd w:val="clear" w:color="auto" w:fill="auto"/>
            <w:noWrap/>
            <w:vAlign w:val="center"/>
            <w:hideMark/>
          </w:tcPr>
          <w:p w14:paraId="2EDC91F1" w14:textId="77777777" w:rsidR="00C74E42" w:rsidRPr="005B2D4D" w:rsidRDefault="00C74E42" w:rsidP="00C74E42">
            <w:pPr>
              <w:jc w:val="center"/>
              <w:rPr>
                <w:color w:val="000000"/>
                <w:sz w:val="22"/>
                <w:szCs w:val="22"/>
              </w:rPr>
            </w:pPr>
            <w:r w:rsidRPr="005B2D4D">
              <w:rPr>
                <w:bCs/>
                <w:color w:val="000000"/>
                <w:sz w:val="22"/>
                <w:szCs w:val="22"/>
              </w:rPr>
              <w:t>883 993,85</w:t>
            </w:r>
          </w:p>
        </w:tc>
        <w:tc>
          <w:tcPr>
            <w:tcW w:w="1360" w:type="dxa"/>
            <w:tcBorders>
              <w:top w:val="nil"/>
              <w:left w:val="nil"/>
              <w:bottom w:val="single" w:sz="4" w:space="0" w:color="auto"/>
              <w:right w:val="single" w:sz="4" w:space="0" w:color="auto"/>
            </w:tcBorders>
            <w:shd w:val="clear" w:color="auto" w:fill="auto"/>
            <w:noWrap/>
            <w:vAlign w:val="center"/>
            <w:hideMark/>
          </w:tcPr>
          <w:p w14:paraId="5ED7A18A" w14:textId="77777777" w:rsidR="00C74E42" w:rsidRPr="005B2D4D" w:rsidRDefault="00C74E42" w:rsidP="00C74E42">
            <w:pPr>
              <w:rPr>
                <w:color w:val="000000"/>
                <w:sz w:val="22"/>
                <w:szCs w:val="22"/>
              </w:rPr>
            </w:pPr>
            <w:r w:rsidRPr="005B2D4D">
              <w:rPr>
                <w:color w:val="000000"/>
                <w:sz w:val="22"/>
                <w:szCs w:val="22"/>
              </w:rPr>
              <w:t>1 050000,00</w:t>
            </w:r>
          </w:p>
        </w:tc>
        <w:tc>
          <w:tcPr>
            <w:tcW w:w="1275" w:type="dxa"/>
            <w:tcBorders>
              <w:top w:val="nil"/>
              <w:left w:val="nil"/>
              <w:bottom w:val="single" w:sz="4" w:space="0" w:color="auto"/>
              <w:right w:val="single" w:sz="4" w:space="0" w:color="auto"/>
            </w:tcBorders>
            <w:shd w:val="clear" w:color="auto" w:fill="auto"/>
            <w:noWrap/>
            <w:vAlign w:val="center"/>
            <w:hideMark/>
          </w:tcPr>
          <w:p w14:paraId="115D26EB" w14:textId="77777777" w:rsidR="00C74E42" w:rsidRPr="005B2D4D" w:rsidRDefault="00C74E42" w:rsidP="00C74E42">
            <w:pPr>
              <w:jc w:val="center"/>
              <w:rPr>
                <w:color w:val="000000"/>
                <w:sz w:val="22"/>
                <w:szCs w:val="22"/>
              </w:rPr>
            </w:pPr>
            <w:r w:rsidRPr="005B2D4D">
              <w:rPr>
                <w:color w:val="000000"/>
                <w:sz w:val="22"/>
                <w:szCs w:val="22"/>
              </w:rPr>
              <w:t>1 050000,00</w:t>
            </w:r>
          </w:p>
        </w:tc>
      </w:tr>
      <w:tr w:rsidR="00C74E42" w:rsidRPr="005B2D4D" w14:paraId="166E4167" w14:textId="77777777" w:rsidTr="006644D8">
        <w:trPr>
          <w:trHeight w:val="37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59E9A9D9" w14:textId="77777777" w:rsidR="00C74E42" w:rsidRPr="005B2D4D" w:rsidRDefault="00C74E42" w:rsidP="00C74E42">
            <w:pPr>
              <w:rPr>
                <w:color w:val="000000"/>
                <w:sz w:val="22"/>
                <w:szCs w:val="22"/>
              </w:rPr>
            </w:pPr>
          </w:p>
        </w:tc>
        <w:tc>
          <w:tcPr>
            <w:tcW w:w="1903" w:type="dxa"/>
            <w:tcBorders>
              <w:top w:val="nil"/>
              <w:left w:val="nil"/>
              <w:bottom w:val="single" w:sz="4" w:space="0" w:color="auto"/>
              <w:right w:val="single" w:sz="4" w:space="0" w:color="auto"/>
            </w:tcBorders>
            <w:shd w:val="clear" w:color="auto" w:fill="auto"/>
            <w:vAlign w:val="center"/>
            <w:hideMark/>
          </w:tcPr>
          <w:p w14:paraId="7425C850" w14:textId="77777777" w:rsidR="00C74E42" w:rsidRPr="005B2D4D" w:rsidRDefault="00C74E42" w:rsidP="00C74E42">
            <w:pPr>
              <w:rPr>
                <w:color w:val="000000"/>
                <w:sz w:val="22"/>
                <w:szCs w:val="22"/>
              </w:rPr>
            </w:pPr>
            <w:r w:rsidRPr="005B2D4D">
              <w:rPr>
                <w:color w:val="000000"/>
                <w:sz w:val="22"/>
                <w:szCs w:val="22"/>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14:paraId="6882A723" w14:textId="77777777" w:rsidR="00C74E42" w:rsidRPr="005B2D4D" w:rsidRDefault="00C74E42" w:rsidP="00C74E42">
            <w:pPr>
              <w:jc w:val="center"/>
              <w:rPr>
                <w:color w:val="000000"/>
                <w:sz w:val="22"/>
                <w:szCs w:val="22"/>
              </w:rPr>
            </w:pPr>
            <w:r w:rsidRPr="005B2D4D">
              <w:rPr>
                <w:color w:val="000000"/>
                <w:sz w:val="22"/>
                <w:szCs w:val="22"/>
              </w:rPr>
              <w:t>20 000,00</w:t>
            </w:r>
          </w:p>
        </w:tc>
        <w:tc>
          <w:tcPr>
            <w:tcW w:w="1417" w:type="dxa"/>
            <w:tcBorders>
              <w:top w:val="nil"/>
              <w:left w:val="nil"/>
              <w:bottom w:val="single" w:sz="4" w:space="0" w:color="auto"/>
              <w:right w:val="single" w:sz="4" w:space="0" w:color="auto"/>
            </w:tcBorders>
            <w:shd w:val="clear" w:color="auto" w:fill="auto"/>
            <w:noWrap/>
            <w:vAlign w:val="center"/>
            <w:hideMark/>
          </w:tcPr>
          <w:p w14:paraId="7752D024" w14:textId="77777777" w:rsidR="00C74E42" w:rsidRPr="005B2D4D" w:rsidRDefault="00C74E42" w:rsidP="00C74E42">
            <w:pPr>
              <w:jc w:val="center"/>
              <w:rPr>
                <w:color w:val="000000"/>
                <w:sz w:val="22"/>
                <w:szCs w:val="22"/>
              </w:rPr>
            </w:pPr>
            <w:r w:rsidRPr="005B2D4D">
              <w:rPr>
                <w:color w:val="000000"/>
                <w:sz w:val="22"/>
                <w:szCs w:val="22"/>
              </w:rPr>
              <w:t>0,00</w:t>
            </w:r>
          </w:p>
        </w:tc>
        <w:tc>
          <w:tcPr>
            <w:tcW w:w="1508" w:type="dxa"/>
            <w:tcBorders>
              <w:top w:val="nil"/>
              <w:left w:val="nil"/>
              <w:bottom w:val="single" w:sz="4" w:space="0" w:color="auto"/>
              <w:right w:val="single" w:sz="4" w:space="0" w:color="auto"/>
            </w:tcBorders>
            <w:shd w:val="clear" w:color="auto" w:fill="auto"/>
            <w:noWrap/>
            <w:vAlign w:val="center"/>
            <w:hideMark/>
          </w:tcPr>
          <w:p w14:paraId="3F07DA88" w14:textId="77777777" w:rsidR="00C74E42" w:rsidRPr="005B2D4D" w:rsidRDefault="00C74E42" w:rsidP="00C74E42">
            <w:pPr>
              <w:jc w:val="center"/>
              <w:rPr>
                <w:color w:val="000000"/>
                <w:sz w:val="22"/>
                <w:szCs w:val="22"/>
              </w:rPr>
            </w:pPr>
            <w:r w:rsidRPr="005B2D4D">
              <w:rPr>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center"/>
            <w:hideMark/>
          </w:tcPr>
          <w:p w14:paraId="2B576B26" w14:textId="77777777" w:rsidR="00C74E42" w:rsidRPr="005B2D4D" w:rsidRDefault="00C74E42" w:rsidP="00C74E42">
            <w:pPr>
              <w:jc w:val="center"/>
              <w:rPr>
                <w:color w:val="000000"/>
                <w:sz w:val="22"/>
                <w:szCs w:val="22"/>
              </w:rPr>
            </w:pPr>
            <w:r w:rsidRPr="005B2D4D">
              <w:rPr>
                <w:color w:val="000000"/>
                <w:sz w:val="22"/>
                <w:szCs w:val="22"/>
              </w:rPr>
              <w:t>0</w:t>
            </w:r>
          </w:p>
        </w:tc>
        <w:tc>
          <w:tcPr>
            <w:tcW w:w="1275" w:type="dxa"/>
            <w:tcBorders>
              <w:top w:val="nil"/>
              <w:left w:val="nil"/>
              <w:bottom w:val="single" w:sz="4" w:space="0" w:color="auto"/>
              <w:right w:val="single" w:sz="8" w:space="0" w:color="auto"/>
            </w:tcBorders>
            <w:shd w:val="clear" w:color="auto" w:fill="auto"/>
            <w:noWrap/>
            <w:vAlign w:val="center"/>
            <w:hideMark/>
          </w:tcPr>
          <w:p w14:paraId="53B65F2E" w14:textId="77777777" w:rsidR="00C74E42" w:rsidRPr="005B2D4D" w:rsidRDefault="00C74E42" w:rsidP="00C74E42">
            <w:pPr>
              <w:jc w:val="center"/>
              <w:rPr>
                <w:color w:val="000000"/>
                <w:sz w:val="22"/>
                <w:szCs w:val="22"/>
              </w:rPr>
            </w:pPr>
            <w:r w:rsidRPr="005B2D4D">
              <w:rPr>
                <w:color w:val="000000"/>
                <w:sz w:val="22"/>
                <w:szCs w:val="22"/>
              </w:rPr>
              <w:t>0</w:t>
            </w:r>
          </w:p>
        </w:tc>
      </w:tr>
      <w:tr w:rsidR="00C74E42" w:rsidRPr="005B2D4D" w14:paraId="3CFC2A81" w14:textId="77777777" w:rsidTr="006644D8">
        <w:trPr>
          <w:trHeight w:val="69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1ECFD028" w14:textId="77777777" w:rsidR="00C74E42" w:rsidRPr="005B2D4D" w:rsidRDefault="00C74E42" w:rsidP="00C74E42">
            <w:pPr>
              <w:rPr>
                <w:color w:val="000000"/>
                <w:sz w:val="22"/>
                <w:szCs w:val="22"/>
              </w:rPr>
            </w:pPr>
          </w:p>
        </w:tc>
        <w:tc>
          <w:tcPr>
            <w:tcW w:w="1903" w:type="dxa"/>
            <w:tcBorders>
              <w:top w:val="nil"/>
              <w:left w:val="nil"/>
              <w:bottom w:val="single" w:sz="8" w:space="0" w:color="auto"/>
              <w:right w:val="single" w:sz="4" w:space="0" w:color="auto"/>
            </w:tcBorders>
            <w:shd w:val="clear" w:color="000000" w:fill="F2F2F2"/>
            <w:vAlign w:val="center"/>
            <w:hideMark/>
          </w:tcPr>
          <w:p w14:paraId="257149CD" w14:textId="77777777" w:rsidR="00C74E42" w:rsidRPr="005B2D4D" w:rsidRDefault="00C74E42" w:rsidP="00C74E42">
            <w:pPr>
              <w:rPr>
                <w:b/>
                <w:bCs/>
                <w:color w:val="000000"/>
                <w:sz w:val="22"/>
                <w:szCs w:val="22"/>
              </w:rPr>
            </w:pPr>
            <w:r w:rsidRPr="005B2D4D">
              <w:rPr>
                <w:b/>
                <w:bCs/>
                <w:color w:val="000000"/>
                <w:sz w:val="22"/>
                <w:szCs w:val="22"/>
              </w:rPr>
              <w:t>Итого по программе</w:t>
            </w:r>
          </w:p>
        </w:tc>
        <w:tc>
          <w:tcPr>
            <w:tcW w:w="1418" w:type="dxa"/>
            <w:tcBorders>
              <w:top w:val="nil"/>
              <w:left w:val="nil"/>
              <w:bottom w:val="single" w:sz="8" w:space="0" w:color="auto"/>
              <w:right w:val="single" w:sz="4" w:space="0" w:color="auto"/>
            </w:tcBorders>
            <w:shd w:val="clear" w:color="000000" w:fill="F2F2F2"/>
            <w:noWrap/>
            <w:vAlign w:val="center"/>
            <w:hideMark/>
          </w:tcPr>
          <w:p w14:paraId="06290AF4" w14:textId="77777777" w:rsidR="00C74E42" w:rsidRPr="005B2D4D" w:rsidRDefault="00C74E42" w:rsidP="00C74E42">
            <w:pPr>
              <w:jc w:val="center"/>
              <w:rPr>
                <w:b/>
                <w:bCs/>
                <w:color w:val="000000"/>
                <w:sz w:val="22"/>
                <w:szCs w:val="22"/>
              </w:rPr>
            </w:pPr>
            <w:r w:rsidRPr="005B2D4D">
              <w:rPr>
                <w:b/>
                <w:bCs/>
                <w:color w:val="000000"/>
                <w:sz w:val="22"/>
                <w:szCs w:val="22"/>
              </w:rPr>
              <w:t>455 696,96</w:t>
            </w:r>
          </w:p>
        </w:tc>
        <w:tc>
          <w:tcPr>
            <w:tcW w:w="1417" w:type="dxa"/>
            <w:tcBorders>
              <w:top w:val="nil"/>
              <w:left w:val="nil"/>
              <w:bottom w:val="single" w:sz="8" w:space="0" w:color="auto"/>
              <w:right w:val="single" w:sz="4" w:space="0" w:color="auto"/>
            </w:tcBorders>
            <w:shd w:val="clear" w:color="000000" w:fill="F2F2F2"/>
            <w:noWrap/>
            <w:vAlign w:val="center"/>
            <w:hideMark/>
          </w:tcPr>
          <w:p w14:paraId="6F95DF12" w14:textId="77777777" w:rsidR="00C74E42" w:rsidRPr="005B2D4D" w:rsidRDefault="00C74E42" w:rsidP="00C74E42">
            <w:pPr>
              <w:jc w:val="center"/>
              <w:rPr>
                <w:b/>
                <w:bCs/>
                <w:color w:val="000000"/>
                <w:sz w:val="22"/>
                <w:szCs w:val="22"/>
              </w:rPr>
            </w:pPr>
            <w:r w:rsidRPr="005B2D4D">
              <w:rPr>
                <w:b/>
                <w:bCs/>
                <w:color w:val="000000"/>
                <w:sz w:val="22"/>
                <w:szCs w:val="22"/>
              </w:rPr>
              <w:t>1152081,90</w:t>
            </w:r>
          </w:p>
        </w:tc>
        <w:tc>
          <w:tcPr>
            <w:tcW w:w="1508" w:type="dxa"/>
            <w:tcBorders>
              <w:top w:val="nil"/>
              <w:left w:val="nil"/>
              <w:bottom w:val="single" w:sz="8" w:space="0" w:color="auto"/>
              <w:right w:val="single" w:sz="4" w:space="0" w:color="auto"/>
            </w:tcBorders>
            <w:shd w:val="clear" w:color="000000" w:fill="F2F2F2"/>
            <w:noWrap/>
            <w:vAlign w:val="center"/>
            <w:hideMark/>
          </w:tcPr>
          <w:p w14:paraId="639BAABA" w14:textId="77777777" w:rsidR="00C74E42" w:rsidRPr="005B2D4D" w:rsidRDefault="00C74E42" w:rsidP="00C74E42">
            <w:pPr>
              <w:jc w:val="center"/>
              <w:rPr>
                <w:b/>
                <w:bCs/>
                <w:color w:val="000000"/>
                <w:sz w:val="22"/>
                <w:szCs w:val="22"/>
              </w:rPr>
            </w:pPr>
            <w:r w:rsidRPr="005B2D4D">
              <w:rPr>
                <w:b/>
                <w:bCs/>
                <w:color w:val="000000"/>
                <w:sz w:val="22"/>
                <w:szCs w:val="22"/>
              </w:rPr>
              <w:t>883 993,85</w:t>
            </w:r>
          </w:p>
        </w:tc>
        <w:tc>
          <w:tcPr>
            <w:tcW w:w="1360" w:type="dxa"/>
            <w:tcBorders>
              <w:top w:val="nil"/>
              <w:left w:val="nil"/>
              <w:bottom w:val="single" w:sz="8" w:space="0" w:color="auto"/>
              <w:right w:val="single" w:sz="4" w:space="0" w:color="auto"/>
            </w:tcBorders>
            <w:shd w:val="clear" w:color="000000" w:fill="F2F2F2"/>
            <w:noWrap/>
            <w:vAlign w:val="center"/>
            <w:hideMark/>
          </w:tcPr>
          <w:p w14:paraId="65F17EB4" w14:textId="77777777" w:rsidR="00C74E42" w:rsidRPr="005B2D4D" w:rsidRDefault="00C74E42" w:rsidP="00C74E42">
            <w:pPr>
              <w:jc w:val="center"/>
              <w:rPr>
                <w:b/>
                <w:bCs/>
                <w:color w:val="000000"/>
                <w:sz w:val="22"/>
                <w:szCs w:val="22"/>
              </w:rPr>
            </w:pPr>
            <w:r w:rsidRPr="005B2D4D">
              <w:rPr>
                <w:b/>
                <w:bCs/>
                <w:color w:val="000000"/>
                <w:sz w:val="22"/>
                <w:szCs w:val="22"/>
              </w:rPr>
              <w:t>1050000,00</w:t>
            </w:r>
          </w:p>
        </w:tc>
        <w:tc>
          <w:tcPr>
            <w:tcW w:w="1275" w:type="dxa"/>
            <w:tcBorders>
              <w:top w:val="nil"/>
              <w:left w:val="nil"/>
              <w:bottom w:val="single" w:sz="8" w:space="0" w:color="auto"/>
              <w:right w:val="single" w:sz="8" w:space="0" w:color="auto"/>
            </w:tcBorders>
            <w:shd w:val="clear" w:color="000000" w:fill="F2F2F2"/>
            <w:noWrap/>
            <w:vAlign w:val="center"/>
            <w:hideMark/>
          </w:tcPr>
          <w:p w14:paraId="7C96B71F" w14:textId="77777777" w:rsidR="00C74E42" w:rsidRPr="005B2D4D" w:rsidRDefault="00C74E42" w:rsidP="00C74E42">
            <w:pPr>
              <w:jc w:val="center"/>
              <w:rPr>
                <w:b/>
                <w:bCs/>
                <w:color w:val="000000"/>
                <w:sz w:val="22"/>
                <w:szCs w:val="22"/>
              </w:rPr>
            </w:pPr>
            <w:r w:rsidRPr="005B2D4D">
              <w:rPr>
                <w:b/>
                <w:bCs/>
                <w:color w:val="000000"/>
                <w:sz w:val="22"/>
                <w:szCs w:val="22"/>
              </w:rPr>
              <w:t>1050000,00</w:t>
            </w:r>
          </w:p>
        </w:tc>
      </w:tr>
    </w:tbl>
    <w:p w14:paraId="153679F3" w14:textId="77777777" w:rsidR="006644D8" w:rsidRPr="005B2D4D" w:rsidRDefault="006644D8" w:rsidP="00C74E42">
      <w:pPr>
        <w:ind w:firstLine="709"/>
        <w:jc w:val="both"/>
        <w:rPr>
          <w:sz w:val="22"/>
          <w:szCs w:val="22"/>
        </w:rPr>
      </w:pPr>
    </w:p>
    <w:p w14:paraId="4917BC80" w14:textId="43F33137" w:rsidR="00C74E42" w:rsidRPr="005B2D4D" w:rsidRDefault="00C74E42" w:rsidP="00C74E42">
      <w:pPr>
        <w:ind w:firstLine="709"/>
        <w:jc w:val="both"/>
        <w:rPr>
          <w:sz w:val="22"/>
          <w:szCs w:val="22"/>
        </w:rPr>
      </w:pPr>
      <w:r w:rsidRPr="005B2D4D">
        <w:rPr>
          <w:sz w:val="22"/>
          <w:szCs w:val="22"/>
        </w:rPr>
        <w:t xml:space="preserve"> 1.2.   Раздел 3 «Перечень мероприятий и ресурсное обеспечение» муниципальной программы </w:t>
      </w:r>
      <w:r w:rsidRPr="005B2D4D">
        <w:t>«Обеспечение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годы</w:t>
      </w:r>
      <w:r w:rsidRPr="005B2D4D">
        <w:rPr>
          <w:sz w:val="22"/>
          <w:szCs w:val="22"/>
        </w:rPr>
        <w:t>» изложить в редакции согласно приложению 1 к настоящему постановлению.</w:t>
      </w:r>
    </w:p>
    <w:p w14:paraId="61EE7B36" w14:textId="79967DBB" w:rsidR="00C74E42" w:rsidRPr="005B2D4D" w:rsidRDefault="00C74E42" w:rsidP="00C74E42">
      <w:pPr>
        <w:tabs>
          <w:tab w:val="left" w:pos="284"/>
          <w:tab w:val="left" w:pos="567"/>
          <w:tab w:val="left" w:pos="993"/>
        </w:tabs>
        <w:jc w:val="both"/>
        <w:rPr>
          <w:sz w:val="22"/>
          <w:szCs w:val="22"/>
        </w:rPr>
      </w:pPr>
      <w:r w:rsidRPr="005B2D4D">
        <w:rPr>
          <w:sz w:val="22"/>
          <w:szCs w:val="22"/>
        </w:rPr>
        <w:tab/>
        <w:t xml:space="preserve">     2.  Ведущему специалисту, пресс-секретарю разместить настоящее постановление в информационном бюллетене «Вестник Айхала» и разместить на официальном сайте органов местного </w:t>
      </w:r>
      <w:r w:rsidRPr="005B2D4D">
        <w:rPr>
          <w:sz w:val="22"/>
          <w:szCs w:val="22"/>
        </w:rPr>
        <w:lastRenderedPageBreak/>
        <w:t>самоуправления муниципального образования «Поселок Айхал» (</w:t>
      </w:r>
      <w:hyperlink r:id="rId18" w:history="1">
        <w:r w:rsidRPr="005B2D4D">
          <w:rPr>
            <w:rStyle w:val="a9"/>
            <w:sz w:val="22"/>
            <w:szCs w:val="22"/>
            <w:lang w:val="en-US"/>
          </w:rPr>
          <w:t>www</w:t>
        </w:r>
        <w:r w:rsidRPr="005B2D4D">
          <w:rPr>
            <w:rStyle w:val="a9"/>
            <w:sz w:val="22"/>
            <w:szCs w:val="22"/>
          </w:rPr>
          <w:t>.мо-айхал.рф</w:t>
        </w:r>
      </w:hyperlink>
      <w:r w:rsidRPr="005B2D4D">
        <w:rPr>
          <w:sz w:val="22"/>
          <w:szCs w:val="22"/>
          <w:u w:val="single"/>
        </w:rPr>
        <w:t>).</w:t>
      </w:r>
    </w:p>
    <w:p w14:paraId="14F9A7CD" w14:textId="77777777" w:rsidR="00C74E42" w:rsidRPr="005B2D4D" w:rsidRDefault="00C74E42" w:rsidP="00C74E42">
      <w:pPr>
        <w:ind w:firstLine="567"/>
        <w:jc w:val="both"/>
        <w:rPr>
          <w:sz w:val="22"/>
          <w:szCs w:val="22"/>
        </w:rPr>
      </w:pPr>
      <w:r w:rsidRPr="005B2D4D">
        <w:rPr>
          <w:sz w:val="22"/>
          <w:szCs w:val="22"/>
        </w:rPr>
        <w:t xml:space="preserve"> 3.   Настоящее постановление вступает в силу с момента официального опубликования (обнародования).</w:t>
      </w:r>
    </w:p>
    <w:p w14:paraId="48A72D80" w14:textId="4C6A48F1" w:rsidR="00C74E42" w:rsidRPr="005B2D4D" w:rsidRDefault="00C74E42" w:rsidP="00C74E42">
      <w:pPr>
        <w:ind w:firstLine="567"/>
        <w:jc w:val="both"/>
        <w:rPr>
          <w:sz w:val="22"/>
          <w:szCs w:val="22"/>
        </w:rPr>
      </w:pPr>
      <w:r w:rsidRPr="005B2D4D">
        <w:rPr>
          <w:sz w:val="22"/>
          <w:szCs w:val="22"/>
        </w:rPr>
        <w:t xml:space="preserve"> 4.      Контроль исполнения настоящего постановления оставляю за собой.</w:t>
      </w:r>
    </w:p>
    <w:p w14:paraId="50897305" w14:textId="77777777" w:rsidR="00C74E42" w:rsidRPr="005B2D4D" w:rsidRDefault="00C74E42" w:rsidP="00C74E42">
      <w:pPr>
        <w:jc w:val="both"/>
        <w:rPr>
          <w:sz w:val="22"/>
          <w:szCs w:val="22"/>
        </w:rPr>
      </w:pPr>
    </w:p>
    <w:p w14:paraId="440E79C2" w14:textId="77777777" w:rsidR="00C74E42" w:rsidRPr="005B2D4D" w:rsidRDefault="00C74E42" w:rsidP="00C74E42">
      <w:pPr>
        <w:jc w:val="both"/>
        <w:rPr>
          <w:b/>
          <w:sz w:val="22"/>
          <w:szCs w:val="22"/>
        </w:rPr>
      </w:pPr>
    </w:p>
    <w:p w14:paraId="7A61D360" w14:textId="77777777" w:rsidR="00C74E42" w:rsidRPr="005B2D4D" w:rsidRDefault="00C74E42" w:rsidP="00C74E42">
      <w:pPr>
        <w:jc w:val="both"/>
        <w:rPr>
          <w:b/>
          <w:sz w:val="22"/>
          <w:szCs w:val="22"/>
        </w:rPr>
      </w:pPr>
      <w:r w:rsidRPr="005B2D4D">
        <w:rPr>
          <w:b/>
          <w:sz w:val="22"/>
          <w:szCs w:val="22"/>
        </w:rPr>
        <w:t>Исполняющий обязанности</w:t>
      </w:r>
    </w:p>
    <w:p w14:paraId="15F70A28" w14:textId="247D120E" w:rsidR="00C74E42" w:rsidRPr="005B2D4D" w:rsidRDefault="00C74E42" w:rsidP="00C74E42">
      <w:pPr>
        <w:jc w:val="both"/>
        <w:rPr>
          <w:b/>
          <w:sz w:val="22"/>
          <w:szCs w:val="22"/>
        </w:rPr>
      </w:pPr>
      <w:r w:rsidRPr="005B2D4D">
        <w:rPr>
          <w:b/>
          <w:sz w:val="22"/>
          <w:szCs w:val="22"/>
        </w:rPr>
        <w:t>Главы поселка                                                                                                               Е.В. Лачинова</w:t>
      </w:r>
    </w:p>
    <w:p w14:paraId="414D52CF" w14:textId="77777777" w:rsidR="00C74E42" w:rsidRPr="005B2D4D" w:rsidRDefault="00C74E42" w:rsidP="00C74E42">
      <w:pPr>
        <w:rPr>
          <w:sz w:val="22"/>
          <w:szCs w:val="22"/>
        </w:rPr>
      </w:pPr>
    </w:p>
    <w:p w14:paraId="4E6EA478" w14:textId="77777777" w:rsidR="00C74E42" w:rsidRPr="005B2D4D" w:rsidRDefault="00C74E42" w:rsidP="00C74E42">
      <w:pPr>
        <w:pStyle w:val="aff7"/>
        <w:rPr>
          <w:rFonts w:ascii="Times New Roman" w:hAnsi="Times New Roman"/>
        </w:rPr>
      </w:pPr>
    </w:p>
    <w:p w14:paraId="05A85E33" w14:textId="77777777" w:rsidR="00C74E42" w:rsidRPr="005B2D4D" w:rsidRDefault="00C74E42" w:rsidP="00C74E42">
      <w:pPr>
        <w:pStyle w:val="aff7"/>
        <w:rPr>
          <w:rFonts w:ascii="Times New Roman" w:hAnsi="Times New Roman"/>
        </w:rPr>
      </w:pPr>
      <w:r w:rsidRPr="005B2D4D">
        <w:rPr>
          <w:rFonts w:ascii="Times New Roman" w:hAnsi="Times New Roman"/>
        </w:rPr>
        <w:t xml:space="preserve">                                                                                                                          </w:t>
      </w:r>
    </w:p>
    <w:p w14:paraId="27326C66" w14:textId="77777777" w:rsidR="00C74E42" w:rsidRPr="005B2D4D" w:rsidRDefault="00C74E42" w:rsidP="00C74E42">
      <w:pPr>
        <w:pStyle w:val="aff7"/>
        <w:jc w:val="right"/>
        <w:rPr>
          <w:rFonts w:ascii="Times New Roman" w:hAnsi="Times New Roman"/>
        </w:rPr>
      </w:pPr>
      <w:r w:rsidRPr="005B2D4D">
        <w:rPr>
          <w:rFonts w:ascii="Times New Roman" w:hAnsi="Times New Roman"/>
        </w:rPr>
        <w:t xml:space="preserve">                                                                    </w:t>
      </w:r>
    </w:p>
    <w:p w14:paraId="54753C6D" w14:textId="77777777" w:rsidR="00C74E42" w:rsidRPr="005B2D4D" w:rsidRDefault="00C74E42" w:rsidP="00C74E42">
      <w:pPr>
        <w:pStyle w:val="aff7"/>
        <w:jc w:val="right"/>
        <w:rPr>
          <w:rFonts w:ascii="Times New Roman" w:hAnsi="Times New Roman"/>
        </w:rPr>
      </w:pPr>
    </w:p>
    <w:p w14:paraId="309C045B" w14:textId="77777777" w:rsidR="00C74E42" w:rsidRPr="005B2D4D" w:rsidRDefault="00C74E42" w:rsidP="00C74E42">
      <w:pPr>
        <w:pStyle w:val="aff7"/>
        <w:jc w:val="right"/>
        <w:rPr>
          <w:rFonts w:ascii="Times New Roman" w:hAnsi="Times New Roman"/>
        </w:rPr>
      </w:pPr>
    </w:p>
    <w:p w14:paraId="6C5FD9F8" w14:textId="77777777" w:rsidR="00C74E42" w:rsidRPr="005B2D4D" w:rsidRDefault="00C74E42" w:rsidP="00C74E42">
      <w:pPr>
        <w:pStyle w:val="aff7"/>
        <w:jc w:val="right"/>
        <w:rPr>
          <w:rFonts w:ascii="Times New Roman" w:hAnsi="Times New Roman"/>
        </w:rPr>
      </w:pPr>
    </w:p>
    <w:p w14:paraId="3439E0CD" w14:textId="77777777" w:rsidR="00C74E42" w:rsidRPr="005B2D4D" w:rsidRDefault="00C74E42" w:rsidP="00C74E42">
      <w:pPr>
        <w:pStyle w:val="aff7"/>
        <w:jc w:val="right"/>
        <w:rPr>
          <w:rFonts w:ascii="Times New Roman" w:hAnsi="Times New Roman"/>
        </w:rPr>
      </w:pPr>
    </w:p>
    <w:p w14:paraId="2B71ECEB" w14:textId="77777777" w:rsidR="00C74E42" w:rsidRPr="005B2D4D" w:rsidRDefault="00C74E42" w:rsidP="00C74E42">
      <w:pPr>
        <w:pStyle w:val="aff7"/>
        <w:jc w:val="right"/>
        <w:rPr>
          <w:rFonts w:ascii="Times New Roman" w:hAnsi="Times New Roman"/>
        </w:rPr>
      </w:pPr>
    </w:p>
    <w:p w14:paraId="4C9AC20C" w14:textId="77777777" w:rsidR="00C74E42" w:rsidRPr="005B2D4D" w:rsidRDefault="00C74E42" w:rsidP="00C74E42">
      <w:pPr>
        <w:pStyle w:val="aff7"/>
        <w:jc w:val="right"/>
        <w:rPr>
          <w:rFonts w:ascii="Times New Roman" w:hAnsi="Times New Roman"/>
        </w:rPr>
      </w:pPr>
    </w:p>
    <w:p w14:paraId="6813158E" w14:textId="77777777" w:rsidR="00C74E42" w:rsidRPr="005B2D4D" w:rsidRDefault="00C74E42" w:rsidP="00C74E42">
      <w:pPr>
        <w:pStyle w:val="aff7"/>
        <w:jc w:val="right"/>
        <w:rPr>
          <w:rFonts w:ascii="Times New Roman" w:hAnsi="Times New Roman"/>
        </w:rPr>
      </w:pPr>
    </w:p>
    <w:p w14:paraId="3F2EE890" w14:textId="77777777" w:rsidR="00C74E42" w:rsidRPr="005B2D4D" w:rsidRDefault="00C74E42" w:rsidP="00C74E42">
      <w:pPr>
        <w:pStyle w:val="aff7"/>
        <w:jc w:val="right"/>
        <w:rPr>
          <w:rFonts w:ascii="Times New Roman" w:hAnsi="Times New Roman"/>
        </w:rPr>
      </w:pPr>
    </w:p>
    <w:p w14:paraId="059CBF72" w14:textId="77777777" w:rsidR="00C74E42" w:rsidRPr="005B2D4D" w:rsidRDefault="00C74E42" w:rsidP="00C74E42">
      <w:pPr>
        <w:pStyle w:val="aff7"/>
        <w:jc w:val="right"/>
        <w:rPr>
          <w:rFonts w:ascii="Times New Roman" w:hAnsi="Times New Roman"/>
        </w:rPr>
      </w:pPr>
    </w:p>
    <w:p w14:paraId="696937CD" w14:textId="77777777" w:rsidR="00C74E42" w:rsidRPr="005B2D4D" w:rsidRDefault="00C74E42" w:rsidP="00C74E42">
      <w:pPr>
        <w:pStyle w:val="aff7"/>
        <w:jc w:val="right"/>
        <w:rPr>
          <w:rFonts w:ascii="Times New Roman" w:hAnsi="Times New Roman"/>
        </w:rPr>
      </w:pPr>
    </w:p>
    <w:p w14:paraId="048EA6F1" w14:textId="77777777" w:rsidR="00C74E42" w:rsidRPr="005B2D4D" w:rsidRDefault="00C74E42" w:rsidP="00C74E42">
      <w:pPr>
        <w:pStyle w:val="aff7"/>
        <w:jc w:val="right"/>
        <w:rPr>
          <w:rFonts w:ascii="Times New Roman" w:hAnsi="Times New Roman"/>
        </w:rPr>
      </w:pPr>
    </w:p>
    <w:p w14:paraId="6FA71B81" w14:textId="77777777" w:rsidR="00C74E42" w:rsidRPr="005B2D4D" w:rsidRDefault="00C74E42" w:rsidP="00C74E42">
      <w:pPr>
        <w:pStyle w:val="aff7"/>
        <w:jc w:val="right"/>
        <w:rPr>
          <w:rFonts w:ascii="Times New Roman" w:hAnsi="Times New Roman"/>
        </w:rPr>
      </w:pPr>
    </w:p>
    <w:p w14:paraId="78D7074A" w14:textId="77777777" w:rsidR="00C74E42" w:rsidRPr="005B2D4D" w:rsidRDefault="00C74E42" w:rsidP="00C74E42">
      <w:pPr>
        <w:pStyle w:val="aff7"/>
        <w:jc w:val="right"/>
        <w:rPr>
          <w:rFonts w:ascii="Times New Roman" w:hAnsi="Times New Roman"/>
        </w:rPr>
      </w:pPr>
    </w:p>
    <w:p w14:paraId="6C3FA395" w14:textId="77777777" w:rsidR="00C74E42" w:rsidRPr="005B2D4D" w:rsidRDefault="00C74E42" w:rsidP="00C74E42">
      <w:pPr>
        <w:pStyle w:val="aff7"/>
        <w:jc w:val="right"/>
        <w:rPr>
          <w:rFonts w:ascii="Times New Roman" w:hAnsi="Times New Roman"/>
        </w:rPr>
      </w:pPr>
    </w:p>
    <w:p w14:paraId="60737527" w14:textId="77777777" w:rsidR="00C74E42" w:rsidRPr="005B2D4D" w:rsidRDefault="00C74E42" w:rsidP="00C74E42">
      <w:pPr>
        <w:pStyle w:val="aff7"/>
        <w:jc w:val="right"/>
        <w:rPr>
          <w:rFonts w:ascii="Times New Roman" w:hAnsi="Times New Roman"/>
        </w:rPr>
      </w:pPr>
    </w:p>
    <w:p w14:paraId="486233E8" w14:textId="77777777" w:rsidR="00C74E42" w:rsidRPr="005B2D4D" w:rsidRDefault="00C74E42" w:rsidP="00C74E42">
      <w:pPr>
        <w:pStyle w:val="aff7"/>
        <w:jc w:val="right"/>
        <w:rPr>
          <w:rFonts w:ascii="Times New Roman" w:hAnsi="Times New Roman"/>
        </w:rPr>
      </w:pPr>
    </w:p>
    <w:p w14:paraId="7A6E23D8" w14:textId="77777777" w:rsidR="00C74E42" w:rsidRPr="005B2D4D" w:rsidRDefault="00C74E42" w:rsidP="00C74E42">
      <w:pPr>
        <w:pStyle w:val="aff7"/>
        <w:jc w:val="right"/>
        <w:rPr>
          <w:rFonts w:ascii="Times New Roman" w:hAnsi="Times New Roman"/>
        </w:rPr>
      </w:pPr>
    </w:p>
    <w:p w14:paraId="6E620A21" w14:textId="77777777" w:rsidR="00C74E42" w:rsidRPr="005B2D4D" w:rsidRDefault="00C74E42" w:rsidP="00C74E42">
      <w:pPr>
        <w:pStyle w:val="aff7"/>
        <w:jc w:val="right"/>
        <w:rPr>
          <w:rFonts w:ascii="Times New Roman" w:hAnsi="Times New Roman"/>
        </w:rPr>
      </w:pPr>
    </w:p>
    <w:p w14:paraId="422B8D26" w14:textId="77777777" w:rsidR="00C74E42" w:rsidRPr="005B2D4D" w:rsidRDefault="00C74E42" w:rsidP="00C74E42">
      <w:pPr>
        <w:pStyle w:val="aff7"/>
        <w:jc w:val="right"/>
        <w:rPr>
          <w:rFonts w:ascii="Times New Roman" w:hAnsi="Times New Roman"/>
        </w:rPr>
      </w:pPr>
    </w:p>
    <w:p w14:paraId="1BD2B9B5" w14:textId="77777777" w:rsidR="00C74E42" w:rsidRPr="005B2D4D" w:rsidRDefault="00C74E42" w:rsidP="00C74E42">
      <w:pPr>
        <w:pStyle w:val="aff7"/>
        <w:jc w:val="right"/>
        <w:rPr>
          <w:rFonts w:ascii="Times New Roman" w:hAnsi="Times New Roman"/>
        </w:rPr>
      </w:pPr>
    </w:p>
    <w:p w14:paraId="7E2B127E" w14:textId="77777777" w:rsidR="00C74E42" w:rsidRPr="005B2D4D" w:rsidRDefault="00C74E42" w:rsidP="00C74E42">
      <w:pPr>
        <w:pStyle w:val="aff7"/>
        <w:jc w:val="right"/>
        <w:rPr>
          <w:rFonts w:ascii="Times New Roman" w:hAnsi="Times New Roman"/>
        </w:rPr>
      </w:pPr>
    </w:p>
    <w:p w14:paraId="55715F63" w14:textId="77777777" w:rsidR="00C74E42" w:rsidRPr="005B2D4D" w:rsidRDefault="00C74E42" w:rsidP="00C74E42">
      <w:pPr>
        <w:pStyle w:val="aff7"/>
        <w:jc w:val="right"/>
        <w:rPr>
          <w:rFonts w:ascii="Times New Roman" w:hAnsi="Times New Roman"/>
        </w:rPr>
      </w:pPr>
    </w:p>
    <w:p w14:paraId="79653D4A" w14:textId="77777777" w:rsidR="00C74E42" w:rsidRPr="005B2D4D" w:rsidRDefault="00C74E42" w:rsidP="00C74E42">
      <w:pPr>
        <w:pStyle w:val="aff7"/>
        <w:jc w:val="right"/>
        <w:rPr>
          <w:rFonts w:ascii="Times New Roman" w:hAnsi="Times New Roman"/>
        </w:rPr>
      </w:pPr>
    </w:p>
    <w:p w14:paraId="3BED4867" w14:textId="77777777" w:rsidR="00C74E42" w:rsidRPr="005B2D4D" w:rsidRDefault="00C74E42" w:rsidP="00C74E42">
      <w:pPr>
        <w:pStyle w:val="aff7"/>
        <w:jc w:val="right"/>
        <w:rPr>
          <w:rFonts w:ascii="Times New Roman" w:hAnsi="Times New Roman"/>
        </w:rPr>
      </w:pPr>
    </w:p>
    <w:p w14:paraId="18FF6F76" w14:textId="77777777" w:rsidR="00C74E42" w:rsidRPr="005B2D4D" w:rsidRDefault="00C74E42" w:rsidP="00C74E42">
      <w:pPr>
        <w:pStyle w:val="aff7"/>
        <w:jc w:val="right"/>
        <w:rPr>
          <w:rFonts w:ascii="Times New Roman" w:hAnsi="Times New Roman"/>
        </w:rPr>
      </w:pPr>
    </w:p>
    <w:p w14:paraId="1A63C5C1" w14:textId="77777777" w:rsidR="00C74E42" w:rsidRPr="005B2D4D" w:rsidRDefault="00C74E42" w:rsidP="00C74E42">
      <w:pPr>
        <w:pStyle w:val="aff7"/>
        <w:jc w:val="right"/>
        <w:rPr>
          <w:rFonts w:ascii="Times New Roman" w:hAnsi="Times New Roman"/>
        </w:rPr>
      </w:pPr>
    </w:p>
    <w:p w14:paraId="00A64653" w14:textId="77777777" w:rsidR="00C74E42" w:rsidRPr="005B2D4D" w:rsidRDefault="00C74E42" w:rsidP="00C74E42">
      <w:pPr>
        <w:pStyle w:val="aff7"/>
        <w:jc w:val="right"/>
        <w:rPr>
          <w:rFonts w:ascii="Times New Roman" w:hAnsi="Times New Roman"/>
        </w:rPr>
      </w:pPr>
    </w:p>
    <w:p w14:paraId="05E47D07" w14:textId="77777777" w:rsidR="00C74E42" w:rsidRPr="005B2D4D" w:rsidRDefault="00C74E42" w:rsidP="00C74E42">
      <w:pPr>
        <w:pStyle w:val="aff7"/>
        <w:jc w:val="right"/>
        <w:rPr>
          <w:rFonts w:ascii="Times New Roman" w:hAnsi="Times New Roman"/>
        </w:rPr>
      </w:pPr>
    </w:p>
    <w:p w14:paraId="299D22BA" w14:textId="77777777" w:rsidR="00C74E42" w:rsidRPr="005B2D4D" w:rsidRDefault="00C74E42" w:rsidP="00C74E42">
      <w:pPr>
        <w:pStyle w:val="aff7"/>
        <w:jc w:val="right"/>
        <w:rPr>
          <w:rFonts w:ascii="Times New Roman" w:hAnsi="Times New Roman"/>
        </w:rPr>
      </w:pPr>
    </w:p>
    <w:p w14:paraId="0C4A0CDA" w14:textId="77777777" w:rsidR="00C74E42" w:rsidRPr="005B2D4D" w:rsidRDefault="00C74E42" w:rsidP="00C74E42">
      <w:pPr>
        <w:pStyle w:val="aff7"/>
        <w:jc w:val="right"/>
        <w:rPr>
          <w:rFonts w:ascii="Times New Roman" w:hAnsi="Times New Roman"/>
        </w:rPr>
      </w:pPr>
    </w:p>
    <w:p w14:paraId="0FDBC221" w14:textId="77777777" w:rsidR="00C74E42" w:rsidRPr="005B2D4D" w:rsidRDefault="00C74E42" w:rsidP="00C74E42">
      <w:pPr>
        <w:pStyle w:val="aff7"/>
        <w:jc w:val="right"/>
        <w:rPr>
          <w:rFonts w:ascii="Times New Roman" w:hAnsi="Times New Roman"/>
        </w:rPr>
      </w:pPr>
    </w:p>
    <w:p w14:paraId="7CB32D49" w14:textId="77777777" w:rsidR="00C74E42" w:rsidRPr="005B2D4D" w:rsidRDefault="00C74E42" w:rsidP="00C74E42">
      <w:pPr>
        <w:pStyle w:val="aff7"/>
        <w:jc w:val="right"/>
        <w:rPr>
          <w:rFonts w:ascii="Times New Roman" w:hAnsi="Times New Roman"/>
        </w:rPr>
      </w:pPr>
    </w:p>
    <w:p w14:paraId="00DD420C" w14:textId="77777777" w:rsidR="00C74E42" w:rsidRPr="005B2D4D" w:rsidRDefault="00C74E42" w:rsidP="00C74E42">
      <w:pPr>
        <w:pStyle w:val="aff7"/>
        <w:jc w:val="right"/>
        <w:rPr>
          <w:rFonts w:ascii="Times New Roman" w:hAnsi="Times New Roman"/>
        </w:rPr>
      </w:pPr>
    </w:p>
    <w:p w14:paraId="433B6D3F" w14:textId="77777777" w:rsidR="00C74E42" w:rsidRPr="005B2D4D" w:rsidRDefault="00C74E42" w:rsidP="00C74E42">
      <w:pPr>
        <w:pStyle w:val="aff7"/>
        <w:jc w:val="right"/>
        <w:rPr>
          <w:rFonts w:ascii="Times New Roman" w:hAnsi="Times New Roman"/>
        </w:rPr>
      </w:pPr>
    </w:p>
    <w:p w14:paraId="59DAEE24" w14:textId="77777777" w:rsidR="00C74E42" w:rsidRPr="005B2D4D" w:rsidRDefault="00C74E42" w:rsidP="00C74E42">
      <w:pPr>
        <w:pStyle w:val="aff7"/>
        <w:jc w:val="right"/>
        <w:rPr>
          <w:rFonts w:ascii="Times New Roman" w:hAnsi="Times New Roman"/>
        </w:rPr>
      </w:pPr>
    </w:p>
    <w:p w14:paraId="3EEEC1BB" w14:textId="77777777" w:rsidR="00C74E42" w:rsidRPr="005B2D4D" w:rsidRDefault="00C74E42" w:rsidP="00C74E42">
      <w:pPr>
        <w:pStyle w:val="aff7"/>
        <w:jc w:val="right"/>
        <w:rPr>
          <w:rFonts w:ascii="Times New Roman" w:hAnsi="Times New Roman"/>
        </w:rPr>
      </w:pPr>
    </w:p>
    <w:p w14:paraId="688AF6ED" w14:textId="77777777" w:rsidR="00C74E42" w:rsidRPr="005B2D4D" w:rsidRDefault="00C74E42" w:rsidP="00C74E42">
      <w:pPr>
        <w:pStyle w:val="aff7"/>
        <w:jc w:val="right"/>
        <w:rPr>
          <w:rFonts w:ascii="Times New Roman" w:hAnsi="Times New Roman"/>
        </w:rPr>
      </w:pPr>
    </w:p>
    <w:p w14:paraId="362FD3B1" w14:textId="77777777" w:rsidR="00C74E42" w:rsidRPr="005B2D4D" w:rsidRDefault="00C74E42" w:rsidP="00C74E42">
      <w:pPr>
        <w:pStyle w:val="aff7"/>
        <w:jc w:val="right"/>
        <w:rPr>
          <w:rFonts w:ascii="Times New Roman" w:hAnsi="Times New Roman"/>
        </w:rPr>
      </w:pPr>
    </w:p>
    <w:p w14:paraId="63D8EEDC" w14:textId="77777777" w:rsidR="00C74E42" w:rsidRPr="005B2D4D" w:rsidRDefault="00C74E42" w:rsidP="00C74E42">
      <w:pPr>
        <w:pStyle w:val="aff7"/>
        <w:jc w:val="right"/>
        <w:rPr>
          <w:rFonts w:ascii="Times New Roman" w:hAnsi="Times New Roman"/>
        </w:rPr>
      </w:pPr>
    </w:p>
    <w:p w14:paraId="14506BA8" w14:textId="77777777" w:rsidR="00C74E42" w:rsidRPr="005B2D4D" w:rsidRDefault="00C74E42" w:rsidP="00C74E42">
      <w:pPr>
        <w:pStyle w:val="aff7"/>
        <w:jc w:val="right"/>
        <w:rPr>
          <w:rFonts w:ascii="Times New Roman" w:hAnsi="Times New Roman"/>
        </w:rPr>
      </w:pPr>
    </w:p>
    <w:p w14:paraId="6C3EB790" w14:textId="77777777" w:rsidR="00C74E42" w:rsidRPr="005B2D4D" w:rsidRDefault="00C74E42" w:rsidP="00C74E42">
      <w:pPr>
        <w:pStyle w:val="aff7"/>
        <w:rPr>
          <w:rFonts w:ascii="Times New Roman" w:hAnsi="Times New Roman"/>
        </w:rPr>
      </w:pPr>
    </w:p>
    <w:p w14:paraId="3D14FD9C" w14:textId="77777777" w:rsidR="00C74E42" w:rsidRPr="005B2D4D" w:rsidRDefault="00C74E42" w:rsidP="00C74E42">
      <w:pPr>
        <w:pStyle w:val="aff7"/>
        <w:rPr>
          <w:rFonts w:ascii="Times New Roman" w:hAnsi="Times New Roman"/>
        </w:rPr>
      </w:pPr>
    </w:p>
    <w:p w14:paraId="69520B88" w14:textId="77777777" w:rsidR="00C74E42" w:rsidRPr="005B2D4D" w:rsidRDefault="00C74E42" w:rsidP="00C74E42">
      <w:pPr>
        <w:pStyle w:val="aff7"/>
        <w:rPr>
          <w:rFonts w:ascii="Times New Roman" w:hAnsi="Times New Roman"/>
        </w:rPr>
      </w:pPr>
    </w:p>
    <w:p w14:paraId="0B9153A6" w14:textId="77777777" w:rsidR="00C74E42" w:rsidRPr="005B2D4D" w:rsidRDefault="00C74E42" w:rsidP="00C74E42">
      <w:pPr>
        <w:pStyle w:val="aff7"/>
        <w:rPr>
          <w:rFonts w:ascii="Times New Roman" w:hAnsi="Times New Roman"/>
        </w:rPr>
      </w:pPr>
    </w:p>
    <w:p w14:paraId="6142C8B7" w14:textId="77777777" w:rsidR="00C74E42" w:rsidRPr="005B2D4D" w:rsidRDefault="00C74E42" w:rsidP="00C74E42">
      <w:pPr>
        <w:pStyle w:val="aff7"/>
        <w:rPr>
          <w:rFonts w:ascii="Times New Roman" w:hAnsi="Times New Roman"/>
        </w:rPr>
      </w:pPr>
    </w:p>
    <w:p w14:paraId="5A1B0446" w14:textId="77777777" w:rsidR="00C74E42" w:rsidRPr="005B2D4D" w:rsidRDefault="00C74E42" w:rsidP="00C74E42">
      <w:pPr>
        <w:pStyle w:val="aff7"/>
        <w:rPr>
          <w:rFonts w:ascii="Times New Roman" w:hAnsi="Times New Roman"/>
        </w:rPr>
      </w:pPr>
    </w:p>
    <w:p w14:paraId="597FCB91" w14:textId="77777777" w:rsidR="00C74E42" w:rsidRPr="005B2D4D" w:rsidRDefault="00C74E42" w:rsidP="00C74E42">
      <w:pPr>
        <w:pStyle w:val="aff7"/>
        <w:rPr>
          <w:rFonts w:ascii="Times New Roman" w:hAnsi="Times New Roman"/>
        </w:rPr>
      </w:pPr>
    </w:p>
    <w:p w14:paraId="16B16739" w14:textId="77777777" w:rsidR="00C74E42" w:rsidRPr="005B2D4D" w:rsidRDefault="00C74E42" w:rsidP="00C74E42">
      <w:pPr>
        <w:pStyle w:val="aff7"/>
        <w:rPr>
          <w:rFonts w:ascii="Times New Roman" w:hAnsi="Times New Roman"/>
        </w:rPr>
      </w:pPr>
    </w:p>
    <w:p w14:paraId="2ED1BE9D" w14:textId="77777777" w:rsidR="00C74E42" w:rsidRPr="005B2D4D" w:rsidRDefault="00C74E42" w:rsidP="00C74E42">
      <w:pPr>
        <w:pStyle w:val="aff7"/>
        <w:rPr>
          <w:rFonts w:ascii="Times New Roman" w:hAnsi="Times New Roman"/>
        </w:rPr>
      </w:pPr>
    </w:p>
    <w:p w14:paraId="3F8A5CC2" w14:textId="77777777" w:rsidR="00C74E42" w:rsidRPr="005B2D4D" w:rsidRDefault="00C74E42" w:rsidP="00C74E42">
      <w:pPr>
        <w:pStyle w:val="aff7"/>
        <w:rPr>
          <w:rFonts w:ascii="Times New Roman" w:hAnsi="Times New Roman"/>
        </w:rPr>
      </w:pPr>
    </w:p>
    <w:tbl>
      <w:tblPr>
        <w:tblW w:w="9782" w:type="dxa"/>
        <w:tblInd w:w="-281" w:type="dxa"/>
        <w:tblLayout w:type="fixed"/>
        <w:tblCellMar>
          <w:left w:w="30" w:type="dxa"/>
          <w:right w:w="30" w:type="dxa"/>
        </w:tblCellMar>
        <w:tblLook w:val="0000" w:firstRow="0" w:lastRow="0" w:firstColumn="0" w:lastColumn="0" w:noHBand="0" w:noVBand="0"/>
      </w:tblPr>
      <w:tblGrid>
        <w:gridCol w:w="370"/>
        <w:gridCol w:w="2068"/>
        <w:gridCol w:w="1808"/>
        <w:gridCol w:w="1231"/>
        <w:gridCol w:w="1109"/>
        <w:gridCol w:w="1108"/>
        <w:gridCol w:w="1124"/>
        <w:gridCol w:w="964"/>
      </w:tblGrid>
      <w:tr w:rsidR="00C74E42" w:rsidRPr="005B2D4D" w14:paraId="240E925B" w14:textId="77777777" w:rsidTr="006644D8">
        <w:tblPrEx>
          <w:tblCellMar>
            <w:top w:w="0" w:type="dxa"/>
            <w:bottom w:w="0" w:type="dxa"/>
          </w:tblCellMar>
        </w:tblPrEx>
        <w:trPr>
          <w:trHeight w:val="271"/>
        </w:trPr>
        <w:tc>
          <w:tcPr>
            <w:tcW w:w="370" w:type="dxa"/>
          </w:tcPr>
          <w:p w14:paraId="3A156282" w14:textId="77777777" w:rsidR="00C74E42" w:rsidRPr="005B2D4D" w:rsidRDefault="00C74E42" w:rsidP="00C74E42">
            <w:pPr>
              <w:jc w:val="center"/>
              <w:rPr>
                <w:color w:val="000000"/>
              </w:rPr>
            </w:pPr>
          </w:p>
        </w:tc>
        <w:tc>
          <w:tcPr>
            <w:tcW w:w="2068" w:type="dxa"/>
          </w:tcPr>
          <w:p w14:paraId="6170DB82" w14:textId="77777777" w:rsidR="00C74E42" w:rsidRPr="005B2D4D" w:rsidRDefault="00C74E42" w:rsidP="00C74E42">
            <w:pPr>
              <w:jc w:val="right"/>
              <w:rPr>
                <w:color w:val="000000"/>
              </w:rPr>
            </w:pPr>
          </w:p>
        </w:tc>
        <w:tc>
          <w:tcPr>
            <w:tcW w:w="1808" w:type="dxa"/>
          </w:tcPr>
          <w:p w14:paraId="41A1F29A" w14:textId="77777777" w:rsidR="00C74E42" w:rsidRPr="005B2D4D" w:rsidRDefault="00C74E42" w:rsidP="00C74E42">
            <w:pPr>
              <w:jc w:val="right"/>
              <w:rPr>
                <w:color w:val="000000"/>
              </w:rPr>
            </w:pPr>
          </w:p>
        </w:tc>
        <w:tc>
          <w:tcPr>
            <w:tcW w:w="1231" w:type="dxa"/>
          </w:tcPr>
          <w:p w14:paraId="7CE4D8C1" w14:textId="77777777" w:rsidR="00C74E42" w:rsidRPr="005B2D4D" w:rsidRDefault="00C74E42" w:rsidP="00C74E42">
            <w:pPr>
              <w:jc w:val="right"/>
              <w:rPr>
                <w:color w:val="000000"/>
              </w:rPr>
            </w:pPr>
          </w:p>
        </w:tc>
        <w:tc>
          <w:tcPr>
            <w:tcW w:w="1109" w:type="dxa"/>
          </w:tcPr>
          <w:p w14:paraId="725C6A02" w14:textId="77777777" w:rsidR="00C74E42" w:rsidRPr="005B2D4D" w:rsidRDefault="00C74E42" w:rsidP="00C74E42">
            <w:pPr>
              <w:jc w:val="right"/>
              <w:rPr>
                <w:color w:val="000000"/>
              </w:rPr>
            </w:pPr>
          </w:p>
        </w:tc>
        <w:tc>
          <w:tcPr>
            <w:tcW w:w="3196" w:type="dxa"/>
            <w:gridSpan w:val="3"/>
            <w:vMerge w:val="restart"/>
            <w:tcBorders>
              <w:left w:val="nil"/>
            </w:tcBorders>
          </w:tcPr>
          <w:p w14:paraId="25982C64" w14:textId="77777777" w:rsidR="006644D8" w:rsidRPr="005B2D4D" w:rsidRDefault="006644D8" w:rsidP="00C74E42">
            <w:pPr>
              <w:rPr>
                <w:b/>
                <w:bCs/>
                <w:color w:val="000000"/>
              </w:rPr>
            </w:pPr>
          </w:p>
          <w:p w14:paraId="5E5BBF58" w14:textId="77777777" w:rsidR="00C74E42" w:rsidRPr="005B2D4D" w:rsidRDefault="00C74E42" w:rsidP="00C74E42">
            <w:pPr>
              <w:rPr>
                <w:b/>
                <w:bCs/>
                <w:color w:val="000000"/>
              </w:rPr>
            </w:pPr>
            <w:r w:rsidRPr="005B2D4D">
              <w:rPr>
                <w:b/>
                <w:bCs/>
                <w:color w:val="000000"/>
              </w:rPr>
              <w:t>Приложение 1</w:t>
            </w:r>
          </w:p>
          <w:p w14:paraId="00C86D1D" w14:textId="77777777" w:rsidR="00C74E42" w:rsidRPr="005B2D4D" w:rsidRDefault="00C74E42" w:rsidP="00C74E42">
            <w:pPr>
              <w:rPr>
                <w:b/>
                <w:bCs/>
                <w:color w:val="000000"/>
              </w:rPr>
            </w:pPr>
            <w:r w:rsidRPr="005B2D4D">
              <w:rPr>
                <w:b/>
                <w:bCs/>
                <w:color w:val="000000"/>
              </w:rPr>
              <w:t xml:space="preserve">к постановлению </w:t>
            </w:r>
          </w:p>
        </w:tc>
      </w:tr>
      <w:tr w:rsidR="00C74E42" w:rsidRPr="005B2D4D" w14:paraId="22978E26" w14:textId="77777777" w:rsidTr="006644D8">
        <w:tblPrEx>
          <w:tblCellMar>
            <w:top w:w="0" w:type="dxa"/>
            <w:bottom w:w="0" w:type="dxa"/>
          </w:tblCellMar>
        </w:tblPrEx>
        <w:trPr>
          <w:trHeight w:val="209"/>
        </w:trPr>
        <w:tc>
          <w:tcPr>
            <w:tcW w:w="370" w:type="dxa"/>
          </w:tcPr>
          <w:p w14:paraId="5E1175F7" w14:textId="77777777" w:rsidR="00C74E42" w:rsidRPr="005B2D4D" w:rsidRDefault="00C74E42" w:rsidP="00C74E42">
            <w:pPr>
              <w:jc w:val="center"/>
              <w:rPr>
                <w:color w:val="000000"/>
              </w:rPr>
            </w:pPr>
          </w:p>
        </w:tc>
        <w:tc>
          <w:tcPr>
            <w:tcW w:w="2068" w:type="dxa"/>
          </w:tcPr>
          <w:p w14:paraId="5EE75FF4" w14:textId="77777777" w:rsidR="00C74E42" w:rsidRPr="005B2D4D" w:rsidRDefault="00C74E42" w:rsidP="00C74E42">
            <w:pPr>
              <w:jc w:val="right"/>
              <w:rPr>
                <w:color w:val="000000"/>
              </w:rPr>
            </w:pPr>
          </w:p>
        </w:tc>
        <w:tc>
          <w:tcPr>
            <w:tcW w:w="1808" w:type="dxa"/>
          </w:tcPr>
          <w:p w14:paraId="6D590647" w14:textId="77777777" w:rsidR="00C74E42" w:rsidRPr="005B2D4D" w:rsidRDefault="00C74E42" w:rsidP="00C74E42">
            <w:pPr>
              <w:jc w:val="right"/>
              <w:rPr>
                <w:color w:val="000000"/>
              </w:rPr>
            </w:pPr>
          </w:p>
        </w:tc>
        <w:tc>
          <w:tcPr>
            <w:tcW w:w="1231" w:type="dxa"/>
          </w:tcPr>
          <w:p w14:paraId="0B52CE8D" w14:textId="77777777" w:rsidR="00C74E42" w:rsidRPr="005B2D4D" w:rsidRDefault="00C74E42" w:rsidP="00C74E42">
            <w:pPr>
              <w:jc w:val="right"/>
              <w:rPr>
                <w:color w:val="000000"/>
              </w:rPr>
            </w:pPr>
          </w:p>
        </w:tc>
        <w:tc>
          <w:tcPr>
            <w:tcW w:w="1109" w:type="dxa"/>
          </w:tcPr>
          <w:p w14:paraId="02CABB56" w14:textId="77777777" w:rsidR="00C74E42" w:rsidRPr="005B2D4D" w:rsidRDefault="00C74E42" w:rsidP="00C74E42">
            <w:pPr>
              <w:jc w:val="right"/>
              <w:rPr>
                <w:color w:val="000000"/>
              </w:rPr>
            </w:pPr>
          </w:p>
        </w:tc>
        <w:tc>
          <w:tcPr>
            <w:tcW w:w="3196" w:type="dxa"/>
            <w:gridSpan w:val="3"/>
            <w:vMerge/>
            <w:tcBorders>
              <w:left w:val="nil"/>
            </w:tcBorders>
          </w:tcPr>
          <w:p w14:paraId="368189FD" w14:textId="77777777" w:rsidR="00C74E42" w:rsidRPr="005B2D4D" w:rsidRDefault="00C74E42" w:rsidP="00C74E42">
            <w:pPr>
              <w:rPr>
                <w:b/>
                <w:bCs/>
                <w:color w:val="000000"/>
              </w:rPr>
            </w:pPr>
          </w:p>
        </w:tc>
      </w:tr>
      <w:tr w:rsidR="00C74E42" w:rsidRPr="005B2D4D" w14:paraId="49DCB70A" w14:textId="77777777" w:rsidTr="006644D8">
        <w:tblPrEx>
          <w:tblCellMar>
            <w:top w:w="0" w:type="dxa"/>
            <w:bottom w:w="0" w:type="dxa"/>
          </w:tblCellMar>
        </w:tblPrEx>
        <w:trPr>
          <w:trHeight w:val="247"/>
        </w:trPr>
        <w:tc>
          <w:tcPr>
            <w:tcW w:w="370" w:type="dxa"/>
          </w:tcPr>
          <w:p w14:paraId="2B350D1D" w14:textId="77777777" w:rsidR="00C74E42" w:rsidRPr="005B2D4D" w:rsidRDefault="00C74E42" w:rsidP="00C74E42">
            <w:pPr>
              <w:jc w:val="center"/>
              <w:rPr>
                <w:color w:val="000000"/>
              </w:rPr>
            </w:pPr>
          </w:p>
        </w:tc>
        <w:tc>
          <w:tcPr>
            <w:tcW w:w="2068" w:type="dxa"/>
          </w:tcPr>
          <w:p w14:paraId="2D44EC0D" w14:textId="77777777" w:rsidR="00C74E42" w:rsidRPr="005B2D4D" w:rsidRDefault="00C74E42" w:rsidP="00C74E42">
            <w:pPr>
              <w:jc w:val="right"/>
              <w:rPr>
                <w:color w:val="000000"/>
              </w:rPr>
            </w:pPr>
          </w:p>
        </w:tc>
        <w:tc>
          <w:tcPr>
            <w:tcW w:w="1808" w:type="dxa"/>
          </w:tcPr>
          <w:p w14:paraId="48207262" w14:textId="77777777" w:rsidR="00C74E42" w:rsidRPr="005B2D4D" w:rsidRDefault="00C74E42" w:rsidP="00C74E42">
            <w:pPr>
              <w:jc w:val="right"/>
              <w:rPr>
                <w:color w:val="000000"/>
              </w:rPr>
            </w:pPr>
          </w:p>
        </w:tc>
        <w:tc>
          <w:tcPr>
            <w:tcW w:w="1231" w:type="dxa"/>
          </w:tcPr>
          <w:p w14:paraId="1FD0F444" w14:textId="77777777" w:rsidR="00C74E42" w:rsidRPr="005B2D4D" w:rsidRDefault="00C74E42" w:rsidP="00C74E42">
            <w:pPr>
              <w:jc w:val="right"/>
              <w:rPr>
                <w:color w:val="000000"/>
              </w:rPr>
            </w:pPr>
          </w:p>
        </w:tc>
        <w:tc>
          <w:tcPr>
            <w:tcW w:w="1109" w:type="dxa"/>
          </w:tcPr>
          <w:p w14:paraId="2E37A64D" w14:textId="77777777" w:rsidR="00C74E42" w:rsidRPr="005B2D4D" w:rsidRDefault="00C74E42" w:rsidP="00C74E42">
            <w:pPr>
              <w:jc w:val="right"/>
              <w:rPr>
                <w:color w:val="000000"/>
              </w:rPr>
            </w:pPr>
          </w:p>
        </w:tc>
        <w:tc>
          <w:tcPr>
            <w:tcW w:w="3196" w:type="dxa"/>
            <w:gridSpan w:val="3"/>
            <w:tcBorders>
              <w:left w:val="nil"/>
            </w:tcBorders>
          </w:tcPr>
          <w:p w14:paraId="27F3AA65" w14:textId="1878F762" w:rsidR="00C74E42" w:rsidRPr="005B2D4D" w:rsidRDefault="006644D8" w:rsidP="00C74E42">
            <w:pPr>
              <w:rPr>
                <w:b/>
                <w:bCs/>
                <w:color w:val="000000"/>
                <w:lang w:val="en-US"/>
              </w:rPr>
            </w:pPr>
            <w:r w:rsidRPr="005B2D4D">
              <w:rPr>
                <w:b/>
                <w:bCs/>
                <w:color w:val="000000"/>
              </w:rPr>
              <w:t>от "14</w:t>
            </w:r>
            <w:r w:rsidR="00C74E42" w:rsidRPr="005B2D4D">
              <w:rPr>
                <w:b/>
                <w:bCs/>
                <w:color w:val="000000"/>
              </w:rPr>
              <w:t>" августа  2024</w:t>
            </w:r>
            <w:r w:rsidRPr="005B2D4D">
              <w:rPr>
                <w:b/>
                <w:bCs/>
                <w:color w:val="000000"/>
              </w:rPr>
              <w:t xml:space="preserve">  №</w:t>
            </w:r>
            <w:r w:rsidR="00C74E42" w:rsidRPr="005B2D4D">
              <w:rPr>
                <w:b/>
                <w:bCs/>
                <w:color w:val="000000"/>
                <w:lang w:val="en-US"/>
              </w:rPr>
              <w:t>342</w:t>
            </w:r>
          </w:p>
        </w:tc>
      </w:tr>
      <w:tr w:rsidR="00C74E42" w:rsidRPr="005B2D4D" w14:paraId="302C67F5" w14:textId="77777777" w:rsidTr="006644D8">
        <w:tblPrEx>
          <w:tblCellMar>
            <w:top w:w="0" w:type="dxa"/>
            <w:bottom w:w="0" w:type="dxa"/>
          </w:tblCellMar>
        </w:tblPrEx>
        <w:trPr>
          <w:trHeight w:val="1448"/>
        </w:trPr>
        <w:tc>
          <w:tcPr>
            <w:tcW w:w="9782" w:type="dxa"/>
            <w:gridSpan w:val="8"/>
            <w:tcBorders>
              <w:top w:val="single" w:sz="2" w:space="0" w:color="000000"/>
              <w:left w:val="single" w:sz="2" w:space="0" w:color="000000"/>
              <w:right w:val="single" w:sz="2" w:space="0" w:color="000000"/>
            </w:tcBorders>
          </w:tcPr>
          <w:p w14:paraId="3366C603" w14:textId="77777777" w:rsidR="00C74E42" w:rsidRPr="005B2D4D" w:rsidRDefault="00C74E42" w:rsidP="00C74E42">
            <w:pPr>
              <w:jc w:val="center"/>
              <w:rPr>
                <w:b/>
                <w:bCs/>
                <w:color w:val="000000"/>
              </w:rPr>
            </w:pPr>
            <w:r w:rsidRPr="005B2D4D">
              <w:rPr>
                <w:b/>
                <w:bCs/>
                <w:color w:val="000000"/>
              </w:rPr>
              <w:t xml:space="preserve">  Раздел 3.</w:t>
            </w:r>
          </w:p>
          <w:p w14:paraId="08C73098" w14:textId="77777777" w:rsidR="00C74E42" w:rsidRPr="005B2D4D" w:rsidRDefault="00C74E42" w:rsidP="00C74E42">
            <w:pPr>
              <w:jc w:val="center"/>
              <w:rPr>
                <w:b/>
                <w:bCs/>
                <w:color w:val="000000"/>
              </w:rPr>
            </w:pPr>
            <w:r w:rsidRPr="005B2D4D">
              <w:rPr>
                <w:b/>
                <w:bCs/>
                <w:color w:val="000000"/>
              </w:rPr>
              <w:t>ПЕРЕЧЕНЬ МЕРОПРИЯТИЙ И РЕСУРСНОЕ ОБЕСПЕЧЕНИЕ</w:t>
            </w:r>
          </w:p>
          <w:p w14:paraId="5C9FDFFA" w14:textId="77777777" w:rsidR="00C74E42" w:rsidRPr="005B2D4D" w:rsidRDefault="00C74E42" w:rsidP="00C74E42">
            <w:pPr>
              <w:jc w:val="center"/>
              <w:rPr>
                <w:b/>
                <w:bCs/>
                <w:color w:val="000000"/>
              </w:rPr>
            </w:pPr>
            <w:r w:rsidRPr="005B2D4D">
              <w:rPr>
                <w:b/>
                <w:bCs/>
                <w:color w:val="000000"/>
              </w:rPr>
              <w:t>муниципальной программы</w:t>
            </w:r>
          </w:p>
          <w:p w14:paraId="7C6072D3" w14:textId="77777777" w:rsidR="00C74E42" w:rsidRPr="005B2D4D" w:rsidRDefault="00C74E42" w:rsidP="00C74E42">
            <w:pPr>
              <w:jc w:val="center"/>
              <w:rPr>
                <w:b/>
                <w:bCs/>
                <w:color w:val="000000"/>
              </w:rPr>
            </w:pPr>
            <w:r w:rsidRPr="005B2D4D">
              <w:rPr>
                <w:b/>
                <w:bCs/>
                <w:color w:val="000000"/>
              </w:rPr>
              <w:t xml:space="preserve">«Обеспечение общественного порядка и профилактики правонарушений </w:t>
            </w:r>
          </w:p>
          <w:p w14:paraId="1B221645" w14:textId="77777777" w:rsidR="00C74E42" w:rsidRPr="005B2D4D" w:rsidRDefault="00C74E42" w:rsidP="00C74E42">
            <w:pPr>
              <w:jc w:val="center"/>
              <w:rPr>
                <w:b/>
                <w:bCs/>
                <w:color w:val="000000"/>
              </w:rPr>
            </w:pPr>
            <w:r w:rsidRPr="005B2D4D">
              <w:rPr>
                <w:b/>
                <w:bCs/>
                <w:color w:val="000000"/>
              </w:rPr>
              <w:t xml:space="preserve">на территории  муниципального образования  «Поселок Айхал» </w:t>
            </w:r>
          </w:p>
          <w:p w14:paraId="05BD143C" w14:textId="77777777" w:rsidR="00C74E42" w:rsidRPr="005B2D4D" w:rsidRDefault="00C74E42" w:rsidP="00C74E42">
            <w:pPr>
              <w:jc w:val="center"/>
              <w:rPr>
                <w:b/>
                <w:bCs/>
                <w:color w:val="000000"/>
              </w:rPr>
            </w:pPr>
            <w:r w:rsidRPr="005B2D4D">
              <w:rPr>
                <w:b/>
                <w:bCs/>
                <w:color w:val="000000"/>
              </w:rPr>
              <w:t>Мирнинского района Республики Саха (Якутия) на 2022 – 2026 годы»</w:t>
            </w:r>
          </w:p>
          <w:p w14:paraId="41BDF9FE" w14:textId="77777777" w:rsidR="00C74E42" w:rsidRPr="005B2D4D" w:rsidRDefault="00C74E42" w:rsidP="00C74E42">
            <w:pPr>
              <w:jc w:val="center"/>
              <w:rPr>
                <w:b/>
                <w:bCs/>
                <w:color w:val="000000"/>
              </w:rPr>
            </w:pPr>
          </w:p>
        </w:tc>
      </w:tr>
      <w:tr w:rsidR="00C74E42" w:rsidRPr="005B2D4D" w14:paraId="6E2225CF" w14:textId="77777777" w:rsidTr="006644D8">
        <w:tblPrEx>
          <w:tblCellMar>
            <w:top w:w="0" w:type="dxa"/>
            <w:bottom w:w="0" w:type="dxa"/>
          </w:tblCellMar>
        </w:tblPrEx>
        <w:trPr>
          <w:trHeight w:val="450"/>
        </w:trPr>
        <w:tc>
          <w:tcPr>
            <w:tcW w:w="370" w:type="dxa"/>
            <w:tcBorders>
              <w:top w:val="single" w:sz="6" w:space="0" w:color="auto"/>
              <w:left w:val="single" w:sz="6" w:space="0" w:color="auto"/>
              <w:bottom w:val="nil"/>
              <w:right w:val="single" w:sz="6" w:space="0" w:color="auto"/>
            </w:tcBorders>
          </w:tcPr>
          <w:p w14:paraId="329CDDF3" w14:textId="77777777" w:rsidR="00C74E42" w:rsidRPr="005B2D4D" w:rsidRDefault="00C74E42" w:rsidP="00C74E42">
            <w:pPr>
              <w:jc w:val="center"/>
              <w:rPr>
                <w:b/>
                <w:bCs/>
                <w:color w:val="000000"/>
              </w:rPr>
            </w:pPr>
            <w:r w:rsidRPr="005B2D4D">
              <w:rPr>
                <w:b/>
                <w:bCs/>
                <w:color w:val="000000"/>
              </w:rPr>
              <w:t>№ п/п</w:t>
            </w:r>
          </w:p>
        </w:tc>
        <w:tc>
          <w:tcPr>
            <w:tcW w:w="2068" w:type="dxa"/>
            <w:tcBorders>
              <w:top w:val="single" w:sz="6" w:space="0" w:color="auto"/>
              <w:left w:val="single" w:sz="6" w:space="0" w:color="auto"/>
              <w:bottom w:val="nil"/>
              <w:right w:val="single" w:sz="6" w:space="0" w:color="auto"/>
            </w:tcBorders>
          </w:tcPr>
          <w:p w14:paraId="46FB72BE" w14:textId="77777777" w:rsidR="00C74E42" w:rsidRPr="005B2D4D" w:rsidRDefault="00C74E42" w:rsidP="00C74E42">
            <w:pPr>
              <w:jc w:val="center"/>
              <w:rPr>
                <w:b/>
                <w:bCs/>
                <w:color w:val="000000"/>
              </w:rPr>
            </w:pPr>
            <w:r w:rsidRPr="005B2D4D">
              <w:rPr>
                <w:b/>
                <w:bCs/>
                <w:color w:val="000000"/>
              </w:rPr>
              <w:t>Мероприятия по реализации программы</w:t>
            </w:r>
          </w:p>
        </w:tc>
        <w:tc>
          <w:tcPr>
            <w:tcW w:w="1808" w:type="dxa"/>
            <w:tcBorders>
              <w:top w:val="single" w:sz="6" w:space="0" w:color="auto"/>
              <w:left w:val="single" w:sz="6" w:space="0" w:color="auto"/>
              <w:bottom w:val="nil"/>
              <w:right w:val="single" w:sz="6" w:space="0" w:color="auto"/>
            </w:tcBorders>
          </w:tcPr>
          <w:p w14:paraId="376DB718" w14:textId="77777777" w:rsidR="00C74E42" w:rsidRPr="005B2D4D" w:rsidRDefault="00C74E42" w:rsidP="00C74E42">
            <w:pPr>
              <w:jc w:val="center"/>
              <w:rPr>
                <w:b/>
                <w:bCs/>
                <w:color w:val="000000"/>
              </w:rPr>
            </w:pPr>
            <w:r w:rsidRPr="005B2D4D">
              <w:rPr>
                <w:b/>
                <w:bCs/>
                <w:color w:val="000000"/>
              </w:rPr>
              <w:t>Источник финансирования</w:t>
            </w:r>
          </w:p>
        </w:tc>
        <w:tc>
          <w:tcPr>
            <w:tcW w:w="5536" w:type="dxa"/>
            <w:gridSpan w:val="5"/>
            <w:tcBorders>
              <w:top w:val="single" w:sz="6" w:space="0" w:color="auto"/>
              <w:left w:val="single" w:sz="6" w:space="0" w:color="auto"/>
              <w:bottom w:val="single" w:sz="6" w:space="0" w:color="auto"/>
              <w:right w:val="single" w:sz="6" w:space="0" w:color="auto"/>
            </w:tcBorders>
          </w:tcPr>
          <w:p w14:paraId="0715E5EB" w14:textId="77777777" w:rsidR="00C74E42" w:rsidRPr="005B2D4D" w:rsidRDefault="00C74E42" w:rsidP="00C74E42">
            <w:pPr>
              <w:jc w:val="center"/>
              <w:rPr>
                <w:b/>
                <w:bCs/>
                <w:color w:val="000000"/>
              </w:rPr>
            </w:pPr>
            <w:r w:rsidRPr="005B2D4D">
              <w:rPr>
                <w:b/>
                <w:bCs/>
                <w:color w:val="000000"/>
              </w:rPr>
              <w:t>Объем финансирования по годам (рубли)</w:t>
            </w:r>
          </w:p>
        </w:tc>
      </w:tr>
      <w:tr w:rsidR="00C74E42" w:rsidRPr="005B2D4D" w14:paraId="0E466507" w14:textId="77777777" w:rsidTr="006644D8">
        <w:tblPrEx>
          <w:tblCellMar>
            <w:top w:w="0" w:type="dxa"/>
            <w:bottom w:w="0" w:type="dxa"/>
          </w:tblCellMar>
        </w:tblPrEx>
        <w:trPr>
          <w:trHeight w:val="65"/>
        </w:trPr>
        <w:tc>
          <w:tcPr>
            <w:tcW w:w="370" w:type="dxa"/>
            <w:tcBorders>
              <w:top w:val="nil"/>
              <w:left w:val="single" w:sz="6" w:space="0" w:color="auto"/>
              <w:bottom w:val="single" w:sz="6" w:space="0" w:color="auto"/>
              <w:right w:val="single" w:sz="6" w:space="0" w:color="auto"/>
            </w:tcBorders>
          </w:tcPr>
          <w:p w14:paraId="2F11744E" w14:textId="77777777" w:rsidR="00C74E42" w:rsidRPr="005B2D4D" w:rsidRDefault="00C74E42" w:rsidP="00C74E42">
            <w:pPr>
              <w:jc w:val="center"/>
              <w:rPr>
                <w:b/>
                <w:bCs/>
                <w:color w:val="000000"/>
              </w:rPr>
            </w:pPr>
          </w:p>
        </w:tc>
        <w:tc>
          <w:tcPr>
            <w:tcW w:w="2068" w:type="dxa"/>
            <w:tcBorders>
              <w:top w:val="nil"/>
              <w:left w:val="single" w:sz="6" w:space="0" w:color="auto"/>
              <w:bottom w:val="single" w:sz="6" w:space="0" w:color="auto"/>
              <w:right w:val="single" w:sz="6" w:space="0" w:color="auto"/>
            </w:tcBorders>
          </w:tcPr>
          <w:p w14:paraId="4BA7A2C9" w14:textId="77777777" w:rsidR="00C74E42" w:rsidRPr="005B2D4D" w:rsidRDefault="00C74E42" w:rsidP="00C74E42">
            <w:pPr>
              <w:jc w:val="center"/>
              <w:rPr>
                <w:b/>
                <w:bCs/>
                <w:color w:val="000000"/>
              </w:rPr>
            </w:pPr>
          </w:p>
        </w:tc>
        <w:tc>
          <w:tcPr>
            <w:tcW w:w="1808" w:type="dxa"/>
            <w:tcBorders>
              <w:top w:val="nil"/>
              <w:left w:val="single" w:sz="6" w:space="0" w:color="auto"/>
              <w:bottom w:val="single" w:sz="6" w:space="0" w:color="auto"/>
              <w:right w:val="single" w:sz="6" w:space="0" w:color="auto"/>
            </w:tcBorders>
          </w:tcPr>
          <w:p w14:paraId="791CD9AD" w14:textId="77777777" w:rsidR="00C74E42" w:rsidRPr="005B2D4D" w:rsidRDefault="00C74E42" w:rsidP="00C74E42">
            <w:pPr>
              <w:jc w:val="center"/>
              <w:rPr>
                <w:b/>
                <w:bCs/>
                <w:color w:val="000000"/>
              </w:rPr>
            </w:pPr>
          </w:p>
        </w:tc>
        <w:tc>
          <w:tcPr>
            <w:tcW w:w="1231" w:type="dxa"/>
            <w:tcBorders>
              <w:top w:val="single" w:sz="6" w:space="0" w:color="auto"/>
              <w:left w:val="single" w:sz="6" w:space="0" w:color="auto"/>
              <w:bottom w:val="single" w:sz="6" w:space="0" w:color="auto"/>
              <w:right w:val="single" w:sz="6" w:space="0" w:color="auto"/>
            </w:tcBorders>
          </w:tcPr>
          <w:p w14:paraId="62D7A7D3" w14:textId="77777777" w:rsidR="00C74E42" w:rsidRPr="005B2D4D" w:rsidRDefault="00C74E42" w:rsidP="00C74E42">
            <w:pPr>
              <w:jc w:val="center"/>
              <w:rPr>
                <w:b/>
                <w:bCs/>
                <w:color w:val="000000"/>
              </w:rPr>
            </w:pPr>
            <w:r w:rsidRPr="005B2D4D">
              <w:rPr>
                <w:b/>
                <w:bCs/>
                <w:color w:val="000000"/>
              </w:rPr>
              <w:t>2022 год</w:t>
            </w:r>
          </w:p>
        </w:tc>
        <w:tc>
          <w:tcPr>
            <w:tcW w:w="1109" w:type="dxa"/>
            <w:tcBorders>
              <w:top w:val="single" w:sz="6" w:space="0" w:color="auto"/>
              <w:left w:val="single" w:sz="6" w:space="0" w:color="auto"/>
              <w:bottom w:val="single" w:sz="6" w:space="0" w:color="auto"/>
              <w:right w:val="single" w:sz="6" w:space="0" w:color="auto"/>
            </w:tcBorders>
          </w:tcPr>
          <w:p w14:paraId="064E2BBD" w14:textId="77777777" w:rsidR="00C74E42" w:rsidRPr="005B2D4D" w:rsidRDefault="00C74E42" w:rsidP="00C74E42">
            <w:pPr>
              <w:jc w:val="center"/>
              <w:rPr>
                <w:b/>
                <w:bCs/>
                <w:color w:val="000000"/>
              </w:rPr>
            </w:pPr>
            <w:r w:rsidRPr="005B2D4D">
              <w:rPr>
                <w:b/>
                <w:bCs/>
                <w:color w:val="000000"/>
              </w:rPr>
              <w:t>2023 год</w:t>
            </w:r>
          </w:p>
        </w:tc>
        <w:tc>
          <w:tcPr>
            <w:tcW w:w="1108" w:type="dxa"/>
            <w:tcBorders>
              <w:top w:val="single" w:sz="6" w:space="0" w:color="auto"/>
              <w:left w:val="single" w:sz="6" w:space="0" w:color="auto"/>
              <w:bottom w:val="single" w:sz="6" w:space="0" w:color="auto"/>
              <w:right w:val="single" w:sz="6" w:space="0" w:color="auto"/>
            </w:tcBorders>
          </w:tcPr>
          <w:p w14:paraId="7FF09C37" w14:textId="77777777" w:rsidR="00C74E42" w:rsidRPr="005B2D4D" w:rsidRDefault="00C74E42" w:rsidP="00C74E42">
            <w:pPr>
              <w:jc w:val="center"/>
              <w:rPr>
                <w:b/>
                <w:bCs/>
                <w:color w:val="000000"/>
              </w:rPr>
            </w:pPr>
            <w:r w:rsidRPr="005B2D4D">
              <w:rPr>
                <w:b/>
                <w:bCs/>
                <w:color w:val="000000"/>
              </w:rPr>
              <w:t>2024год</w:t>
            </w:r>
          </w:p>
        </w:tc>
        <w:tc>
          <w:tcPr>
            <w:tcW w:w="1124" w:type="dxa"/>
            <w:tcBorders>
              <w:top w:val="single" w:sz="6" w:space="0" w:color="auto"/>
              <w:left w:val="single" w:sz="6" w:space="0" w:color="auto"/>
              <w:bottom w:val="single" w:sz="6" w:space="0" w:color="auto"/>
              <w:right w:val="single" w:sz="6" w:space="0" w:color="auto"/>
            </w:tcBorders>
          </w:tcPr>
          <w:p w14:paraId="4CA5F0C7" w14:textId="77777777" w:rsidR="00C74E42" w:rsidRPr="005B2D4D" w:rsidRDefault="00C74E42" w:rsidP="00C74E42">
            <w:pPr>
              <w:jc w:val="center"/>
              <w:rPr>
                <w:b/>
                <w:bCs/>
                <w:color w:val="000000"/>
              </w:rPr>
            </w:pPr>
            <w:r w:rsidRPr="005B2D4D">
              <w:rPr>
                <w:b/>
                <w:bCs/>
                <w:color w:val="000000"/>
              </w:rPr>
              <w:t>2025 год</w:t>
            </w:r>
          </w:p>
        </w:tc>
        <w:tc>
          <w:tcPr>
            <w:tcW w:w="964" w:type="dxa"/>
            <w:tcBorders>
              <w:top w:val="single" w:sz="6" w:space="0" w:color="auto"/>
              <w:left w:val="single" w:sz="6" w:space="0" w:color="auto"/>
              <w:bottom w:val="single" w:sz="6" w:space="0" w:color="auto"/>
              <w:right w:val="single" w:sz="6" w:space="0" w:color="auto"/>
            </w:tcBorders>
          </w:tcPr>
          <w:p w14:paraId="1512D371" w14:textId="77777777" w:rsidR="00C74E42" w:rsidRPr="005B2D4D" w:rsidRDefault="00C74E42" w:rsidP="00C74E42">
            <w:pPr>
              <w:jc w:val="center"/>
              <w:rPr>
                <w:b/>
                <w:bCs/>
                <w:color w:val="000000"/>
              </w:rPr>
            </w:pPr>
            <w:r w:rsidRPr="005B2D4D">
              <w:rPr>
                <w:b/>
                <w:bCs/>
                <w:color w:val="000000"/>
              </w:rPr>
              <w:t>2026 год</w:t>
            </w:r>
          </w:p>
        </w:tc>
      </w:tr>
      <w:tr w:rsidR="00C74E42" w:rsidRPr="005B2D4D" w14:paraId="04F7C0BF" w14:textId="77777777" w:rsidTr="006644D8">
        <w:tblPrEx>
          <w:tblCellMar>
            <w:top w:w="0" w:type="dxa"/>
            <w:bottom w:w="0" w:type="dxa"/>
          </w:tblCellMar>
        </w:tblPrEx>
        <w:trPr>
          <w:trHeight w:val="442"/>
        </w:trPr>
        <w:tc>
          <w:tcPr>
            <w:tcW w:w="9782" w:type="dxa"/>
            <w:gridSpan w:val="8"/>
            <w:tcBorders>
              <w:top w:val="single" w:sz="6" w:space="0" w:color="auto"/>
              <w:left w:val="single" w:sz="6" w:space="0" w:color="auto"/>
              <w:bottom w:val="single" w:sz="12" w:space="0" w:color="auto"/>
              <w:right w:val="single" w:sz="6" w:space="0" w:color="auto"/>
            </w:tcBorders>
          </w:tcPr>
          <w:p w14:paraId="3D9E8241" w14:textId="77777777" w:rsidR="00C74E42" w:rsidRPr="005B2D4D" w:rsidRDefault="00C74E42" w:rsidP="00C74E42">
            <w:pPr>
              <w:rPr>
                <w:b/>
                <w:bCs/>
                <w:color w:val="000000"/>
                <w:sz w:val="18"/>
                <w:szCs w:val="18"/>
              </w:rPr>
            </w:pPr>
            <w:r w:rsidRPr="005B2D4D">
              <w:rPr>
                <w:b/>
                <w:bCs/>
                <w:color w:val="000000"/>
                <w:sz w:val="18"/>
                <w:szCs w:val="18"/>
              </w:rPr>
              <w:t>Задача 1. «Профилактика правонарушений в сфере обеспечения правопорядка и общественной безопасности на улицах, в местах массового пребывания и отдыха граждан и иных общественных местах».</w:t>
            </w:r>
          </w:p>
        </w:tc>
      </w:tr>
      <w:tr w:rsidR="00C74E42" w:rsidRPr="005B2D4D" w14:paraId="6E015C4C" w14:textId="77777777" w:rsidTr="006644D8">
        <w:tblPrEx>
          <w:tblCellMar>
            <w:top w:w="0" w:type="dxa"/>
            <w:bottom w:w="0" w:type="dxa"/>
          </w:tblCellMar>
        </w:tblPrEx>
        <w:trPr>
          <w:trHeight w:val="346"/>
        </w:trPr>
        <w:tc>
          <w:tcPr>
            <w:tcW w:w="370" w:type="dxa"/>
            <w:tcBorders>
              <w:top w:val="single" w:sz="12" w:space="0" w:color="auto"/>
              <w:left w:val="single" w:sz="12" w:space="0" w:color="auto"/>
              <w:bottom w:val="nil"/>
              <w:right w:val="single" w:sz="6" w:space="0" w:color="auto"/>
            </w:tcBorders>
          </w:tcPr>
          <w:p w14:paraId="2FAA1DA7" w14:textId="77777777" w:rsidR="00C74E42" w:rsidRPr="005B2D4D" w:rsidRDefault="00C74E42" w:rsidP="00C74E42">
            <w:pPr>
              <w:jc w:val="center"/>
              <w:rPr>
                <w:color w:val="000000"/>
              </w:rPr>
            </w:pPr>
            <w:r w:rsidRPr="005B2D4D">
              <w:rPr>
                <w:color w:val="000000"/>
              </w:rPr>
              <w:t>1</w:t>
            </w:r>
          </w:p>
        </w:tc>
        <w:tc>
          <w:tcPr>
            <w:tcW w:w="2068" w:type="dxa"/>
            <w:vMerge w:val="restart"/>
            <w:tcBorders>
              <w:top w:val="single" w:sz="12" w:space="0" w:color="auto"/>
              <w:left w:val="single" w:sz="6" w:space="0" w:color="auto"/>
              <w:right w:val="single" w:sz="6" w:space="0" w:color="auto"/>
            </w:tcBorders>
          </w:tcPr>
          <w:p w14:paraId="2C406756" w14:textId="77777777" w:rsidR="00C74E42" w:rsidRPr="005B2D4D" w:rsidRDefault="00C74E42" w:rsidP="00C74E42">
            <w:pPr>
              <w:rPr>
                <w:color w:val="000000"/>
                <w:sz w:val="18"/>
                <w:szCs w:val="18"/>
              </w:rPr>
            </w:pPr>
            <w:r w:rsidRPr="005B2D4D">
              <w:rPr>
                <w:color w:val="000000"/>
                <w:sz w:val="18"/>
                <w:szCs w:val="18"/>
              </w:rPr>
              <w:t xml:space="preserve"> Страхование жизни членов ДНД.</w:t>
            </w: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3DC915A6"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66505F1D" w14:textId="77777777" w:rsidR="00C74E42" w:rsidRPr="005B2D4D" w:rsidRDefault="00C74E42" w:rsidP="00C74E42">
            <w:pPr>
              <w:jc w:val="center"/>
              <w:rPr>
                <w:b/>
                <w:bCs/>
                <w:color w:val="000000"/>
              </w:rPr>
            </w:pPr>
            <w:r w:rsidRPr="005B2D4D">
              <w:rPr>
                <w:b/>
                <w:bCs/>
                <w:color w:val="000000"/>
              </w:rPr>
              <w:t>0,0</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345DC543" w14:textId="77777777" w:rsidR="00C74E42" w:rsidRPr="005B2D4D" w:rsidRDefault="00C74E42" w:rsidP="00C74E42">
            <w:pPr>
              <w:jc w:val="center"/>
              <w:rPr>
                <w:b/>
                <w:bCs/>
                <w:color w:val="000000"/>
              </w:rPr>
            </w:pPr>
            <w:r w:rsidRPr="005B2D4D">
              <w:rPr>
                <w:b/>
                <w:bCs/>
                <w:color w:val="000000"/>
              </w:rPr>
              <w:t>28 305,00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0C655A22" w14:textId="77777777" w:rsidR="00C74E42" w:rsidRPr="005B2D4D" w:rsidRDefault="00C74E42" w:rsidP="00C74E42">
            <w:pPr>
              <w:jc w:val="center"/>
              <w:rPr>
                <w:b/>
                <w:bCs/>
                <w:color w:val="000000"/>
              </w:rPr>
            </w:pPr>
            <w:r w:rsidRPr="005B2D4D">
              <w:rPr>
                <w:b/>
                <w:bCs/>
                <w:color w:val="000000"/>
              </w:rPr>
              <w:t>95 000,00</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273F8612" w14:textId="77777777" w:rsidR="00C74E42" w:rsidRPr="005B2D4D" w:rsidRDefault="00C74E42" w:rsidP="00C74E42">
            <w:pPr>
              <w:jc w:val="center"/>
              <w:rPr>
                <w:b/>
                <w:bCs/>
                <w:color w:val="000000"/>
              </w:rPr>
            </w:pPr>
            <w:r w:rsidRPr="005B2D4D">
              <w:rPr>
                <w:b/>
                <w:bCs/>
                <w:color w:val="000000"/>
              </w:rPr>
              <w:t>100 000,00</w:t>
            </w:r>
          </w:p>
        </w:tc>
        <w:tc>
          <w:tcPr>
            <w:tcW w:w="964" w:type="dxa"/>
            <w:tcBorders>
              <w:top w:val="single" w:sz="12" w:space="0" w:color="auto"/>
              <w:left w:val="single" w:sz="6" w:space="0" w:color="auto"/>
              <w:bottom w:val="single" w:sz="6" w:space="0" w:color="auto"/>
              <w:right w:val="single" w:sz="6" w:space="0" w:color="auto"/>
            </w:tcBorders>
            <w:shd w:val="solid" w:color="CC99FF" w:fill="auto"/>
          </w:tcPr>
          <w:p w14:paraId="4B073176" w14:textId="77777777" w:rsidR="00C74E42" w:rsidRPr="005B2D4D" w:rsidRDefault="00C74E42" w:rsidP="00C74E42">
            <w:pPr>
              <w:jc w:val="center"/>
              <w:rPr>
                <w:b/>
                <w:bCs/>
                <w:color w:val="000000"/>
              </w:rPr>
            </w:pPr>
            <w:r w:rsidRPr="005B2D4D">
              <w:rPr>
                <w:b/>
                <w:bCs/>
                <w:color w:val="000000"/>
              </w:rPr>
              <w:t>100 000,00</w:t>
            </w:r>
          </w:p>
        </w:tc>
      </w:tr>
      <w:tr w:rsidR="00C74E42" w:rsidRPr="005B2D4D" w14:paraId="5CDD49CF" w14:textId="77777777" w:rsidTr="006644D8">
        <w:tblPrEx>
          <w:tblCellMar>
            <w:top w:w="0" w:type="dxa"/>
            <w:bottom w:w="0" w:type="dxa"/>
          </w:tblCellMar>
        </w:tblPrEx>
        <w:trPr>
          <w:trHeight w:val="209"/>
        </w:trPr>
        <w:tc>
          <w:tcPr>
            <w:tcW w:w="370" w:type="dxa"/>
            <w:tcBorders>
              <w:top w:val="nil"/>
              <w:left w:val="single" w:sz="12" w:space="0" w:color="auto"/>
              <w:bottom w:val="nil"/>
              <w:right w:val="single" w:sz="6" w:space="0" w:color="auto"/>
            </w:tcBorders>
          </w:tcPr>
          <w:p w14:paraId="453EC70C"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1466DF85"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4999A1B8"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25DDF6B9"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4F4ED9BE" w14:textId="77777777" w:rsidR="00C74E42" w:rsidRPr="005B2D4D" w:rsidRDefault="00C74E42" w:rsidP="00C74E42">
            <w:pPr>
              <w:jc w:val="center"/>
              <w:rPr>
                <w:color w:val="000000"/>
              </w:rPr>
            </w:pPr>
            <w:r w:rsidRPr="005B2D4D">
              <w:rPr>
                <w:color w:val="000000"/>
              </w:rPr>
              <w:t>0,0</w:t>
            </w:r>
          </w:p>
        </w:tc>
        <w:tc>
          <w:tcPr>
            <w:tcW w:w="1108" w:type="dxa"/>
            <w:tcBorders>
              <w:top w:val="single" w:sz="6" w:space="0" w:color="auto"/>
              <w:left w:val="single" w:sz="6" w:space="0" w:color="auto"/>
              <w:bottom w:val="single" w:sz="6" w:space="0" w:color="auto"/>
              <w:right w:val="single" w:sz="6" w:space="0" w:color="auto"/>
            </w:tcBorders>
          </w:tcPr>
          <w:p w14:paraId="1F043341" w14:textId="77777777" w:rsidR="00C74E42" w:rsidRPr="005B2D4D" w:rsidRDefault="00C74E42" w:rsidP="00C74E42">
            <w:pPr>
              <w:jc w:val="center"/>
              <w:rPr>
                <w:color w:val="000000"/>
              </w:rPr>
            </w:pPr>
            <w:r w:rsidRPr="005B2D4D">
              <w:rPr>
                <w:color w:val="000000"/>
              </w:rPr>
              <w:t>0,0</w:t>
            </w:r>
          </w:p>
        </w:tc>
        <w:tc>
          <w:tcPr>
            <w:tcW w:w="1124" w:type="dxa"/>
            <w:tcBorders>
              <w:top w:val="single" w:sz="6" w:space="0" w:color="auto"/>
              <w:left w:val="single" w:sz="6" w:space="0" w:color="auto"/>
              <w:bottom w:val="single" w:sz="6" w:space="0" w:color="auto"/>
              <w:right w:val="single" w:sz="6" w:space="0" w:color="auto"/>
            </w:tcBorders>
          </w:tcPr>
          <w:p w14:paraId="7F2F074C" w14:textId="77777777" w:rsidR="00C74E42" w:rsidRPr="005B2D4D" w:rsidRDefault="00C74E42" w:rsidP="00C74E42">
            <w:pPr>
              <w:jc w:val="center"/>
              <w:rPr>
                <w:color w:val="000000"/>
              </w:rPr>
            </w:pPr>
            <w:r w:rsidRPr="005B2D4D">
              <w:rPr>
                <w:color w:val="000000"/>
              </w:rPr>
              <w:t>0,0</w:t>
            </w:r>
          </w:p>
        </w:tc>
        <w:tc>
          <w:tcPr>
            <w:tcW w:w="964" w:type="dxa"/>
            <w:tcBorders>
              <w:top w:val="single" w:sz="6" w:space="0" w:color="auto"/>
              <w:left w:val="single" w:sz="6" w:space="0" w:color="auto"/>
              <w:bottom w:val="single" w:sz="6" w:space="0" w:color="auto"/>
              <w:right w:val="single" w:sz="6" w:space="0" w:color="auto"/>
            </w:tcBorders>
          </w:tcPr>
          <w:p w14:paraId="4A37E1C6" w14:textId="77777777" w:rsidR="00C74E42" w:rsidRPr="005B2D4D" w:rsidRDefault="00C74E42" w:rsidP="00C74E42">
            <w:pPr>
              <w:jc w:val="center"/>
              <w:rPr>
                <w:color w:val="000000"/>
              </w:rPr>
            </w:pPr>
            <w:r w:rsidRPr="005B2D4D">
              <w:rPr>
                <w:color w:val="000000"/>
              </w:rPr>
              <w:t>0,0</w:t>
            </w:r>
          </w:p>
        </w:tc>
      </w:tr>
      <w:tr w:rsidR="00C74E42" w:rsidRPr="005B2D4D" w14:paraId="6659D2EC"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30658515"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41AF4C46"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7D0DE481"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19042938"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4FAE02AA"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61A90BDF"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2D395B3B"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0C6DAB85" w14:textId="77777777" w:rsidR="00C74E42" w:rsidRPr="005B2D4D" w:rsidRDefault="00C74E42" w:rsidP="00C74E42">
            <w:pPr>
              <w:jc w:val="center"/>
              <w:rPr>
                <w:color w:val="000000"/>
              </w:rPr>
            </w:pPr>
            <w:r w:rsidRPr="005B2D4D">
              <w:rPr>
                <w:color w:val="000000"/>
              </w:rPr>
              <w:t>0</w:t>
            </w:r>
          </w:p>
        </w:tc>
      </w:tr>
      <w:tr w:rsidR="00C74E42" w:rsidRPr="005B2D4D" w14:paraId="5F0C9120"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1EFD9E20"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02A7E4CE"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7E0168A2"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1717F8BB"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0DADDB4E" w14:textId="77777777" w:rsidR="00C74E42" w:rsidRPr="005B2D4D" w:rsidRDefault="00C74E42" w:rsidP="00C74E42">
            <w:pPr>
              <w:jc w:val="center"/>
              <w:rPr>
                <w:color w:val="000000"/>
              </w:rPr>
            </w:pPr>
            <w:r w:rsidRPr="005B2D4D">
              <w:rPr>
                <w:color w:val="000000"/>
              </w:rPr>
              <w:t>28305,00</w:t>
            </w:r>
          </w:p>
        </w:tc>
        <w:tc>
          <w:tcPr>
            <w:tcW w:w="1108" w:type="dxa"/>
            <w:tcBorders>
              <w:top w:val="single" w:sz="6" w:space="0" w:color="auto"/>
              <w:left w:val="single" w:sz="6" w:space="0" w:color="auto"/>
              <w:bottom w:val="single" w:sz="6" w:space="0" w:color="auto"/>
              <w:right w:val="single" w:sz="12" w:space="0" w:color="auto"/>
            </w:tcBorders>
          </w:tcPr>
          <w:p w14:paraId="61C2E9BE" w14:textId="77777777" w:rsidR="00C74E42" w:rsidRPr="005B2D4D" w:rsidRDefault="00C74E42" w:rsidP="00C74E42">
            <w:pPr>
              <w:jc w:val="center"/>
              <w:rPr>
                <w:color w:val="000000"/>
              </w:rPr>
            </w:pPr>
            <w:r w:rsidRPr="005B2D4D">
              <w:rPr>
                <w:color w:val="000000"/>
              </w:rPr>
              <w:t>95 000</w:t>
            </w:r>
          </w:p>
        </w:tc>
        <w:tc>
          <w:tcPr>
            <w:tcW w:w="1124" w:type="dxa"/>
            <w:tcBorders>
              <w:top w:val="single" w:sz="6" w:space="0" w:color="auto"/>
              <w:left w:val="single" w:sz="12" w:space="0" w:color="auto"/>
              <w:bottom w:val="single" w:sz="6" w:space="0" w:color="auto"/>
              <w:right w:val="single" w:sz="12" w:space="0" w:color="auto"/>
            </w:tcBorders>
          </w:tcPr>
          <w:p w14:paraId="0D8E16E3" w14:textId="77777777" w:rsidR="00C74E42" w:rsidRPr="005B2D4D" w:rsidRDefault="00C74E42" w:rsidP="00C74E42">
            <w:r w:rsidRPr="005B2D4D">
              <w:rPr>
                <w:color w:val="000000"/>
              </w:rPr>
              <w:t>100 000</w:t>
            </w:r>
          </w:p>
        </w:tc>
        <w:tc>
          <w:tcPr>
            <w:tcW w:w="964" w:type="dxa"/>
            <w:tcBorders>
              <w:top w:val="single" w:sz="6" w:space="0" w:color="auto"/>
              <w:left w:val="single" w:sz="12" w:space="0" w:color="auto"/>
              <w:bottom w:val="single" w:sz="6" w:space="0" w:color="auto"/>
              <w:right w:val="single" w:sz="12" w:space="0" w:color="auto"/>
            </w:tcBorders>
          </w:tcPr>
          <w:p w14:paraId="1F10B56B" w14:textId="77777777" w:rsidR="00C74E42" w:rsidRPr="005B2D4D" w:rsidRDefault="00C74E42" w:rsidP="00C74E42">
            <w:r w:rsidRPr="005B2D4D">
              <w:rPr>
                <w:color w:val="000000"/>
              </w:rPr>
              <w:t>100 000</w:t>
            </w:r>
          </w:p>
        </w:tc>
      </w:tr>
      <w:tr w:rsidR="00C74E42" w:rsidRPr="005B2D4D" w14:paraId="6DDAD691" w14:textId="77777777" w:rsidTr="006644D8">
        <w:tblPrEx>
          <w:tblCellMar>
            <w:top w:w="0" w:type="dxa"/>
            <w:bottom w:w="0" w:type="dxa"/>
          </w:tblCellMar>
        </w:tblPrEx>
        <w:trPr>
          <w:trHeight w:val="226"/>
        </w:trPr>
        <w:tc>
          <w:tcPr>
            <w:tcW w:w="370" w:type="dxa"/>
            <w:tcBorders>
              <w:top w:val="nil"/>
              <w:left w:val="single" w:sz="12" w:space="0" w:color="auto"/>
              <w:bottom w:val="single" w:sz="12" w:space="0" w:color="auto"/>
              <w:right w:val="single" w:sz="6" w:space="0" w:color="auto"/>
            </w:tcBorders>
          </w:tcPr>
          <w:p w14:paraId="00286EDE"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2A31DFE4"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12" w:space="0" w:color="auto"/>
              <w:right w:val="single" w:sz="6" w:space="0" w:color="auto"/>
            </w:tcBorders>
          </w:tcPr>
          <w:p w14:paraId="5666EBDF"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45739B29"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12" w:space="0" w:color="auto"/>
              <w:right w:val="single" w:sz="6" w:space="0" w:color="auto"/>
            </w:tcBorders>
          </w:tcPr>
          <w:p w14:paraId="7F1442DE"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12" w:space="0" w:color="auto"/>
              <w:right w:val="single" w:sz="6" w:space="0" w:color="auto"/>
            </w:tcBorders>
          </w:tcPr>
          <w:p w14:paraId="475629B9"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4F8B6769"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6" w:space="0" w:color="auto"/>
            </w:tcBorders>
          </w:tcPr>
          <w:p w14:paraId="320B12BE" w14:textId="77777777" w:rsidR="00C74E42" w:rsidRPr="005B2D4D" w:rsidRDefault="00C74E42" w:rsidP="00C74E42">
            <w:pPr>
              <w:jc w:val="center"/>
              <w:rPr>
                <w:color w:val="000000"/>
              </w:rPr>
            </w:pPr>
            <w:r w:rsidRPr="005B2D4D">
              <w:rPr>
                <w:color w:val="000000"/>
              </w:rPr>
              <w:t>0</w:t>
            </w:r>
          </w:p>
        </w:tc>
      </w:tr>
      <w:tr w:rsidR="00C74E42" w:rsidRPr="005B2D4D" w14:paraId="6A7366A6" w14:textId="77777777" w:rsidTr="006644D8">
        <w:tblPrEx>
          <w:tblCellMar>
            <w:top w:w="0" w:type="dxa"/>
            <w:bottom w:w="0" w:type="dxa"/>
          </w:tblCellMar>
        </w:tblPrEx>
        <w:trPr>
          <w:trHeight w:val="209"/>
        </w:trPr>
        <w:tc>
          <w:tcPr>
            <w:tcW w:w="370" w:type="dxa"/>
            <w:tcBorders>
              <w:top w:val="single" w:sz="12" w:space="0" w:color="auto"/>
              <w:left w:val="single" w:sz="12" w:space="0" w:color="auto"/>
              <w:bottom w:val="nil"/>
              <w:right w:val="single" w:sz="6" w:space="0" w:color="auto"/>
            </w:tcBorders>
          </w:tcPr>
          <w:p w14:paraId="7F6666D1" w14:textId="77777777" w:rsidR="00C74E42" w:rsidRPr="005B2D4D" w:rsidRDefault="00C74E42" w:rsidP="00C74E42">
            <w:pPr>
              <w:jc w:val="center"/>
              <w:rPr>
                <w:color w:val="000000"/>
              </w:rPr>
            </w:pPr>
            <w:r w:rsidRPr="005B2D4D">
              <w:rPr>
                <w:color w:val="000000"/>
              </w:rPr>
              <w:t>2</w:t>
            </w:r>
          </w:p>
        </w:tc>
        <w:tc>
          <w:tcPr>
            <w:tcW w:w="2068" w:type="dxa"/>
            <w:vMerge w:val="restart"/>
            <w:tcBorders>
              <w:top w:val="single" w:sz="12" w:space="0" w:color="auto"/>
              <w:left w:val="single" w:sz="6" w:space="0" w:color="auto"/>
              <w:right w:val="single" w:sz="6" w:space="0" w:color="auto"/>
            </w:tcBorders>
          </w:tcPr>
          <w:p w14:paraId="168360BB" w14:textId="77777777" w:rsidR="00C74E42" w:rsidRPr="005B2D4D" w:rsidRDefault="00C74E42" w:rsidP="00C74E42">
            <w:pPr>
              <w:rPr>
                <w:color w:val="000000"/>
                <w:sz w:val="18"/>
                <w:szCs w:val="18"/>
              </w:rPr>
            </w:pPr>
            <w:r w:rsidRPr="005B2D4D">
              <w:rPr>
                <w:color w:val="000000"/>
                <w:sz w:val="18"/>
                <w:szCs w:val="18"/>
              </w:rPr>
              <w:t>Организация деятельности народных дружин в т.ч. материальное стимулирование</w:t>
            </w: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4922A2B3"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50C892C7" w14:textId="77777777" w:rsidR="00C74E42" w:rsidRPr="005B2D4D" w:rsidRDefault="00C74E42" w:rsidP="00C74E42">
            <w:pPr>
              <w:jc w:val="center"/>
              <w:rPr>
                <w:b/>
                <w:bCs/>
                <w:color w:val="000000"/>
              </w:rPr>
            </w:pPr>
            <w:r w:rsidRPr="005B2D4D">
              <w:rPr>
                <w:b/>
                <w:bCs/>
                <w:color w:val="000000"/>
              </w:rPr>
              <w:t>182 064,96</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39B3CFC2" w14:textId="77777777" w:rsidR="00C74E42" w:rsidRPr="005B2D4D" w:rsidRDefault="00C74E42" w:rsidP="00C74E42">
            <w:pPr>
              <w:jc w:val="center"/>
              <w:rPr>
                <w:b/>
                <w:bCs/>
                <w:color w:val="000000"/>
              </w:rPr>
            </w:pPr>
            <w:r w:rsidRPr="005B2D4D">
              <w:rPr>
                <w:b/>
                <w:bCs/>
                <w:color w:val="000000"/>
              </w:rPr>
              <w:t>248 270,40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42361BCB" w14:textId="77777777" w:rsidR="00C74E42" w:rsidRPr="005B2D4D" w:rsidRDefault="00C74E42" w:rsidP="00C74E42">
            <w:pPr>
              <w:jc w:val="center"/>
              <w:rPr>
                <w:b/>
                <w:bCs/>
                <w:color w:val="000000"/>
              </w:rPr>
            </w:pPr>
            <w:r w:rsidRPr="005B2D4D">
              <w:rPr>
                <w:b/>
                <w:bCs/>
                <w:color w:val="000000"/>
              </w:rPr>
              <w:t>47 889,75</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30D51E2D" w14:textId="77777777" w:rsidR="00C74E42" w:rsidRPr="005B2D4D" w:rsidRDefault="00C74E42" w:rsidP="00C74E42">
            <w:pPr>
              <w:jc w:val="center"/>
              <w:rPr>
                <w:b/>
                <w:bCs/>
                <w:color w:val="000000"/>
              </w:rPr>
            </w:pPr>
            <w:r w:rsidRPr="005B2D4D">
              <w:rPr>
                <w:b/>
                <w:bCs/>
                <w:color w:val="000000"/>
              </w:rPr>
              <w:t>0,00</w:t>
            </w:r>
          </w:p>
        </w:tc>
        <w:tc>
          <w:tcPr>
            <w:tcW w:w="964" w:type="dxa"/>
            <w:tcBorders>
              <w:top w:val="single" w:sz="12" w:space="0" w:color="auto"/>
              <w:left w:val="single" w:sz="6" w:space="0" w:color="auto"/>
              <w:bottom w:val="single" w:sz="6" w:space="0" w:color="auto"/>
              <w:right w:val="single" w:sz="6" w:space="0" w:color="auto"/>
            </w:tcBorders>
            <w:shd w:val="solid" w:color="CC99FF" w:fill="auto"/>
          </w:tcPr>
          <w:p w14:paraId="7AF37F9B" w14:textId="77777777" w:rsidR="00C74E42" w:rsidRPr="005B2D4D" w:rsidRDefault="00C74E42" w:rsidP="00C74E42">
            <w:pPr>
              <w:jc w:val="center"/>
              <w:rPr>
                <w:b/>
                <w:bCs/>
                <w:color w:val="000000"/>
              </w:rPr>
            </w:pPr>
            <w:r w:rsidRPr="005B2D4D">
              <w:rPr>
                <w:b/>
                <w:bCs/>
                <w:color w:val="000000"/>
              </w:rPr>
              <w:t>0,00</w:t>
            </w:r>
          </w:p>
        </w:tc>
      </w:tr>
      <w:tr w:rsidR="00C74E42" w:rsidRPr="005B2D4D" w14:paraId="5FA2CA3C" w14:textId="77777777" w:rsidTr="006644D8">
        <w:tblPrEx>
          <w:tblCellMar>
            <w:top w:w="0" w:type="dxa"/>
            <w:bottom w:w="0" w:type="dxa"/>
          </w:tblCellMar>
        </w:tblPrEx>
        <w:trPr>
          <w:trHeight w:val="209"/>
        </w:trPr>
        <w:tc>
          <w:tcPr>
            <w:tcW w:w="370" w:type="dxa"/>
            <w:tcBorders>
              <w:top w:val="nil"/>
              <w:left w:val="single" w:sz="12" w:space="0" w:color="auto"/>
              <w:bottom w:val="nil"/>
              <w:right w:val="single" w:sz="6" w:space="0" w:color="auto"/>
            </w:tcBorders>
          </w:tcPr>
          <w:p w14:paraId="6835EC8F"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77C10642"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431A09C9"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58F64EF1"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7C3F551B"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24B0D9AE"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2F9BBF34"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tcPr>
          <w:p w14:paraId="05030350" w14:textId="77777777" w:rsidR="00C74E42" w:rsidRPr="005B2D4D" w:rsidRDefault="00C74E42" w:rsidP="00C74E42">
            <w:pPr>
              <w:jc w:val="center"/>
              <w:rPr>
                <w:color w:val="000000"/>
              </w:rPr>
            </w:pPr>
            <w:r w:rsidRPr="005B2D4D">
              <w:rPr>
                <w:color w:val="000000"/>
              </w:rPr>
              <w:t>0</w:t>
            </w:r>
          </w:p>
        </w:tc>
      </w:tr>
      <w:tr w:rsidR="00C74E42" w:rsidRPr="005B2D4D" w14:paraId="590F9052"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03354627"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2DD0FE4A"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45B83899"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47601CA6" w14:textId="77777777" w:rsidR="00C74E42" w:rsidRPr="005B2D4D" w:rsidRDefault="00C74E42" w:rsidP="00C74E42">
            <w:pPr>
              <w:jc w:val="center"/>
              <w:rPr>
                <w:color w:val="000000"/>
              </w:rPr>
            </w:pPr>
            <w:r w:rsidRPr="005B2D4D">
              <w:rPr>
                <w:color w:val="000000"/>
              </w:rPr>
              <w:t>169 869,81</w:t>
            </w:r>
          </w:p>
        </w:tc>
        <w:tc>
          <w:tcPr>
            <w:tcW w:w="1109" w:type="dxa"/>
            <w:tcBorders>
              <w:top w:val="single" w:sz="6" w:space="0" w:color="auto"/>
              <w:left w:val="single" w:sz="6" w:space="0" w:color="auto"/>
              <w:bottom w:val="single" w:sz="6" w:space="0" w:color="auto"/>
              <w:right w:val="single" w:sz="6" w:space="0" w:color="auto"/>
            </w:tcBorders>
          </w:tcPr>
          <w:p w14:paraId="4D37E8B1" w14:textId="77777777" w:rsidR="00C74E42" w:rsidRPr="005B2D4D" w:rsidRDefault="00C74E42" w:rsidP="00C74E42">
            <w:pPr>
              <w:jc w:val="center"/>
              <w:rPr>
                <w:color w:val="000000"/>
              </w:rPr>
            </w:pPr>
            <w:r w:rsidRPr="005B2D4D">
              <w:rPr>
                <w:color w:val="000000"/>
              </w:rPr>
              <w:t>219 640,66</w:t>
            </w:r>
          </w:p>
        </w:tc>
        <w:tc>
          <w:tcPr>
            <w:tcW w:w="1108" w:type="dxa"/>
            <w:tcBorders>
              <w:top w:val="single" w:sz="6" w:space="0" w:color="auto"/>
              <w:left w:val="single" w:sz="6" w:space="0" w:color="auto"/>
              <w:bottom w:val="single" w:sz="6" w:space="0" w:color="auto"/>
              <w:right w:val="single" w:sz="6" w:space="0" w:color="auto"/>
            </w:tcBorders>
          </w:tcPr>
          <w:p w14:paraId="74E6A6B7"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4F96A135"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tcPr>
          <w:p w14:paraId="60B3494A" w14:textId="77777777" w:rsidR="00C74E42" w:rsidRPr="005B2D4D" w:rsidRDefault="00C74E42" w:rsidP="00C74E42">
            <w:pPr>
              <w:jc w:val="center"/>
              <w:rPr>
                <w:color w:val="000000"/>
              </w:rPr>
            </w:pPr>
            <w:r w:rsidRPr="005B2D4D">
              <w:rPr>
                <w:color w:val="000000"/>
              </w:rPr>
              <w:t>0</w:t>
            </w:r>
          </w:p>
        </w:tc>
      </w:tr>
      <w:tr w:rsidR="00C74E42" w:rsidRPr="005B2D4D" w14:paraId="2A51E385"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45207DF8"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0A8D6751"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6DC14831"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2AFB81BA" w14:textId="77777777" w:rsidR="00C74E42" w:rsidRPr="005B2D4D" w:rsidRDefault="00C74E42" w:rsidP="00C74E42">
            <w:pPr>
              <w:jc w:val="center"/>
              <w:rPr>
                <w:color w:val="000000"/>
              </w:rPr>
            </w:pPr>
            <w:r w:rsidRPr="005B2D4D">
              <w:rPr>
                <w:color w:val="000000"/>
              </w:rPr>
              <w:t>12 195,15</w:t>
            </w:r>
          </w:p>
        </w:tc>
        <w:tc>
          <w:tcPr>
            <w:tcW w:w="1109" w:type="dxa"/>
            <w:tcBorders>
              <w:top w:val="single" w:sz="6" w:space="0" w:color="auto"/>
              <w:left w:val="single" w:sz="6" w:space="0" w:color="auto"/>
              <w:bottom w:val="single" w:sz="6" w:space="0" w:color="auto"/>
              <w:right w:val="single" w:sz="6" w:space="0" w:color="auto"/>
            </w:tcBorders>
          </w:tcPr>
          <w:p w14:paraId="0DAC9537" w14:textId="77777777" w:rsidR="00C74E42" w:rsidRPr="005B2D4D" w:rsidRDefault="00C74E42" w:rsidP="00C74E42">
            <w:pPr>
              <w:jc w:val="center"/>
              <w:rPr>
                <w:color w:val="000000"/>
              </w:rPr>
            </w:pPr>
            <w:r w:rsidRPr="005B2D4D">
              <w:rPr>
                <w:color w:val="000000"/>
              </w:rPr>
              <w:t>28 629,74</w:t>
            </w:r>
          </w:p>
        </w:tc>
        <w:tc>
          <w:tcPr>
            <w:tcW w:w="1108" w:type="dxa"/>
            <w:tcBorders>
              <w:top w:val="single" w:sz="6" w:space="0" w:color="auto"/>
              <w:left w:val="single" w:sz="6" w:space="0" w:color="auto"/>
              <w:bottom w:val="single" w:sz="6" w:space="0" w:color="auto"/>
              <w:right w:val="single" w:sz="6" w:space="0" w:color="auto"/>
            </w:tcBorders>
          </w:tcPr>
          <w:p w14:paraId="30E50DE3" w14:textId="77777777" w:rsidR="00C74E42" w:rsidRPr="005B2D4D" w:rsidRDefault="00C74E42" w:rsidP="00C74E42">
            <w:pPr>
              <w:jc w:val="center"/>
              <w:rPr>
                <w:color w:val="000000"/>
              </w:rPr>
            </w:pPr>
            <w:r w:rsidRPr="005B2D4D">
              <w:rPr>
                <w:color w:val="000000"/>
              </w:rPr>
              <w:t>47 889,75</w:t>
            </w:r>
          </w:p>
        </w:tc>
        <w:tc>
          <w:tcPr>
            <w:tcW w:w="1124" w:type="dxa"/>
            <w:tcBorders>
              <w:top w:val="single" w:sz="6" w:space="0" w:color="auto"/>
              <w:left w:val="single" w:sz="6" w:space="0" w:color="auto"/>
              <w:bottom w:val="single" w:sz="6" w:space="0" w:color="auto"/>
              <w:right w:val="single" w:sz="6" w:space="0" w:color="auto"/>
            </w:tcBorders>
          </w:tcPr>
          <w:p w14:paraId="5E528C10"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1FD43069" w14:textId="77777777" w:rsidR="00C74E42" w:rsidRPr="005B2D4D" w:rsidRDefault="00C74E42" w:rsidP="00C74E42">
            <w:pPr>
              <w:jc w:val="center"/>
              <w:rPr>
                <w:color w:val="000000"/>
              </w:rPr>
            </w:pPr>
            <w:r w:rsidRPr="005B2D4D">
              <w:rPr>
                <w:color w:val="000000"/>
              </w:rPr>
              <w:t>0,00</w:t>
            </w:r>
          </w:p>
        </w:tc>
      </w:tr>
      <w:tr w:rsidR="00C74E42" w:rsidRPr="005B2D4D" w14:paraId="77997608" w14:textId="77777777" w:rsidTr="006644D8">
        <w:tblPrEx>
          <w:tblCellMar>
            <w:top w:w="0" w:type="dxa"/>
            <w:bottom w:w="0" w:type="dxa"/>
          </w:tblCellMar>
        </w:tblPrEx>
        <w:trPr>
          <w:trHeight w:val="223"/>
        </w:trPr>
        <w:tc>
          <w:tcPr>
            <w:tcW w:w="370" w:type="dxa"/>
            <w:tcBorders>
              <w:top w:val="nil"/>
              <w:left w:val="single" w:sz="12" w:space="0" w:color="auto"/>
              <w:bottom w:val="single" w:sz="12" w:space="0" w:color="auto"/>
              <w:right w:val="single" w:sz="6" w:space="0" w:color="auto"/>
            </w:tcBorders>
          </w:tcPr>
          <w:p w14:paraId="229221B6"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5B240607"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12" w:space="0" w:color="auto"/>
              <w:right w:val="single" w:sz="6" w:space="0" w:color="auto"/>
            </w:tcBorders>
          </w:tcPr>
          <w:p w14:paraId="10081C41"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223097B2"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12" w:space="0" w:color="auto"/>
              <w:right w:val="single" w:sz="6" w:space="0" w:color="auto"/>
            </w:tcBorders>
          </w:tcPr>
          <w:p w14:paraId="3D385657"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12" w:space="0" w:color="auto"/>
              <w:right w:val="single" w:sz="6" w:space="0" w:color="auto"/>
            </w:tcBorders>
          </w:tcPr>
          <w:p w14:paraId="355516CE"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1C58B674"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6" w:space="0" w:color="auto"/>
            </w:tcBorders>
          </w:tcPr>
          <w:p w14:paraId="125C3CE9" w14:textId="77777777" w:rsidR="00C74E42" w:rsidRPr="005B2D4D" w:rsidRDefault="00C74E42" w:rsidP="00C74E42">
            <w:pPr>
              <w:jc w:val="center"/>
              <w:rPr>
                <w:color w:val="000000"/>
              </w:rPr>
            </w:pPr>
            <w:r w:rsidRPr="005B2D4D">
              <w:rPr>
                <w:color w:val="000000"/>
              </w:rPr>
              <w:t>0</w:t>
            </w:r>
          </w:p>
        </w:tc>
      </w:tr>
      <w:tr w:rsidR="00C74E42" w:rsidRPr="005B2D4D" w14:paraId="4FD311B2" w14:textId="77777777" w:rsidTr="006644D8">
        <w:tblPrEx>
          <w:tblCellMar>
            <w:top w:w="0" w:type="dxa"/>
            <w:bottom w:w="0" w:type="dxa"/>
          </w:tblCellMar>
        </w:tblPrEx>
        <w:trPr>
          <w:trHeight w:val="209"/>
        </w:trPr>
        <w:tc>
          <w:tcPr>
            <w:tcW w:w="370" w:type="dxa"/>
            <w:tcBorders>
              <w:top w:val="single" w:sz="12" w:space="0" w:color="auto"/>
              <w:left w:val="single" w:sz="12" w:space="0" w:color="auto"/>
              <w:bottom w:val="nil"/>
              <w:right w:val="single" w:sz="6" w:space="0" w:color="auto"/>
            </w:tcBorders>
          </w:tcPr>
          <w:p w14:paraId="5552045F" w14:textId="77777777" w:rsidR="00C74E42" w:rsidRPr="005B2D4D" w:rsidRDefault="00C74E42" w:rsidP="00C74E42">
            <w:pPr>
              <w:jc w:val="center"/>
              <w:rPr>
                <w:color w:val="000000"/>
              </w:rPr>
            </w:pPr>
            <w:r w:rsidRPr="005B2D4D">
              <w:rPr>
                <w:color w:val="000000"/>
              </w:rPr>
              <w:t>3</w:t>
            </w:r>
          </w:p>
        </w:tc>
        <w:tc>
          <w:tcPr>
            <w:tcW w:w="2068" w:type="dxa"/>
            <w:vMerge w:val="restart"/>
            <w:tcBorders>
              <w:top w:val="single" w:sz="12" w:space="0" w:color="auto"/>
              <w:left w:val="single" w:sz="6" w:space="0" w:color="auto"/>
              <w:right w:val="single" w:sz="6" w:space="0" w:color="auto"/>
            </w:tcBorders>
          </w:tcPr>
          <w:p w14:paraId="467E86E7" w14:textId="77777777" w:rsidR="00C74E42" w:rsidRPr="005B2D4D" w:rsidRDefault="00C74E42" w:rsidP="00C74E42">
            <w:pPr>
              <w:rPr>
                <w:color w:val="000000"/>
                <w:sz w:val="18"/>
                <w:szCs w:val="18"/>
              </w:rPr>
            </w:pPr>
            <w:r w:rsidRPr="005B2D4D">
              <w:rPr>
                <w:color w:val="000000"/>
                <w:sz w:val="18"/>
                <w:szCs w:val="18"/>
              </w:rPr>
              <w:t>Приобретение спец. средств для ДНД</w:t>
            </w: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7F0A3650"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45D29891" w14:textId="77777777" w:rsidR="00C74E42" w:rsidRPr="005B2D4D" w:rsidRDefault="00C74E42" w:rsidP="00C74E42">
            <w:pPr>
              <w:jc w:val="center"/>
              <w:rPr>
                <w:b/>
                <w:bCs/>
                <w:color w:val="000000"/>
              </w:rPr>
            </w:pPr>
            <w:r w:rsidRPr="005B2D4D">
              <w:rPr>
                <w:b/>
                <w:bCs/>
                <w:color w:val="000000"/>
              </w:rPr>
              <w:t>8 800,00</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3B33D61B" w14:textId="77777777" w:rsidR="00C74E42" w:rsidRPr="005B2D4D" w:rsidRDefault="00C74E42" w:rsidP="00C74E42">
            <w:pPr>
              <w:jc w:val="center"/>
              <w:rPr>
                <w:b/>
                <w:bCs/>
                <w:color w:val="000000"/>
              </w:rPr>
            </w:pPr>
            <w:r w:rsidRPr="005B2D4D">
              <w:rPr>
                <w:b/>
                <w:bCs/>
                <w:color w:val="000000"/>
              </w:rPr>
              <w:t>12 000,00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4EA9A512" w14:textId="77777777" w:rsidR="00C74E42" w:rsidRPr="005B2D4D" w:rsidRDefault="00C74E42" w:rsidP="00C74E42">
            <w:pPr>
              <w:jc w:val="center"/>
              <w:rPr>
                <w:b/>
                <w:bCs/>
                <w:color w:val="000000"/>
              </w:rPr>
            </w:pPr>
            <w:r w:rsidRPr="005B2D4D">
              <w:rPr>
                <w:b/>
                <w:bCs/>
                <w:color w:val="000000"/>
              </w:rPr>
              <w:t>0,00</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5D2E8685" w14:textId="77777777" w:rsidR="00C74E42" w:rsidRPr="005B2D4D" w:rsidRDefault="00C74E42" w:rsidP="00C74E42">
            <w:pPr>
              <w:jc w:val="center"/>
              <w:rPr>
                <w:b/>
                <w:bCs/>
                <w:color w:val="000000"/>
              </w:rPr>
            </w:pPr>
            <w:r w:rsidRPr="005B2D4D">
              <w:rPr>
                <w:b/>
                <w:bCs/>
                <w:color w:val="000000"/>
              </w:rPr>
              <w:t>0,00</w:t>
            </w:r>
          </w:p>
        </w:tc>
        <w:tc>
          <w:tcPr>
            <w:tcW w:w="964" w:type="dxa"/>
            <w:tcBorders>
              <w:top w:val="single" w:sz="12" w:space="0" w:color="auto"/>
              <w:left w:val="single" w:sz="6" w:space="0" w:color="auto"/>
              <w:bottom w:val="single" w:sz="6" w:space="0" w:color="auto"/>
              <w:right w:val="single" w:sz="6" w:space="0" w:color="auto"/>
            </w:tcBorders>
            <w:shd w:val="solid" w:color="CC99FF" w:fill="auto"/>
          </w:tcPr>
          <w:p w14:paraId="5CEB7422" w14:textId="77777777" w:rsidR="00C74E42" w:rsidRPr="005B2D4D" w:rsidRDefault="00C74E42" w:rsidP="00C74E42">
            <w:pPr>
              <w:jc w:val="center"/>
              <w:rPr>
                <w:b/>
                <w:bCs/>
                <w:color w:val="000000"/>
              </w:rPr>
            </w:pPr>
            <w:r w:rsidRPr="005B2D4D">
              <w:rPr>
                <w:b/>
                <w:bCs/>
                <w:color w:val="000000"/>
              </w:rPr>
              <w:t>0,00</w:t>
            </w:r>
          </w:p>
        </w:tc>
      </w:tr>
      <w:tr w:rsidR="00C74E42" w:rsidRPr="005B2D4D" w14:paraId="12C9163C" w14:textId="77777777" w:rsidTr="006644D8">
        <w:tblPrEx>
          <w:tblCellMar>
            <w:top w:w="0" w:type="dxa"/>
            <w:bottom w:w="0" w:type="dxa"/>
          </w:tblCellMar>
        </w:tblPrEx>
        <w:trPr>
          <w:trHeight w:val="209"/>
        </w:trPr>
        <w:tc>
          <w:tcPr>
            <w:tcW w:w="370" w:type="dxa"/>
            <w:tcBorders>
              <w:top w:val="nil"/>
              <w:left w:val="single" w:sz="12" w:space="0" w:color="auto"/>
              <w:bottom w:val="nil"/>
              <w:right w:val="single" w:sz="6" w:space="0" w:color="auto"/>
            </w:tcBorders>
          </w:tcPr>
          <w:p w14:paraId="6F5AAF3B"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050154E9"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1F232678"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2287896F"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44B037DF"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375C49F8"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6A8E6E68"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tcPr>
          <w:p w14:paraId="752E7846" w14:textId="77777777" w:rsidR="00C74E42" w:rsidRPr="005B2D4D" w:rsidRDefault="00C74E42" w:rsidP="00C74E42">
            <w:pPr>
              <w:jc w:val="center"/>
              <w:rPr>
                <w:color w:val="000000"/>
              </w:rPr>
            </w:pPr>
            <w:r w:rsidRPr="005B2D4D">
              <w:rPr>
                <w:color w:val="000000"/>
              </w:rPr>
              <w:t>0</w:t>
            </w:r>
          </w:p>
        </w:tc>
      </w:tr>
      <w:tr w:rsidR="00C74E42" w:rsidRPr="005B2D4D" w14:paraId="2FD75E61"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4766B890"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4AC35211"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42302347"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4BC6311C"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0D56E29B" w14:textId="77777777" w:rsidR="00C74E42" w:rsidRPr="005B2D4D" w:rsidRDefault="00C74E42" w:rsidP="00C74E42">
            <w:pPr>
              <w:jc w:val="center"/>
              <w:rPr>
                <w:color w:val="000000"/>
              </w:rPr>
            </w:pPr>
            <w:r w:rsidRPr="005B2D4D">
              <w:rPr>
                <w:color w:val="000000"/>
              </w:rPr>
              <w:t>12 000,00</w:t>
            </w:r>
          </w:p>
        </w:tc>
        <w:tc>
          <w:tcPr>
            <w:tcW w:w="1108" w:type="dxa"/>
            <w:tcBorders>
              <w:top w:val="single" w:sz="6" w:space="0" w:color="auto"/>
              <w:left w:val="single" w:sz="6" w:space="0" w:color="auto"/>
              <w:bottom w:val="single" w:sz="6" w:space="0" w:color="auto"/>
              <w:right w:val="single" w:sz="6" w:space="0" w:color="auto"/>
            </w:tcBorders>
          </w:tcPr>
          <w:p w14:paraId="59400935"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08AE193D"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tcPr>
          <w:p w14:paraId="1A0AEA9E" w14:textId="77777777" w:rsidR="00C74E42" w:rsidRPr="005B2D4D" w:rsidRDefault="00C74E42" w:rsidP="00C74E42">
            <w:pPr>
              <w:jc w:val="center"/>
              <w:rPr>
                <w:color w:val="000000"/>
              </w:rPr>
            </w:pPr>
            <w:r w:rsidRPr="005B2D4D">
              <w:rPr>
                <w:color w:val="000000"/>
              </w:rPr>
              <w:t>0</w:t>
            </w:r>
          </w:p>
        </w:tc>
      </w:tr>
      <w:tr w:rsidR="00C74E42" w:rsidRPr="005B2D4D" w14:paraId="482F6FAE"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744C84CE"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368FBD4F"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6" w:space="0" w:color="auto"/>
              <w:right w:val="single" w:sz="6" w:space="0" w:color="auto"/>
            </w:tcBorders>
          </w:tcPr>
          <w:p w14:paraId="435E5DE2"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16448D4E" w14:textId="77777777" w:rsidR="00C74E42" w:rsidRPr="005B2D4D" w:rsidRDefault="00C74E42" w:rsidP="00C74E42">
            <w:pPr>
              <w:jc w:val="center"/>
              <w:rPr>
                <w:color w:val="000000"/>
              </w:rPr>
            </w:pPr>
            <w:r w:rsidRPr="005B2D4D">
              <w:rPr>
                <w:color w:val="000000"/>
              </w:rPr>
              <w:t>8 800,00</w:t>
            </w:r>
          </w:p>
        </w:tc>
        <w:tc>
          <w:tcPr>
            <w:tcW w:w="1109" w:type="dxa"/>
            <w:tcBorders>
              <w:top w:val="single" w:sz="6" w:space="0" w:color="auto"/>
              <w:left w:val="single" w:sz="6" w:space="0" w:color="auto"/>
              <w:bottom w:val="single" w:sz="6" w:space="0" w:color="auto"/>
              <w:right w:val="single" w:sz="6" w:space="0" w:color="auto"/>
            </w:tcBorders>
          </w:tcPr>
          <w:p w14:paraId="5EEDB9E2" w14:textId="77777777" w:rsidR="00C74E42" w:rsidRPr="005B2D4D" w:rsidRDefault="00C74E42" w:rsidP="00C74E42">
            <w:pPr>
              <w:jc w:val="center"/>
              <w:rPr>
                <w:color w:val="000000"/>
              </w:rPr>
            </w:pPr>
            <w:r w:rsidRPr="005B2D4D">
              <w:rPr>
                <w:color w:val="000000"/>
              </w:rPr>
              <w:t>0,00</w:t>
            </w:r>
          </w:p>
        </w:tc>
        <w:tc>
          <w:tcPr>
            <w:tcW w:w="1108" w:type="dxa"/>
            <w:tcBorders>
              <w:top w:val="single" w:sz="6" w:space="0" w:color="auto"/>
              <w:left w:val="single" w:sz="6" w:space="0" w:color="auto"/>
              <w:bottom w:val="single" w:sz="6" w:space="0" w:color="auto"/>
              <w:right w:val="single" w:sz="6" w:space="0" w:color="auto"/>
            </w:tcBorders>
          </w:tcPr>
          <w:p w14:paraId="6100F70E" w14:textId="77777777" w:rsidR="00C74E42" w:rsidRPr="005B2D4D" w:rsidRDefault="00C74E42" w:rsidP="00C74E42">
            <w:pPr>
              <w:jc w:val="center"/>
              <w:rPr>
                <w:color w:val="000000"/>
              </w:rPr>
            </w:pPr>
            <w:r w:rsidRPr="005B2D4D">
              <w:rPr>
                <w:color w:val="000000"/>
              </w:rPr>
              <w:t>0,00</w:t>
            </w:r>
          </w:p>
        </w:tc>
        <w:tc>
          <w:tcPr>
            <w:tcW w:w="1124" w:type="dxa"/>
            <w:tcBorders>
              <w:top w:val="single" w:sz="6" w:space="0" w:color="auto"/>
              <w:left w:val="single" w:sz="6" w:space="0" w:color="auto"/>
              <w:bottom w:val="single" w:sz="6" w:space="0" w:color="auto"/>
              <w:right w:val="single" w:sz="6" w:space="0" w:color="auto"/>
            </w:tcBorders>
          </w:tcPr>
          <w:p w14:paraId="7D12B9C3" w14:textId="77777777" w:rsidR="00C74E42" w:rsidRPr="005B2D4D" w:rsidRDefault="00C74E42" w:rsidP="00C74E42">
            <w:pPr>
              <w:jc w:val="center"/>
              <w:rPr>
                <w:color w:val="000000"/>
              </w:rPr>
            </w:pPr>
            <w:r w:rsidRPr="005B2D4D">
              <w:rPr>
                <w:color w:val="000000"/>
              </w:rPr>
              <w:t>0,00</w:t>
            </w:r>
          </w:p>
        </w:tc>
        <w:tc>
          <w:tcPr>
            <w:tcW w:w="964" w:type="dxa"/>
            <w:tcBorders>
              <w:top w:val="single" w:sz="6" w:space="0" w:color="auto"/>
              <w:left w:val="single" w:sz="6" w:space="0" w:color="auto"/>
              <w:bottom w:val="single" w:sz="6" w:space="0" w:color="auto"/>
              <w:right w:val="single" w:sz="6" w:space="0" w:color="auto"/>
            </w:tcBorders>
          </w:tcPr>
          <w:p w14:paraId="526D5A56" w14:textId="77777777" w:rsidR="00C74E42" w:rsidRPr="005B2D4D" w:rsidRDefault="00C74E42" w:rsidP="00C74E42">
            <w:pPr>
              <w:jc w:val="center"/>
              <w:rPr>
                <w:color w:val="000000"/>
              </w:rPr>
            </w:pPr>
            <w:r w:rsidRPr="005B2D4D">
              <w:rPr>
                <w:color w:val="000000"/>
              </w:rPr>
              <w:t>0,00</w:t>
            </w:r>
          </w:p>
        </w:tc>
      </w:tr>
      <w:tr w:rsidR="00C74E42" w:rsidRPr="005B2D4D" w14:paraId="7F624519" w14:textId="77777777" w:rsidTr="006644D8">
        <w:tblPrEx>
          <w:tblCellMar>
            <w:top w:w="0" w:type="dxa"/>
            <w:bottom w:w="0" w:type="dxa"/>
          </w:tblCellMar>
        </w:tblPrEx>
        <w:trPr>
          <w:trHeight w:val="223"/>
        </w:trPr>
        <w:tc>
          <w:tcPr>
            <w:tcW w:w="370" w:type="dxa"/>
            <w:tcBorders>
              <w:top w:val="nil"/>
              <w:left w:val="single" w:sz="12" w:space="0" w:color="auto"/>
              <w:bottom w:val="single" w:sz="12" w:space="0" w:color="auto"/>
              <w:right w:val="single" w:sz="6" w:space="0" w:color="auto"/>
            </w:tcBorders>
          </w:tcPr>
          <w:p w14:paraId="5EDC4944"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43F3947D" w14:textId="77777777" w:rsidR="00C74E42" w:rsidRPr="005B2D4D" w:rsidRDefault="00C74E42" w:rsidP="00C74E42">
            <w:pPr>
              <w:jc w:val="center"/>
              <w:rPr>
                <w:color w:val="000000"/>
                <w:sz w:val="18"/>
                <w:szCs w:val="18"/>
              </w:rPr>
            </w:pPr>
          </w:p>
        </w:tc>
        <w:tc>
          <w:tcPr>
            <w:tcW w:w="1808" w:type="dxa"/>
            <w:tcBorders>
              <w:top w:val="single" w:sz="6" w:space="0" w:color="auto"/>
              <w:left w:val="single" w:sz="6" w:space="0" w:color="auto"/>
              <w:bottom w:val="single" w:sz="12" w:space="0" w:color="auto"/>
              <w:right w:val="single" w:sz="6" w:space="0" w:color="auto"/>
            </w:tcBorders>
          </w:tcPr>
          <w:p w14:paraId="729450A1"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3EE62CCB"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12" w:space="0" w:color="auto"/>
              <w:right w:val="single" w:sz="6" w:space="0" w:color="auto"/>
            </w:tcBorders>
          </w:tcPr>
          <w:p w14:paraId="1F514EC6"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12" w:space="0" w:color="auto"/>
              <w:right w:val="single" w:sz="6" w:space="0" w:color="auto"/>
            </w:tcBorders>
          </w:tcPr>
          <w:p w14:paraId="0D47D268"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175F9668"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6" w:space="0" w:color="auto"/>
            </w:tcBorders>
          </w:tcPr>
          <w:p w14:paraId="4919D737" w14:textId="77777777" w:rsidR="00C74E42" w:rsidRPr="005B2D4D" w:rsidRDefault="00C74E42" w:rsidP="00C74E42">
            <w:pPr>
              <w:jc w:val="center"/>
              <w:rPr>
                <w:color w:val="000000"/>
              </w:rPr>
            </w:pPr>
            <w:r w:rsidRPr="005B2D4D">
              <w:rPr>
                <w:color w:val="000000"/>
              </w:rPr>
              <w:t>0</w:t>
            </w:r>
          </w:p>
        </w:tc>
      </w:tr>
      <w:tr w:rsidR="00C74E42" w:rsidRPr="005B2D4D" w14:paraId="793E6B3A" w14:textId="77777777" w:rsidTr="006644D8">
        <w:tblPrEx>
          <w:tblCellMar>
            <w:top w:w="0" w:type="dxa"/>
            <w:bottom w:w="0" w:type="dxa"/>
          </w:tblCellMar>
        </w:tblPrEx>
        <w:trPr>
          <w:trHeight w:val="247"/>
        </w:trPr>
        <w:tc>
          <w:tcPr>
            <w:tcW w:w="9782" w:type="dxa"/>
            <w:gridSpan w:val="8"/>
            <w:tcBorders>
              <w:top w:val="single" w:sz="12" w:space="0" w:color="auto"/>
              <w:left w:val="single" w:sz="12" w:space="0" w:color="auto"/>
              <w:bottom w:val="single" w:sz="12" w:space="0" w:color="auto"/>
              <w:right w:val="single" w:sz="12" w:space="0" w:color="auto"/>
            </w:tcBorders>
          </w:tcPr>
          <w:p w14:paraId="7801D467" w14:textId="77777777" w:rsidR="00C74E42" w:rsidRPr="005B2D4D" w:rsidRDefault="00C74E42" w:rsidP="00C74E42">
            <w:pPr>
              <w:rPr>
                <w:b/>
                <w:bCs/>
                <w:color w:val="000000"/>
                <w:sz w:val="18"/>
                <w:szCs w:val="18"/>
              </w:rPr>
            </w:pPr>
            <w:r w:rsidRPr="005B2D4D">
              <w:rPr>
                <w:b/>
                <w:bCs/>
                <w:color w:val="000000"/>
                <w:sz w:val="18"/>
                <w:szCs w:val="18"/>
              </w:rPr>
              <w:t>Задача 2 «Профилактика безнадзорности и правонарушений среди несовершеннолетних»</w:t>
            </w:r>
          </w:p>
        </w:tc>
      </w:tr>
      <w:tr w:rsidR="00C74E42" w:rsidRPr="005B2D4D" w14:paraId="3FA10E87" w14:textId="77777777" w:rsidTr="006644D8">
        <w:tblPrEx>
          <w:tblCellMar>
            <w:top w:w="0" w:type="dxa"/>
            <w:bottom w:w="0" w:type="dxa"/>
          </w:tblCellMar>
        </w:tblPrEx>
        <w:trPr>
          <w:trHeight w:val="209"/>
        </w:trPr>
        <w:tc>
          <w:tcPr>
            <w:tcW w:w="370" w:type="dxa"/>
            <w:tcBorders>
              <w:top w:val="single" w:sz="12" w:space="0" w:color="auto"/>
              <w:left w:val="single" w:sz="12" w:space="0" w:color="auto"/>
              <w:bottom w:val="nil"/>
              <w:right w:val="single" w:sz="6" w:space="0" w:color="auto"/>
            </w:tcBorders>
          </w:tcPr>
          <w:p w14:paraId="6AA47AFE" w14:textId="77777777" w:rsidR="00C74E42" w:rsidRPr="005B2D4D" w:rsidRDefault="00C74E42" w:rsidP="00C74E42">
            <w:pPr>
              <w:jc w:val="center"/>
              <w:rPr>
                <w:color w:val="000000"/>
              </w:rPr>
            </w:pPr>
            <w:r w:rsidRPr="005B2D4D">
              <w:rPr>
                <w:color w:val="000000"/>
              </w:rPr>
              <w:lastRenderedPageBreak/>
              <w:t>1</w:t>
            </w:r>
          </w:p>
        </w:tc>
        <w:tc>
          <w:tcPr>
            <w:tcW w:w="2068" w:type="dxa"/>
            <w:vMerge w:val="restart"/>
            <w:tcBorders>
              <w:top w:val="single" w:sz="12" w:space="0" w:color="auto"/>
              <w:left w:val="single" w:sz="6" w:space="0" w:color="auto"/>
              <w:right w:val="single" w:sz="6" w:space="0" w:color="auto"/>
            </w:tcBorders>
          </w:tcPr>
          <w:p w14:paraId="430F43E8" w14:textId="77777777" w:rsidR="00C74E42" w:rsidRPr="005B2D4D" w:rsidRDefault="00C74E42" w:rsidP="00C74E42">
            <w:pPr>
              <w:rPr>
                <w:color w:val="000000"/>
                <w:sz w:val="16"/>
                <w:szCs w:val="16"/>
              </w:rPr>
            </w:pPr>
            <w:r w:rsidRPr="005B2D4D">
              <w:rPr>
                <w:color w:val="000000"/>
                <w:sz w:val="16"/>
                <w:szCs w:val="16"/>
              </w:rPr>
              <w:t>Организация летнего отдыха детей из малоимущих многодетных семей, семей, находящихся в социально опасном положении, семей, находящихся в трудной жизненной ситуации</w:t>
            </w: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3BACE8C2"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736A2D45" w14:textId="77777777" w:rsidR="00C74E42" w:rsidRPr="005B2D4D" w:rsidRDefault="00C74E42" w:rsidP="00C74E42">
            <w:pPr>
              <w:jc w:val="center"/>
              <w:rPr>
                <w:b/>
                <w:bCs/>
                <w:color w:val="000000"/>
              </w:rPr>
            </w:pPr>
            <w:r w:rsidRPr="005B2D4D">
              <w:rPr>
                <w:b/>
                <w:bCs/>
                <w:color w:val="000000"/>
              </w:rPr>
              <w:t>144 832,00</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4B57A541" w14:textId="77777777" w:rsidR="00C74E42" w:rsidRPr="005B2D4D" w:rsidRDefault="00C74E42" w:rsidP="00C74E42">
            <w:pPr>
              <w:jc w:val="center"/>
              <w:rPr>
                <w:b/>
                <w:bCs/>
                <w:color w:val="000000"/>
              </w:rPr>
            </w:pPr>
            <w:r w:rsidRPr="005B2D4D">
              <w:rPr>
                <w:b/>
                <w:bCs/>
                <w:color w:val="000000"/>
              </w:rPr>
              <w:t>191 494,00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7C6B8BBF" w14:textId="77777777" w:rsidR="00C74E42" w:rsidRPr="005B2D4D" w:rsidRDefault="00C74E42" w:rsidP="00C74E42">
            <w:pPr>
              <w:jc w:val="center"/>
              <w:rPr>
                <w:b/>
                <w:bCs/>
                <w:color w:val="000000"/>
              </w:rPr>
            </w:pPr>
            <w:r w:rsidRPr="005B2D4D">
              <w:rPr>
                <w:b/>
                <w:bCs/>
                <w:color w:val="000000"/>
              </w:rPr>
              <w:t>205 214,00</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44DD161F" w14:textId="77777777" w:rsidR="00C74E42" w:rsidRPr="005B2D4D" w:rsidRDefault="00C74E42" w:rsidP="00C74E42">
            <w:pPr>
              <w:jc w:val="center"/>
              <w:rPr>
                <w:b/>
                <w:bCs/>
                <w:color w:val="000000"/>
              </w:rPr>
            </w:pPr>
            <w:r w:rsidRPr="005B2D4D">
              <w:rPr>
                <w:b/>
                <w:bCs/>
                <w:color w:val="000000"/>
              </w:rPr>
              <w:t>200 000,00</w:t>
            </w:r>
          </w:p>
        </w:tc>
        <w:tc>
          <w:tcPr>
            <w:tcW w:w="964" w:type="dxa"/>
            <w:tcBorders>
              <w:top w:val="single" w:sz="12" w:space="0" w:color="auto"/>
              <w:left w:val="single" w:sz="6" w:space="0" w:color="auto"/>
              <w:bottom w:val="single" w:sz="6" w:space="0" w:color="auto"/>
              <w:right w:val="single" w:sz="12" w:space="0" w:color="auto"/>
            </w:tcBorders>
            <w:shd w:val="solid" w:color="CC99FF" w:fill="auto"/>
          </w:tcPr>
          <w:p w14:paraId="70A6874A" w14:textId="77777777" w:rsidR="00C74E42" w:rsidRPr="005B2D4D" w:rsidRDefault="00C74E42" w:rsidP="00C74E42">
            <w:pPr>
              <w:jc w:val="center"/>
              <w:rPr>
                <w:b/>
                <w:bCs/>
                <w:color w:val="000000"/>
              </w:rPr>
            </w:pPr>
            <w:r w:rsidRPr="005B2D4D">
              <w:rPr>
                <w:b/>
                <w:bCs/>
                <w:color w:val="000000"/>
              </w:rPr>
              <w:t>200 000,00</w:t>
            </w:r>
          </w:p>
        </w:tc>
      </w:tr>
      <w:tr w:rsidR="00C74E42" w:rsidRPr="005B2D4D" w14:paraId="7B1D5CEE" w14:textId="77777777" w:rsidTr="006644D8">
        <w:tblPrEx>
          <w:tblCellMar>
            <w:top w:w="0" w:type="dxa"/>
            <w:bottom w:w="0" w:type="dxa"/>
          </w:tblCellMar>
        </w:tblPrEx>
        <w:trPr>
          <w:trHeight w:val="209"/>
        </w:trPr>
        <w:tc>
          <w:tcPr>
            <w:tcW w:w="370" w:type="dxa"/>
            <w:tcBorders>
              <w:top w:val="nil"/>
              <w:left w:val="single" w:sz="12" w:space="0" w:color="auto"/>
              <w:bottom w:val="nil"/>
              <w:right w:val="single" w:sz="6" w:space="0" w:color="auto"/>
            </w:tcBorders>
          </w:tcPr>
          <w:p w14:paraId="20B73992"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3028586D"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16D524E4"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09F509C3"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18842388"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2053D9E5"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4BDAF697"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2A32D4E0" w14:textId="77777777" w:rsidR="00C74E42" w:rsidRPr="005B2D4D" w:rsidRDefault="00C74E42" w:rsidP="00C74E42">
            <w:pPr>
              <w:jc w:val="center"/>
              <w:rPr>
                <w:color w:val="000000"/>
              </w:rPr>
            </w:pPr>
            <w:r w:rsidRPr="005B2D4D">
              <w:rPr>
                <w:color w:val="000000"/>
              </w:rPr>
              <w:t>0</w:t>
            </w:r>
          </w:p>
        </w:tc>
      </w:tr>
      <w:tr w:rsidR="00C74E42" w:rsidRPr="005B2D4D" w14:paraId="1DC98032"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30830236"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2CF88CE3"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5641ADF1"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30BAC959"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08CB2A29"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751D1DAA"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7907FA7D"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422197CE" w14:textId="77777777" w:rsidR="00C74E42" w:rsidRPr="005B2D4D" w:rsidRDefault="00C74E42" w:rsidP="00C74E42">
            <w:pPr>
              <w:jc w:val="center"/>
              <w:rPr>
                <w:color w:val="000000"/>
              </w:rPr>
            </w:pPr>
            <w:r w:rsidRPr="005B2D4D">
              <w:rPr>
                <w:color w:val="000000"/>
              </w:rPr>
              <w:t>0</w:t>
            </w:r>
          </w:p>
        </w:tc>
      </w:tr>
      <w:tr w:rsidR="00C74E42" w:rsidRPr="005B2D4D" w14:paraId="1D2D7C8B"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5647C725"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1AAFAD23"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6091D142"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5515BDFF" w14:textId="77777777" w:rsidR="00C74E42" w:rsidRPr="005B2D4D" w:rsidRDefault="00C74E42" w:rsidP="00C74E42">
            <w:pPr>
              <w:jc w:val="center"/>
              <w:rPr>
                <w:color w:val="000000"/>
              </w:rPr>
            </w:pPr>
            <w:r w:rsidRPr="005B2D4D">
              <w:rPr>
                <w:color w:val="000000"/>
              </w:rPr>
              <w:t>144 832,00</w:t>
            </w:r>
          </w:p>
        </w:tc>
        <w:tc>
          <w:tcPr>
            <w:tcW w:w="1109" w:type="dxa"/>
            <w:tcBorders>
              <w:top w:val="single" w:sz="6" w:space="0" w:color="auto"/>
              <w:left w:val="single" w:sz="6" w:space="0" w:color="auto"/>
              <w:bottom w:val="single" w:sz="6" w:space="0" w:color="auto"/>
              <w:right w:val="single" w:sz="6" w:space="0" w:color="auto"/>
            </w:tcBorders>
          </w:tcPr>
          <w:p w14:paraId="3E26C47E" w14:textId="77777777" w:rsidR="00C74E42" w:rsidRPr="005B2D4D" w:rsidRDefault="00C74E42" w:rsidP="00C74E42">
            <w:pPr>
              <w:jc w:val="center"/>
              <w:rPr>
                <w:color w:val="000000"/>
              </w:rPr>
            </w:pPr>
            <w:r w:rsidRPr="005B2D4D">
              <w:rPr>
                <w:color w:val="000000"/>
              </w:rPr>
              <w:t xml:space="preserve">191494,00 </w:t>
            </w:r>
          </w:p>
        </w:tc>
        <w:tc>
          <w:tcPr>
            <w:tcW w:w="1108" w:type="dxa"/>
            <w:tcBorders>
              <w:top w:val="single" w:sz="6" w:space="0" w:color="auto"/>
              <w:left w:val="single" w:sz="6" w:space="0" w:color="auto"/>
              <w:bottom w:val="single" w:sz="6" w:space="0" w:color="auto"/>
              <w:right w:val="single" w:sz="6" w:space="0" w:color="auto"/>
            </w:tcBorders>
          </w:tcPr>
          <w:p w14:paraId="704CDBFB" w14:textId="77777777" w:rsidR="00C74E42" w:rsidRPr="005B2D4D" w:rsidRDefault="00C74E42" w:rsidP="00C74E42">
            <w:pPr>
              <w:jc w:val="center"/>
              <w:rPr>
                <w:color w:val="000000"/>
              </w:rPr>
            </w:pPr>
            <w:r w:rsidRPr="005B2D4D">
              <w:rPr>
                <w:color w:val="000000"/>
              </w:rPr>
              <w:t>205 214,00</w:t>
            </w:r>
          </w:p>
        </w:tc>
        <w:tc>
          <w:tcPr>
            <w:tcW w:w="1124" w:type="dxa"/>
            <w:tcBorders>
              <w:top w:val="single" w:sz="6" w:space="0" w:color="auto"/>
              <w:left w:val="single" w:sz="6" w:space="0" w:color="auto"/>
              <w:bottom w:val="single" w:sz="6" w:space="0" w:color="auto"/>
              <w:right w:val="single" w:sz="6" w:space="0" w:color="auto"/>
            </w:tcBorders>
          </w:tcPr>
          <w:p w14:paraId="4FA00D97" w14:textId="77777777" w:rsidR="00C74E42" w:rsidRPr="005B2D4D" w:rsidRDefault="00C74E42" w:rsidP="00C74E42">
            <w:pPr>
              <w:jc w:val="center"/>
              <w:rPr>
                <w:color w:val="000000"/>
              </w:rPr>
            </w:pPr>
            <w:r w:rsidRPr="005B2D4D">
              <w:rPr>
                <w:color w:val="000000"/>
              </w:rPr>
              <w:t>200 000,00</w:t>
            </w:r>
          </w:p>
        </w:tc>
        <w:tc>
          <w:tcPr>
            <w:tcW w:w="964" w:type="dxa"/>
            <w:tcBorders>
              <w:top w:val="single" w:sz="6" w:space="0" w:color="auto"/>
              <w:left w:val="single" w:sz="6" w:space="0" w:color="auto"/>
              <w:bottom w:val="single" w:sz="6" w:space="0" w:color="auto"/>
              <w:right w:val="single" w:sz="6" w:space="0" w:color="auto"/>
            </w:tcBorders>
          </w:tcPr>
          <w:p w14:paraId="4A3638CA" w14:textId="77777777" w:rsidR="00C74E42" w:rsidRPr="005B2D4D" w:rsidRDefault="00C74E42" w:rsidP="00C74E42">
            <w:pPr>
              <w:jc w:val="center"/>
              <w:rPr>
                <w:color w:val="000000"/>
              </w:rPr>
            </w:pPr>
            <w:r w:rsidRPr="005B2D4D">
              <w:rPr>
                <w:color w:val="000000"/>
              </w:rPr>
              <w:t>200 000,00</w:t>
            </w:r>
          </w:p>
        </w:tc>
      </w:tr>
      <w:tr w:rsidR="00C74E42" w:rsidRPr="005B2D4D" w14:paraId="6842FC92" w14:textId="77777777" w:rsidTr="006644D8">
        <w:tblPrEx>
          <w:tblCellMar>
            <w:top w:w="0" w:type="dxa"/>
            <w:bottom w:w="0" w:type="dxa"/>
          </w:tblCellMar>
        </w:tblPrEx>
        <w:trPr>
          <w:trHeight w:val="223"/>
        </w:trPr>
        <w:tc>
          <w:tcPr>
            <w:tcW w:w="370" w:type="dxa"/>
            <w:tcBorders>
              <w:top w:val="nil"/>
              <w:left w:val="single" w:sz="12" w:space="0" w:color="auto"/>
              <w:bottom w:val="single" w:sz="12" w:space="0" w:color="auto"/>
              <w:right w:val="single" w:sz="6" w:space="0" w:color="auto"/>
            </w:tcBorders>
          </w:tcPr>
          <w:p w14:paraId="750FAE32"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759A9BDD"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12" w:space="0" w:color="auto"/>
              <w:right w:val="single" w:sz="6" w:space="0" w:color="auto"/>
            </w:tcBorders>
          </w:tcPr>
          <w:p w14:paraId="475A561C"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6FA64E81"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12" w:space="0" w:color="auto"/>
              <w:right w:val="single" w:sz="6" w:space="0" w:color="auto"/>
            </w:tcBorders>
          </w:tcPr>
          <w:p w14:paraId="5A1E9F00"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12" w:space="0" w:color="auto"/>
              <w:right w:val="single" w:sz="6" w:space="0" w:color="auto"/>
            </w:tcBorders>
          </w:tcPr>
          <w:p w14:paraId="63C6B1D1"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58A09191"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12" w:space="0" w:color="auto"/>
            </w:tcBorders>
          </w:tcPr>
          <w:p w14:paraId="22FD3E12" w14:textId="77777777" w:rsidR="00C74E42" w:rsidRPr="005B2D4D" w:rsidRDefault="00C74E42" w:rsidP="00C74E42">
            <w:pPr>
              <w:jc w:val="center"/>
              <w:rPr>
                <w:color w:val="000000"/>
              </w:rPr>
            </w:pPr>
            <w:r w:rsidRPr="005B2D4D">
              <w:rPr>
                <w:color w:val="000000"/>
              </w:rPr>
              <w:t>0</w:t>
            </w:r>
          </w:p>
        </w:tc>
      </w:tr>
      <w:tr w:rsidR="00C74E42" w:rsidRPr="005B2D4D" w14:paraId="2362F422" w14:textId="77777777" w:rsidTr="006644D8">
        <w:tblPrEx>
          <w:tblCellMar>
            <w:top w:w="0" w:type="dxa"/>
            <w:bottom w:w="0" w:type="dxa"/>
          </w:tblCellMar>
        </w:tblPrEx>
        <w:trPr>
          <w:trHeight w:val="209"/>
        </w:trPr>
        <w:tc>
          <w:tcPr>
            <w:tcW w:w="370" w:type="dxa"/>
            <w:tcBorders>
              <w:top w:val="single" w:sz="12" w:space="0" w:color="auto"/>
              <w:left w:val="single" w:sz="12" w:space="0" w:color="auto"/>
              <w:bottom w:val="nil"/>
              <w:right w:val="single" w:sz="6" w:space="0" w:color="auto"/>
            </w:tcBorders>
          </w:tcPr>
          <w:p w14:paraId="6CE06A8B" w14:textId="77777777" w:rsidR="00C74E42" w:rsidRPr="005B2D4D" w:rsidRDefault="00C74E42" w:rsidP="00C74E42">
            <w:pPr>
              <w:jc w:val="center"/>
              <w:rPr>
                <w:color w:val="000000"/>
              </w:rPr>
            </w:pPr>
            <w:r w:rsidRPr="005B2D4D">
              <w:rPr>
                <w:color w:val="000000"/>
              </w:rPr>
              <w:t>2</w:t>
            </w:r>
          </w:p>
        </w:tc>
        <w:tc>
          <w:tcPr>
            <w:tcW w:w="2068" w:type="dxa"/>
            <w:vMerge w:val="restart"/>
            <w:tcBorders>
              <w:top w:val="single" w:sz="12" w:space="0" w:color="auto"/>
              <w:left w:val="single" w:sz="6" w:space="0" w:color="auto"/>
              <w:right w:val="single" w:sz="6" w:space="0" w:color="auto"/>
            </w:tcBorders>
          </w:tcPr>
          <w:p w14:paraId="786439D9" w14:textId="77777777" w:rsidR="00C74E42" w:rsidRPr="005B2D4D" w:rsidRDefault="00C74E42" w:rsidP="00C74E42">
            <w:pPr>
              <w:rPr>
                <w:color w:val="000000"/>
                <w:sz w:val="16"/>
                <w:szCs w:val="16"/>
              </w:rPr>
            </w:pPr>
            <w:r w:rsidRPr="005B2D4D">
              <w:rPr>
                <w:color w:val="000000"/>
                <w:sz w:val="16"/>
                <w:szCs w:val="16"/>
              </w:rPr>
              <w:t>Оказание единовременной  адресной социальной помощи в натуральном виде (предоставление  школьных канцелярских товаров  ко Дню знаний)</w:t>
            </w:r>
          </w:p>
          <w:p w14:paraId="380C34A4" w14:textId="77777777" w:rsidR="00C74E42" w:rsidRPr="005B2D4D" w:rsidRDefault="00C74E42" w:rsidP="00C74E42">
            <w:pPr>
              <w:rPr>
                <w:color w:val="000000"/>
                <w:sz w:val="16"/>
                <w:szCs w:val="16"/>
              </w:rPr>
            </w:pPr>
          </w:p>
          <w:p w14:paraId="474C4654" w14:textId="77777777" w:rsidR="00C74E42" w:rsidRPr="005B2D4D" w:rsidRDefault="00C74E42" w:rsidP="00C74E42">
            <w:pPr>
              <w:rPr>
                <w:color w:val="000000"/>
                <w:sz w:val="16"/>
                <w:szCs w:val="16"/>
              </w:rPr>
            </w:pPr>
          </w:p>
          <w:p w14:paraId="5432DAAF" w14:textId="77777777" w:rsidR="00C74E42" w:rsidRPr="005B2D4D" w:rsidRDefault="00C74E42" w:rsidP="00C74E42">
            <w:pPr>
              <w:rPr>
                <w:color w:val="000000"/>
                <w:sz w:val="16"/>
                <w:szCs w:val="16"/>
              </w:rPr>
            </w:pPr>
          </w:p>
          <w:p w14:paraId="3DFC4111" w14:textId="77777777" w:rsidR="00C74E42" w:rsidRPr="005B2D4D" w:rsidRDefault="00C74E42" w:rsidP="00C74E42">
            <w:pPr>
              <w:rPr>
                <w:color w:val="000000"/>
                <w:sz w:val="16"/>
                <w:szCs w:val="16"/>
              </w:rPr>
            </w:pPr>
          </w:p>
          <w:p w14:paraId="11590CAF" w14:textId="77777777" w:rsidR="00C74E42" w:rsidRPr="005B2D4D" w:rsidRDefault="00C74E42" w:rsidP="00C74E42">
            <w:pPr>
              <w:rPr>
                <w:color w:val="000000"/>
                <w:sz w:val="16"/>
                <w:szCs w:val="16"/>
              </w:rPr>
            </w:pPr>
          </w:p>
          <w:p w14:paraId="20485172" w14:textId="77777777" w:rsidR="00C74E42" w:rsidRPr="005B2D4D" w:rsidRDefault="00C74E42" w:rsidP="00C74E42">
            <w:pPr>
              <w:rPr>
                <w:color w:val="000000"/>
                <w:sz w:val="16"/>
                <w:szCs w:val="16"/>
              </w:rPr>
            </w:pPr>
          </w:p>
          <w:p w14:paraId="11693AEA" w14:textId="77777777" w:rsidR="00C74E42" w:rsidRPr="005B2D4D" w:rsidRDefault="00C74E42" w:rsidP="00C74E42">
            <w:pPr>
              <w:rPr>
                <w:color w:val="000000"/>
                <w:sz w:val="16"/>
                <w:szCs w:val="16"/>
              </w:rPr>
            </w:pPr>
          </w:p>
          <w:p w14:paraId="0D05D4D7" w14:textId="77777777" w:rsidR="00C74E42" w:rsidRPr="005B2D4D" w:rsidRDefault="00C74E42" w:rsidP="00C74E42">
            <w:pPr>
              <w:rPr>
                <w:color w:val="000000"/>
                <w:sz w:val="16"/>
                <w:szCs w:val="16"/>
              </w:rPr>
            </w:pPr>
          </w:p>
          <w:p w14:paraId="33C2E791" w14:textId="77777777" w:rsidR="00C74E42" w:rsidRPr="005B2D4D" w:rsidRDefault="00C74E42" w:rsidP="00C74E42">
            <w:pPr>
              <w:rPr>
                <w:color w:val="000000"/>
                <w:sz w:val="16"/>
                <w:szCs w:val="16"/>
              </w:rPr>
            </w:pPr>
          </w:p>
          <w:p w14:paraId="573A66A3" w14:textId="77777777" w:rsidR="00C74E42" w:rsidRPr="005B2D4D" w:rsidRDefault="00C74E42" w:rsidP="00C74E42">
            <w:pPr>
              <w:rPr>
                <w:color w:val="000000"/>
                <w:sz w:val="16"/>
                <w:szCs w:val="16"/>
              </w:rPr>
            </w:pP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7680678F"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3711CBD1" w14:textId="77777777" w:rsidR="00C74E42" w:rsidRPr="005B2D4D" w:rsidRDefault="00C74E42" w:rsidP="00C74E42">
            <w:pPr>
              <w:jc w:val="center"/>
              <w:rPr>
                <w:b/>
                <w:bCs/>
                <w:color w:val="000000"/>
              </w:rPr>
            </w:pPr>
            <w:r w:rsidRPr="005B2D4D">
              <w:rPr>
                <w:b/>
                <w:bCs/>
                <w:color w:val="000000"/>
              </w:rPr>
              <w:t>100 000,00</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40C4D5EF" w14:textId="77777777" w:rsidR="00C74E42" w:rsidRPr="005B2D4D" w:rsidRDefault="00C74E42" w:rsidP="00C74E42">
            <w:pPr>
              <w:jc w:val="center"/>
              <w:rPr>
                <w:b/>
                <w:bCs/>
                <w:color w:val="000000"/>
              </w:rPr>
            </w:pPr>
            <w:r w:rsidRPr="005B2D4D">
              <w:rPr>
                <w:b/>
                <w:bCs/>
                <w:color w:val="000000"/>
              </w:rPr>
              <w:t>100000,00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5A5016D4" w14:textId="77777777" w:rsidR="00C74E42" w:rsidRPr="005B2D4D" w:rsidRDefault="00C74E42" w:rsidP="00C74E42">
            <w:pPr>
              <w:jc w:val="center"/>
              <w:rPr>
                <w:b/>
                <w:bCs/>
                <w:color w:val="000000"/>
              </w:rPr>
            </w:pPr>
            <w:r w:rsidRPr="005B2D4D">
              <w:rPr>
                <w:b/>
                <w:bCs/>
                <w:color w:val="000000"/>
              </w:rPr>
              <w:t>99 999,70</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4D889729" w14:textId="77777777" w:rsidR="00C74E42" w:rsidRPr="005B2D4D" w:rsidRDefault="00C74E42" w:rsidP="00C74E42">
            <w:pPr>
              <w:jc w:val="center"/>
              <w:rPr>
                <w:b/>
                <w:bCs/>
                <w:color w:val="000000"/>
              </w:rPr>
            </w:pPr>
            <w:r w:rsidRPr="005B2D4D">
              <w:rPr>
                <w:b/>
                <w:bCs/>
                <w:color w:val="000000"/>
              </w:rPr>
              <w:t>150 000,00</w:t>
            </w:r>
          </w:p>
        </w:tc>
        <w:tc>
          <w:tcPr>
            <w:tcW w:w="964" w:type="dxa"/>
            <w:tcBorders>
              <w:top w:val="single" w:sz="12" w:space="0" w:color="auto"/>
              <w:left w:val="single" w:sz="6" w:space="0" w:color="auto"/>
              <w:bottom w:val="single" w:sz="6" w:space="0" w:color="auto"/>
              <w:right w:val="single" w:sz="12" w:space="0" w:color="auto"/>
            </w:tcBorders>
            <w:shd w:val="solid" w:color="CC99FF" w:fill="auto"/>
          </w:tcPr>
          <w:p w14:paraId="0C1BD910" w14:textId="77777777" w:rsidR="00C74E42" w:rsidRPr="005B2D4D" w:rsidRDefault="00C74E42" w:rsidP="00C74E42">
            <w:pPr>
              <w:jc w:val="center"/>
              <w:rPr>
                <w:b/>
                <w:bCs/>
                <w:color w:val="000000"/>
              </w:rPr>
            </w:pPr>
            <w:r w:rsidRPr="005B2D4D">
              <w:rPr>
                <w:b/>
                <w:bCs/>
                <w:color w:val="000000"/>
              </w:rPr>
              <w:t>150 000,00</w:t>
            </w:r>
          </w:p>
        </w:tc>
      </w:tr>
      <w:tr w:rsidR="00C74E42" w:rsidRPr="005B2D4D" w14:paraId="1F5B71B5" w14:textId="77777777" w:rsidTr="006644D8">
        <w:tblPrEx>
          <w:tblCellMar>
            <w:top w:w="0" w:type="dxa"/>
            <w:bottom w:w="0" w:type="dxa"/>
          </w:tblCellMar>
        </w:tblPrEx>
        <w:trPr>
          <w:trHeight w:val="209"/>
        </w:trPr>
        <w:tc>
          <w:tcPr>
            <w:tcW w:w="370" w:type="dxa"/>
            <w:tcBorders>
              <w:top w:val="nil"/>
              <w:left w:val="single" w:sz="12" w:space="0" w:color="auto"/>
              <w:bottom w:val="nil"/>
              <w:right w:val="single" w:sz="6" w:space="0" w:color="auto"/>
            </w:tcBorders>
          </w:tcPr>
          <w:p w14:paraId="263C9478"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7D188A72"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318422DD"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353A3E0B"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166B09F6"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2369CD4E"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2CF5DFE3"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6F9AC3EE" w14:textId="77777777" w:rsidR="00C74E42" w:rsidRPr="005B2D4D" w:rsidRDefault="00C74E42" w:rsidP="00C74E42">
            <w:pPr>
              <w:jc w:val="center"/>
              <w:rPr>
                <w:color w:val="000000"/>
              </w:rPr>
            </w:pPr>
            <w:r w:rsidRPr="005B2D4D">
              <w:rPr>
                <w:color w:val="000000"/>
              </w:rPr>
              <w:t>0</w:t>
            </w:r>
          </w:p>
        </w:tc>
      </w:tr>
      <w:tr w:rsidR="00C74E42" w:rsidRPr="005B2D4D" w14:paraId="59703F04"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1225E421"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52AD8261"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656FAC83"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0839FF4D"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3403DB0E"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12F776C4"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3A93E60A"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56ECE73F" w14:textId="77777777" w:rsidR="00C74E42" w:rsidRPr="005B2D4D" w:rsidRDefault="00C74E42" w:rsidP="00C74E42">
            <w:pPr>
              <w:jc w:val="center"/>
              <w:rPr>
                <w:color w:val="000000"/>
              </w:rPr>
            </w:pPr>
            <w:r w:rsidRPr="005B2D4D">
              <w:rPr>
                <w:color w:val="000000"/>
              </w:rPr>
              <w:t>0</w:t>
            </w:r>
          </w:p>
        </w:tc>
      </w:tr>
      <w:tr w:rsidR="00C74E42" w:rsidRPr="005B2D4D" w14:paraId="5CC40B72"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422E6235"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087A585C"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589C7160"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04B6534F" w14:textId="77777777" w:rsidR="00C74E42" w:rsidRPr="005B2D4D" w:rsidRDefault="00C74E42" w:rsidP="00C74E42">
            <w:pPr>
              <w:jc w:val="center"/>
              <w:rPr>
                <w:color w:val="000000"/>
              </w:rPr>
            </w:pPr>
            <w:r w:rsidRPr="005B2D4D">
              <w:rPr>
                <w:color w:val="000000"/>
              </w:rPr>
              <w:t>100 000,00</w:t>
            </w:r>
          </w:p>
        </w:tc>
        <w:tc>
          <w:tcPr>
            <w:tcW w:w="1109" w:type="dxa"/>
            <w:tcBorders>
              <w:top w:val="single" w:sz="6" w:space="0" w:color="auto"/>
              <w:left w:val="single" w:sz="6" w:space="0" w:color="auto"/>
              <w:bottom w:val="single" w:sz="6" w:space="0" w:color="auto"/>
              <w:right w:val="single" w:sz="6" w:space="0" w:color="auto"/>
            </w:tcBorders>
          </w:tcPr>
          <w:p w14:paraId="61A6B299" w14:textId="77777777" w:rsidR="00C74E42" w:rsidRPr="005B2D4D" w:rsidRDefault="00C74E42" w:rsidP="00C74E42">
            <w:pPr>
              <w:jc w:val="center"/>
              <w:rPr>
                <w:color w:val="000000"/>
              </w:rPr>
            </w:pPr>
            <w:r w:rsidRPr="005B2D4D">
              <w:rPr>
                <w:color w:val="000000"/>
              </w:rPr>
              <w:t>100000,00</w:t>
            </w:r>
          </w:p>
        </w:tc>
        <w:tc>
          <w:tcPr>
            <w:tcW w:w="1108" w:type="dxa"/>
            <w:tcBorders>
              <w:top w:val="single" w:sz="6" w:space="0" w:color="auto"/>
              <w:left w:val="single" w:sz="6" w:space="0" w:color="auto"/>
              <w:bottom w:val="single" w:sz="6" w:space="0" w:color="auto"/>
              <w:right w:val="single" w:sz="6" w:space="0" w:color="auto"/>
            </w:tcBorders>
          </w:tcPr>
          <w:p w14:paraId="531E7A90" w14:textId="77777777" w:rsidR="00C74E42" w:rsidRPr="005B2D4D" w:rsidRDefault="00C74E42" w:rsidP="00C74E42">
            <w:pPr>
              <w:jc w:val="center"/>
              <w:rPr>
                <w:color w:val="000000"/>
              </w:rPr>
            </w:pPr>
            <w:r w:rsidRPr="005B2D4D">
              <w:rPr>
                <w:color w:val="000000"/>
              </w:rPr>
              <w:t>99 999,70</w:t>
            </w:r>
          </w:p>
        </w:tc>
        <w:tc>
          <w:tcPr>
            <w:tcW w:w="1124" w:type="dxa"/>
            <w:tcBorders>
              <w:top w:val="single" w:sz="6" w:space="0" w:color="auto"/>
              <w:left w:val="single" w:sz="6" w:space="0" w:color="auto"/>
              <w:bottom w:val="single" w:sz="6" w:space="0" w:color="auto"/>
              <w:right w:val="single" w:sz="6" w:space="0" w:color="auto"/>
            </w:tcBorders>
          </w:tcPr>
          <w:p w14:paraId="5350BE21" w14:textId="77777777" w:rsidR="00C74E42" w:rsidRPr="005B2D4D" w:rsidRDefault="00C74E42" w:rsidP="00C74E42">
            <w:pPr>
              <w:jc w:val="center"/>
              <w:rPr>
                <w:color w:val="000000"/>
              </w:rPr>
            </w:pPr>
            <w:r w:rsidRPr="005B2D4D">
              <w:rPr>
                <w:color w:val="000000"/>
              </w:rPr>
              <w:t>150 000</w:t>
            </w:r>
          </w:p>
        </w:tc>
        <w:tc>
          <w:tcPr>
            <w:tcW w:w="964" w:type="dxa"/>
            <w:tcBorders>
              <w:top w:val="single" w:sz="6" w:space="0" w:color="auto"/>
              <w:left w:val="single" w:sz="6" w:space="0" w:color="auto"/>
              <w:bottom w:val="single" w:sz="6" w:space="0" w:color="auto"/>
              <w:right w:val="single" w:sz="6" w:space="0" w:color="auto"/>
            </w:tcBorders>
          </w:tcPr>
          <w:p w14:paraId="5B9ACD55" w14:textId="77777777" w:rsidR="00C74E42" w:rsidRPr="005B2D4D" w:rsidRDefault="00C74E42" w:rsidP="00C74E42">
            <w:pPr>
              <w:jc w:val="center"/>
              <w:rPr>
                <w:color w:val="000000"/>
              </w:rPr>
            </w:pPr>
            <w:r w:rsidRPr="005B2D4D">
              <w:rPr>
                <w:color w:val="000000"/>
              </w:rPr>
              <w:t>150 000</w:t>
            </w:r>
          </w:p>
        </w:tc>
      </w:tr>
      <w:tr w:rsidR="00C74E42" w:rsidRPr="005B2D4D" w14:paraId="599932B8" w14:textId="77777777" w:rsidTr="006644D8">
        <w:tblPrEx>
          <w:tblCellMar>
            <w:top w:w="0" w:type="dxa"/>
            <w:bottom w:w="0" w:type="dxa"/>
          </w:tblCellMar>
        </w:tblPrEx>
        <w:trPr>
          <w:trHeight w:val="65"/>
        </w:trPr>
        <w:tc>
          <w:tcPr>
            <w:tcW w:w="370" w:type="dxa"/>
            <w:tcBorders>
              <w:top w:val="nil"/>
              <w:left w:val="single" w:sz="12" w:space="0" w:color="auto"/>
              <w:bottom w:val="single" w:sz="12" w:space="0" w:color="auto"/>
              <w:right w:val="single" w:sz="6" w:space="0" w:color="auto"/>
            </w:tcBorders>
          </w:tcPr>
          <w:p w14:paraId="67F7FEE3"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2FFA2893" w14:textId="77777777" w:rsidR="00C74E42" w:rsidRPr="005B2D4D" w:rsidRDefault="00C74E42" w:rsidP="00C74E42">
            <w:pPr>
              <w:jc w:val="center"/>
              <w:rPr>
                <w:color w:val="000000"/>
                <w:sz w:val="16"/>
                <w:szCs w:val="16"/>
              </w:rPr>
            </w:pPr>
          </w:p>
        </w:tc>
        <w:tc>
          <w:tcPr>
            <w:tcW w:w="1808" w:type="dxa"/>
            <w:tcBorders>
              <w:top w:val="single" w:sz="6" w:space="0" w:color="auto"/>
              <w:left w:val="single" w:sz="6" w:space="0" w:color="auto"/>
              <w:bottom w:val="single" w:sz="12" w:space="0" w:color="auto"/>
              <w:right w:val="single" w:sz="6" w:space="0" w:color="auto"/>
            </w:tcBorders>
          </w:tcPr>
          <w:p w14:paraId="2AF36EA3"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57E837E2"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12" w:space="0" w:color="auto"/>
              <w:right w:val="single" w:sz="6" w:space="0" w:color="auto"/>
            </w:tcBorders>
          </w:tcPr>
          <w:p w14:paraId="02B4BCAF"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12" w:space="0" w:color="auto"/>
              <w:right w:val="single" w:sz="6" w:space="0" w:color="auto"/>
            </w:tcBorders>
          </w:tcPr>
          <w:p w14:paraId="6AB74868"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1461BEE3"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12" w:space="0" w:color="auto"/>
            </w:tcBorders>
          </w:tcPr>
          <w:p w14:paraId="04E4D3AC" w14:textId="77777777" w:rsidR="00C74E42" w:rsidRPr="005B2D4D" w:rsidRDefault="00C74E42" w:rsidP="00C74E42">
            <w:pPr>
              <w:jc w:val="center"/>
              <w:rPr>
                <w:color w:val="000000"/>
              </w:rPr>
            </w:pPr>
            <w:r w:rsidRPr="005B2D4D">
              <w:rPr>
                <w:color w:val="000000"/>
              </w:rPr>
              <w:t>0</w:t>
            </w:r>
          </w:p>
        </w:tc>
      </w:tr>
      <w:tr w:rsidR="00C74E42" w:rsidRPr="005B2D4D" w14:paraId="7506A955" w14:textId="77777777" w:rsidTr="006644D8">
        <w:tblPrEx>
          <w:tblCellMar>
            <w:top w:w="0" w:type="dxa"/>
            <w:bottom w:w="0" w:type="dxa"/>
          </w:tblCellMar>
        </w:tblPrEx>
        <w:trPr>
          <w:trHeight w:val="484"/>
        </w:trPr>
        <w:tc>
          <w:tcPr>
            <w:tcW w:w="370" w:type="dxa"/>
            <w:tcBorders>
              <w:top w:val="single" w:sz="12" w:space="0" w:color="auto"/>
              <w:left w:val="single" w:sz="12" w:space="0" w:color="auto"/>
              <w:bottom w:val="nil"/>
              <w:right w:val="single" w:sz="6" w:space="0" w:color="auto"/>
            </w:tcBorders>
          </w:tcPr>
          <w:p w14:paraId="653B9063" w14:textId="77777777" w:rsidR="00C74E42" w:rsidRPr="005B2D4D" w:rsidRDefault="00C74E42" w:rsidP="00C74E42">
            <w:pPr>
              <w:jc w:val="center"/>
              <w:rPr>
                <w:color w:val="000000"/>
              </w:rPr>
            </w:pPr>
            <w:r w:rsidRPr="005B2D4D">
              <w:rPr>
                <w:color w:val="000000"/>
              </w:rPr>
              <w:t>3</w:t>
            </w:r>
          </w:p>
        </w:tc>
        <w:tc>
          <w:tcPr>
            <w:tcW w:w="2068" w:type="dxa"/>
            <w:vMerge w:val="restart"/>
            <w:tcBorders>
              <w:top w:val="single" w:sz="12" w:space="0" w:color="auto"/>
              <w:left w:val="single" w:sz="6" w:space="0" w:color="auto"/>
              <w:right w:val="single" w:sz="6" w:space="0" w:color="auto"/>
            </w:tcBorders>
          </w:tcPr>
          <w:p w14:paraId="391F141C" w14:textId="77777777" w:rsidR="00C74E42" w:rsidRPr="005B2D4D" w:rsidRDefault="00C74E42" w:rsidP="00C74E42">
            <w:pPr>
              <w:rPr>
                <w:color w:val="000000"/>
                <w:sz w:val="16"/>
                <w:szCs w:val="16"/>
              </w:rPr>
            </w:pPr>
            <w:r w:rsidRPr="005B2D4D">
              <w:rPr>
                <w:color w:val="000000"/>
                <w:sz w:val="16"/>
                <w:szCs w:val="16"/>
              </w:rPr>
              <w:t>Оказание услуг по организации питания в группе продленного дня  в общеобразовательных учебных заведениях</w:t>
            </w: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78535075"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2F4293FD" w14:textId="77777777" w:rsidR="00C74E42" w:rsidRPr="005B2D4D" w:rsidRDefault="00C74E42" w:rsidP="00C74E42">
            <w:pPr>
              <w:jc w:val="center"/>
              <w:rPr>
                <w:b/>
                <w:bCs/>
                <w:color w:val="000000"/>
              </w:rPr>
            </w:pPr>
            <w:r w:rsidRPr="005B2D4D">
              <w:rPr>
                <w:b/>
                <w:bCs/>
                <w:color w:val="000000"/>
              </w:rPr>
              <w:t>0,00</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28341193" w14:textId="77777777" w:rsidR="00C74E42" w:rsidRPr="005B2D4D" w:rsidRDefault="00C74E42" w:rsidP="00C74E42">
            <w:pPr>
              <w:jc w:val="center"/>
              <w:rPr>
                <w:b/>
                <w:bCs/>
                <w:color w:val="000000"/>
              </w:rPr>
            </w:pPr>
            <w:r w:rsidRPr="005B2D4D">
              <w:rPr>
                <w:b/>
                <w:bCs/>
                <w:color w:val="000000"/>
              </w:rPr>
              <w:t>572 012,50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709304DF" w14:textId="77777777" w:rsidR="00C74E42" w:rsidRPr="005B2D4D" w:rsidRDefault="00C74E42" w:rsidP="00C74E42">
            <w:pPr>
              <w:jc w:val="center"/>
              <w:rPr>
                <w:b/>
                <w:bCs/>
                <w:color w:val="000000"/>
              </w:rPr>
            </w:pPr>
            <w:r w:rsidRPr="005B2D4D">
              <w:rPr>
                <w:b/>
                <w:bCs/>
                <w:color w:val="000000"/>
              </w:rPr>
              <w:t>435 890,40</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532EE25C" w14:textId="77777777" w:rsidR="00C74E42" w:rsidRPr="005B2D4D" w:rsidRDefault="00C74E42" w:rsidP="00C74E42">
            <w:r w:rsidRPr="005B2D4D">
              <w:rPr>
                <w:b/>
                <w:bCs/>
                <w:color w:val="000000"/>
              </w:rPr>
              <w:t>600 000,00</w:t>
            </w:r>
          </w:p>
        </w:tc>
        <w:tc>
          <w:tcPr>
            <w:tcW w:w="964" w:type="dxa"/>
            <w:tcBorders>
              <w:top w:val="single" w:sz="12" w:space="0" w:color="auto"/>
              <w:left w:val="single" w:sz="6" w:space="0" w:color="auto"/>
              <w:bottom w:val="single" w:sz="6" w:space="0" w:color="auto"/>
              <w:right w:val="single" w:sz="12" w:space="0" w:color="auto"/>
            </w:tcBorders>
            <w:shd w:val="solid" w:color="CC99FF" w:fill="auto"/>
          </w:tcPr>
          <w:p w14:paraId="48AECD4C" w14:textId="77777777" w:rsidR="00C74E42" w:rsidRPr="005B2D4D" w:rsidRDefault="00C74E42" w:rsidP="00C74E42">
            <w:r w:rsidRPr="005B2D4D">
              <w:rPr>
                <w:b/>
                <w:bCs/>
                <w:color w:val="000000"/>
              </w:rPr>
              <w:t>600 000,00</w:t>
            </w:r>
          </w:p>
        </w:tc>
      </w:tr>
      <w:tr w:rsidR="00C74E42" w:rsidRPr="005B2D4D" w14:paraId="5EB9988E" w14:textId="77777777" w:rsidTr="006644D8">
        <w:tblPrEx>
          <w:tblCellMar>
            <w:top w:w="0" w:type="dxa"/>
            <w:bottom w:w="0" w:type="dxa"/>
          </w:tblCellMar>
        </w:tblPrEx>
        <w:trPr>
          <w:trHeight w:val="335"/>
        </w:trPr>
        <w:tc>
          <w:tcPr>
            <w:tcW w:w="370" w:type="dxa"/>
            <w:tcBorders>
              <w:top w:val="nil"/>
              <w:left w:val="single" w:sz="12" w:space="0" w:color="auto"/>
              <w:bottom w:val="nil"/>
              <w:right w:val="single" w:sz="6" w:space="0" w:color="auto"/>
            </w:tcBorders>
          </w:tcPr>
          <w:p w14:paraId="1B9B2215"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29775161" w14:textId="77777777" w:rsidR="00C74E42" w:rsidRPr="005B2D4D" w:rsidRDefault="00C74E42" w:rsidP="00C74E42">
            <w:pPr>
              <w:rPr>
                <w:color w:val="000000"/>
              </w:rPr>
            </w:pPr>
          </w:p>
        </w:tc>
        <w:tc>
          <w:tcPr>
            <w:tcW w:w="1808" w:type="dxa"/>
            <w:tcBorders>
              <w:top w:val="single" w:sz="6" w:space="0" w:color="auto"/>
              <w:left w:val="single" w:sz="6" w:space="0" w:color="auto"/>
              <w:bottom w:val="single" w:sz="6" w:space="0" w:color="auto"/>
              <w:right w:val="single" w:sz="6" w:space="0" w:color="auto"/>
            </w:tcBorders>
          </w:tcPr>
          <w:p w14:paraId="6179B03B"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146AB7E7"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5D1DE50B"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5EE8C5D0"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22F9AF34"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5FC33448" w14:textId="77777777" w:rsidR="00C74E42" w:rsidRPr="005B2D4D" w:rsidRDefault="00C74E42" w:rsidP="00C74E42">
            <w:pPr>
              <w:jc w:val="center"/>
              <w:rPr>
                <w:color w:val="000000"/>
              </w:rPr>
            </w:pPr>
            <w:r w:rsidRPr="005B2D4D">
              <w:rPr>
                <w:color w:val="000000"/>
              </w:rPr>
              <w:t>0</w:t>
            </w:r>
          </w:p>
        </w:tc>
      </w:tr>
      <w:tr w:rsidR="00C74E42" w:rsidRPr="005B2D4D" w14:paraId="06F67D0A" w14:textId="77777777" w:rsidTr="006644D8">
        <w:tblPrEx>
          <w:tblCellMar>
            <w:top w:w="0" w:type="dxa"/>
            <w:bottom w:w="0" w:type="dxa"/>
          </w:tblCellMar>
        </w:tblPrEx>
        <w:trPr>
          <w:trHeight w:val="498"/>
        </w:trPr>
        <w:tc>
          <w:tcPr>
            <w:tcW w:w="370" w:type="dxa"/>
            <w:tcBorders>
              <w:top w:val="nil"/>
              <w:left w:val="single" w:sz="12" w:space="0" w:color="auto"/>
              <w:bottom w:val="nil"/>
              <w:right w:val="single" w:sz="6" w:space="0" w:color="auto"/>
            </w:tcBorders>
          </w:tcPr>
          <w:p w14:paraId="111E56BB"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53F200ED" w14:textId="77777777" w:rsidR="00C74E42" w:rsidRPr="005B2D4D" w:rsidRDefault="00C74E42" w:rsidP="00C74E42">
            <w:pPr>
              <w:rPr>
                <w:color w:val="000000"/>
                <w:sz w:val="16"/>
                <w:szCs w:val="16"/>
              </w:rPr>
            </w:pPr>
          </w:p>
        </w:tc>
        <w:tc>
          <w:tcPr>
            <w:tcW w:w="1808" w:type="dxa"/>
            <w:tcBorders>
              <w:top w:val="single" w:sz="6" w:space="0" w:color="auto"/>
              <w:left w:val="single" w:sz="6" w:space="0" w:color="auto"/>
              <w:bottom w:val="single" w:sz="6" w:space="0" w:color="auto"/>
              <w:right w:val="single" w:sz="6" w:space="0" w:color="auto"/>
            </w:tcBorders>
          </w:tcPr>
          <w:p w14:paraId="061A5865"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3BBDDB6E"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7D97E266"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46D56248"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03284E7C"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3C5794DB" w14:textId="77777777" w:rsidR="00C74E42" w:rsidRPr="005B2D4D" w:rsidRDefault="00C74E42" w:rsidP="00C74E42">
            <w:pPr>
              <w:jc w:val="center"/>
              <w:rPr>
                <w:color w:val="000000"/>
              </w:rPr>
            </w:pPr>
            <w:r w:rsidRPr="005B2D4D">
              <w:rPr>
                <w:color w:val="000000"/>
              </w:rPr>
              <w:t>0</w:t>
            </w:r>
          </w:p>
        </w:tc>
      </w:tr>
      <w:tr w:rsidR="00C74E42" w:rsidRPr="005B2D4D" w14:paraId="28243BF1"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3927AD31"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422C125C" w14:textId="77777777" w:rsidR="00C74E42" w:rsidRPr="005B2D4D" w:rsidRDefault="00C74E42" w:rsidP="00C74E42">
            <w:pPr>
              <w:jc w:val="center"/>
              <w:rPr>
                <w:color w:val="000000"/>
              </w:rPr>
            </w:pPr>
          </w:p>
        </w:tc>
        <w:tc>
          <w:tcPr>
            <w:tcW w:w="1808" w:type="dxa"/>
            <w:tcBorders>
              <w:top w:val="single" w:sz="6" w:space="0" w:color="auto"/>
              <w:left w:val="single" w:sz="6" w:space="0" w:color="auto"/>
              <w:bottom w:val="single" w:sz="6" w:space="0" w:color="auto"/>
              <w:right w:val="single" w:sz="6" w:space="0" w:color="auto"/>
            </w:tcBorders>
          </w:tcPr>
          <w:p w14:paraId="2FC919EE"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50F49661"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5239D5B0" w14:textId="77777777" w:rsidR="00C74E42" w:rsidRPr="005B2D4D" w:rsidRDefault="00C74E42" w:rsidP="00C74E42">
            <w:pPr>
              <w:jc w:val="center"/>
              <w:rPr>
                <w:color w:val="000000"/>
              </w:rPr>
            </w:pPr>
            <w:r w:rsidRPr="005B2D4D">
              <w:rPr>
                <w:color w:val="000000"/>
              </w:rPr>
              <w:t>572 012,50</w:t>
            </w:r>
          </w:p>
        </w:tc>
        <w:tc>
          <w:tcPr>
            <w:tcW w:w="1108" w:type="dxa"/>
            <w:tcBorders>
              <w:top w:val="single" w:sz="6" w:space="0" w:color="auto"/>
              <w:left w:val="single" w:sz="6" w:space="0" w:color="auto"/>
              <w:bottom w:val="single" w:sz="6" w:space="0" w:color="auto"/>
              <w:right w:val="single" w:sz="6" w:space="0" w:color="auto"/>
            </w:tcBorders>
          </w:tcPr>
          <w:p w14:paraId="0FC7A199" w14:textId="77777777" w:rsidR="00C74E42" w:rsidRPr="005B2D4D" w:rsidRDefault="00C74E42" w:rsidP="00C74E42">
            <w:pPr>
              <w:jc w:val="center"/>
              <w:rPr>
                <w:color w:val="000000"/>
              </w:rPr>
            </w:pPr>
            <w:r w:rsidRPr="005B2D4D">
              <w:rPr>
                <w:color w:val="000000"/>
              </w:rPr>
              <w:t>435 890,40</w:t>
            </w:r>
          </w:p>
        </w:tc>
        <w:tc>
          <w:tcPr>
            <w:tcW w:w="1124" w:type="dxa"/>
            <w:tcBorders>
              <w:top w:val="single" w:sz="6" w:space="0" w:color="auto"/>
              <w:left w:val="single" w:sz="6" w:space="0" w:color="auto"/>
              <w:bottom w:val="single" w:sz="6" w:space="0" w:color="auto"/>
              <w:right w:val="single" w:sz="6" w:space="0" w:color="auto"/>
            </w:tcBorders>
          </w:tcPr>
          <w:p w14:paraId="788F2A31" w14:textId="77777777" w:rsidR="00C74E42" w:rsidRPr="005B2D4D" w:rsidRDefault="00C74E42" w:rsidP="00C74E42">
            <w:pPr>
              <w:jc w:val="center"/>
              <w:rPr>
                <w:color w:val="000000"/>
              </w:rPr>
            </w:pPr>
            <w:r w:rsidRPr="005B2D4D">
              <w:rPr>
                <w:color w:val="000000"/>
              </w:rPr>
              <w:t>600 000</w:t>
            </w:r>
          </w:p>
        </w:tc>
        <w:tc>
          <w:tcPr>
            <w:tcW w:w="964" w:type="dxa"/>
            <w:tcBorders>
              <w:top w:val="single" w:sz="6" w:space="0" w:color="auto"/>
              <w:left w:val="single" w:sz="6" w:space="0" w:color="auto"/>
              <w:bottom w:val="single" w:sz="6" w:space="0" w:color="auto"/>
              <w:right w:val="single" w:sz="6" w:space="0" w:color="auto"/>
            </w:tcBorders>
          </w:tcPr>
          <w:p w14:paraId="2752A22C" w14:textId="77777777" w:rsidR="00C74E42" w:rsidRPr="005B2D4D" w:rsidRDefault="00C74E42" w:rsidP="00C74E42">
            <w:pPr>
              <w:rPr>
                <w:color w:val="000000"/>
              </w:rPr>
            </w:pPr>
            <w:r w:rsidRPr="005B2D4D">
              <w:rPr>
                <w:color w:val="000000"/>
              </w:rPr>
              <w:t>600 000</w:t>
            </w:r>
          </w:p>
        </w:tc>
      </w:tr>
      <w:tr w:rsidR="00C74E42" w:rsidRPr="005B2D4D" w14:paraId="3E284DEB" w14:textId="77777777" w:rsidTr="006644D8">
        <w:tblPrEx>
          <w:tblCellMar>
            <w:top w:w="0" w:type="dxa"/>
            <w:bottom w:w="0" w:type="dxa"/>
          </w:tblCellMar>
        </w:tblPrEx>
        <w:trPr>
          <w:trHeight w:val="247"/>
        </w:trPr>
        <w:tc>
          <w:tcPr>
            <w:tcW w:w="370" w:type="dxa"/>
            <w:tcBorders>
              <w:top w:val="nil"/>
              <w:left w:val="single" w:sz="12" w:space="0" w:color="auto"/>
              <w:bottom w:val="single" w:sz="12" w:space="0" w:color="auto"/>
              <w:right w:val="single" w:sz="6" w:space="0" w:color="auto"/>
            </w:tcBorders>
          </w:tcPr>
          <w:p w14:paraId="111C4ABF"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056C2BBA" w14:textId="77777777" w:rsidR="00C74E42" w:rsidRPr="005B2D4D" w:rsidRDefault="00C74E42" w:rsidP="00C74E42">
            <w:pPr>
              <w:jc w:val="center"/>
              <w:rPr>
                <w:color w:val="000000"/>
              </w:rPr>
            </w:pPr>
          </w:p>
        </w:tc>
        <w:tc>
          <w:tcPr>
            <w:tcW w:w="1808" w:type="dxa"/>
            <w:tcBorders>
              <w:top w:val="single" w:sz="6" w:space="0" w:color="auto"/>
              <w:left w:val="single" w:sz="6" w:space="0" w:color="auto"/>
              <w:bottom w:val="single" w:sz="12" w:space="0" w:color="auto"/>
              <w:right w:val="single" w:sz="6" w:space="0" w:color="auto"/>
            </w:tcBorders>
          </w:tcPr>
          <w:p w14:paraId="21D623BD"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2F25C0BC"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12" w:space="0" w:color="auto"/>
              <w:right w:val="single" w:sz="6" w:space="0" w:color="auto"/>
            </w:tcBorders>
          </w:tcPr>
          <w:p w14:paraId="565FB32E"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12" w:space="0" w:color="auto"/>
              <w:right w:val="single" w:sz="6" w:space="0" w:color="auto"/>
            </w:tcBorders>
          </w:tcPr>
          <w:p w14:paraId="3069BF1B"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63D54F04"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12" w:space="0" w:color="auto"/>
            </w:tcBorders>
          </w:tcPr>
          <w:p w14:paraId="09452EFD" w14:textId="77777777" w:rsidR="00C74E42" w:rsidRPr="005B2D4D" w:rsidRDefault="00C74E42" w:rsidP="00C74E42">
            <w:pPr>
              <w:jc w:val="center"/>
              <w:rPr>
                <w:color w:val="000000"/>
              </w:rPr>
            </w:pPr>
            <w:r w:rsidRPr="005B2D4D">
              <w:rPr>
                <w:color w:val="000000"/>
              </w:rPr>
              <w:t>0</w:t>
            </w:r>
          </w:p>
        </w:tc>
      </w:tr>
      <w:tr w:rsidR="00C74E42" w:rsidRPr="005B2D4D" w14:paraId="7062A9F6" w14:textId="77777777" w:rsidTr="006644D8">
        <w:tblPrEx>
          <w:tblCellMar>
            <w:top w:w="0" w:type="dxa"/>
            <w:bottom w:w="0" w:type="dxa"/>
          </w:tblCellMar>
        </w:tblPrEx>
        <w:trPr>
          <w:trHeight w:val="209"/>
        </w:trPr>
        <w:tc>
          <w:tcPr>
            <w:tcW w:w="370" w:type="dxa"/>
            <w:tcBorders>
              <w:top w:val="single" w:sz="12" w:space="0" w:color="auto"/>
              <w:left w:val="single" w:sz="12" w:space="0" w:color="auto"/>
              <w:bottom w:val="nil"/>
              <w:right w:val="single" w:sz="6" w:space="0" w:color="auto"/>
            </w:tcBorders>
          </w:tcPr>
          <w:p w14:paraId="2B41F814" w14:textId="77777777" w:rsidR="00C74E42" w:rsidRPr="005B2D4D" w:rsidRDefault="00C74E42" w:rsidP="00C74E42">
            <w:pPr>
              <w:jc w:val="center"/>
              <w:rPr>
                <w:color w:val="000000"/>
              </w:rPr>
            </w:pPr>
            <w:r w:rsidRPr="005B2D4D">
              <w:rPr>
                <w:color w:val="000000"/>
              </w:rPr>
              <w:t>4</w:t>
            </w:r>
          </w:p>
        </w:tc>
        <w:tc>
          <w:tcPr>
            <w:tcW w:w="2068" w:type="dxa"/>
            <w:vMerge w:val="restart"/>
            <w:tcBorders>
              <w:top w:val="single" w:sz="12" w:space="0" w:color="auto"/>
              <w:left w:val="single" w:sz="6" w:space="0" w:color="auto"/>
              <w:right w:val="single" w:sz="6" w:space="0" w:color="auto"/>
            </w:tcBorders>
          </w:tcPr>
          <w:p w14:paraId="1CD6EA97" w14:textId="77777777" w:rsidR="00C74E42" w:rsidRPr="005B2D4D" w:rsidRDefault="00C74E42" w:rsidP="00C74E42">
            <w:pPr>
              <w:rPr>
                <w:color w:val="000000"/>
                <w:sz w:val="16"/>
                <w:szCs w:val="16"/>
              </w:rPr>
            </w:pPr>
            <w:r w:rsidRPr="005B2D4D">
              <w:rPr>
                <w:color w:val="000000"/>
                <w:sz w:val="16"/>
                <w:szCs w:val="16"/>
              </w:rPr>
              <w:t>предоставление</w:t>
            </w:r>
          </w:p>
          <w:p w14:paraId="7BF255BA" w14:textId="77777777" w:rsidR="00C74E42" w:rsidRPr="005B2D4D" w:rsidRDefault="00C74E42" w:rsidP="00C74E42">
            <w:pPr>
              <w:rPr>
                <w:color w:val="000000"/>
                <w:sz w:val="16"/>
                <w:szCs w:val="16"/>
              </w:rPr>
            </w:pPr>
            <w:r w:rsidRPr="005B2D4D">
              <w:rPr>
                <w:color w:val="000000"/>
                <w:sz w:val="16"/>
                <w:szCs w:val="16"/>
              </w:rPr>
              <w:t>льготного проезда на пассажирском автомобильном и авиационном транспорте гражданам</w:t>
            </w:r>
          </w:p>
          <w:p w14:paraId="1ACFCD97" w14:textId="77777777" w:rsidR="00C74E42" w:rsidRPr="005B2D4D" w:rsidRDefault="00C74E42" w:rsidP="00C74E42">
            <w:pPr>
              <w:rPr>
                <w:color w:val="000000"/>
                <w:sz w:val="16"/>
                <w:szCs w:val="16"/>
              </w:rPr>
            </w:pPr>
            <w:r w:rsidRPr="005B2D4D">
              <w:rPr>
                <w:color w:val="000000"/>
                <w:sz w:val="16"/>
                <w:szCs w:val="16"/>
              </w:rPr>
              <w:t>между поселениями в границах Мирнинского района</w:t>
            </w:r>
          </w:p>
          <w:p w14:paraId="310EC7A3" w14:textId="77777777" w:rsidR="00C74E42" w:rsidRPr="005B2D4D" w:rsidRDefault="00C74E42" w:rsidP="00C74E42">
            <w:pPr>
              <w:jc w:val="center"/>
              <w:rPr>
                <w:color w:val="000000"/>
                <w:sz w:val="16"/>
                <w:szCs w:val="16"/>
              </w:rPr>
            </w:pP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1F0D9162"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668F15EB" w14:textId="77777777" w:rsidR="00C74E42" w:rsidRPr="005B2D4D" w:rsidRDefault="00C74E42" w:rsidP="00C74E42">
            <w:pPr>
              <w:jc w:val="center"/>
              <w:rPr>
                <w:b/>
                <w:bCs/>
                <w:color w:val="000000"/>
              </w:rPr>
            </w:pPr>
            <w:r w:rsidRPr="005B2D4D">
              <w:rPr>
                <w:b/>
                <w:bCs/>
                <w:color w:val="000000"/>
              </w:rPr>
              <w:t>20 000,00</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1A48D6DA" w14:textId="77777777" w:rsidR="00C74E42" w:rsidRPr="005B2D4D" w:rsidRDefault="00C74E42" w:rsidP="00C74E42">
            <w:pPr>
              <w:jc w:val="center"/>
              <w:rPr>
                <w:b/>
                <w:bCs/>
                <w:color w:val="000000"/>
              </w:rPr>
            </w:pPr>
            <w:r w:rsidRPr="005B2D4D">
              <w:rPr>
                <w:b/>
                <w:bCs/>
                <w:color w:val="000000"/>
              </w:rPr>
              <w:t>0,00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7767340C" w14:textId="77777777" w:rsidR="00C74E42" w:rsidRPr="005B2D4D" w:rsidRDefault="00C74E42" w:rsidP="00C74E42">
            <w:pPr>
              <w:jc w:val="center"/>
              <w:rPr>
                <w:b/>
                <w:bCs/>
                <w:color w:val="000000"/>
              </w:rPr>
            </w:pPr>
            <w:r w:rsidRPr="005B2D4D">
              <w:rPr>
                <w:b/>
                <w:bCs/>
                <w:color w:val="000000"/>
              </w:rPr>
              <w:t>0,00</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4D449BCE" w14:textId="77777777" w:rsidR="00C74E42" w:rsidRPr="005B2D4D" w:rsidRDefault="00C74E42" w:rsidP="00C74E42">
            <w:pPr>
              <w:jc w:val="center"/>
              <w:rPr>
                <w:b/>
                <w:bCs/>
                <w:color w:val="000000"/>
              </w:rPr>
            </w:pPr>
            <w:r w:rsidRPr="005B2D4D">
              <w:rPr>
                <w:b/>
                <w:bCs/>
                <w:color w:val="000000"/>
              </w:rPr>
              <w:t>0,00</w:t>
            </w:r>
          </w:p>
        </w:tc>
        <w:tc>
          <w:tcPr>
            <w:tcW w:w="964" w:type="dxa"/>
            <w:tcBorders>
              <w:top w:val="single" w:sz="12" w:space="0" w:color="auto"/>
              <w:left w:val="single" w:sz="6" w:space="0" w:color="auto"/>
              <w:bottom w:val="single" w:sz="6" w:space="0" w:color="auto"/>
              <w:right w:val="single" w:sz="12" w:space="0" w:color="auto"/>
            </w:tcBorders>
            <w:shd w:val="solid" w:color="CC99FF" w:fill="auto"/>
          </w:tcPr>
          <w:p w14:paraId="5C1A19F5" w14:textId="77777777" w:rsidR="00C74E42" w:rsidRPr="005B2D4D" w:rsidRDefault="00C74E42" w:rsidP="00C74E42">
            <w:pPr>
              <w:jc w:val="center"/>
              <w:rPr>
                <w:b/>
                <w:bCs/>
                <w:color w:val="000000"/>
              </w:rPr>
            </w:pPr>
            <w:r w:rsidRPr="005B2D4D">
              <w:rPr>
                <w:b/>
                <w:bCs/>
                <w:color w:val="000000"/>
              </w:rPr>
              <w:t>0,00</w:t>
            </w:r>
          </w:p>
        </w:tc>
      </w:tr>
      <w:tr w:rsidR="00C74E42" w:rsidRPr="005B2D4D" w14:paraId="2898941C" w14:textId="77777777" w:rsidTr="006644D8">
        <w:tblPrEx>
          <w:tblCellMar>
            <w:top w:w="0" w:type="dxa"/>
            <w:bottom w:w="0" w:type="dxa"/>
          </w:tblCellMar>
        </w:tblPrEx>
        <w:trPr>
          <w:trHeight w:val="209"/>
        </w:trPr>
        <w:tc>
          <w:tcPr>
            <w:tcW w:w="370" w:type="dxa"/>
            <w:tcBorders>
              <w:top w:val="nil"/>
              <w:left w:val="single" w:sz="12" w:space="0" w:color="auto"/>
              <w:bottom w:val="nil"/>
              <w:right w:val="single" w:sz="6" w:space="0" w:color="auto"/>
            </w:tcBorders>
          </w:tcPr>
          <w:p w14:paraId="141F3A08"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0D01FB88" w14:textId="77777777" w:rsidR="00C74E42" w:rsidRPr="005B2D4D" w:rsidRDefault="00C74E42" w:rsidP="00C74E42">
            <w:pPr>
              <w:jc w:val="center"/>
              <w:rPr>
                <w:color w:val="000000"/>
              </w:rPr>
            </w:pPr>
          </w:p>
        </w:tc>
        <w:tc>
          <w:tcPr>
            <w:tcW w:w="1808" w:type="dxa"/>
            <w:tcBorders>
              <w:top w:val="single" w:sz="6" w:space="0" w:color="auto"/>
              <w:left w:val="single" w:sz="6" w:space="0" w:color="auto"/>
              <w:bottom w:val="single" w:sz="6" w:space="0" w:color="auto"/>
              <w:right w:val="single" w:sz="6" w:space="0" w:color="auto"/>
            </w:tcBorders>
          </w:tcPr>
          <w:p w14:paraId="201B53D8"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tcPr>
          <w:p w14:paraId="536C4B3A"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7C8ECE07"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0D82DA35"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6FF9D9E0"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5F28502C" w14:textId="77777777" w:rsidR="00C74E42" w:rsidRPr="005B2D4D" w:rsidRDefault="00C74E42" w:rsidP="00C74E42">
            <w:pPr>
              <w:jc w:val="center"/>
              <w:rPr>
                <w:color w:val="000000"/>
              </w:rPr>
            </w:pPr>
            <w:r w:rsidRPr="005B2D4D">
              <w:rPr>
                <w:color w:val="000000"/>
              </w:rPr>
              <w:t>0</w:t>
            </w:r>
          </w:p>
        </w:tc>
      </w:tr>
      <w:tr w:rsidR="00C74E42" w:rsidRPr="005B2D4D" w14:paraId="6D98E163"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0076ADC6"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63F52FDD" w14:textId="77777777" w:rsidR="00C74E42" w:rsidRPr="005B2D4D" w:rsidRDefault="00C74E42" w:rsidP="00C74E42">
            <w:pPr>
              <w:jc w:val="center"/>
              <w:rPr>
                <w:color w:val="000000"/>
              </w:rPr>
            </w:pPr>
          </w:p>
        </w:tc>
        <w:tc>
          <w:tcPr>
            <w:tcW w:w="1808" w:type="dxa"/>
            <w:tcBorders>
              <w:top w:val="single" w:sz="6" w:space="0" w:color="auto"/>
              <w:left w:val="single" w:sz="6" w:space="0" w:color="auto"/>
              <w:bottom w:val="single" w:sz="6" w:space="0" w:color="auto"/>
              <w:right w:val="single" w:sz="6" w:space="0" w:color="auto"/>
            </w:tcBorders>
          </w:tcPr>
          <w:p w14:paraId="503A0E32"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tcPr>
          <w:p w14:paraId="5E3F8275"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tcPr>
          <w:p w14:paraId="457CAABB"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tcPr>
          <w:p w14:paraId="5AAE94CF"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768FB0F9"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12" w:space="0" w:color="auto"/>
            </w:tcBorders>
          </w:tcPr>
          <w:p w14:paraId="01853041" w14:textId="77777777" w:rsidR="00C74E42" w:rsidRPr="005B2D4D" w:rsidRDefault="00C74E42" w:rsidP="00C74E42">
            <w:pPr>
              <w:jc w:val="center"/>
              <w:rPr>
                <w:color w:val="000000"/>
              </w:rPr>
            </w:pPr>
            <w:r w:rsidRPr="005B2D4D">
              <w:rPr>
                <w:color w:val="000000"/>
              </w:rPr>
              <w:t>0</w:t>
            </w:r>
          </w:p>
        </w:tc>
      </w:tr>
      <w:tr w:rsidR="00C74E42" w:rsidRPr="005B2D4D" w14:paraId="4A841D0A" w14:textId="77777777" w:rsidTr="006644D8">
        <w:tblPrEx>
          <w:tblCellMar>
            <w:top w:w="0" w:type="dxa"/>
            <w:bottom w:w="0" w:type="dxa"/>
          </w:tblCellMar>
        </w:tblPrEx>
        <w:trPr>
          <w:trHeight w:val="418"/>
        </w:trPr>
        <w:tc>
          <w:tcPr>
            <w:tcW w:w="370" w:type="dxa"/>
            <w:tcBorders>
              <w:top w:val="nil"/>
              <w:left w:val="single" w:sz="12" w:space="0" w:color="auto"/>
              <w:bottom w:val="nil"/>
              <w:right w:val="single" w:sz="6" w:space="0" w:color="auto"/>
            </w:tcBorders>
          </w:tcPr>
          <w:p w14:paraId="1D0B8083" w14:textId="77777777" w:rsidR="00C74E42" w:rsidRPr="005B2D4D" w:rsidRDefault="00C74E42" w:rsidP="00C74E42">
            <w:pPr>
              <w:jc w:val="center"/>
              <w:rPr>
                <w:color w:val="000000"/>
              </w:rPr>
            </w:pPr>
          </w:p>
        </w:tc>
        <w:tc>
          <w:tcPr>
            <w:tcW w:w="2068" w:type="dxa"/>
            <w:vMerge/>
            <w:tcBorders>
              <w:left w:val="single" w:sz="6" w:space="0" w:color="auto"/>
              <w:right w:val="single" w:sz="6" w:space="0" w:color="auto"/>
            </w:tcBorders>
          </w:tcPr>
          <w:p w14:paraId="5D4DF608" w14:textId="77777777" w:rsidR="00C74E42" w:rsidRPr="005B2D4D" w:rsidRDefault="00C74E42" w:rsidP="00C74E42">
            <w:pPr>
              <w:jc w:val="center"/>
              <w:rPr>
                <w:color w:val="000000"/>
              </w:rPr>
            </w:pPr>
          </w:p>
        </w:tc>
        <w:tc>
          <w:tcPr>
            <w:tcW w:w="1808" w:type="dxa"/>
            <w:tcBorders>
              <w:top w:val="single" w:sz="6" w:space="0" w:color="auto"/>
              <w:left w:val="single" w:sz="6" w:space="0" w:color="auto"/>
              <w:bottom w:val="single" w:sz="6" w:space="0" w:color="auto"/>
              <w:right w:val="single" w:sz="6" w:space="0" w:color="auto"/>
            </w:tcBorders>
          </w:tcPr>
          <w:p w14:paraId="12E485F3"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tcPr>
          <w:p w14:paraId="63F3641D" w14:textId="77777777" w:rsidR="00C74E42" w:rsidRPr="005B2D4D" w:rsidRDefault="00C74E42" w:rsidP="00C74E42">
            <w:pPr>
              <w:jc w:val="center"/>
              <w:rPr>
                <w:color w:val="000000"/>
              </w:rPr>
            </w:pPr>
          </w:p>
        </w:tc>
        <w:tc>
          <w:tcPr>
            <w:tcW w:w="1109" w:type="dxa"/>
            <w:tcBorders>
              <w:top w:val="single" w:sz="6" w:space="0" w:color="auto"/>
              <w:left w:val="single" w:sz="6" w:space="0" w:color="auto"/>
              <w:bottom w:val="single" w:sz="6" w:space="0" w:color="auto"/>
              <w:right w:val="single" w:sz="6" w:space="0" w:color="auto"/>
            </w:tcBorders>
          </w:tcPr>
          <w:p w14:paraId="0B548627" w14:textId="77777777" w:rsidR="00C74E42" w:rsidRPr="005B2D4D" w:rsidRDefault="00C74E42" w:rsidP="00C74E42">
            <w:pPr>
              <w:jc w:val="center"/>
              <w:rPr>
                <w:color w:val="000000"/>
              </w:rPr>
            </w:pPr>
          </w:p>
        </w:tc>
        <w:tc>
          <w:tcPr>
            <w:tcW w:w="1108" w:type="dxa"/>
            <w:tcBorders>
              <w:top w:val="single" w:sz="6" w:space="0" w:color="auto"/>
              <w:left w:val="single" w:sz="6" w:space="0" w:color="auto"/>
              <w:bottom w:val="single" w:sz="6" w:space="0" w:color="auto"/>
              <w:right w:val="single" w:sz="6" w:space="0" w:color="auto"/>
            </w:tcBorders>
          </w:tcPr>
          <w:p w14:paraId="44AB42EF"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tcPr>
          <w:p w14:paraId="7933B093"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tcPr>
          <w:p w14:paraId="4F09EADE" w14:textId="77777777" w:rsidR="00C74E42" w:rsidRPr="005B2D4D" w:rsidRDefault="00C74E42" w:rsidP="00C74E42">
            <w:pPr>
              <w:jc w:val="center"/>
              <w:rPr>
                <w:color w:val="000000"/>
              </w:rPr>
            </w:pPr>
            <w:r w:rsidRPr="005B2D4D">
              <w:rPr>
                <w:color w:val="000000"/>
              </w:rPr>
              <w:t>0</w:t>
            </w:r>
          </w:p>
        </w:tc>
      </w:tr>
      <w:tr w:rsidR="00C74E42" w:rsidRPr="005B2D4D" w14:paraId="2A8CABD8" w14:textId="77777777" w:rsidTr="006644D8">
        <w:tblPrEx>
          <w:tblCellMar>
            <w:top w:w="0" w:type="dxa"/>
            <w:bottom w:w="0" w:type="dxa"/>
          </w:tblCellMar>
        </w:tblPrEx>
        <w:trPr>
          <w:trHeight w:val="223"/>
        </w:trPr>
        <w:tc>
          <w:tcPr>
            <w:tcW w:w="370" w:type="dxa"/>
            <w:tcBorders>
              <w:top w:val="nil"/>
              <w:left w:val="single" w:sz="12" w:space="0" w:color="auto"/>
              <w:bottom w:val="single" w:sz="12" w:space="0" w:color="auto"/>
              <w:right w:val="single" w:sz="6" w:space="0" w:color="auto"/>
            </w:tcBorders>
          </w:tcPr>
          <w:p w14:paraId="495AF308" w14:textId="77777777" w:rsidR="00C74E42" w:rsidRPr="005B2D4D" w:rsidRDefault="00C74E42" w:rsidP="00C74E42">
            <w:pPr>
              <w:jc w:val="center"/>
              <w:rPr>
                <w:color w:val="000000"/>
              </w:rPr>
            </w:pPr>
          </w:p>
        </w:tc>
        <w:tc>
          <w:tcPr>
            <w:tcW w:w="2068" w:type="dxa"/>
            <w:vMerge/>
            <w:tcBorders>
              <w:left w:val="single" w:sz="6" w:space="0" w:color="auto"/>
              <w:bottom w:val="single" w:sz="12" w:space="0" w:color="auto"/>
              <w:right w:val="single" w:sz="6" w:space="0" w:color="auto"/>
            </w:tcBorders>
          </w:tcPr>
          <w:p w14:paraId="412A510C" w14:textId="77777777" w:rsidR="00C74E42" w:rsidRPr="005B2D4D" w:rsidRDefault="00C74E42" w:rsidP="00C74E42">
            <w:pPr>
              <w:jc w:val="center"/>
              <w:rPr>
                <w:color w:val="000000"/>
              </w:rPr>
            </w:pPr>
          </w:p>
        </w:tc>
        <w:tc>
          <w:tcPr>
            <w:tcW w:w="1808" w:type="dxa"/>
            <w:tcBorders>
              <w:top w:val="single" w:sz="6" w:space="0" w:color="auto"/>
              <w:left w:val="single" w:sz="6" w:space="0" w:color="auto"/>
              <w:bottom w:val="single" w:sz="12" w:space="0" w:color="auto"/>
              <w:right w:val="single" w:sz="6" w:space="0" w:color="auto"/>
            </w:tcBorders>
          </w:tcPr>
          <w:p w14:paraId="0F741CB8"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12" w:space="0" w:color="auto"/>
              <w:right w:val="single" w:sz="6" w:space="0" w:color="auto"/>
            </w:tcBorders>
          </w:tcPr>
          <w:p w14:paraId="747E6CC6" w14:textId="77777777" w:rsidR="00C74E42" w:rsidRPr="005B2D4D" w:rsidRDefault="00C74E42" w:rsidP="00C74E42">
            <w:pPr>
              <w:jc w:val="center"/>
              <w:rPr>
                <w:color w:val="000000"/>
              </w:rPr>
            </w:pPr>
            <w:r w:rsidRPr="005B2D4D">
              <w:rPr>
                <w:color w:val="000000"/>
              </w:rPr>
              <w:t>20 0000</w:t>
            </w:r>
          </w:p>
        </w:tc>
        <w:tc>
          <w:tcPr>
            <w:tcW w:w="1109" w:type="dxa"/>
            <w:tcBorders>
              <w:top w:val="single" w:sz="6" w:space="0" w:color="auto"/>
              <w:left w:val="single" w:sz="6" w:space="0" w:color="auto"/>
              <w:bottom w:val="single" w:sz="12" w:space="0" w:color="auto"/>
              <w:right w:val="single" w:sz="6" w:space="0" w:color="auto"/>
            </w:tcBorders>
          </w:tcPr>
          <w:p w14:paraId="311FCF08" w14:textId="77777777" w:rsidR="00C74E42" w:rsidRPr="005B2D4D" w:rsidRDefault="00C74E42" w:rsidP="00C74E42">
            <w:pPr>
              <w:jc w:val="center"/>
              <w:rPr>
                <w:color w:val="000000"/>
              </w:rPr>
            </w:pPr>
            <w:r w:rsidRPr="005B2D4D">
              <w:rPr>
                <w:color w:val="000000"/>
              </w:rPr>
              <w:t>0,00</w:t>
            </w:r>
          </w:p>
        </w:tc>
        <w:tc>
          <w:tcPr>
            <w:tcW w:w="1108" w:type="dxa"/>
            <w:tcBorders>
              <w:top w:val="single" w:sz="6" w:space="0" w:color="auto"/>
              <w:left w:val="single" w:sz="6" w:space="0" w:color="auto"/>
              <w:bottom w:val="single" w:sz="12" w:space="0" w:color="auto"/>
              <w:right w:val="single" w:sz="6" w:space="0" w:color="auto"/>
            </w:tcBorders>
          </w:tcPr>
          <w:p w14:paraId="2C563D59"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tcPr>
          <w:p w14:paraId="037C5833"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12" w:space="0" w:color="auto"/>
            </w:tcBorders>
          </w:tcPr>
          <w:p w14:paraId="54506056" w14:textId="77777777" w:rsidR="00C74E42" w:rsidRPr="005B2D4D" w:rsidRDefault="00C74E42" w:rsidP="00C74E42">
            <w:pPr>
              <w:jc w:val="center"/>
              <w:rPr>
                <w:color w:val="000000"/>
              </w:rPr>
            </w:pPr>
            <w:r w:rsidRPr="005B2D4D">
              <w:rPr>
                <w:color w:val="000000"/>
              </w:rPr>
              <w:t>0</w:t>
            </w:r>
          </w:p>
        </w:tc>
      </w:tr>
      <w:tr w:rsidR="00C74E42" w:rsidRPr="005B2D4D" w14:paraId="4C99A29E" w14:textId="77777777" w:rsidTr="006644D8">
        <w:tblPrEx>
          <w:tblCellMar>
            <w:top w:w="0" w:type="dxa"/>
            <w:bottom w:w="0" w:type="dxa"/>
          </w:tblCellMar>
        </w:tblPrEx>
        <w:trPr>
          <w:trHeight w:val="382"/>
        </w:trPr>
        <w:tc>
          <w:tcPr>
            <w:tcW w:w="2438" w:type="dxa"/>
            <w:gridSpan w:val="2"/>
            <w:tcBorders>
              <w:top w:val="single" w:sz="12" w:space="0" w:color="auto"/>
              <w:left w:val="single" w:sz="12" w:space="0" w:color="auto"/>
              <w:bottom w:val="nil"/>
              <w:right w:val="single" w:sz="6" w:space="0" w:color="auto"/>
            </w:tcBorders>
            <w:shd w:val="solid" w:color="FFCC99" w:fill="auto"/>
          </w:tcPr>
          <w:p w14:paraId="71A946D2" w14:textId="77777777" w:rsidR="00C74E42" w:rsidRPr="005B2D4D" w:rsidRDefault="00C74E42" w:rsidP="00C74E42">
            <w:pPr>
              <w:jc w:val="center"/>
              <w:rPr>
                <w:b/>
                <w:bCs/>
                <w:color w:val="000000"/>
              </w:rPr>
            </w:pPr>
            <w:r w:rsidRPr="005B2D4D">
              <w:rPr>
                <w:b/>
                <w:bCs/>
                <w:color w:val="000000"/>
              </w:rPr>
              <w:t>ИТОГО по программе</w:t>
            </w:r>
          </w:p>
        </w:tc>
        <w:tc>
          <w:tcPr>
            <w:tcW w:w="1808" w:type="dxa"/>
            <w:tcBorders>
              <w:top w:val="single" w:sz="12" w:space="0" w:color="auto"/>
              <w:left w:val="single" w:sz="6" w:space="0" w:color="auto"/>
              <w:bottom w:val="single" w:sz="6" w:space="0" w:color="auto"/>
              <w:right w:val="single" w:sz="6" w:space="0" w:color="auto"/>
            </w:tcBorders>
            <w:shd w:val="solid" w:color="CC99FF" w:fill="auto"/>
          </w:tcPr>
          <w:p w14:paraId="060EDFD4" w14:textId="77777777" w:rsidR="00C74E42" w:rsidRPr="005B2D4D" w:rsidRDefault="00C74E42" w:rsidP="00C74E42">
            <w:pPr>
              <w:rPr>
                <w:b/>
                <w:bCs/>
                <w:color w:val="000000"/>
              </w:rPr>
            </w:pPr>
            <w:r w:rsidRPr="005B2D4D">
              <w:rPr>
                <w:b/>
                <w:bCs/>
                <w:color w:val="000000"/>
              </w:rPr>
              <w:t>ВСЕГО:</w:t>
            </w:r>
          </w:p>
        </w:tc>
        <w:tc>
          <w:tcPr>
            <w:tcW w:w="1231" w:type="dxa"/>
            <w:tcBorders>
              <w:top w:val="single" w:sz="12" w:space="0" w:color="auto"/>
              <w:left w:val="single" w:sz="6" w:space="0" w:color="auto"/>
              <w:bottom w:val="single" w:sz="6" w:space="0" w:color="auto"/>
              <w:right w:val="single" w:sz="6" w:space="0" w:color="auto"/>
            </w:tcBorders>
            <w:shd w:val="solid" w:color="CC99FF" w:fill="auto"/>
          </w:tcPr>
          <w:p w14:paraId="03AD6D1C" w14:textId="77777777" w:rsidR="00C74E42" w:rsidRPr="005B2D4D" w:rsidRDefault="00C74E42" w:rsidP="00C74E42">
            <w:pPr>
              <w:jc w:val="center"/>
              <w:rPr>
                <w:b/>
                <w:bCs/>
                <w:color w:val="000000"/>
              </w:rPr>
            </w:pPr>
            <w:r w:rsidRPr="005B2D4D">
              <w:rPr>
                <w:b/>
                <w:bCs/>
                <w:color w:val="000000"/>
              </w:rPr>
              <w:t>455 696,96</w:t>
            </w:r>
          </w:p>
        </w:tc>
        <w:tc>
          <w:tcPr>
            <w:tcW w:w="1109" w:type="dxa"/>
            <w:tcBorders>
              <w:top w:val="single" w:sz="12" w:space="0" w:color="auto"/>
              <w:left w:val="single" w:sz="6" w:space="0" w:color="auto"/>
              <w:bottom w:val="single" w:sz="6" w:space="0" w:color="auto"/>
              <w:right w:val="single" w:sz="6" w:space="0" w:color="auto"/>
            </w:tcBorders>
            <w:shd w:val="solid" w:color="CC99FF" w:fill="auto"/>
          </w:tcPr>
          <w:p w14:paraId="2F3F7B47" w14:textId="77777777" w:rsidR="00C74E42" w:rsidRPr="005B2D4D" w:rsidRDefault="00C74E42" w:rsidP="00C74E42">
            <w:pPr>
              <w:jc w:val="center"/>
              <w:rPr>
                <w:b/>
                <w:bCs/>
                <w:color w:val="000000"/>
              </w:rPr>
            </w:pPr>
            <w:r w:rsidRPr="005B2D4D">
              <w:rPr>
                <w:b/>
                <w:bCs/>
                <w:color w:val="000000"/>
              </w:rPr>
              <w:t>1152081,90</w:t>
            </w:r>
          </w:p>
        </w:tc>
        <w:tc>
          <w:tcPr>
            <w:tcW w:w="1108" w:type="dxa"/>
            <w:tcBorders>
              <w:top w:val="single" w:sz="12" w:space="0" w:color="auto"/>
              <w:left w:val="single" w:sz="6" w:space="0" w:color="auto"/>
              <w:bottom w:val="single" w:sz="6" w:space="0" w:color="auto"/>
              <w:right w:val="single" w:sz="6" w:space="0" w:color="auto"/>
            </w:tcBorders>
            <w:shd w:val="solid" w:color="CC99FF" w:fill="auto"/>
          </w:tcPr>
          <w:p w14:paraId="31691DCC" w14:textId="77777777" w:rsidR="00C74E42" w:rsidRPr="005B2D4D" w:rsidRDefault="00C74E42" w:rsidP="00C74E42">
            <w:pPr>
              <w:jc w:val="center"/>
              <w:rPr>
                <w:b/>
                <w:bCs/>
                <w:color w:val="000000"/>
              </w:rPr>
            </w:pPr>
            <w:r w:rsidRPr="005B2D4D">
              <w:rPr>
                <w:b/>
                <w:bCs/>
                <w:color w:val="000000"/>
              </w:rPr>
              <w:t>883 993,85</w:t>
            </w:r>
          </w:p>
        </w:tc>
        <w:tc>
          <w:tcPr>
            <w:tcW w:w="1124" w:type="dxa"/>
            <w:tcBorders>
              <w:top w:val="single" w:sz="12" w:space="0" w:color="auto"/>
              <w:left w:val="single" w:sz="6" w:space="0" w:color="auto"/>
              <w:bottom w:val="single" w:sz="6" w:space="0" w:color="auto"/>
              <w:right w:val="single" w:sz="6" w:space="0" w:color="auto"/>
            </w:tcBorders>
            <w:shd w:val="solid" w:color="CC99FF" w:fill="auto"/>
          </w:tcPr>
          <w:p w14:paraId="28A8EE22" w14:textId="77777777" w:rsidR="00C74E42" w:rsidRPr="005B2D4D" w:rsidRDefault="00C74E42" w:rsidP="00C74E42">
            <w:pPr>
              <w:jc w:val="center"/>
              <w:rPr>
                <w:b/>
                <w:bCs/>
                <w:color w:val="000000"/>
              </w:rPr>
            </w:pPr>
            <w:r w:rsidRPr="005B2D4D">
              <w:rPr>
                <w:b/>
                <w:bCs/>
                <w:color w:val="000000"/>
              </w:rPr>
              <w:t>1050000,00</w:t>
            </w:r>
          </w:p>
        </w:tc>
        <w:tc>
          <w:tcPr>
            <w:tcW w:w="964" w:type="dxa"/>
            <w:tcBorders>
              <w:top w:val="single" w:sz="12" w:space="0" w:color="auto"/>
              <w:left w:val="single" w:sz="6" w:space="0" w:color="auto"/>
              <w:bottom w:val="single" w:sz="6" w:space="0" w:color="auto"/>
              <w:right w:val="single" w:sz="12" w:space="0" w:color="auto"/>
            </w:tcBorders>
            <w:shd w:val="solid" w:color="CC99FF" w:fill="auto"/>
          </w:tcPr>
          <w:p w14:paraId="73C44BB7" w14:textId="77777777" w:rsidR="00C74E42" w:rsidRPr="005B2D4D" w:rsidRDefault="00C74E42" w:rsidP="00C74E42">
            <w:pPr>
              <w:jc w:val="center"/>
              <w:rPr>
                <w:b/>
                <w:bCs/>
                <w:color w:val="000000"/>
              </w:rPr>
            </w:pPr>
            <w:r w:rsidRPr="005B2D4D">
              <w:rPr>
                <w:b/>
                <w:bCs/>
                <w:color w:val="000000"/>
              </w:rPr>
              <w:t>1050000,00</w:t>
            </w:r>
          </w:p>
        </w:tc>
      </w:tr>
      <w:tr w:rsidR="00C74E42" w:rsidRPr="005B2D4D" w14:paraId="2BB23733" w14:textId="77777777" w:rsidTr="006644D8">
        <w:tblPrEx>
          <w:tblCellMar>
            <w:top w:w="0" w:type="dxa"/>
            <w:bottom w:w="0" w:type="dxa"/>
          </w:tblCellMar>
        </w:tblPrEx>
        <w:trPr>
          <w:trHeight w:val="209"/>
        </w:trPr>
        <w:tc>
          <w:tcPr>
            <w:tcW w:w="370" w:type="dxa"/>
            <w:tcBorders>
              <w:top w:val="nil"/>
              <w:left w:val="single" w:sz="12" w:space="0" w:color="auto"/>
              <w:bottom w:val="nil"/>
              <w:right w:val="nil"/>
            </w:tcBorders>
            <w:shd w:val="solid" w:color="FFCC99" w:fill="auto"/>
          </w:tcPr>
          <w:p w14:paraId="3D005A0B" w14:textId="77777777" w:rsidR="00C74E42" w:rsidRPr="005B2D4D" w:rsidRDefault="00C74E42" w:rsidP="00C74E42">
            <w:pPr>
              <w:jc w:val="center"/>
              <w:rPr>
                <w:b/>
                <w:bCs/>
                <w:color w:val="000000"/>
              </w:rPr>
            </w:pPr>
          </w:p>
        </w:tc>
        <w:tc>
          <w:tcPr>
            <w:tcW w:w="2068" w:type="dxa"/>
            <w:tcBorders>
              <w:top w:val="nil"/>
              <w:left w:val="nil"/>
              <w:bottom w:val="nil"/>
              <w:right w:val="single" w:sz="6" w:space="0" w:color="auto"/>
            </w:tcBorders>
            <w:shd w:val="solid" w:color="FFCC99" w:fill="auto"/>
          </w:tcPr>
          <w:p w14:paraId="518B3F3F" w14:textId="77777777" w:rsidR="00C74E42" w:rsidRPr="005B2D4D" w:rsidRDefault="00C74E42" w:rsidP="00C74E42">
            <w:pPr>
              <w:jc w:val="center"/>
              <w:rPr>
                <w:b/>
                <w:bCs/>
                <w:color w:val="000000"/>
              </w:rPr>
            </w:pPr>
          </w:p>
        </w:tc>
        <w:tc>
          <w:tcPr>
            <w:tcW w:w="1808" w:type="dxa"/>
            <w:tcBorders>
              <w:top w:val="single" w:sz="6" w:space="0" w:color="auto"/>
              <w:left w:val="single" w:sz="6" w:space="0" w:color="auto"/>
              <w:bottom w:val="single" w:sz="6" w:space="0" w:color="auto"/>
              <w:right w:val="single" w:sz="6" w:space="0" w:color="auto"/>
            </w:tcBorders>
            <w:shd w:val="solid" w:color="FFCC99" w:fill="auto"/>
          </w:tcPr>
          <w:p w14:paraId="66063943" w14:textId="77777777" w:rsidR="00C74E42" w:rsidRPr="005B2D4D" w:rsidRDefault="00C74E42" w:rsidP="00C74E42">
            <w:pPr>
              <w:rPr>
                <w:color w:val="000000"/>
              </w:rPr>
            </w:pPr>
            <w:r w:rsidRPr="005B2D4D">
              <w:rPr>
                <w:color w:val="000000"/>
              </w:rPr>
              <w:t>Федеральный бюджет</w:t>
            </w:r>
          </w:p>
        </w:tc>
        <w:tc>
          <w:tcPr>
            <w:tcW w:w="1231" w:type="dxa"/>
            <w:tcBorders>
              <w:top w:val="single" w:sz="6" w:space="0" w:color="auto"/>
              <w:left w:val="single" w:sz="6" w:space="0" w:color="auto"/>
              <w:bottom w:val="single" w:sz="6" w:space="0" w:color="auto"/>
              <w:right w:val="single" w:sz="6" w:space="0" w:color="auto"/>
            </w:tcBorders>
            <w:shd w:val="solid" w:color="FFCC99" w:fill="auto"/>
          </w:tcPr>
          <w:p w14:paraId="17CFB654" w14:textId="77777777" w:rsidR="00C74E42" w:rsidRPr="005B2D4D" w:rsidRDefault="00C74E42" w:rsidP="00C74E42">
            <w:pPr>
              <w:jc w:val="center"/>
              <w:rPr>
                <w:color w:val="000000"/>
              </w:rPr>
            </w:pPr>
            <w:r w:rsidRPr="005B2D4D">
              <w:rPr>
                <w:color w:val="000000"/>
              </w:rPr>
              <w:t>0</w:t>
            </w:r>
          </w:p>
        </w:tc>
        <w:tc>
          <w:tcPr>
            <w:tcW w:w="1109" w:type="dxa"/>
            <w:tcBorders>
              <w:top w:val="single" w:sz="6" w:space="0" w:color="auto"/>
              <w:left w:val="single" w:sz="6" w:space="0" w:color="auto"/>
              <w:bottom w:val="single" w:sz="6" w:space="0" w:color="auto"/>
              <w:right w:val="single" w:sz="6" w:space="0" w:color="auto"/>
            </w:tcBorders>
            <w:shd w:val="solid" w:color="FFCC99" w:fill="auto"/>
          </w:tcPr>
          <w:p w14:paraId="16927914"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shd w:val="solid" w:color="FFCC99" w:fill="auto"/>
          </w:tcPr>
          <w:p w14:paraId="0C3BAF76"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shd w:val="solid" w:color="FFCC99" w:fill="auto"/>
          </w:tcPr>
          <w:p w14:paraId="68C7085F"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shd w:val="solid" w:color="FFCC99" w:fill="auto"/>
          </w:tcPr>
          <w:p w14:paraId="369921CB" w14:textId="77777777" w:rsidR="00C74E42" w:rsidRPr="005B2D4D" w:rsidRDefault="00C74E42" w:rsidP="00C74E42">
            <w:pPr>
              <w:jc w:val="center"/>
              <w:rPr>
                <w:color w:val="000000"/>
              </w:rPr>
            </w:pPr>
            <w:r w:rsidRPr="005B2D4D">
              <w:rPr>
                <w:color w:val="000000"/>
              </w:rPr>
              <w:t>0</w:t>
            </w:r>
          </w:p>
        </w:tc>
      </w:tr>
      <w:tr w:rsidR="00C74E42" w:rsidRPr="005B2D4D" w14:paraId="3F373FCF" w14:textId="77777777" w:rsidTr="006644D8">
        <w:tblPrEx>
          <w:tblCellMar>
            <w:top w:w="0" w:type="dxa"/>
            <w:bottom w:w="0" w:type="dxa"/>
          </w:tblCellMar>
        </w:tblPrEx>
        <w:trPr>
          <w:trHeight w:val="430"/>
        </w:trPr>
        <w:tc>
          <w:tcPr>
            <w:tcW w:w="370" w:type="dxa"/>
            <w:tcBorders>
              <w:top w:val="nil"/>
              <w:left w:val="single" w:sz="12" w:space="0" w:color="auto"/>
              <w:bottom w:val="nil"/>
              <w:right w:val="nil"/>
            </w:tcBorders>
            <w:shd w:val="solid" w:color="FFCC99" w:fill="auto"/>
          </w:tcPr>
          <w:p w14:paraId="6EFC59D2" w14:textId="77777777" w:rsidR="00C74E42" w:rsidRPr="005B2D4D" w:rsidRDefault="00C74E42" w:rsidP="00C74E42">
            <w:pPr>
              <w:jc w:val="center"/>
              <w:rPr>
                <w:b/>
                <w:bCs/>
                <w:color w:val="000000"/>
              </w:rPr>
            </w:pPr>
          </w:p>
        </w:tc>
        <w:tc>
          <w:tcPr>
            <w:tcW w:w="2068" w:type="dxa"/>
            <w:tcBorders>
              <w:top w:val="nil"/>
              <w:left w:val="nil"/>
              <w:bottom w:val="nil"/>
              <w:right w:val="single" w:sz="6" w:space="0" w:color="auto"/>
            </w:tcBorders>
            <w:shd w:val="solid" w:color="FFCC99" w:fill="auto"/>
          </w:tcPr>
          <w:p w14:paraId="620EB344" w14:textId="77777777" w:rsidR="00C74E42" w:rsidRPr="005B2D4D" w:rsidRDefault="00C74E42" w:rsidP="00C74E42">
            <w:pPr>
              <w:jc w:val="center"/>
              <w:rPr>
                <w:b/>
                <w:bCs/>
                <w:color w:val="000000"/>
              </w:rPr>
            </w:pPr>
          </w:p>
        </w:tc>
        <w:tc>
          <w:tcPr>
            <w:tcW w:w="1808" w:type="dxa"/>
            <w:tcBorders>
              <w:top w:val="single" w:sz="6" w:space="0" w:color="auto"/>
              <w:left w:val="single" w:sz="6" w:space="0" w:color="auto"/>
              <w:bottom w:val="single" w:sz="6" w:space="0" w:color="auto"/>
              <w:right w:val="single" w:sz="6" w:space="0" w:color="auto"/>
            </w:tcBorders>
            <w:shd w:val="solid" w:color="FFCC99" w:fill="auto"/>
          </w:tcPr>
          <w:p w14:paraId="690019C8" w14:textId="77777777" w:rsidR="00C74E42" w:rsidRPr="005B2D4D" w:rsidRDefault="00C74E42" w:rsidP="00C74E42">
            <w:pPr>
              <w:rPr>
                <w:color w:val="000000"/>
              </w:rPr>
            </w:pPr>
            <w:r w:rsidRPr="005B2D4D">
              <w:rPr>
                <w:color w:val="000000"/>
              </w:rPr>
              <w:t>Государственный бюджет РС (Я)</w:t>
            </w:r>
          </w:p>
        </w:tc>
        <w:tc>
          <w:tcPr>
            <w:tcW w:w="1231" w:type="dxa"/>
            <w:tcBorders>
              <w:top w:val="single" w:sz="6" w:space="0" w:color="auto"/>
              <w:left w:val="single" w:sz="6" w:space="0" w:color="auto"/>
              <w:bottom w:val="single" w:sz="6" w:space="0" w:color="auto"/>
              <w:right w:val="single" w:sz="6" w:space="0" w:color="auto"/>
            </w:tcBorders>
            <w:shd w:val="solid" w:color="FFCC99" w:fill="auto"/>
          </w:tcPr>
          <w:p w14:paraId="43EA04F1" w14:textId="77777777" w:rsidR="00C74E42" w:rsidRPr="005B2D4D" w:rsidRDefault="00C74E42" w:rsidP="00C74E42">
            <w:pPr>
              <w:jc w:val="center"/>
              <w:rPr>
                <w:color w:val="000000"/>
              </w:rPr>
            </w:pPr>
            <w:r w:rsidRPr="005B2D4D">
              <w:rPr>
                <w:color w:val="000000"/>
              </w:rPr>
              <w:t>169 869,81</w:t>
            </w:r>
          </w:p>
        </w:tc>
        <w:tc>
          <w:tcPr>
            <w:tcW w:w="1109" w:type="dxa"/>
            <w:tcBorders>
              <w:top w:val="single" w:sz="6" w:space="0" w:color="auto"/>
              <w:left w:val="single" w:sz="6" w:space="0" w:color="auto"/>
              <w:bottom w:val="single" w:sz="6" w:space="0" w:color="auto"/>
              <w:right w:val="single" w:sz="6" w:space="0" w:color="auto"/>
            </w:tcBorders>
            <w:shd w:val="solid" w:color="FFCC99" w:fill="auto"/>
          </w:tcPr>
          <w:p w14:paraId="03CC71FD" w14:textId="77777777" w:rsidR="00C74E42" w:rsidRPr="005B2D4D" w:rsidRDefault="00C74E42" w:rsidP="00C74E42">
            <w:pPr>
              <w:jc w:val="center"/>
              <w:rPr>
                <w:color w:val="000000"/>
              </w:rPr>
            </w:pPr>
            <w:r w:rsidRPr="005B2D4D">
              <w:rPr>
                <w:color w:val="000000"/>
              </w:rPr>
              <w:t>231 640,66</w:t>
            </w:r>
          </w:p>
        </w:tc>
        <w:tc>
          <w:tcPr>
            <w:tcW w:w="1108" w:type="dxa"/>
            <w:tcBorders>
              <w:top w:val="single" w:sz="6" w:space="0" w:color="auto"/>
              <w:left w:val="single" w:sz="6" w:space="0" w:color="auto"/>
              <w:bottom w:val="single" w:sz="12" w:space="0" w:color="auto"/>
              <w:right w:val="single" w:sz="6" w:space="0" w:color="auto"/>
            </w:tcBorders>
            <w:shd w:val="solid" w:color="FFCC99" w:fill="auto"/>
          </w:tcPr>
          <w:p w14:paraId="553DA19E"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12" w:space="0" w:color="auto"/>
              <w:right w:val="single" w:sz="6" w:space="0" w:color="auto"/>
            </w:tcBorders>
            <w:shd w:val="solid" w:color="FFCC99" w:fill="auto"/>
          </w:tcPr>
          <w:p w14:paraId="386E18C5"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12" w:space="0" w:color="auto"/>
              <w:right w:val="single" w:sz="6" w:space="0" w:color="auto"/>
            </w:tcBorders>
            <w:shd w:val="solid" w:color="FFCC99" w:fill="auto"/>
          </w:tcPr>
          <w:p w14:paraId="72B90665" w14:textId="77777777" w:rsidR="00C74E42" w:rsidRPr="005B2D4D" w:rsidRDefault="00C74E42" w:rsidP="00C74E42">
            <w:pPr>
              <w:jc w:val="center"/>
              <w:rPr>
                <w:color w:val="000000"/>
              </w:rPr>
            </w:pPr>
            <w:r w:rsidRPr="005B2D4D">
              <w:rPr>
                <w:color w:val="000000"/>
              </w:rPr>
              <w:t>0</w:t>
            </w:r>
          </w:p>
        </w:tc>
      </w:tr>
      <w:tr w:rsidR="00C74E42" w:rsidRPr="005B2D4D" w14:paraId="77C0D8CD" w14:textId="77777777" w:rsidTr="006644D8">
        <w:tblPrEx>
          <w:tblCellMar>
            <w:top w:w="0" w:type="dxa"/>
            <w:bottom w:w="0" w:type="dxa"/>
          </w:tblCellMar>
        </w:tblPrEx>
        <w:trPr>
          <w:trHeight w:val="418"/>
        </w:trPr>
        <w:tc>
          <w:tcPr>
            <w:tcW w:w="370" w:type="dxa"/>
            <w:tcBorders>
              <w:top w:val="nil"/>
              <w:left w:val="single" w:sz="12" w:space="0" w:color="auto"/>
              <w:bottom w:val="nil"/>
              <w:right w:val="nil"/>
            </w:tcBorders>
            <w:shd w:val="solid" w:color="FFCC99" w:fill="auto"/>
          </w:tcPr>
          <w:p w14:paraId="4597D06D" w14:textId="77777777" w:rsidR="00C74E42" w:rsidRPr="005B2D4D" w:rsidRDefault="00C74E42" w:rsidP="00C74E42">
            <w:pPr>
              <w:jc w:val="center"/>
              <w:rPr>
                <w:b/>
                <w:bCs/>
                <w:color w:val="000000"/>
              </w:rPr>
            </w:pPr>
          </w:p>
        </w:tc>
        <w:tc>
          <w:tcPr>
            <w:tcW w:w="2068" w:type="dxa"/>
            <w:tcBorders>
              <w:top w:val="nil"/>
              <w:left w:val="nil"/>
              <w:bottom w:val="nil"/>
              <w:right w:val="single" w:sz="6" w:space="0" w:color="auto"/>
            </w:tcBorders>
            <w:shd w:val="solid" w:color="FFCC99" w:fill="auto"/>
          </w:tcPr>
          <w:p w14:paraId="6C23B279" w14:textId="77777777" w:rsidR="00C74E42" w:rsidRPr="005B2D4D" w:rsidRDefault="00C74E42" w:rsidP="00C74E42">
            <w:pPr>
              <w:jc w:val="center"/>
              <w:rPr>
                <w:b/>
                <w:bCs/>
                <w:color w:val="000000"/>
              </w:rPr>
            </w:pPr>
          </w:p>
        </w:tc>
        <w:tc>
          <w:tcPr>
            <w:tcW w:w="1808" w:type="dxa"/>
            <w:tcBorders>
              <w:top w:val="single" w:sz="6" w:space="0" w:color="auto"/>
              <w:left w:val="single" w:sz="6" w:space="0" w:color="auto"/>
              <w:bottom w:val="single" w:sz="6" w:space="0" w:color="auto"/>
              <w:right w:val="single" w:sz="6" w:space="0" w:color="auto"/>
            </w:tcBorders>
            <w:shd w:val="solid" w:color="FFCC99" w:fill="auto"/>
          </w:tcPr>
          <w:p w14:paraId="3082B3BC" w14:textId="77777777" w:rsidR="00C74E42" w:rsidRPr="005B2D4D" w:rsidRDefault="00C74E42" w:rsidP="00C74E42">
            <w:pPr>
              <w:rPr>
                <w:color w:val="000000"/>
              </w:rPr>
            </w:pPr>
            <w:r w:rsidRPr="005B2D4D">
              <w:rPr>
                <w:color w:val="000000"/>
              </w:rPr>
              <w:t>Бюджет МО "Поселок Айхал"</w:t>
            </w:r>
          </w:p>
        </w:tc>
        <w:tc>
          <w:tcPr>
            <w:tcW w:w="1231" w:type="dxa"/>
            <w:tcBorders>
              <w:top w:val="single" w:sz="6" w:space="0" w:color="auto"/>
              <w:left w:val="single" w:sz="6" w:space="0" w:color="auto"/>
              <w:bottom w:val="single" w:sz="6" w:space="0" w:color="auto"/>
              <w:right w:val="single" w:sz="6" w:space="0" w:color="auto"/>
            </w:tcBorders>
            <w:shd w:val="solid" w:color="FFCC99" w:fill="auto"/>
          </w:tcPr>
          <w:p w14:paraId="2135FCCE" w14:textId="77777777" w:rsidR="00C74E42" w:rsidRPr="005B2D4D" w:rsidRDefault="00C74E42" w:rsidP="00C74E42">
            <w:pPr>
              <w:jc w:val="center"/>
              <w:rPr>
                <w:color w:val="000000"/>
              </w:rPr>
            </w:pPr>
            <w:r w:rsidRPr="005B2D4D">
              <w:rPr>
                <w:color w:val="000000"/>
              </w:rPr>
              <w:t>265 827,15</w:t>
            </w:r>
          </w:p>
        </w:tc>
        <w:tc>
          <w:tcPr>
            <w:tcW w:w="1109" w:type="dxa"/>
            <w:tcBorders>
              <w:top w:val="single" w:sz="6" w:space="0" w:color="auto"/>
              <w:left w:val="single" w:sz="6" w:space="0" w:color="auto"/>
              <w:bottom w:val="single" w:sz="6" w:space="0" w:color="auto"/>
              <w:right w:val="single" w:sz="6" w:space="0" w:color="auto"/>
            </w:tcBorders>
            <w:shd w:val="solid" w:color="FFCC99" w:fill="auto"/>
          </w:tcPr>
          <w:p w14:paraId="2F302595" w14:textId="77777777" w:rsidR="00C74E42" w:rsidRPr="005B2D4D" w:rsidRDefault="00C74E42" w:rsidP="00C74E42">
            <w:pPr>
              <w:jc w:val="center"/>
              <w:rPr>
                <w:color w:val="000000"/>
              </w:rPr>
            </w:pPr>
            <w:r w:rsidRPr="005B2D4D">
              <w:rPr>
                <w:color w:val="000000"/>
              </w:rPr>
              <w:t>9204414,24</w:t>
            </w:r>
          </w:p>
        </w:tc>
        <w:tc>
          <w:tcPr>
            <w:tcW w:w="1108" w:type="dxa"/>
            <w:tcBorders>
              <w:top w:val="single" w:sz="12" w:space="0" w:color="auto"/>
              <w:left w:val="single" w:sz="6" w:space="0" w:color="auto"/>
              <w:bottom w:val="single" w:sz="6" w:space="0" w:color="auto"/>
              <w:right w:val="single" w:sz="6" w:space="0" w:color="auto"/>
            </w:tcBorders>
            <w:shd w:val="solid" w:color="FFCC99" w:fill="auto"/>
          </w:tcPr>
          <w:p w14:paraId="651E8830" w14:textId="77777777" w:rsidR="00C74E42" w:rsidRPr="005B2D4D" w:rsidRDefault="00C74E42" w:rsidP="00C74E42">
            <w:pPr>
              <w:jc w:val="center"/>
              <w:rPr>
                <w:bCs/>
                <w:color w:val="000000"/>
              </w:rPr>
            </w:pPr>
            <w:r w:rsidRPr="005B2D4D">
              <w:rPr>
                <w:color w:val="000000"/>
              </w:rPr>
              <w:t>883 993,85</w:t>
            </w:r>
          </w:p>
        </w:tc>
        <w:tc>
          <w:tcPr>
            <w:tcW w:w="1124" w:type="dxa"/>
            <w:tcBorders>
              <w:top w:val="single" w:sz="12" w:space="0" w:color="auto"/>
              <w:left w:val="single" w:sz="6" w:space="0" w:color="auto"/>
              <w:bottom w:val="single" w:sz="6" w:space="0" w:color="auto"/>
              <w:right w:val="single" w:sz="6" w:space="0" w:color="auto"/>
            </w:tcBorders>
            <w:shd w:val="solid" w:color="FFCC99" w:fill="auto"/>
          </w:tcPr>
          <w:p w14:paraId="5F5B8914" w14:textId="77777777" w:rsidR="00C74E42" w:rsidRPr="005B2D4D" w:rsidRDefault="00C74E42" w:rsidP="00C74E42">
            <w:pPr>
              <w:jc w:val="center"/>
              <w:rPr>
                <w:bCs/>
                <w:color w:val="000000"/>
              </w:rPr>
            </w:pPr>
            <w:r w:rsidRPr="005B2D4D">
              <w:rPr>
                <w:bCs/>
                <w:color w:val="000000"/>
              </w:rPr>
              <w:t>1050000,00</w:t>
            </w:r>
          </w:p>
        </w:tc>
        <w:tc>
          <w:tcPr>
            <w:tcW w:w="964" w:type="dxa"/>
            <w:tcBorders>
              <w:top w:val="single" w:sz="12" w:space="0" w:color="auto"/>
              <w:left w:val="single" w:sz="6" w:space="0" w:color="auto"/>
              <w:bottom w:val="single" w:sz="6" w:space="0" w:color="auto"/>
              <w:right w:val="single" w:sz="6" w:space="0" w:color="auto"/>
            </w:tcBorders>
            <w:shd w:val="solid" w:color="FFCC99" w:fill="auto"/>
          </w:tcPr>
          <w:p w14:paraId="55A6B6D4" w14:textId="77777777" w:rsidR="00C74E42" w:rsidRPr="005B2D4D" w:rsidRDefault="00C74E42" w:rsidP="00C74E42">
            <w:pPr>
              <w:jc w:val="center"/>
              <w:rPr>
                <w:bCs/>
                <w:color w:val="000000"/>
              </w:rPr>
            </w:pPr>
            <w:r w:rsidRPr="005B2D4D">
              <w:rPr>
                <w:bCs/>
                <w:color w:val="000000"/>
              </w:rPr>
              <w:t>1050000,00</w:t>
            </w:r>
          </w:p>
        </w:tc>
      </w:tr>
      <w:tr w:rsidR="00C74E42" w:rsidRPr="005B2D4D" w14:paraId="193B5404" w14:textId="77777777" w:rsidTr="006644D8">
        <w:tblPrEx>
          <w:tblCellMar>
            <w:top w:w="0" w:type="dxa"/>
            <w:bottom w:w="0" w:type="dxa"/>
          </w:tblCellMar>
        </w:tblPrEx>
        <w:trPr>
          <w:trHeight w:val="223"/>
        </w:trPr>
        <w:tc>
          <w:tcPr>
            <w:tcW w:w="370" w:type="dxa"/>
            <w:tcBorders>
              <w:top w:val="nil"/>
              <w:left w:val="single" w:sz="12" w:space="0" w:color="auto"/>
              <w:bottom w:val="single" w:sz="12" w:space="0" w:color="auto"/>
              <w:right w:val="nil"/>
            </w:tcBorders>
            <w:shd w:val="solid" w:color="FFCC99" w:fill="auto"/>
          </w:tcPr>
          <w:p w14:paraId="3C4A1EFE" w14:textId="77777777" w:rsidR="00C74E42" w:rsidRPr="005B2D4D" w:rsidRDefault="00C74E42" w:rsidP="00C74E42">
            <w:pPr>
              <w:jc w:val="center"/>
              <w:rPr>
                <w:b/>
                <w:bCs/>
                <w:color w:val="000000"/>
              </w:rPr>
            </w:pPr>
          </w:p>
        </w:tc>
        <w:tc>
          <w:tcPr>
            <w:tcW w:w="2068" w:type="dxa"/>
            <w:tcBorders>
              <w:top w:val="nil"/>
              <w:left w:val="nil"/>
              <w:bottom w:val="single" w:sz="12" w:space="0" w:color="auto"/>
              <w:right w:val="single" w:sz="6" w:space="0" w:color="auto"/>
            </w:tcBorders>
            <w:shd w:val="solid" w:color="FFCC99" w:fill="auto"/>
          </w:tcPr>
          <w:p w14:paraId="0293CD1F" w14:textId="77777777" w:rsidR="00C74E42" w:rsidRPr="005B2D4D" w:rsidRDefault="00C74E42" w:rsidP="00C74E42">
            <w:pPr>
              <w:jc w:val="center"/>
              <w:rPr>
                <w:b/>
                <w:bCs/>
                <w:color w:val="000000"/>
              </w:rPr>
            </w:pPr>
          </w:p>
        </w:tc>
        <w:tc>
          <w:tcPr>
            <w:tcW w:w="1808" w:type="dxa"/>
            <w:tcBorders>
              <w:top w:val="single" w:sz="6" w:space="0" w:color="auto"/>
              <w:left w:val="single" w:sz="6" w:space="0" w:color="auto"/>
              <w:bottom w:val="single" w:sz="12" w:space="0" w:color="auto"/>
              <w:right w:val="single" w:sz="6" w:space="0" w:color="auto"/>
            </w:tcBorders>
            <w:shd w:val="solid" w:color="FFCC99" w:fill="auto"/>
          </w:tcPr>
          <w:p w14:paraId="7B30BF60" w14:textId="77777777" w:rsidR="00C74E42" w:rsidRPr="005B2D4D" w:rsidRDefault="00C74E42" w:rsidP="00C74E42">
            <w:pPr>
              <w:rPr>
                <w:color w:val="000000"/>
              </w:rPr>
            </w:pPr>
            <w:r w:rsidRPr="005B2D4D">
              <w:rPr>
                <w:color w:val="000000"/>
              </w:rPr>
              <w:t>Другие источники</w:t>
            </w:r>
          </w:p>
        </w:tc>
        <w:tc>
          <w:tcPr>
            <w:tcW w:w="1231" w:type="dxa"/>
            <w:tcBorders>
              <w:top w:val="single" w:sz="6" w:space="0" w:color="auto"/>
              <w:left w:val="single" w:sz="6" w:space="0" w:color="auto"/>
              <w:bottom w:val="single" w:sz="6" w:space="0" w:color="auto"/>
              <w:right w:val="single" w:sz="6" w:space="0" w:color="auto"/>
            </w:tcBorders>
            <w:shd w:val="solid" w:color="FFCC99" w:fill="auto"/>
          </w:tcPr>
          <w:p w14:paraId="182AD106" w14:textId="77777777" w:rsidR="00C74E42" w:rsidRPr="005B2D4D" w:rsidRDefault="00C74E42" w:rsidP="00C74E42">
            <w:pPr>
              <w:jc w:val="center"/>
              <w:rPr>
                <w:color w:val="000000"/>
              </w:rPr>
            </w:pPr>
            <w:r w:rsidRPr="005B2D4D">
              <w:rPr>
                <w:color w:val="000000"/>
              </w:rPr>
              <w:t>20 000</w:t>
            </w:r>
          </w:p>
        </w:tc>
        <w:tc>
          <w:tcPr>
            <w:tcW w:w="1109" w:type="dxa"/>
            <w:tcBorders>
              <w:top w:val="single" w:sz="6" w:space="0" w:color="auto"/>
              <w:left w:val="single" w:sz="6" w:space="0" w:color="auto"/>
              <w:bottom w:val="single" w:sz="6" w:space="0" w:color="auto"/>
              <w:right w:val="single" w:sz="6" w:space="0" w:color="auto"/>
            </w:tcBorders>
            <w:shd w:val="solid" w:color="FFCC99" w:fill="auto"/>
          </w:tcPr>
          <w:p w14:paraId="3DA1830F" w14:textId="77777777" w:rsidR="00C74E42" w:rsidRPr="005B2D4D" w:rsidRDefault="00C74E42" w:rsidP="00C74E42">
            <w:pPr>
              <w:jc w:val="center"/>
              <w:rPr>
                <w:color w:val="000000"/>
              </w:rPr>
            </w:pPr>
            <w:r w:rsidRPr="005B2D4D">
              <w:rPr>
                <w:color w:val="000000"/>
              </w:rPr>
              <w:t>0</w:t>
            </w:r>
          </w:p>
        </w:tc>
        <w:tc>
          <w:tcPr>
            <w:tcW w:w="1108" w:type="dxa"/>
            <w:tcBorders>
              <w:top w:val="single" w:sz="6" w:space="0" w:color="auto"/>
              <w:left w:val="single" w:sz="6" w:space="0" w:color="auto"/>
              <w:bottom w:val="single" w:sz="6" w:space="0" w:color="auto"/>
              <w:right w:val="single" w:sz="6" w:space="0" w:color="auto"/>
            </w:tcBorders>
            <w:shd w:val="solid" w:color="FFCC99" w:fill="auto"/>
          </w:tcPr>
          <w:p w14:paraId="782DB2E8" w14:textId="77777777" w:rsidR="00C74E42" w:rsidRPr="005B2D4D" w:rsidRDefault="00C74E42" w:rsidP="00C74E42">
            <w:pPr>
              <w:jc w:val="center"/>
              <w:rPr>
                <w:color w:val="000000"/>
              </w:rPr>
            </w:pPr>
            <w:r w:rsidRPr="005B2D4D">
              <w:rPr>
                <w:color w:val="000000"/>
              </w:rPr>
              <w:t>0</w:t>
            </w:r>
          </w:p>
        </w:tc>
        <w:tc>
          <w:tcPr>
            <w:tcW w:w="1124" w:type="dxa"/>
            <w:tcBorders>
              <w:top w:val="single" w:sz="6" w:space="0" w:color="auto"/>
              <w:left w:val="single" w:sz="6" w:space="0" w:color="auto"/>
              <w:bottom w:val="single" w:sz="6" w:space="0" w:color="auto"/>
              <w:right w:val="single" w:sz="6" w:space="0" w:color="auto"/>
            </w:tcBorders>
            <w:shd w:val="solid" w:color="FFCC99" w:fill="auto"/>
          </w:tcPr>
          <w:p w14:paraId="0C357408" w14:textId="77777777" w:rsidR="00C74E42" w:rsidRPr="005B2D4D" w:rsidRDefault="00C74E42" w:rsidP="00C74E42">
            <w:pPr>
              <w:jc w:val="center"/>
              <w:rPr>
                <w:color w:val="000000"/>
              </w:rPr>
            </w:pPr>
            <w:r w:rsidRPr="005B2D4D">
              <w:rPr>
                <w:color w:val="000000"/>
              </w:rPr>
              <w:t>0</w:t>
            </w:r>
          </w:p>
        </w:tc>
        <w:tc>
          <w:tcPr>
            <w:tcW w:w="964" w:type="dxa"/>
            <w:tcBorders>
              <w:top w:val="single" w:sz="6" w:space="0" w:color="auto"/>
              <w:left w:val="single" w:sz="6" w:space="0" w:color="auto"/>
              <w:bottom w:val="single" w:sz="6" w:space="0" w:color="auto"/>
              <w:right w:val="single" w:sz="6" w:space="0" w:color="auto"/>
            </w:tcBorders>
            <w:shd w:val="solid" w:color="FFCC99" w:fill="auto"/>
          </w:tcPr>
          <w:p w14:paraId="79B11338" w14:textId="77777777" w:rsidR="00C74E42" w:rsidRPr="005B2D4D" w:rsidRDefault="00C74E42" w:rsidP="00C74E42">
            <w:pPr>
              <w:jc w:val="center"/>
              <w:rPr>
                <w:color w:val="000000"/>
              </w:rPr>
            </w:pPr>
            <w:r w:rsidRPr="005B2D4D">
              <w:rPr>
                <w:color w:val="000000"/>
              </w:rPr>
              <w:t>0</w:t>
            </w:r>
          </w:p>
        </w:tc>
      </w:tr>
    </w:tbl>
    <w:p w14:paraId="29BBDED8" w14:textId="77777777" w:rsidR="00C74E42" w:rsidRPr="005B2D4D" w:rsidRDefault="00C74E42" w:rsidP="00C74E42">
      <w:pPr>
        <w:pStyle w:val="aff7"/>
        <w:jc w:val="right"/>
        <w:rPr>
          <w:rFonts w:ascii="Times New Roman" w:hAnsi="Times New Roman"/>
        </w:rPr>
      </w:pPr>
    </w:p>
    <w:p w14:paraId="2760D7A4" w14:textId="77777777" w:rsidR="00C74E42" w:rsidRPr="005B2D4D" w:rsidRDefault="00C74E42" w:rsidP="00C74E42">
      <w:pPr>
        <w:pStyle w:val="aff7"/>
        <w:jc w:val="right"/>
        <w:rPr>
          <w:rFonts w:ascii="Times New Roman" w:hAnsi="Times New Roman"/>
        </w:rPr>
      </w:pPr>
    </w:p>
    <w:p w14:paraId="1254691A" w14:textId="77777777" w:rsidR="00C74E42" w:rsidRPr="005B2D4D" w:rsidRDefault="00C74E42" w:rsidP="00C74E42">
      <w:pPr>
        <w:pStyle w:val="aff7"/>
        <w:jc w:val="right"/>
        <w:rPr>
          <w:rFonts w:ascii="Times New Roman" w:hAnsi="Times New Roman"/>
        </w:rPr>
      </w:pPr>
    </w:p>
    <w:p w14:paraId="4B50B65A" w14:textId="77777777" w:rsidR="00C74E42" w:rsidRPr="005B2D4D" w:rsidRDefault="00C74E42" w:rsidP="00C74E42">
      <w:pPr>
        <w:pStyle w:val="aff7"/>
        <w:jc w:val="right"/>
        <w:rPr>
          <w:rFonts w:ascii="Times New Roman" w:hAnsi="Times New Roman"/>
        </w:rPr>
      </w:pPr>
    </w:p>
    <w:p w14:paraId="72708577" w14:textId="77777777" w:rsidR="00C74E42" w:rsidRPr="005B2D4D" w:rsidRDefault="00C74E42" w:rsidP="00C74E42">
      <w:pPr>
        <w:pStyle w:val="aff7"/>
        <w:jc w:val="right"/>
        <w:rPr>
          <w:rFonts w:ascii="Times New Roman" w:hAnsi="Times New Roman"/>
        </w:rPr>
      </w:pPr>
    </w:p>
    <w:p w14:paraId="61BD2036" w14:textId="77777777" w:rsidR="00C74E42" w:rsidRPr="005B2D4D" w:rsidRDefault="00C74E42" w:rsidP="00C74E42">
      <w:pPr>
        <w:pStyle w:val="aff7"/>
        <w:jc w:val="right"/>
        <w:rPr>
          <w:rFonts w:ascii="Times New Roman" w:hAnsi="Times New Roman"/>
        </w:rPr>
      </w:pPr>
    </w:p>
    <w:p w14:paraId="2F89ACBB" w14:textId="77777777" w:rsidR="00C74E42" w:rsidRPr="005B2D4D" w:rsidRDefault="00C74E42" w:rsidP="00C74E42">
      <w:pPr>
        <w:pStyle w:val="aff7"/>
        <w:jc w:val="right"/>
        <w:rPr>
          <w:rFonts w:ascii="Times New Roman" w:hAnsi="Times New Roman"/>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644D8" w:rsidRPr="005B2D4D" w14:paraId="54F1E591" w14:textId="77777777" w:rsidTr="006644D8">
        <w:trPr>
          <w:trHeight w:val="2202"/>
        </w:trPr>
        <w:tc>
          <w:tcPr>
            <w:tcW w:w="3837" w:type="dxa"/>
            <w:shd w:val="clear" w:color="auto" w:fill="auto"/>
          </w:tcPr>
          <w:p w14:paraId="6E40493A" w14:textId="77777777" w:rsidR="006644D8" w:rsidRPr="005B2D4D" w:rsidRDefault="006644D8" w:rsidP="006644D8">
            <w:pPr>
              <w:jc w:val="center"/>
              <w:rPr>
                <w:b/>
              </w:rPr>
            </w:pPr>
            <w:r w:rsidRPr="005B2D4D">
              <w:rPr>
                <w:b/>
              </w:rPr>
              <w:t>Российская Федерация (Россия)</w:t>
            </w:r>
          </w:p>
          <w:p w14:paraId="33461B4D" w14:textId="77777777" w:rsidR="006644D8" w:rsidRPr="005B2D4D" w:rsidRDefault="006644D8" w:rsidP="006644D8">
            <w:pPr>
              <w:jc w:val="center"/>
              <w:rPr>
                <w:b/>
              </w:rPr>
            </w:pPr>
            <w:r w:rsidRPr="005B2D4D">
              <w:rPr>
                <w:b/>
              </w:rPr>
              <w:t>Республика Саха (Якутия)</w:t>
            </w:r>
          </w:p>
          <w:p w14:paraId="23921BBC" w14:textId="77777777" w:rsidR="006644D8" w:rsidRPr="005B2D4D" w:rsidRDefault="006644D8" w:rsidP="006644D8">
            <w:pPr>
              <w:jc w:val="center"/>
              <w:rPr>
                <w:b/>
              </w:rPr>
            </w:pPr>
            <w:r w:rsidRPr="005B2D4D">
              <w:rPr>
                <w:b/>
              </w:rPr>
              <w:t>АДМИНИСТРАЦИЯ</w:t>
            </w:r>
          </w:p>
          <w:p w14:paraId="373ECF11" w14:textId="77777777" w:rsidR="006644D8" w:rsidRPr="005B2D4D" w:rsidRDefault="006644D8" w:rsidP="006644D8">
            <w:pPr>
              <w:jc w:val="center"/>
              <w:rPr>
                <w:b/>
              </w:rPr>
            </w:pPr>
            <w:r w:rsidRPr="005B2D4D">
              <w:rPr>
                <w:b/>
              </w:rPr>
              <w:t>муниципального образования</w:t>
            </w:r>
          </w:p>
          <w:p w14:paraId="7F9A9BDC" w14:textId="77777777" w:rsidR="006644D8" w:rsidRPr="005B2D4D" w:rsidRDefault="006644D8" w:rsidP="006644D8">
            <w:pPr>
              <w:jc w:val="center"/>
              <w:rPr>
                <w:b/>
              </w:rPr>
            </w:pPr>
            <w:r w:rsidRPr="005B2D4D">
              <w:rPr>
                <w:b/>
              </w:rPr>
              <w:t>«Поселок Айхал»</w:t>
            </w:r>
          </w:p>
          <w:p w14:paraId="695A3B35" w14:textId="77777777" w:rsidR="006644D8" w:rsidRPr="005B2D4D" w:rsidRDefault="006644D8" w:rsidP="006644D8">
            <w:pPr>
              <w:jc w:val="center"/>
              <w:rPr>
                <w:b/>
                <w:sz w:val="20"/>
                <w:szCs w:val="20"/>
              </w:rPr>
            </w:pPr>
            <w:r w:rsidRPr="005B2D4D">
              <w:rPr>
                <w:b/>
              </w:rPr>
              <w:t>Мирнинского района</w:t>
            </w:r>
          </w:p>
          <w:p w14:paraId="459E5CDC" w14:textId="77777777" w:rsidR="006644D8" w:rsidRPr="005B2D4D" w:rsidRDefault="006644D8" w:rsidP="006644D8">
            <w:pPr>
              <w:jc w:val="center"/>
              <w:rPr>
                <w:b/>
                <w:bCs/>
                <w:kern w:val="32"/>
                <w:position w:val="6"/>
              </w:rPr>
            </w:pPr>
            <w:r w:rsidRPr="005B2D4D">
              <w:rPr>
                <w:b/>
                <w:bCs/>
                <w:kern w:val="32"/>
                <w:position w:val="6"/>
                <w:sz w:val="28"/>
                <w:szCs w:val="28"/>
              </w:rPr>
              <w:t xml:space="preserve"> </w:t>
            </w:r>
          </w:p>
          <w:p w14:paraId="675D4062" w14:textId="77777777" w:rsidR="006644D8" w:rsidRPr="005B2D4D" w:rsidRDefault="006644D8" w:rsidP="006644D8">
            <w:pPr>
              <w:jc w:val="center"/>
              <w:rPr>
                <w:b/>
                <w:bCs/>
                <w:kern w:val="32"/>
                <w:position w:val="6"/>
                <w:sz w:val="32"/>
                <w:szCs w:val="32"/>
              </w:rPr>
            </w:pPr>
            <w:r w:rsidRPr="005B2D4D">
              <w:rPr>
                <w:b/>
                <w:bCs/>
                <w:kern w:val="32"/>
                <w:position w:val="6"/>
                <w:sz w:val="32"/>
                <w:szCs w:val="32"/>
              </w:rPr>
              <w:t>ПОСТАНОВЛЕНИЕ</w:t>
            </w:r>
          </w:p>
        </w:tc>
        <w:tc>
          <w:tcPr>
            <w:tcW w:w="1563" w:type="dxa"/>
            <w:shd w:val="clear" w:color="auto" w:fill="auto"/>
          </w:tcPr>
          <w:p w14:paraId="7F7BCEFB" w14:textId="77777777" w:rsidR="006644D8" w:rsidRPr="005B2D4D" w:rsidRDefault="006644D8" w:rsidP="006644D8">
            <w:pPr>
              <w:jc w:val="center"/>
              <w:rPr>
                <w:noProof/>
              </w:rPr>
            </w:pPr>
            <w:r w:rsidRPr="005B2D4D">
              <w:rPr>
                <w:noProof/>
              </w:rPr>
              <w:drawing>
                <wp:anchor distT="0" distB="0" distL="114300" distR="114300" simplePos="0" relativeHeight="251667456" behindDoc="0" locked="0" layoutInCell="1" allowOverlap="1" wp14:anchorId="09132011" wp14:editId="3DC1E6D8">
                  <wp:simplePos x="0" y="0"/>
                  <wp:positionH relativeFrom="column">
                    <wp:posOffset>12065</wp:posOffset>
                  </wp:positionH>
                  <wp:positionV relativeFrom="paragraph">
                    <wp:posOffset>-25400</wp:posOffset>
                  </wp:positionV>
                  <wp:extent cx="838835" cy="822960"/>
                  <wp:effectExtent l="19050" t="0" r="0" b="0"/>
                  <wp:wrapNone/>
                  <wp:docPr id="2"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9" cstate="print"/>
                          <a:srcRect t="21161" r="-61"/>
                          <a:stretch>
                            <a:fillRect/>
                          </a:stretch>
                        </pic:blipFill>
                        <pic:spPr bwMode="auto">
                          <a:xfrm>
                            <a:off x="0" y="0"/>
                            <a:ext cx="838835" cy="822960"/>
                          </a:xfrm>
                          <a:prstGeom prst="rect">
                            <a:avLst/>
                          </a:prstGeom>
                          <a:noFill/>
                          <a:ln w="9525">
                            <a:noFill/>
                            <a:miter lim="800000"/>
                            <a:headEnd/>
                            <a:tailEnd/>
                          </a:ln>
                        </pic:spPr>
                      </pic:pic>
                    </a:graphicData>
                  </a:graphic>
                </wp:anchor>
              </w:drawing>
            </w:r>
          </w:p>
          <w:p w14:paraId="4BC07C27" w14:textId="77777777" w:rsidR="006644D8" w:rsidRPr="005B2D4D" w:rsidRDefault="006644D8" w:rsidP="006644D8">
            <w:pPr>
              <w:jc w:val="center"/>
            </w:pPr>
          </w:p>
        </w:tc>
        <w:tc>
          <w:tcPr>
            <w:tcW w:w="3960" w:type="dxa"/>
            <w:shd w:val="clear" w:color="auto" w:fill="auto"/>
          </w:tcPr>
          <w:p w14:paraId="3267BF82" w14:textId="77777777" w:rsidR="006644D8" w:rsidRPr="005B2D4D" w:rsidRDefault="006644D8" w:rsidP="006644D8">
            <w:pPr>
              <w:jc w:val="center"/>
              <w:rPr>
                <w:b/>
              </w:rPr>
            </w:pPr>
            <w:r w:rsidRPr="005B2D4D">
              <w:rPr>
                <w:b/>
              </w:rPr>
              <w:t>Россия Федерацията (Россия)</w:t>
            </w:r>
          </w:p>
          <w:p w14:paraId="512AA1D0" w14:textId="77777777" w:rsidR="006644D8" w:rsidRPr="005B2D4D" w:rsidRDefault="006644D8" w:rsidP="006644D8">
            <w:pPr>
              <w:jc w:val="center"/>
              <w:rPr>
                <w:b/>
              </w:rPr>
            </w:pPr>
            <w:r w:rsidRPr="005B2D4D">
              <w:rPr>
                <w:b/>
                <w:shd w:val="clear" w:color="auto" w:fill="FFFFFF"/>
              </w:rPr>
              <w:t>Саха Өрөспүүбүлүкэтэ</w:t>
            </w:r>
          </w:p>
          <w:p w14:paraId="6B8E7C41" w14:textId="77777777" w:rsidR="006644D8" w:rsidRPr="005B2D4D" w:rsidRDefault="006644D8" w:rsidP="006644D8">
            <w:pPr>
              <w:jc w:val="center"/>
              <w:rPr>
                <w:b/>
              </w:rPr>
            </w:pPr>
            <w:r w:rsidRPr="005B2D4D">
              <w:rPr>
                <w:b/>
              </w:rPr>
              <w:t>Мииринэй улуу</w:t>
            </w:r>
            <w:r w:rsidRPr="005B2D4D">
              <w:rPr>
                <w:b/>
                <w:lang w:val="en-US"/>
              </w:rPr>
              <w:t>h</w:t>
            </w:r>
            <w:r w:rsidRPr="005B2D4D">
              <w:rPr>
                <w:b/>
              </w:rPr>
              <w:t>ун</w:t>
            </w:r>
          </w:p>
          <w:p w14:paraId="5441C5B2" w14:textId="77777777" w:rsidR="006644D8" w:rsidRPr="005B2D4D" w:rsidRDefault="006644D8" w:rsidP="006644D8">
            <w:pPr>
              <w:jc w:val="center"/>
              <w:rPr>
                <w:b/>
              </w:rPr>
            </w:pPr>
            <w:r w:rsidRPr="005B2D4D">
              <w:rPr>
                <w:b/>
              </w:rPr>
              <w:t>Айхал бө</w:t>
            </w:r>
            <w:r w:rsidRPr="005B2D4D">
              <w:rPr>
                <w:b/>
                <w:lang w:val="en-US"/>
              </w:rPr>
              <w:t>h</w:t>
            </w:r>
            <w:r w:rsidRPr="005B2D4D">
              <w:rPr>
                <w:b/>
              </w:rPr>
              <w:t>үөлэгин</w:t>
            </w:r>
          </w:p>
          <w:p w14:paraId="7A4A0FB5" w14:textId="77777777" w:rsidR="006644D8" w:rsidRPr="005B2D4D" w:rsidRDefault="006644D8" w:rsidP="006644D8">
            <w:pPr>
              <w:jc w:val="center"/>
              <w:rPr>
                <w:b/>
              </w:rPr>
            </w:pPr>
            <w:r w:rsidRPr="005B2D4D">
              <w:rPr>
                <w:b/>
              </w:rPr>
              <w:t>муниципальнай тэриллиитин</w:t>
            </w:r>
          </w:p>
          <w:p w14:paraId="06498EFD" w14:textId="77777777" w:rsidR="006644D8" w:rsidRPr="005B2D4D" w:rsidRDefault="006644D8" w:rsidP="006644D8">
            <w:pPr>
              <w:jc w:val="center"/>
              <w:rPr>
                <w:b/>
                <w:position w:val="6"/>
                <w:sz w:val="28"/>
                <w:szCs w:val="28"/>
              </w:rPr>
            </w:pPr>
            <w:r w:rsidRPr="005B2D4D">
              <w:rPr>
                <w:b/>
              </w:rPr>
              <w:t>ДЬА</w:t>
            </w:r>
            <w:r w:rsidRPr="005B2D4D">
              <w:rPr>
                <w:b/>
                <w:lang w:val="en-US"/>
              </w:rPr>
              <w:t>h</w:t>
            </w:r>
            <w:r w:rsidRPr="005B2D4D">
              <w:rPr>
                <w:b/>
              </w:rPr>
              <w:t>АЛТАТА</w:t>
            </w:r>
          </w:p>
          <w:p w14:paraId="4EFF39AE" w14:textId="77777777" w:rsidR="006644D8" w:rsidRPr="005B2D4D" w:rsidRDefault="006644D8" w:rsidP="006644D8">
            <w:pPr>
              <w:jc w:val="center"/>
              <w:rPr>
                <w:b/>
                <w:position w:val="6"/>
                <w:sz w:val="20"/>
                <w:szCs w:val="20"/>
              </w:rPr>
            </w:pPr>
          </w:p>
          <w:p w14:paraId="3054A3C6" w14:textId="77777777" w:rsidR="006644D8" w:rsidRPr="005B2D4D" w:rsidRDefault="006644D8" w:rsidP="006644D8">
            <w:pPr>
              <w:jc w:val="center"/>
              <w:rPr>
                <w:b/>
                <w:sz w:val="32"/>
                <w:szCs w:val="32"/>
              </w:rPr>
            </w:pPr>
            <w:r w:rsidRPr="005B2D4D">
              <w:rPr>
                <w:b/>
                <w:position w:val="6"/>
                <w:sz w:val="32"/>
                <w:szCs w:val="32"/>
              </w:rPr>
              <w:t>УУРААХ</w:t>
            </w:r>
          </w:p>
          <w:p w14:paraId="3A1BBB6C" w14:textId="77777777" w:rsidR="006644D8" w:rsidRPr="005B2D4D" w:rsidRDefault="006644D8" w:rsidP="006644D8">
            <w:pPr>
              <w:jc w:val="center"/>
              <w:rPr>
                <w:b/>
                <w:bCs/>
                <w:kern w:val="32"/>
                <w:position w:val="6"/>
                <w:sz w:val="2"/>
                <w:szCs w:val="2"/>
              </w:rPr>
            </w:pPr>
          </w:p>
        </w:tc>
      </w:tr>
    </w:tbl>
    <w:p w14:paraId="5F00C284" w14:textId="77777777" w:rsidR="006644D8" w:rsidRPr="005B2D4D" w:rsidRDefault="006644D8" w:rsidP="006644D8">
      <w:pPr>
        <w:ind w:right="-284"/>
      </w:pPr>
    </w:p>
    <w:p w14:paraId="3B332FCC" w14:textId="77777777" w:rsidR="006644D8" w:rsidRPr="005B2D4D" w:rsidRDefault="006644D8" w:rsidP="006644D8">
      <w:pPr>
        <w:ind w:right="-284"/>
        <w:rPr>
          <w:sz w:val="28"/>
          <w:szCs w:val="28"/>
        </w:rPr>
      </w:pPr>
      <w:r w:rsidRPr="005B2D4D">
        <w:rPr>
          <w:sz w:val="28"/>
          <w:szCs w:val="28"/>
        </w:rPr>
        <w:t>«14» августа 2024 г.</w:t>
      </w:r>
      <w:r w:rsidRPr="005B2D4D">
        <w:rPr>
          <w:sz w:val="28"/>
          <w:szCs w:val="28"/>
        </w:rPr>
        <w:tab/>
      </w:r>
      <w:r w:rsidRPr="005B2D4D">
        <w:rPr>
          <w:sz w:val="28"/>
          <w:szCs w:val="28"/>
        </w:rPr>
        <w:tab/>
        <w:t xml:space="preserve">                                                     № 343</w:t>
      </w:r>
    </w:p>
    <w:p w14:paraId="35BD89E4" w14:textId="77777777" w:rsidR="006644D8" w:rsidRPr="005B2D4D" w:rsidRDefault="006644D8" w:rsidP="006644D8">
      <w:pPr>
        <w:rPr>
          <w:b/>
          <w:sz w:val="12"/>
        </w:rPr>
      </w:pPr>
    </w:p>
    <w:p w14:paraId="435FAF11" w14:textId="77777777" w:rsidR="006644D8" w:rsidRPr="005B2D4D" w:rsidRDefault="006644D8" w:rsidP="006644D8">
      <w:pPr>
        <w:rPr>
          <w:b/>
          <w:sz w:val="12"/>
        </w:rPr>
      </w:pPr>
    </w:p>
    <w:p w14:paraId="48CC04B4" w14:textId="77777777" w:rsidR="006644D8" w:rsidRPr="005B2D4D" w:rsidRDefault="006644D8" w:rsidP="006644D8">
      <w:pPr>
        <w:jc w:val="both"/>
        <w:rPr>
          <w:b/>
        </w:rPr>
      </w:pPr>
    </w:p>
    <w:p w14:paraId="55DD4BF3" w14:textId="77777777" w:rsidR="006644D8" w:rsidRPr="005B2D4D" w:rsidRDefault="006644D8" w:rsidP="006644D8">
      <w:pPr>
        <w:jc w:val="both"/>
        <w:rPr>
          <w:b/>
        </w:rPr>
      </w:pPr>
      <w:r w:rsidRPr="005B2D4D">
        <w:rPr>
          <w:b/>
        </w:rPr>
        <w:t>Об утверждении механизма</w:t>
      </w:r>
    </w:p>
    <w:p w14:paraId="25B78BF6" w14:textId="77777777" w:rsidR="006644D8" w:rsidRPr="005B2D4D" w:rsidRDefault="006644D8" w:rsidP="006644D8">
      <w:pPr>
        <w:jc w:val="both"/>
        <w:rPr>
          <w:b/>
        </w:rPr>
      </w:pPr>
      <w:r w:rsidRPr="005B2D4D">
        <w:rPr>
          <w:b/>
        </w:rPr>
        <w:t>оперативно-диспетчерского управления</w:t>
      </w:r>
    </w:p>
    <w:p w14:paraId="0D811850" w14:textId="77777777" w:rsidR="006644D8" w:rsidRPr="005B2D4D" w:rsidRDefault="006644D8" w:rsidP="006644D8">
      <w:pPr>
        <w:jc w:val="both"/>
        <w:rPr>
          <w:b/>
        </w:rPr>
      </w:pPr>
      <w:r w:rsidRPr="005B2D4D">
        <w:rPr>
          <w:b/>
        </w:rPr>
        <w:t>в системе теплоснабжения на</w:t>
      </w:r>
    </w:p>
    <w:p w14:paraId="2C8E7487" w14:textId="77777777" w:rsidR="006644D8" w:rsidRPr="005B2D4D" w:rsidRDefault="006644D8" w:rsidP="006644D8">
      <w:pPr>
        <w:jc w:val="both"/>
        <w:rPr>
          <w:b/>
        </w:rPr>
      </w:pPr>
      <w:r w:rsidRPr="005B2D4D">
        <w:rPr>
          <w:b/>
        </w:rPr>
        <w:t>период отопительного сезона 2024-2025 г.г.</w:t>
      </w:r>
    </w:p>
    <w:p w14:paraId="7019331C" w14:textId="77777777" w:rsidR="006644D8" w:rsidRPr="005B2D4D" w:rsidRDefault="006644D8" w:rsidP="006644D8">
      <w:pPr>
        <w:jc w:val="both"/>
        <w:rPr>
          <w:b/>
          <w:sz w:val="22"/>
          <w:szCs w:val="22"/>
        </w:rPr>
      </w:pPr>
    </w:p>
    <w:p w14:paraId="11CAB1BC" w14:textId="77777777" w:rsidR="006644D8" w:rsidRPr="005B2D4D" w:rsidRDefault="006644D8" w:rsidP="006644D8">
      <w:pPr>
        <w:pStyle w:val="5a"/>
        <w:shd w:val="clear" w:color="auto" w:fill="auto"/>
        <w:spacing w:after="49"/>
        <w:ind w:left="60" w:right="20" w:firstLine="580"/>
        <w:rPr>
          <w:rFonts w:ascii="Times New Roman" w:hAnsi="Times New Roman" w:cs="Times New Roman"/>
          <w:sz w:val="22"/>
          <w:szCs w:val="22"/>
        </w:rPr>
      </w:pPr>
      <w:r w:rsidRPr="005B2D4D">
        <w:rPr>
          <w:rFonts w:ascii="Times New Roman" w:hAnsi="Times New Roman" w:cs="Times New Roman"/>
          <w:sz w:val="22"/>
          <w:szCs w:val="22"/>
        </w:rPr>
        <w:t xml:space="preserve">В соответствии с Федеральным законом от 06.10.2003г. № 131 - 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w:t>
      </w:r>
      <w:r w:rsidRPr="005B2D4D">
        <w:rPr>
          <w:rStyle w:val="0pt0"/>
          <w:rFonts w:eastAsia="Tahoma"/>
          <w:sz w:val="22"/>
          <w:szCs w:val="22"/>
        </w:rPr>
        <w:t>администрация постановляет:</w:t>
      </w:r>
    </w:p>
    <w:p w14:paraId="281136D1" w14:textId="77777777" w:rsidR="006644D8" w:rsidRPr="005B2D4D" w:rsidRDefault="006644D8" w:rsidP="001C5D4D">
      <w:pPr>
        <w:pStyle w:val="5a"/>
        <w:widowControl w:val="0"/>
        <w:numPr>
          <w:ilvl w:val="0"/>
          <w:numId w:val="10"/>
        </w:numPr>
        <w:shd w:val="clear" w:color="auto" w:fill="auto"/>
        <w:tabs>
          <w:tab w:val="left" w:pos="1395"/>
        </w:tabs>
        <w:spacing w:after="68" w:line="283"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Утвердить Положение о механизме оперативно-диспетчерского управления в системе теплоснабжения на территории МО «Посёлок Айхал» (Приложение №1).</w:t>
      </w:r>
    </w:p>
    <w:p w14:paraId="3770A846" w14:textId="77777777" w:rsidR="006644D8" w:rsidRPr="005B2D4D" w:rsidRDefault="006644D8" w:rsidP="001C5D4D">
      <w:pPr>
        <w:pStyle w:val="5a"/>
        <w:widowControl w:val="0"/>
        <w:numPr>
          <w:ilvl w:val="0"/>
          <w:numId w:val="10"/>
        </w:numPr>
        <w:shd w:val="clear" w:color="auto" w:fill="auto"/>
        <w:tabs>
          <w:tab w:val="left" w:pos="1395"/>
        </w:tabs>
        <w:spacing w:after="68" w:line="274"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Утвердить План действий по ликвидации последствий аварийных ситуаций на системах теплоснабжения при взаимодействии теплоснабжающих организаций, расположенных на территории МО «Посёлок Айхал», на период отопительного сезона 2024-2025 гг. (приложение № 2).</w:t>
      </w:r>
    </w:p>
    <w:p w14:paraId="77F44FAE" w14:textId="77777777" w:rsidR="006644D8" w:rsidRPr="005B2D4D" w:rsidRDefault="006644D8" w:rsidP="001C5D4D">
      <w:pPr>
        <w:pStyle w:val="5a"/>
        <w:widowControl w:val="0"/>
        <w:numPr>
          <w:ilvl w:val="0"/>
          <w:numId w:val="10"/>
        </w:numPr>
        <w:shd w:val="clear" w:color="auto" w:fill="auto"/>
        <w:tabs>
          <w:tab w:val="left" w:pos="1395"/>
        </w:tabs>
        <w:spacing w:after="56" w:line="264"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Утвердить Порядок мониторинга состояния системы теплоснабжения МО «Посёлок Айхал» (приложение № 3).</w:t>
      </w:r>
    </w:p>
    <w:p w14:paraId="72A1C6A3" w14:textId="77777777" w:rsidR="006644D8" w:rsidRPr="005B2D4D" w:rsidRDefault="006644D8" w:rsidP="001C5D4D">
      <w:pPr>
        <w:pStyle w:val="5a"/>
        <w:widowControl w:val="0"/>
        <w:numPr>
          <w:ilvl w:val="0"/>
          <w:numId w:val="10"/>
        </w:numPr>
        <w:shd w:val="clear" w:color="auto" w:fill="auto"/>
        <w:tabs>
          <w:tab w:val="left" w:pos="1395"/>
        </w:tabs>
        <w:spacing w:after="0" w:line="269" w:lineRule="exact"/>
        <w:ind w:left="60" w:firstLine="580"/>
        <w:rPr>
          <w:rFonts w:ascii="Times New Roman" w:hAnsi="Times New Roman" w:cs="Times New Roman"/>
          <w:sz w:val="22"/>
          <w:szCs w:val="22"/>
        </w:rPr>
      </w:pPr>
      <w:r w:rsidRPr="005B2D4D">
        <w:rPr>
          <w:rFonts w:ascii="Times New Roman" w:hAnsi="Times New Roman" w:cs="Times New Roman"/>
          <w:sz w:val="22"/>
          <w:szCs w:val="22"/>
        </w:rPr>
        <w:t>Утвердить Положение об оперативном штабе по предупреждению и</w:t>
      </w:r>
    </w:p>
    <w:p w14:paraId="434E41F1" w14:textId="77777777" w:rsidR="006644D8" w:rsidRPr="005B2D4D" w:rsidRDefault="006644D8" w:rsidP="006644D8">
      <w:pPr>
        <w:pStyle w:val="5a"/>
        <w:shd w:val="clear" w:color="auto" w:fill="auto"/>
        <w:tabs>
          <w:tab w:val="left" w:pos="1395"/>
        </w:tabs>
        <w:spacing w:after="0"/>
        <w:ind w:left="60"/>
        <w:rPr>
          <w:rFonts w:ascii="Times New Roman" w:hAnsi="Times New Roman" w:cs="Times New Roman"/>
          <w:sz w:val="22"/>
          <w:szCs w:val="22"/>
        </w:rPr>
      </w:pPr>
      <w:r w:rsidRPr="005B2D4D">
        <w:rPr>
          <w:rFonts w:ascii="Times New Roman" w:hAnsi="Times New Roman" w:cs="Times New Roman"/>
          <w:sz w:val="22"/>
          <w:szCs w:val="22"/>
        </w:rPr>
        <w:t>ликвидации</w:t>
      </w:r>
      <w:r w:rsidRPr="005B2D4D">
        <w:rPr>
          <w:rFonts w:ascii="Times New Roman" w:hAnsi="Times New Roman" w:cs="Times New Roman"/>
          <w:sz w:val="22"/>
          <w:szCs w:val="22"/>
        </w:rPr>
        <w:tab/>
        <w:t>аварийных ситуаций в системе теплоснабжения МО «Посёлок Айхал»</w:t>
      </w:r>
    </w:p>
    <w:p w14:paraId="2C449597" w14:textId="77777777" w:rsidR="006644D8" w:rsidRPr="005B2D4D" w:rsidRDefault="006644D8" w:rsidP="006644D8">
      <w:pPr>
        <w:pStyle w:val="5a"/>
        <w:shd w:val="clear" w:color="auto" w:fill="auto"/>
        <w:spacing w:after="56"/>
        <w:ind w:left="60"/>
        <w:rPr>
          <w:rFonts w:ascii="Times New Roman" w:hAnsi="Times New Roman" w:cs="Times New Roman"/>
          <w:sz w:val="22"/>
          <w:szCs w:val="22"/>
        </w:rPr>
      </w:pPr>
      <w:r w:rsidRPr="005B2D4D">
        <w:rPr>
          <w:rFonts w:ascii="Times New Roman" w:hAnsi="Times New Roman" w:cs="Times New Roman"/>
          <w:sz w:val="22"/>
          <w:szCs w:val="22"/>
        </w:rPr>
        <w:t>(приложение № 4).</w:t>
      </w:r>
    </w:p>
    <w:p w14:paraId="5E2B8FEE" w14:textId="77777777" w:rsidR="006644D8" w:rsidRPr="005B2D4D" w:rsidRDefault="006644D8" w:rsidP="001C5D4D">
      <w:pPr>
        <w:pStyle w:val="5a"/>
        <w:widowControl w:val="0"/>
        <w:numPr>
          <w:ilvl w:val="0"/>
          <w:numId w:val="10"/>
        </w:numPr>
        <w:shd w:val="clear" w:color="auto" w:fill="auto"/>
        <w:tabs>
          <w:tab w:val="left" w:pos="1395"/>
        </w:tabs>
        <w:spacing w:after="64" w:line="274"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Утвердить Состав оперативного штаба по предупреждению и ликвидации аварийных ситуаций в системе теплоснабжения МО «Посёлок Айхал» (приложение № 5).</w:t>
      </w:r>
    </w:p>
    <w:p w14:paraId="483D81A4" w14:textId="77777777" w:rsidR="006644D8" w:rsidRPr="005B2D4D" w:rsidRDefault="006644D8" w:rsidP="001C5D4D">
      <w:pPr>
        <w:pStyle w:val="5a"/>
        <w:widowControl w:val="0"/>
        <w:numPr>
          <w:ilvl w:val="0"/>
          <w:numId w:val="10"/>
        </w:numPr>
        <w:shd w:val="clear" w:color="auto" w:fill="auto"/>
        <w:tabs>
          <w:tab w:val="left" w:pos="1395"/>
        </w:tabs>
        <w:spacing w:after="60" w:line="269"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Утвердить Функциональные обязанности должностных лиц оперативного штаба по предупреждению и ликвидации аварийных ситуаций в системе теплоснабжения МО «Посёлок Айхал» (приложение № 6).</w:t>
      </w:r>
    </w:p>
    <w:p w14:paraId="7AA344CB" w14:textId="77777777" w:rsidR="006644D8" w:rsidRPr="005B2D4D" w:rsidRDefault="006644D8" w:rsidP="001C5D4D">
      <w:pPr>
        <w:pStyle w:val="5a"/>
        <w:widowControl w:val="0"/>
        <w:numPr>
          <w:ilvl w:val="0"/>
          <w:numId w:val="10"/>
        </w:numPr>
        <w:shd w:val="clear" w:color="auto" w:fill="auto"/>
        <w:tabs>
          <w:tab w:val="left" w:pos="1395"/>
        </w:tabs>
        <w:spacing w:after="0" w:line="269" w:lineRule="exact"/>
        <w:ind w:left="60" w:firstLine="580"/>
        <w:rPr>
          <w:rFonts w:ascii="Times New Roman" w:hAnsi="Times New Roman" w:cs="Times New Roman"/>
          <w:sz w:val="22"/>
          <w:szCs w:val="22"/>
        </w:rPr>
      </w:pPr>
      <w:r w:rsidRPr="005B2D4D">
        <w:rPr>
          <w:rFonts w:ascii="Times New Roman" w:hAnsi="Times New Roman" w:cs="Times New Roman"/>
          <w:sz w:val="22"/>
          <w:szCs w:val="22"/>
        </w:rPr>
        <w:t>Постановление Главы Администрации МО «Посёлок Айхал» № 441 от</w:t>
      </w:r>
    </w:p>
    <w:p w14:paraId="6493263E" w14:textId="77777777" w:rsidR="006644D8" w:rsidRPr="005B2D4D" w:rsidRDefault="006644D8" w:rsidP="006644D8">
      <w:pPr>
        <w:pStyle w:val="5a"/>
        <w:shd w:val="clear" w:color="auto" w:fill="auto"/>
        <w:tabs>
          <w:tab w:val="left" w:pos="1395"/>
        </w:tabs>
        <w:spacing w:after="107"/>
        <w:ind w:left="60"/>
        <w:rPr>
          <w:rFonts w:ascii="Times New Roman" w:hAnsi="Times New Roman" w:cs="Times New Roman"/>
          <w:sz w:val="22"/>
          <w:szCs w:val="22"/>
        </w:rPr>
      </w:pPr>
      <w:r w:rsidRPr="005B2D4D">
        <w:rPr>
          <w:rFonts w:ascii="Times New Roman" w:hAnsi="Times New Roman" w:cs="Times New Roman"/>
          <w:sz w:val="22"/>
          <w:szCs w:val="22"/>
        </w:rPr>
        <w:t>14.08.2023 г.</w:t>
      </w:r>
      <w:r w:rsidRPr="005B2D4D">
        <w:rPr>
          <w:rFonts w:ascii="Times New Roman" w:hAnsi="Times New Roman" w:cs="Times New Roman"/>
          <w:sz w:val="22"/>
          <w:szCs w:val="22"/>
        </w:rPr>
        <w:tab/>
        <w:t>признать утратившим силу.</w:t>
      </w:r>
    </w:p>
    <w:p w14:paraId="7C2EF428" w14:textId="77777777" w:rsidR="006644D8" w:rsidRPr="005B2D4D" w:rsidRDefault="006644D8" w:rsidP="001C5D4D">
      <w:pPr>
        <w:pStyle w:val="5a"/>
        <w:widowControl w:val="0"/>
        <w:numPr>
          <w:ilvl w:val="0"/>
          <w:numId w:val="10"/>
        </w:numPr>
        <w:shd w:val="clear" w:color="auto" w:fill="auto"/>
        <w:tabs>
          <w:tab w:val="left" w:pos="1395"/>
        </w:tabs>
        <w:spacing w:after="0" w:line="264"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Настоящее Постановление вступает в силу с момента официального опубликования(обнародования).</w:t>
      </w:r>
    </w:p>
    <w:p w14:paraId="3059A85B" w14:textId="77777777" w:rsidR="006644D8" w:rsidRPr="005B2D4D" w:rsidRDefault="006644D8" w:rsidP="001C5D4D">
      <w:pPr>
        <w:pStyle w:val="5a"/>
        <w:widowControl w:val="0"/>
        <w:numPr>
          <w:ilvl w:val="0"/>
          <w:numId w:val="10"/>
        </w:numPr>
        <w:shd w:val="clear" w:color="auto" w:fill="auto"/>
        <w:tabs>
          <w:tab w:val="left" w:pos="1395"/>
        </w:tabs>
        <w:spacing w:after="0" w:line="264" w:lineRule="exact"/>
        <w:ind w:left="60" w:right="20" w:firstLine="580"/>
        <w:rPr>
          <w:rStyle w:val="1f1"/>
          <w:rFonts w:eastAsiaTheme="minorEastAsia"/>
          <w:sz w:val="22"/>
          <w:szCs w:val="22"/>
        </w:rPr>
      </w:pPr>
      <w:r w:rsidRPr="005B2D4D">
        <w:rPr>
          <w:rFonts w:ascii="Times New Roman" w:hAnsi="Times New Roman" w:cs="Times New Roman"/>
          <w:sz w:val="22"/>
          <w:szCs w:val="22"/>
        </w:rPr>
        <w:t xml:space="preserve">Специалисту по связи с общественностью разместить настоящее Постановление на официальном сайте Администрации поселка </w:t>
      </w:r>
      <w:r w:rsidRPr="005B2D4D">
        <w:rPr>
          <w:rStyle w:val="1f1"/>
          <w:rFonts w:eastAsiaTheme="minorEastAsia"/>
          <w:sz w:val="22"/>
          <w:szCs w:val="22"/>
          <w:lang w:val="en-US"/>
        </w:rPr>
        <w:t>www</w:t>
      </w:r>
      <w:r w:rsidRPr="005B2D4D">
        <w:rPr>
          <w:rStyle w:val="1f1"/>
          <w:rFonts w:eastAsiaTheme="minorEastAsia"/>
          <w:sz w:val="22"/>
          <w:szCs w:val="22"/>
        </w:rPr>
        <w:t>. мо-айхал.рф, в информационном бюлютени.</w:t>
      </w:r>
    </w:p>
    <w:p w14:paraId="7A9C6E6A" w14:textId="77777777" w:rsidR="006644D8" w:rsidRPr="005B2D4D" w:rsidRDefault="006644D8" w:rsidP="001C5D4D">
      <w:pPr>
        <w:pStyle w:val="5a"/>
        <w:widowControl w:val="0"/>
        <w:numPr>
          <w:ilvl w:val="0"/>
          <w:numId w:val="10"/>
        </w:numPr>
        <w:shd w:val="clear" w:color="auto" w:fill="auto"/>
        <w:tabs>
          <w:tab w:val="left" w:pos="1395"/>
        </w:tabs>
        <w:spacing w:after="0" w:line="264" w:lineRule="exact"/>
        <w:ind w:left="60" w:right="20" w:firstLine="580"/>
        <w:rPr>
          <w:rFonts w:ascii="Times New Roman" w:hAnsi="Times New Roman" w:cs="Times New Roman"/>
          <w:sz w:val="22"/>
          <w:szCs w:val="22"/>
        </w:rPr>
      </w:pPr>
      <w:r w:rsidRPr="005B2D4D">
        <w:rPr>
          <w:rFonts w:ascii="Times New Roman" w:hAnsi="Times New Roman" w:cs="Times New Roman"/>
          <w:sz w:val="22"/>
          <w:szCs w:val="22"/>
        </w:rPr>
        <w:t>Контроль за исполнением Постановления оставляю за собой.</w:t>
      </w:r>
    </w:p>
    <w:p w14:paraId="5E44E406" w14:textId="77777777" w:rsidR="006644D8" w:rsidRPr="005B2D4D" w:rsidRDefault="006644D8" w:rsidP="006644D8">
      <w:pPr>
        <w:pStyle w:val="5a"/>
        <w:shd w:val="clear" w:color="auto" w:fill="auto"/>
        <w:tabs>
          <w:tab w:val="left" w:pos="1395"/>
        </w:tabs>
        <w:spacing w:after="0" w:line="264" w:lineRule="exact"/>
        <w:ind w:left="640" w:right="20"/>
        <w:rPr>
          <w:rFonts w:ascii="Times New Roman" w:hAnsi="Times New Roman" w:cs="Times New Roman"/>
          <w:sz w:val="24"/>
          <w:szCs w:val="24"/>
        </w:rPr>
      </w:pPr>
    </w:p>
    <w:p w14:paraId="13EC9C6A" w14:textId="77777777" w:rsidR="006644D8" w:rsidRPr="005B2D4D" w:rsidRDefault="006644D8" w:rsidP="006644D8">
      <w:pPr>
        <w:pStyle w:val="5a"/>
        <w:shd w:val="clear" w:color="auto" w:fill="auto"/>
        <w:tabs>
          <w:tab w:val="left" w:pos="1395"/>
        </w:tabs>
        <w:spacing w:after="0" w:line="264" w:lineRule="exact"/>
        <w:ind w:left="640" w:right="20"/>
        <w:rPr>
          <w:rFonts w:ascii="Times New Roman" w:hAnsi="Times New Roman" w:cs="Times New Roman"/>
          <w:b/>
          <w:sz w:val="24"/>
          <w:szCs w:val="24"/>
        </w:rPr>
      </w:pPr>
      <w:r w:rsidRPr="005B2D4D">
        <w:rPr>
          <w:rFonts w:ascii="Times New Roman" w:hAnsi="Times New Roman" w:cs="Times New Roman"/>
          <w:b/>
          <w:sz w:val="24"/>
          <w:szCs w:val="24"/>
        </w:rPr>
        <w:lastRenderedPageBreak/>
        <w:t>Исполняющий обязанности</w:t>
      </w:r>
    </w:p>
    <w:p w14:paraId="77394700" w14:textId="77777777" w:rsidR="006644D8" w:rsidRPr="005B2D4D" w:rsidRDefault="006644D8" w:rsidP="006644D8">
      <w:pPr>
        <w:pStyle w:val="5a"/>
        <w:shd w:val="clear" w:color="auto" w:fill="auto"/>
        <w:tabs>
          <w:tab w:val="left" w:pos="1395"/>
        </w:tabs>
        <w:spacing w:after="0" w:line="264" w:lineRule="exact"/>
        <w:ind w:left="640" w:right="20"/>
        <w:rPr>
          <w:rFonts w:ascii="Times New Roman" w:hAnsi="Times New Roman" w:cs="Times New Roman"/>
          <w:b/>
          <w:sz w:val="24"/>
          <w:szCs w:val="24"/>
        </w:rPr>
      </w:pPr>
      <w:r w:rsidRPr="005B2D4D">
        <w:rPr>
          <w:rFonts w:ascii="Times New Roman" w:hAnsi="Times New Roman" w:cs="Times New Roman"/>
          <w:b/>
          <w:sz w:val="24"/>
          <w:szCs w:val="24"/>
        </w:rPr>
        <w:t>Главы поселка                                                                           Е.В. Лачинова</w:t>
      </w:r>
    </w:p>
    <w:p w14:paraId="6B65C98D" w14:textId="77777777" w:rsidR="006644D8" w:rsidRPr="005B2D4D" w:rsidRDefault="006644D8" w:rsidP="006644D8">
      <w:pPr>
        <w:pStyle w:val="5a"/>
        <w:shd w:val="clear" w:color="auto" w:fill="auto"/>
        <w:tabs>
          <w:tab w:val="left" w:pos="1395"/>
        </w:tabs>
        <w:spacing w:after="0" w:line="264" w:lineRule="exact"/>
        <w:ind w:left="640" w:right="20"/>
        <w:rPr>
          <w:rFonts w:ascii="Times New Roman" w:hAnsi="Times New Roman" w:cs="Times New Roman"/>
        </w:rPr>
      </w:pPr>
      <w:r w:rsidRPr="005B2D4D">
        <w:rPr>
          <w:rFonts w:ascii="Times New Roman" w:hAnsi="Times New Roman" w:cs="Times New Roman"/>
        </w:rPr>
        <w:t xml:space="preserve">                                                                                                                       </w:t>
      </w:r>
    </w:p>
    <w:p w14:paraId="3AF21E7C" w14:textId="77777777" w:rsidR="006644D8" w:rsidRPr="005B2D4D" w:rsidRDefault="006644D8" w:rsidP="006644D8">
      <w:pPr>
        <w:pStyle w:val="5a"/>
        <w:shd w:val="clear" w:color="auto" w:fill="auto"/>
        <w:tabs>
          <w:tab w:val="left" w:pos="1395"/>
        </w:tabs>
        <w:spacing w:after="0" w:line="264" w:lineRule="exact"/>
        <w:ind w:right="20"/>
        <w:rPr>
          <w:rFonts w:ascii="Times New Roman" w:hAnsi="Times New Roman" w:cs="Times New Roman"/>
        </w:rPr>
      </w:pPr>
    </w:p>
    <w:p w14:paraId="7588430D" w14:textId="77777777" w:rsidR="006644D8" w:rsidRPr="005B2D4D" w:rsidRDefault="006644D8" w:rsidP="006644D8">
      <w:pPr>
        <w:pStyle w:val="5a"/>
        <w:shd w:val="clear" w:color="auto" w:fill="auto"/>
        <w:tabs>
          <w:tab w:val="left" w:pos="1395"/>
        </w:tabs>
        <w:spacing w:after="0" w:line="264" w:lineRule="exact"/>
        <w:ind w:right="20"/>
        <w:rPr>
          <w:rFonts w:ascii="Times New Roman" w:hAnsi="Times New Roman" w:cs="Times New Roman"/>
        </w:rPr>
      </w:pPr>
    </w:p>
    <w:p w14:paraId="078138EC" w14:textId="1EBAE12E" w:rsidR="006644D8" w:rsidRPr="005934FA" w:rsidRDefault="006644D8" w:rsidP="006644D8">
      <w:pPr>
        <w:pStyle w:val="5a"/>
        <w:shd w:val="clear" w:color="auto" w:fill="auto"/>
        <w:tabs>
          <w:tab w:val="left" w:pos="1395"/>
        </w:tabs>
        <w:spacing w:after="0" w:line="264" w:lineRule="exact"/>
        <w:ind w:left="640" w:right="20"/>
        <w:rPr>
          <w:rFonts w:ascii="Times New Roman" w:hAnsi="Times New Roman" w:cs="Times New Roman"/>
          <w:sz w:val="18"/>
        </w:rPr>
      </w:pPr>
      <w:r w:rsidRPr="005B2D4D">
        <w:rPr>
          <w:rFonts w:ascii="Times New Roman" w:hAnsi="Times New Roman" w:cs="Times New Roman"/>
        </w:rPr>
        <w:t xml:space="preserve">                                                                                                                       </w:t>
      </w:r>
      <w:r w:rsidR="005934FA">
        <w:rPr>
          <w:rFonts w:ascii="Times New Roman" w:hAnsi="Times New Roman" w:cs="Times New Roman"/>
        </w:rPr>
        <w:tab/>
      </w:r>
      <w:r w:rsidR="005934FA">
        <w:rPr>
          <w:rFonts w:ascii="Times New Roman" w:hAnsi="Times New Roman" w:cs="Times New Roman"/>
        </w:rPr>
        <w:tab/>
      </w:r>
      <w:r w:rsidR="005934FA">
        <w:rPr>
          <w:rFonts w:ascii="Times New Roman" w:hAnsi="Times New Roman" w:cs="Times New Roman"/>
        </w:rPr>
        <w:tab/>
      </w:r>
      <w:r w:rsidR="005934FA">
        <w:rPr>
          <w:rFonts w:ascii="Times New Roman" w:hAnsi="Times New Roman" w:cs="Times New Roman"/>
        </w:rPr>
        <w:tab/>
      </w:r>
      <w:r w:rsidR="005934FA">
        <w:rPr>
          <w:rFonts w:ascii="Times New Roman" w:hAnsi="Times New Roman" w:cs="Times New Roman"/>
        </w:rPr>
        <w:tab/>
      </w:r>
      <w:r w:rsidRPr="005B2D4D">
        <w:rPr>
          <w:rFonts w:ascii="Times New Roman" w:hAnsi="Times New Roman" w:cs="Times New Roman"/>
        </w:rPr>
        <w:t xml:space="preserve">      </w:t>
      </w:r>
      <w:r w:rsidRPr="005934FA">
        <w:rPr>
          <w:rFonts w:ascii="Times New Roman" w:hAnsi="Times New Roman" w:cs="Times New Roman"/>
          <w:sz w:val="18"/>
        </w:rPr>
        <w:t xml:space="preserve">Приложение № 1 </w:t>
      </w:r>
    </w:p>
    <w:p w14:paraId="03715821" w14:textId="7E1701A4" w:rsidR="006644D8" w:rsidRPr="005934FA" w:rsidRDefault="006644D8" w:rsidP="006644D8">
      <w:pPr>
        <w:pStyle w:val="5a"/>
        <w:shd w:val="clear" w:color="auto" w:fill="auto"/>
        <w:tabs>
          <w:tab w:val="left" w:pos="1395"/>
        </w:tabs>
        <w:spacing w:after="0" w:line="264" w:lineRule="exact"/>
        <w:ind w:left="640" w:right="20"/>
        <w:rPr>
          <w:rFonts w:ascii="Times New Roman" w:hAnsi="Times New Roman" w:cs="Times New Roman"/>
          <w:sz w:val="18"/>
        </w:rPr>
      </w:pPr>
      <w:r w:rsidRPr="005934FA">
        <w:rPr>
          <w:rFonts w:ascii="Times New Roman" w:hAnsi="Times New Roman" w:cs="Times New Roman"/>
          <w:sz w:val="18"/>
        </w:rPr>
        <w:t xml:space="preserve">                                                                                             </w:t>
      </w:r>
      <w:r w:rsidR="005934FA">
        <w:rPr>
          <w:rFonts w:ascii="Times New Roman" w:hAnsi="Times New Roman" w:cs="Times New Roman"/>
          <w:sz w:val="18"/>
        </w:rPr>
        <w:tab/>
      </w:r>
      <w:r w:rsidR="005934FA">
        <w:rPr>
          <w:rFonts w:ascii="Times New Roman" w:hAnsi="Times New Roman" w:cs="Times New Roman"/>
          <w:sz w:val="18"/>
        </w:rPr>
        <w:tab/>
      </w:r>
      <w:r w:rsidRPr="005934FA">
        <w:rPr>
          <w:rFonts w:ascii="Times New Roman" w:hAnsi="Times New Roman" w:cs="Times New Roman"/>
          <w:sz w:val="18"/>
        </w:rPr>
        <w:t xml:space="preserve">                   к постановлению № ____</w:t>
      </w:r>
    </w:p>
    <w:p w14:paraId="2E4EABC7" w14:textId="475BAFCC" w:rsidR="006644D8" w:rsidRPr="005934FA" w:rsidRDefault="006644D8" w:rsidP="006644D8">
      <w:pPr>
        <w:pStyle w:val="5a"/>
        <w:shd w:val="clear" w:color="auto" w:fill="auto"/>
        <w:tabs>
          <w:tab w:val="left" w:pos="1395"/>
        </w:tabs>
        <w:spacing w:after="0" w:line="264" w:lineRule="exact"/>
        <w:ind w:left="640" w:right="20"/>
        <w:rPr>
          <w:rFonts w:ascii="Times New Roman" w:hAnsi="Times New Roman" w:cs="Times New Roman"/>
          <w:sz w:val="18"/>
        </w:rPr>
      </w:pPr>
      <w:r w:rsidRPr="005934FA">
        <w:rPr>
          <w:rFonts w:ascii="Times New Roman" w:hAnsi="Times New Roman" w:cs="Times New Roman"/>
          <w:sz w:val="18"/>
        </w:rPr>
        <w:t xml:space="preserve">                                                                                                           </w:t>
      </w:r>
      <w:r w:rsidR="005934FA">
        <w:rPr>
          <w:rFonts w:ascii="Times New Roman" w:hAnsi="Times New Roman" w:cs="Times New Roman"/>
          <w:sz w:val="18"/>
        </w:rPr>
        <w:tab/>
      </w:r>
      <w:r w:rsidR="005934FA">
        <w:rPr>
          <w:rFonts w:ascii="Times New Roman" w:hAnsi="Times New Roman" w:cs="Times New Roman"/>
          <w:sz w:val="18"/>
        </w:rPr>
        <w:tab/>
      </w:r>
      <w:r w:rsidRPr="005934FA">
        <w:rPr>
          <w:rFonts w:ascii="Times New Roman" w:hAnsi="Times New Roman" w:cs="Times New Roman"/>
          <w:sz w:val="18"/>
        </w:rPr>
        <w:t xml:space="preserve">     от «___» _______ 2024 г.</w:t>
      </w:r>
    </w:p>
    <w:p w14:paraId="1B20B734" w14:textId="77777777" w:rsidR="006644D8" w:rsidRPr="005B2D4D" w:rsidRDefault="006644D8" w:rsidP="006644D8">
      <w:pPr>
        <w:rPr>
          <w:b/>
          <w:bCs/>
        </w:rPr>
      </w:pPr>
      <w:bookmarkStart w:id="5" w:name="bookmark1"/>
    </w:p>
    <w:p w14:paraId="51210B6C" w14:textId="77777777" w:rsidR="006644D8" w:rsidRPr="005B2D4D" w:rsidRDefault="006644D8" w:rsidP="006644D8">
      <w:pPr>
        <w:rPr>
          <w:b/>
          <w:bCs/>
        </w:rPr>
      </w:pPr>
    </w:p>
    <w:p w14:paraId="7BC01DA6" w14:textId="7C51273C" w:rsidR="006644D8" w:rsidRPr="005B2D4D" w:rsidRDefault="006644D8" w:rsidP="005934FA">
      <w:pPr>
        <w:jc w:val="center"/>
        <w:rPr>
          <w:bCs/>
        </w:rPr>
      </w:pPr>
      <w:r w:rsidRPr="005B2D4D">
        <w:t>Положение о механизме оперативно-диспетчерского управления в системах</w:t>
      </w:r>
      <w:r w:rsidR="005934FA">
        <w:t xml:space="preserve"> теплоснабжения</w:t>
      </w:r>
      <w:bookmarkEnd w:id="5"/>
    </w:p>
    <w:p w14:paraId="143E6D55" w14:textId="48782D66" w:rsidR="006644D8" w:rsidRPr="005B2D4D" w:rsidRDefault="006644D8" w:rsidP="005934FA">
      <w:pPr>
        <w:jc w:val="center"/>
        <w:rPr>
          <w:bCs/>
        </w:rPr>
      </w:pPr>
      <w:r w:rsidRPr="005B2D4D">
        <w:t>Территории МО «Поселок Айхал»</w:t>
      </w:r>
    </w:p>
    <w:p w14:paraId="39F50B74" w14:textId="77777777" w:rsidR="006644D8" w:rsidRPr="005B2D4D" w:rsidRDefault="006644D8" w:rsidP="006644D8">
      <w:pPr>
        <w:rPr>
          <w:sz w:val="22"/>
          <w:szCs w:val="22"/>
        </w:rPr>
      </w:pPr>
    </w:p>
    <w:p w14:paraId="08C5361D" w14:textId="77777777" w:rsidR="006644D8" w:rsidRPr="005B2D4D" w:rsidRDefault="006644D8" w:rsidP="001C5D4D">
      <w:pPr>
        <w:pStyle w:val="5a"/>
        <w:widowControl w:val="0"/>
        <w:numPr>
          <w:ilvl w:val="0"/>
          <w:numId w:val="11"/>
        </w:numPr>
        <w:shd w:val="clear" w:color="auto" w:fill="auto"/>
        <w:tabs>
          <w:tab w:val="left" w:pos="1427"/>
        </w:tabs>
        <w:spacing w:after="0" w:line="274" w:lineRule="exact"/>
        <w:ind w:left="40" w:firstLine="580"/>
        <w:rPr>
          <w:rFonts w:ascii="Times New Roman" w:hAnsi="Times New Roman" w:cs="Times New Roman"/>
          <w:sz w:val="22"/>
          <w:szCs w:val="22"/>
        </w:rPr>
      </w:pPr>
      <w:r w:rsidRPr="005B2D4D">
        <w:rPr>
          <w:rFonts w:ascii="Times New Roman" w:hAnsi="Times New Roman" w:cs="Times New Roman"/>
          <w:sz w:val="22"/>
          <w:szCs w:val="22"/>
        </w:rPr>
        <w:t>Общие положения</w:t>
      </w:r>
    </w:p>
    <w:p w14:paraId="10B9A944"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w:t>
      </w:r>
    </w:p>
    <w:p w14:paraId="3D9F480E"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14:paraId="229C1D53"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Все теплоснабжающие, теплосетевые организации, обеспечивающие теплоснабжение потребителей, должны иметь круглосуточно работающие оперативно</w:t>
      </w:r>
      <w:r w:rsidRPr="005B2D4D">
        <w:rPr>
          <w:rFonts w:ascii="Times New Roman" w:hAnsi="Times New Roman" w:cs="Times New Roman"/>
          <w:sz w:val="22"/>
          <w:szCs w:val="22"/>
        </w:rPr>
        <w:softHyphen/>
        <w:t>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14:paraId="5A1DC3A1"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14:paraId="42E6E675"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14:paraId="2F23F0B8"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В случае значительных объемов работ, вызывающих длительные перерывы в теплоснабжении, распоряжением Главы Администрации МО «Посёлок Айхал» к восстановительным работам привлекаются специализированные строительно-монтажные и другие предприятия населения.</w:t>
      </w:r>
    </w:p>
    <w:p w14:paraId="10D690FF" w14:textId="77777777" w:rsidR="006644D8" w:rsidRPr="005B2D4D" w:rsidRDefault="006644D8" w:rsidP="001C5D4D">
      <w:pPr>
        <w:pStyle w:val="5a"/>
        <w:widowControl w:val="0"/>
        <w:numPr>
          <w:ilvl w:val="0"/>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w:t>
      </w:r>
    </w:p>
    <w:p w14:paraId="12854B6D" w14:textId="77777777" w:rsidR="006644D8" w:rsidRPr="005B2D4D" w:rsidRDefault="006644D8" w:rsidP="006644D8">
      <w:pPr>
        <w:pStyle w:val="5a"/>
        <w:shd w:val="clear" w:color="auto" w:fill="auto"/>
        <w:spacing w:after="0" w:line="274" w:lineRule="exact"/>
        <w:ind w:left="40" w:firstLine="580"/>
        <w:rPr>
          <w:rFonts w:ascii="Times New Roman" w:hAnsi="Times New Roman" w:cs="Times New Roman"/>
          <w:sz w:val="22"/>
          <w:szCs w:val="22"/>
        </w:rPr>
      </w:pPr>
      <w:r w:rsidRPr="005B2D4D">
        <w:rPr>
          <w:rFonts w:ascii="Times New Roman" w:hAnsi="Times New Roman" w:cs="Times New Roman"/>
          <w:sz w:val="22"/>
          <w:szCs w:val="22"/>
        </w:rPr>
        <w:t>системах энергопотребления</w:t>
      </w:r>
    </w:p>
    <w:p w14:paraId="1EAB3E56"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14:paraId="2A832363"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МР «Мирнинский район» для согласования условий производства работ по ликвидации аварии в течение 2-х часов в любое время суток.</w:t>
      </w:r>
    </w:p>
    <w:p w14:paraId="03F16502" w14:textId="77777777" w:rsidR="006644D8" w:rsidRPr="005B2D4D" w:rsidRDefault="006644D8" w:rsidP="001C5D4D">
      <w:pPr>
        <w:pStyle w:val="5a"/>
        <w:widowControl w:val="0"/>
        <w:numPr>
          <w:ilvl w:val="0"/>
          <w:numId w:val="11"/>
        </w:numPr>
        <w:shd w:val="clear" w:color="auto" w:fill="auto"/>
        <w:tabs>
          <w:tab w:val="left" w:pos="1427"/>
        </w:tabs>
        <w:spacing w:after="0" w:line="274" w:lineRule="exact"/>
        <w:ind w:left="40" w:firstLine="580"/>
        <w:rPr>
          <w:rFonts w:ascii="Times New Roman" w:hAnsi="Times New Roman" w:cs="Times New Roman"/>
          <w:sz w:val="22"/>
          <w:szCs w:val="22"/>
        </w:rPr>
      </w:pPr>
      <w:r w:rsidRPr="005B2D4D">
        <w:rPr>
          <w:rFonts w:ascii="Times New Roman" w:hAnsi="Times New Roman" w:cs="Times New Roman"/>
          <w:sz w:val="22"/>
          <w:szCs w:val="22"/>
        </w:rPr>
        <w:t>Взаимодействие оперативно-диспетчерских служб при эксплуатации систем</w:t>
      </w:r>
    </w:p>
    <w:p w14:paraId="5EBCC19C" w14:textId="77777777" w:rsidR="006644D8" w:rsidRPr="005B2D4D" w:rsidRDefault="006644D8" w:rsidP="006644D8">
      <w:pPr>
        <w:pStyle w:val="5a"/>
        <w:shd w:val="clear" w:color="auto" w:fill="auto"/>
        <w:spacing w:after="0" w:line="274" w:lineRule="exact"/>
        <w:ind w:left="40" w:firstLine="580"/>
        <w:rPr>
          <w:rFonts w:ascii="Times New Roman" w:hAnsi="Times New Roman" w:cs="Times New Roman"/>
          <w:sz w:val="22"/>
          <w:szCs w:val="22"/>
        </w:rPr>
      </w:pPr>
      <w:r w:rsidRPr="005B2D4D">
        <w:rPr>
          <w:rFonts w:ascii="Times New Roman" w:hAnsi="Times New Roman" w:cs="Times New Roman"/>
          <w:sz w:val="22"/>
          <w:szCs w:val="22"/>
        </w:rPr>
        <w:t>энергоснабжения</w:t>
      </w:r>
    </w:p>
    <w:p w14:paraId="0A5C6D3E" w14:textId="77777777" w:rsidR="006644D8" w:rsidRPr="005B2D4D" w:rsidRDefault="006644D8" w:rsidP="001C5D4D">
      <w:pPr>
        <w:pStyle w:val="5a"/>
        <w:widowControl w:val="0"/>
        <w:numPr>
          <w:ilvl w:val="1"/>
          <w:numId w:val="11"/>
        </w:numPr>
        <w:shd w:val="clear" w:color="auto" w:fill="auto"/>
        <w:tabs>
          <w:tab w:val="left" w:pos="1427"/>
        </w:tabs>
        <w:spacing w:after="0" w:line="274" w:lineRule="exact"/>
        <w:ind w:left="40" w:right="40" w:firstLine="580"/>
        <w:rPr>
          <w:rFonts w:ascii="Times New Roman" w:hAnsi="Times New Roman" w:cs="Times New Roman"/>
          <w:sz w:val="22"/>
          <w:szCs w:val="22"/>
        </w:rPr>
      </w:pPr>
      <w:r w:rsidRPr="005B2D4D">
        <w:rPr>
          <w:rFonts w:ascii="Times New Roman" w:hAnsi="Times New Roman" w:cs="Times New Roman"/>
          <w:sz w:val="22"/>
          <w:szCs w:val="22"/>
        </w:rPr>
        <w:t xml:space="preserve">Ежедневно после приема смены (с 8.40 до 9.00 час. и с 20.40 до 21.00 час.), а также при необходимости в течение всей смены диспетчеры (начальники смены) теплоснабжающих и теплосетевых организаций осуществляют передачу ЕДДС МР «Мирнинский район» оперативной информации: о режимах работы теплоисточников и тепловых сетей; о корректировке режимов работы </w:t>
      </w:r>
      <w:r w:rsidRPr="005B2D4D">
        <w:rPr>
          <w:rFonts w:ascii="Times New Roman" w:hAnsi="Times New Roman" w:cs="Times New Roman"/>
          <w:sz w:val="22"/>
          <w:szCs w:val="22"/>
        </w:rPr>
        <w:lastRenderedPageBreak/>
        <w:t>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14:paraId="16D7A8C3" w14:textId="77777777" w:rsidR="006644D8" w:rsidRPr="005B2D4D" w:rsidRDefault="006644D8" w:rsidP="001C5D4D">
      <w:pPr>
        <w:pStyle w:val="5a"/>
        <w:widowControl w:val="0"/>
        <w:numPr>
          <w:ilvl w:val="1"/>
          <w:numId w:val="11"/>
        </w:numPr>
        <w:shd w:val="clear" w:color="auto" w:fill="auto"/>
        <w:tabs>
          <w:tab w:val="left" w:pos="141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ЕДДС МО «Мирнинский район» осуществляет контроль за соблюдением энергоснабжающими организациями утвержденных режимов работы систем теплоснабжения.</w:t>
      </w:r>
    </w:p>
    <w:p w14:paraId="6A71EE05" w14:textId="77777777" w:rsidR="006644D8" w:rsidRPr="005B2D4D" w:rsidRDefault="006644D8" w:rsidP="001C5D4D">
      <w:pPr>
        <w:pStyle w:val="5a"/>
        <w:widowControl w:val="0"/>
        <w:numPr>
          <w:ilvl w:val="1"/>
          <w:numId w:val="11"/>
        </w:numPr>
        <w:shd w:val="clear" w:color="auto" w:fill="auto"/>
        <w:tabs>
          <w:tab w:val="left" w:pos="141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ЕДДС МО «Мирнинский район» и информируют Абонентов за</w:t>
      </w:r>
    </w:p>
    <w:p w14:paraId="2FC523F6" w14:textId="77777777" w:rsidR="006644D8" w:rsidRPr="005B2D4D" w:rsidRDefault="006644D8" w:rsidP="006644D8">
      <w:pPr>
        <w:rPr>
          <w:sz w:val="22"/>
          <w:szCs w:val="22"/>
        </w:rPr>
      </w:pPr>
      <w:r w:rsidRPr="005B2D4D">
        <w:rPr>
          <w:sz w:val="22"/>
          <w:szCs w:val="22"/>
        </w:rPr>
        <w:t>дней до намеченных работ.</w:t>
      </w:r>
    </w:p>
    <w:p w14:paraId="39016EA8" w14:textId="77777777" w:rsidR="006644D8" w:rsidRPr="005B2D4D" w:rsidRDefault="006644D8" w:rsidP="001C5D4D">
      <w:pPr>
        <w:pStyle w:val="5a"/>
        <w:widowControl w:val="0"/>
        <w:numPr>
          <w:ilvl w:val="1"/>
          <w:numId w:val="11"/>
        </w:numPr>
        <w:shd w:val="clear" w:color="auto" w:fill="auto"/>
        <w:tabs>
          <w:tab w:val="left" w:pos="141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Планируемый вывод в ремонт оборудования, находящегося на балансе потребителей, производится с обязательным информированием ЕДДС МР «Мирнинский район» за 10 дней до намеченных работ, а в случае аварии - немедленно.</w:t>
      </w:r>
    </w:p>
    <w:p w14:paraId="06FEF827" w14:textId="77777777" w:rsidR="006644D8" w:rsidRPr="005B2D4D" w:rsidRDefault="006644D8" w:rsidP="001C5D4D">
      <w:pPr>
        <w:pStyle w:val="5a"/>
        <w:widowControl w:val="0"/>
        <w:numPr>
          <w:ilvl w:val="1"/>
          <w:numId w:val="11"/>
        </w:numPr>
        <w:shd w:val="clear" w:color="auto" w:fill="auto"/>
        <w:tabs>
          <w:tab w:val="left" w:pos="141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При проведении плановых ремонтных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за 10 дней или немедленно диспетчеру соответствующей энергоснабжающей или теплосетевой организации и ЕДДС МР «Мирнинский район» об этих отключениях с указанием сроков начала и окончания работ.</w:t>
      </w:r>
    </w:p>
    <w:p w14:paraId="7E82B0D4" w14:textId="77777777" w:rsidR="006644D8" w:rsidRPr="005B2D4D" w:rsidRDefault="006644D8" w:rsidP="001C5D4D">
      <w:pPr>
        <w:pStyle w:val="5a"/>
        <w:widowControl w:val="0"/>
        <w:numPr>
          <w:ilvl w:val="1"/>
          <w:numId w:val="11"/>
        </w:numPr>
        <w:shd w:val="clear" w:color="auto" w:fill="auto"/>
        <w:tabs>
          <w:tab w:val="left" w:pos="141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ЕДДС МР «Мирнинский район» об этих отключениях с указанием сроков начала и окончания работ.</w:t>
      </w:r>
    </w:p>
    <w:p w14:paraId="76C6ABD9" w14:textId="77777777" w:rsidR="006644D8" w:rsidRPr="005B2D4D" w:rsidRDefault="006644D8" w:rsidP="001C5D4D">
      <w:pPr>
        <w:pStyle w:val="5a"/>
        <w:widowControl w:val="0"/>
        <w:numPr>
          <w:ilvl w:val="1"/>
          <w:numId w:val="11"/>
        </w:numPr>
        <w:shd w:val="clear" w:color="auto" w:fill="auto"/>
        <w:tabs>
          <w:tab w:val="left" w:pos="1419"/>
        </w:tabs>
        <w:spacing w:after="0" w:line="269"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ЕДДС МО «Мирнинский район»</w:t>
      </w:r>
    </w:p>
    <w:p w14:paraId="3EBBA755" w14:textId="77777777" w:rsidR="006644D8" w:rsidRPr="005B2D4D" w:rsidRDefault="006644D8" w:rsidP="001C5D4D">
      <w:pPr>
        <w:pStyle w:val="5a"/>
        <w:widowControl w:val="0"/>
        <w:numPr>
          <w:ilvl w:val="1"/>
          <w:numId w:val="11"/>
        </w:numPr>
        <w:shd w:val="clear" w:color="auto" w:fill="auto"/>
        <w:tabs>
          <w:tab w:val="left" w:pos="141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МР «Мирнинский район» время начала включения.</w:t>
      </w:r>
    </w:p>
    <w:p w14:paraId="400F3954" w14:textId="77777777" w:rsidR="006644D8" w:rsidRPr="005B2D4D" w:rsidRDefault="006644D8" w:rsidP="001C5D4D">
      <w:pPr>
        <w:pStyle w:val="5a"/>
        <w:widowControl w:val="0"/>
        <w:numPr>
          <w:ilvl w:val="0"/>
          <w:numId w:val="11"/>
        </w:numPr>
        <w:shd w:val="clear" w:color="auto" w:fill="auto"/>
        <w:tabs>
          <w:tab w:val="left" w:pos="1419"/>
          <w:tab w:val="left" w:pos="1450"/>
        </w:tabs>
        <w:spacing w:after="0" w:line="274" w:lineRule="exact"/>
        <w:ind w:left="40" w:firstLine="560"/>
        <w:rPr>
          <w:rFonts w:ascii="Times New Roman" w:hAnsi="Times New Roman" w:cs="Times New Roman"/>
          <w:sz w:val="22"/>
          <w:szCs w:val="22"/>
        </w:rPr>
      </w:pPr>
      <w:r w:rsidRPr="005B2D4D">
        <w:rPr>
          <w:rFonts w:ascii="Times New Roman" w:hAnsi="Times New Roman" w:cs="Times New Roman"/>
          <w:sz w:val="22"/>
          <w:szCs w:val="22"/>
        </w:rPr>
        <w:t>Техническая документация</w:t>
      </w:r>
    </w:p>
    <w:p w14:paraId="23171001" w14:textId="77777777" w:rsidR="006644D8" w:rsidRPr="005B2D4D" w:rsidRDefault="006644D8" w:rsidP="001C5D4D">
      <w:pPr>
        <w:pStyle w:val="5a"/>
        <w:widowControl w:val="0"/>
        <w:numPr>
          <w:ilvl w:val="1"/>
          <w:numId w:val="11"/>
        </w:numPr>
        <w:shd w:val="clear" w:color="auto" w:fill="auto"/>
        <w:tabs>
          <w:tab w:val="left" w:pos="1440"/>
        </w:tabs>
        <w:spacing w:after="0" w:line="274" w:lineRule="exact"/>
        <w:ind w:left="40" w:firstLine="560"/>
        <w:rPr>
          <w:rFonts w:ascii="Times New Roman" w:hAnsi="Times New Roman" w:cs="Times New Roman"/>
          <w:sz w:val="22"/>
          <w:szCs w:val="22"/>
        </w:rPr>
      </w:pPr>
      <w:r w:rsidRPr="005B2D4D">
        <w:rPr>
          <w:rFonts w:ascii="Times New Roman" w:hAnsi="Times New Roman" w:cs="Times New Roman"/>
          <w:sz w:val="22"/>
          <w:szCs w:val="22"/>
        </w:rPr>
        <w:t>Документами, определяющими взаимоотношения оперативно-диспетчерских</w:t>
      </w:r>
    </w:p>
    <w:p w14:paraId="46CDAA97" w14:textId="77777777" w:rsidR="006644D8" w:rsidRPr="005B2D4D" w:rsidRDefault="006644D8" w:rsidP="006644D8">
      <w:pPr>
        <w:pStyle w:val="5a"/>
        <w:shd w:val="clear" w:color="auto" w:fill="auto"/>
        <w:spacing w:after="0" w:line="274" w:lineRule="exact"/>
        <w:ind w:left="40" w:right="20"/>
        <w:rPr>
          <w:rFonts w:ascii="Times New Roman" w:hAnsi="Times New Roman" w:cs="Times New Roman"/>
          <w:sz w:val="22"/>
          <w:szCs w:val="22"/>
        </w:rPr>
      </w:pPr>
      <w:r w:rsidRPr="005B2D4D">
        <w:rPr>
          <w:rFonts w:ascii="Times New Roman" w:hAnsi="Times New Roman" w:cs="Times New Roman"/>
          <w:sz w:val="22"/>
          <w:szCs w:val="22"/>
        </w:rPr>
        <w:t>служб теплоснабжающих, теплосетевых организаций и абонентов тепловой энергии, являются:</w:t>
      </w:r>
    </w:p>
    <w:p w14:paraId="5B162D7C" w14:textId="77777777" w:rsidR="006644D8" w:rsidRPr="005B2D4D" w:rsidRDefault="006644D8" w:rsidP="001C5D4D">
      <w:pPr>
        <w:pStyle w:val="5a"/>
        <w:widowControl w:val="0"/>
        <w:numPr>
          <w:ilvl w:val="0"/>
          <w:numId w:val="12"/>
        </w:numPr>
        <w:shd w:val="clear" w:color="auto" w:fill="auto"/>
        <w:tabs>
          <w:tab w:val="left" w:pos="742"/>
        </w:tabs>
        <w:spacing w:after="0" w:line="274" w:lineRule="exact"/>
        <w:ind w:left="40" w:firstLine="560"/>
        <w:rPr>
          <w:rFonts w:ascii="Times New Roman" w:hAnsi="Times New Roman" w:cs="Times New Roman"/>
          <w:sz w:val="22"/>
          <w:szCs w:val="22"/>
        </w:rPr>
      </w:pPr>
      <w:r w:rsidRPr="005B2D4D">
        <w:rPr>
          <w:rFonts w:ascii="Times New Roman" w:hAnsi="Times New Roman" w:cs="Times New Roman"/>
          <w:sz w:val="22"/>
          <w:szCs w:val="22"/>
        </w:rPr>
        <w:t>настоящее Положение;</w:t>
      </w:r>
    </w:p>
    <w:p w14:paraId="7CDBC496" w14:textId="77777777" w:rsidR="006644D8" w:rsidRPr="005B2D4D" w:rsidRDefault="006644D8" w:rsidP="001C5D4D">
      <w:pPr>
        <w:pStyle w:val="5a"/>
        <w:widowControl w:val="0"/>
        <w:numPr>
          <w:ilvl w:val="0"/>
          <w:numId w:val="12"/>
        </w:numPr>
        <w:shd w:val="clear" w:color="auto" w:fill="auto"/>
        <w:tabs>
          <w:tab w:val="left" w:pos="742"/>
        </w:tabs>
        <w:spacing w:after="0" w:line="26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1611A6D4" w14:textId="77777777" w:rsidR="006644D8" w:rsidRPr="005B2D4D" w:rsidRDefault="006644D8" w:rsidP="001C5D4D">
      <w:pPr>
        <w:pStyle w:val="5a"/>
        <w:widowControl w:val="0"/>
        <w:numPr>
          <w:ilvl w:val="0"/>
          <w:numId w:val="12"/>
        </w:numPr>
        <w:shd w:val="clear" w:color="auto" w:fill="auto"/>
        <w:tabs>
          <w:tab w:val="left" w:pos="742"/>
        </w:tabs>
        <w:spacing w:after="0" w:line="26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14:paraId="3E39E211" w14:textId="77777777" w:rsidR="006644D8" w:rsidRPr="005B2D4D" w:rsidRDefault="006644D8" w:rsidP="001C5D4D">
      <w:pPr>
        <w:pStyle w:val="5a"/>
        <w:widowControl w:val="0"/>
        <w:numPr>
          <w:ilvl w:val="0"/>
          <w:numId w:val="12"/>
        </w:numPr>
        <w:shd w:val="clear" w:color="auto" w:fill="auto"/>
        <w:tabs>
          <w:tab w:val="left" w:pos="742"/>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утвержденные техническими руководителями предприятий и согласованные управлением по энергетики и энергосбережению Администрации посёлка схемы локальных систем теплоснабжения, режимные карты работы тепловых сетей и теплоисточников.</w:t>
      </w:r>
    </w:p>
    <w:p w14:paraId="4DA271DA" w14:textId="77777777" w:rsidR="006644D8" w:rsidRPr="005B2D4D" w:rsidRDefault="006644D8" w:rsidP="006644D8">
      <w:pPr>
        <w:pStyle w:val="5a"/>
        <w:shd w:val="clear" w:color="auto" w:fill="auto"/>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6BF6A391" w14:textId="77777777" w:rsidR="006644D8" w:rsidRPr="005B2D4D" w:rsidRDefault="006644D8" w:rsidP="006644D8">
      <w:pPr>
        <w:pStyle w:val="5a"/>
        <w:shd w:val="clear" w:color="auto" w:fill="auto"/>
        <w:spacing w:after="0" w:line="274" w:lineRule="exact"/>
        <w:ind w:left="20" w:right="20" w:firstLine="560"/>
        <w:rPr>
          <w:rFonts w:ascii="Times New Roman" w:hAnsi="Times New Roman" w:cs="Times New Roman"/>
          <w:sz w:val="22"/>
          <w:szCs w:val="22"/>
        </w:rPr>
      </w:pPr>
      <w:r w:rsidRPr="005B2D4D">
        <w:rPr>
          <w:rFonts w:ascii="Times New Roman" w:hAnsi="Times New Roman" w:cs="Times New Roman"/>
          <w:sz w:val="22"/>
          <w:szCs w:val="22"/>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14:paraId="6FEDD6AD" w14:textId="77777777" w:rsidR="006644D8" w:rsidRPr="005B2D4D" w:rsidRDefault="006644D8" w:rsidP="006644D8">
      <w:pPr>
        <w:pStyle w:val="5a"/>
        <w:shd w:val="clear" w:color="auto" w:fill="auto"/>
        <w:spacing w:after="0" w:line="274" w:lineRule="exact"/>
        <w:ind w:left="20" w:right="20" w:firstLine="560"/>
        <w:rPr>
          <w:rFonts w:ascii="Times New Roman" w:hAnsi="Times New Roman" w:cs="Times New Roman"/>
          <w:sz w:val="22"/>
          <w:szCs w:val="22"/>
        </w:rPr>
      </w:pPr>
    </w:p>
    <w:p w14:paraId="1251A55C" w14:textId="77777777" w:rsidR="006644D8" w:rsidRPr="005B2D4D" w:rsidRDefault="006644D8" w:rsidP="006644D8">
      <w:pPr>
        <w:pStyle w:val="5a"/>
        <w:shd w:val="clear" w:color="auto" w:fill="auto"/>
        <w:spacing w:after="0" w:line="274" w:lineRule="exact"/>
        <w:ind w:left="20" w:right="20" w:firstLine="560"/>
        <w:rPr>
          <w:rFonts w:ascii="Times New Roman" w:hAnsi="Times New Roman" w:cs="Times New Roman"/>
          <w:sz w:val="22"/>
          <w:szCs w:val="22"/>
        </w:rPr>
      </w:pPr>
      <w:r w:rsidRPr="005B2D4D">
        <w:rPr>
          <w:rFonts w:ascii="Times New Roman" w:hAnsi="Times New Roman" w:cs="Times New Roman"/>
          <w:sz w:val="22"/>
          <w:szCs w:val="22"/>
        </w:rPr>
        <w:t>Конкретный перечень необходимой эксплуатационной документации в каждой организации устанавливается ее руководством.</w:t>
      </w:r>
    </w:p>
    <w:p w14:paraId="61416D4C" w14:textId="77777777" w:rsidR="006644D8" w:rsidRPr="005B2D4D" w:rsidRDefault="006644D8" w:rsidP="001C5D4D">
      <w:pPr>
        <w:pStyle w:val="5a"/>
        <w:widowControl w:val="0"/>
        <w:numPr>
          <w:ilvl w:val="1"/>
          <w:numId w:val="11"/>
        </w:numPr>
        <w:shd w:val="clear" w:color="auto" w:fill="auto"/>
        <w:tabs>
          <w:tab w:val="left" w:pos="1426"/>
        </w:tabs>
        <w:spacing w:after="0" w:line="274" w:lineRule="exact"/>
        <w:ind w:left="20" w:right="20" w:firstLine="560"/>
        <w:rPr>
          <w:rFonts w:ascii="Times New Roman" w:hAnsi="Times New Roman" w:cs="Times New Roman"/>
          <w:sz w:val="22"/>
          <w:szCs w:val="22"/>
        </w:rPr>
      </w:pPr>
      <w:r w:rsidRPr="005B2D4D">
        <w:rPr>
          <w:rFonts w:ascii="Times New Roman" w:hAnsi="Times New Roman" w:cs="Times New Roman"/>
          <w:sz w:val="22"/>
          <w:szCs w:val="22"/>
        </w:rPr>
        <w:lastRenderedPageBreak/>
        <w:t>Теплоснабжающие, теплосетевые организации, абоненты, ЕДДС МР «Мирнинский район»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14:paraId="260AE343" w14:textId="77777777" w:rsidR="006644D8" w:rsidRPr="005B2D4D" w:rsidRDefault="006644D8" w:rsidP="006644D8">
      <w:pPr>
        <w:pStyle w:val="5a"/>
        <w:shd w:val="clear" w:color="auto" w:fill="auto"/>
        <w:spacing w:after="0" w:line="274" w:lineRule="exact"/>
        <w:ind w:left="40" w:right="20" w:firstLine="560"/>
        <w:rPr>
          <w:rFonts w:ascii="Times New Roman" w:hAnsi="Times New Roman" w:cs="Times New Roman"/>
          <w:sz w:val="22"/>
          <w:szCs w:val="22"/>
        </w:rPr>
      </w:pPr>
    </w:p>
    <w:p w14:paraId="0ABD5557" w14:textId="77777777" w:rsidR="006644D8" w:rsidRPr="005B2D4D" w:rsidRDefault="006644D8" w:rsidP="006644D8">
      <w:pPr>
        <w:tabs>
          <w:tab w:val="left" w:pos="6942"/>
        </w:tabs>
      </w:pPr>
    </w:p>
    <w:p w14:paraId="1C7F8F79" w14:textId="77777777" w:rsidR="006644D8" w:rsidRPr="005B2D4D" w:rsidRDefault="006644D8" w:rsidP="006644D8">
      <w:pPr>
        <w:tabs>
          <w:tab w:val="left" w:pos="6942"/>
        </w:tabs>
      </w:pPr>
    </w:p>
    <w:p w14:paraId="64AFD684" w14:textId="77777777" w:rsidR="006644D8" w:rsidRPr="005B2D4D" w:rsidRDefault="006644D8" w:rsidP="006644D8">
      <w:pPr>
        <w:tabs>
          <w:tab w:val="left" w:pos="6942"/>
        </w:tabs>
      </w:pPr>
    </w:p>
    <w:p w14:paraId="30BFAC65" w14:textId="1DDF8377" w:rsidR="006644D8" w:rsidRPr="005B2D4D" w:rsidRDefault="006644D8" w:rsidP="006644D8">
      <w:pPr>
        <w:tabs>
          <w:tab w:val="left" w:pos="6942"/>
        </w:tabs>
      </w:pPr>
      <w:r w:rsidRPr="005B2D4D">
        <w:t xml:space="preserve">                                                                                                                         Приложение № 2</w:t>
      </w:r>
    </w:p>
    <w:p w14:paraId="44455DA2" w14:textId="47A55AB5" w:rsidR="006644D8" w:rsidRPr="005B2D4D" w:rsidRDefault="006644D8" w:rsidP="006644D8">
      <w:pPr>
        <w:tabs>
          <w:tab w:val="left" w:pos="6942"/>
        </w:tabs>
      </w:pPr>
      <w:r w:rsidRPr="005B2D4D">
        <w:t xml:space="preserve">                                                                                                             к постановлению № ___</w:t>
      </w:r>
    </w:p>
    <w:p w14:paraId="3425D982" w14:textId="5A42C88E" w:rsidR="006644D8" w:rsidRPr="005B2D4D" w:rsidRDefault="006644D8" w:rsidP="006644D8">
      <w:pPr>
        <w:tabs>
          <w:tab w:val="left" w:pos="6942"/>
        </w:tabs>
      </w:pPr>
      <w:r w:rsidRPr="005B2D4D">
        <w:t xml:space="preserve">                                                                                                              от «___» ______ 2024 г.</w:t>
      </w:r>
    </w:p>
    <w:p w14:paraId="2B1618E9" w14:textId="77777777" w:rsidR="006644D8" w:rsidRPr="005B2D4D" w:rsidRDefault="006644D8" w:rsidP="006644D8">
      <w:pPr>
        <w:tabs>
          <w:tab w:val="left" w:pos="6942"/>
        </w:tabs>
        <w:jc w:val="center"/>
        <w:rPr>
          <w:bCs/>
        </w:rPr>
      </w:pPr>
    </w:p>
    <w:p w14:paraId="09C65D78" w14:textId="77777777" w:rsidR="006644D8" w:rsidRPr="005B2D4D" w:rsidRDefault="006644D8" w:rsidP="006644D8">
      <w:pPr>
        <w:tabs>
          <w:tab w:val="left" w:pos="6942"/>
        </w:tabs>
        <w:jc w:val="center"/>
        <w:rPr>
          <w:bCs/>
          <w:sz w:val="22"/>
          <w:szCs w:val="22"/>
        </w:rPr>
      </w:pPr>
      <w:r w:rsidRPr="005B2D4D">
        <w:rPr>
          <w:sz w:val="22"/>
          <w:szCs w:val="22"/>
        </w:rPr>
        <w:t>План действий</w:t>
      </w:r>
    </w:p>
    <w:p w14:paraId="19FC6843" w14:textId="77777777" w:rsidR="006644D8" w:rsidRPr="005B2D4D" w:rsidRDefault="006644D8" w:rsidP="006644D8">
      <w:pPr>
        <w:tabs>
          <w:tab w:val="left" w:pos="6942"/>
        </w:tabs>
        <w:jc w:val="center"/>
        <w:rPr>
          <w:bCs/>
          <w:sz w:val="22"/>
          <w:szCs w:val="22"/>
        </w:rPr>
      </w:pPr>
      <w:r w:rsidRPr="005B2D4D">
        <w:rPr>
          <w:sz w:val="22"/>
          <w:szCs w:val="22"/>
        </w:rPr>
        <w:t>По ликвидации последствий аварийных ситуаций на системах теплоснабжения,       расположенных на территории МО «Поселок Айхал», на период</w:t>
      </w:r>
    </w:p>
    <w:p w14:paraId="03389781" w14:textId="77777777" w:rsidR="006644D8" w:rsidRPr="005B2D4D" w:rsidRDefault="006644D8" w:rsidP="006644D8">
      <w:pPr>
        <w:tabs>
          <w:tab w:val="left" w:pos="6942"/>
        </w:tabs>
        <w:jc w:val="center"/>
        <w:rPr>
          <w:bCs/>
          <w:sz w:val="22"/>
          <w:szCs w:val="22"/>
        </w:rPr>
      </w:pPr>
      <w:r w:rsidRPr="005B2D4D">
        <w:rPr>
          <w:sz w:val="22"/>
          <w:szCs w:val="22"/>
        </w:rPr>
        <w:t>отопительного сезона</w:t>
      </w:r>
    </w:p>
    <w:p w14:paraId="2D18D614" w14:textId="77777777" w:rsidR="006644D8" w:rsidRPr="005B2D4D" w:rsidRDefault="006644D8" w:rsidP="006644D8">
      <w:pPr>
        <w:tabs>
          <w:tab w:val="left" w:pos="6942"/>
        </w:tabs>
        <w:jc w:val="center"/>
        <w:rPr>
          <w:bCs/>
          <w:sz w:val="22"/>
          <w:szCs w:val="22"/>
        </w:rPr>
      </w:pPr>
    </w:p>
    <w:p w14:paraId="2CD9892C" w14:textId="77777777" w:rsidR="006644D8" w:rsidRPr="005B2D4D" w:rsidRDefault="006644D8" w:rsidP="006644D8">
      <w:pPr>
        <w:tabs>
          <w:tab w:val="left" w:pos="6942"/>
        </w:tabs>
        <w:jc w:val="center"/>
        <w:rPr>
          <w:bCs/>
          <w:sz w:val="22"/>
          <w:szCs w:val="22"/>
        </w:rPr>
      </w:pPr>
      <w:r w:rsidRPr="005B2D4D">
        <w:rPr>
          <w:sz w:val="22"/>
          <w:szCs w:val="22"/>
        </w:rPr>
        <w:t>Раздел 1. Общие положения</w:t>
      </w:r>
    </w:p>
    <w:p w14:paraId="3070278A" w14:textId="77777777" w:rsidR="006644D8" w:rsidRPr="005B2D4D" w:rsidRDefault="006644D8" w:rsidP="006644D8">
      <w:pPr>
        <w:tabs>
          <w:tab w:val="left" w:pos="6942"/>
        </w:tabs>
        <w:jc w:val="center"/>
        <w:rPr>
          <w:bCs/>
          <w:sz w:val="22"/>
          <w:szCs w:val="22"/>
        </w:rPr>
      </w:pPr>
    </w:p>
    <w:p w14:paraId="59A9A8B5"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План действия по ликвидации последствий аварийных ситуаций в системах теплоснабжения с учетом взаимодействия теплоснабжающих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МО «Посёлок Айхал», ресурсоснабжающих организаций, обслуживающих организаций при решении вопросов, связанных с ликвидацией аварийных ситуаций на системах жизнеобеспечения.</w:t>
      </w:r>
    </w:p>
    <w:p w14:paraId="5CB9FDD8"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40"/>
        <w:rPr>
          <w:rFonts w:ascii="Times New Roman" w:hAnsi="Times New Roman" w:cs="Times New Roman"/>
          <w:sz w:val="22"/>
          <w:szCs w:val="22"/>
        </w:rPr>
      </w:pPr>
      <w:r w:rsidRPr="005B2D4D">
        <w:rPr>
          <w:rFonts w:ascii="Times New Roman" w:hAnsi="Times New Roman" w:cs="Times New Roman"/>
          <w:sz w:val="22"/>
          <w:szCs w:val="22"/>
        </w:rPr>
        <w:t>Настоящий План обязателен для выполнения исполнителями и потребителями коммунальных услуг, тепло- и ресурсоснабжающими организациями МО «Посёлок Айхал».</w:t>
      </w:r>
    </w:p>
    <w:p w14:paraId="664C3C5B"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Основной задачей администрации МО «Посёлок Айхал», организаций жилищно- коммунального и топливно- энергетического хозяйства является обеспечение 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15B456B0"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40"/>
        <w:rPr>
          <w:rFonts w:ascii="Times New Roman" w:hAnsi="Times New Roman" w:cs="Times New Roman"/>
          <w:sz w:val="22"/>
          <w:szCs w:val="22"/>
        </w:rPr>
      </w:pPr>
      <w:r w:rsidRPr="005B2D4D">
        <w:rPr>
          <w:rFonts w:ascii="Times New Roman" w:hAnsi="Times New Roman" w:cs="Times New Roman"/>
          <w:sz w:val="22"/>
          <w:szCs w:val="22"/>
        </w:rP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МО ««Посёлок Айхал»» определяется в соответствии с действующим законодательством.</w:t>
      </w:r>
    </w:p>
    <w:p w14:paraId="426E596E"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1E69B358"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60"/>
        <w:jc w:val="left"/>
        <w:rPr>
          <w:rFonts w:ascii="Times New Roman" w:hAnsi="Times New Roman" w:cs="Times New Roman"/>
          <w:sz w:val="22"/>
          <w:szCs w:val="22"/>
        </w:rPr>
      </w:pPr>
      <w:r w:rsidRPr="005B2D4D">
        <w:rPr>
          <w:rFonts w:ascii="Times New Roman" w:hAnsi="Times New Roman" w:cs="Times New Roman"/>
          <w:sz w:val="22"/>
          <w:szCs w:val="22"/>
        </w:rPr>
        <w:t>Исполнители коммунальных услуг и потребители должны обеспечивать: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5811FD66" w14:textId="77777777" w:rsidR="006644D8" w:rsidRPr="005B2D4D" w:rsidRDefault="006644D8" w:rsidP="001C5D4D">
      <w:pPr>
        <w:pStyle w:val="5a"/>
        <w:widowControl w:val="0"/>
        <w:numPr>
          <w:ilvl w:val="0"/>
          <w:numId w:val="12"/>
        </w:numPr>
        <w:shd w:val="clear" w:color="auto" w:fill="auto"/>
        <w:tabs>
          <w:tab w:val="left" w:pos="741"/>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4533285E"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которая немедленно направляет своих представителей на место повреждения или сообщает ответной телефонограммой об отсутствии их коммуникаций на месте дефекта.</w:t>
      </w:r>
    </w:p>
    <w:p w14:paraId="56A070B8"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20" w:firstLine="560"/>
        <w:rPr>
          <w:rFonts w:ascii="Times New Roman" w:hAnsi="Times New Roman" w:cs="Times New Roman"/>
          <w:sz w:val="22"/>
          <w:szCs w:val="22"/>
        </w:rPr>
      </w:pPr>
      <w:r w:rsidRPr="005B2D4D">
        <w:rPr>
          <w:rFonts w:ascii="Times New Roman" w:hAnsi="Times New Roman" w:cs="Times New Roman"/>
          <w:sz w:val="22"/>
          <w:szCs w:val="22"/>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w:t>
      </w:r>
      <w:r w:rsidRPr="005B2D4D">
        <w:rPr>
          <w:rFonts w:ascii="Times New Roman" w:hAnsi="Times New Roman" w:cs="Times New Roman"/>
          <w:sz w:val="22"/>
          <w:szCs w:val="22"/>
        </w:rPr>
        <w:lastRenderedPageBreak/>
        <w:t>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МО ««Посёлок Айхал»».</w:t>
      </w:r>
    </w:p>
    <w:p w14:paraId="64112320" w14:textId="77777777" w:rsidR="006644D8" w:rsidRPr="005B2D4D" w:rsidRDefault="006644D8" w:rsidP="006644D8">
      <w:pPr>
        <w:tabs>
          <w:tab w:val="left" w:pos="6942"/>
        </w:tabs>
        <w:rPr>
          <w:bCs/>
          <w:sz w:val="22"/>
          <w:szCs w:val="22"/>
        </w:rPr>
      </w:pPr>
    </w:p>
    <w:p w14:paraId="007D6C21"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Финансирование расходов на проведение непредвиденных аварийно</w:t>
      </w:r>
      <w:r w:rsidRPr="005B2D4D">
        <w:rPr>
          <w:rFonts w:ascii="Times New Roman" w:hAnsi="Times New Roman" w:cs="Times New Roman"/>
          <w:sz w:val="22"/>
          <w:szCs w:val="22"/>
        </w:rPr>
        <w:softHyphen/>
        <w:t>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w:t>
      </w:r>
      <w:r w:rsidRPr="005B2D4D">
        <w:rPr>
          <w:rFonts w:ascii="Times New Roman" w:hAnsi="Times New Roman" w:cs="Times New Roman"/>
          <w:sz w:val="22"/>
          <w:szCs w:val="22"/>
        </w:rPr>
        <w:softHyphen/>
        <w:t>коммунального хозяйства осуществляется в пределах средств, предусмотренных в бюджете организаций жилищно-коммунального комплекса на очередной финансовый год.</w:t>
      </w:r>
    </w:p>
    <w:p w14:paraId="66A9D7DF"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МО «Посёлок Айхал».</w:t>
      </w:r>
    </w:p>
    <w:p w14:paraId="1CCB7476" w14:textId="77777777" w:rsidR="006644D8" w:rsidRPr="005B2D4D" w:rsidRDefault="006644D8" w:rsidP="006644D8">
      <w:pPr>
        <w:pStyle w:val="5a"/>
        <w:shd w:val="clear" w:color="auto" w:fill="auto"/>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собственников (арендаторов, пользователей) инженерных сетей, на которых произошла авария или возник дефект.</w:t>
      </w:r>
    </w:p>
    <w:p w14:paraId="443F87C4" w14:textId="77777777" w:rsidR="006644D8" w:rsidRPr="005B2D4D" w:rsidRDefault="006644D8" w:rsidP="006644D8">
      <w:pPr>
        <w:pStyle w:val="5a"/>
        <w:shd w:val="clear" w:color="auto" w:fill="auto"/>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Собственники (арендаторы, пользователи) земельных участков, по которым проходят инженерные коммуникации, обязаны:</w:t>
      </w:r>
    </w:p>
    <w:p w14:paraId="54484D2F" w14:textId="77777777" w:rsidR="006644D8" w:rsidRPr="005B2D4D" w:rsidRDefault="006644D8" w:rsidP="001C5D4D">
      <w:pPr>
        <w:pStyle w:val="5a"/>
        <w:widowControl w:val="0"/>
        <w:numPr>
          <w:ilvl w:val="0"/>
          <w:numId w:val="14"/>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осуществлять контроль за содержанием охранных зон инженерных сетей, в том числе за своевременной очисткой от мусора, тары, опавших листьев, сухой травы, а также обеспечивать круглосуточный доступ для обслуживания и ремонта инженерных коммуникаций;</w:t>
      </w:r>
    </w:p>
    <w:p w14:paraId="74C5DBE3" w14:textId="77777777" w:rsidR="006644D8" w:rsidRPr="005B2D4D" w:rsidRDefault="006644D8" w:rsidP="001C5D4D">
      <w:pPr>
        <w:pStyle w:val="5a"/>
        <w:widowControl w:val="0"/>
        <w:numPr>
          <w:ilvl w:val="0"/>
          <w:numId w:val="14"/>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65918F2B" w14:textId="77777777" w:rsidR="006644D8" w:rsidRPr="005B2D4D" w:rsidRDefault="006644D8" w:rsidP="001C5D4D">
      <w:pPr>
        <w:pStyle w:val="5a"/>
        <w:widowControl w:val="0"/>
        <w:numPr>
          <w:ilvl w:val="0"/>
          <w:numId w:val="14"/>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обеспечивать, по требованию собственника (арендатора, пользователя) инженерных коммуникаций, снос несанкционированных построек и посаженных в охранных зонах деревьев и кустарников;</w:t>
      </w:r>
    </w:p>
    <w:p w14:paraId="1C2E60A1" w14:textId="77777777" w:rsidR="006644D8" w:rsidRPr="005B2D4D" w:rsidRDefault="006644D8" w:rsidP="001C5D4D">
      <w:pPr>
        <w:pStyle w:val="5a"/>
        <w:widowControl w:val="0"/>
        <w:numPr>
          <w:ilvl w:val="0"/>
          <w:numId w:val="14"/>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14:paraId="3A3DCB91" w14:textId="77777777" w:rsidR="006644D8" w:rsidRPr="005B2D4D" w:rsidRDefault="006644D8" w:rsidP="001C5D4D">
      <w:pPr>
        <w:pStyle w:val="5a"/>
        <w:widowControl w:val="0"/>
        <w:numPr>
          <w:ilvl w:val="0"/>
          <w:numId w:val="14"/>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FB753A9" w14:textId="77777777" w:rsidR="006644D8" w:rsidRPr="005B2D4D" w:rsidRDefault="006644D8" w:rsidP="006644D8">
      <w:pPr>
        <w:pStyle w:val="5a"/>
        <w:shd w:val="clear" w:color="auto" w:fill="auto"/>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Собственники (арендаторы, пользователи)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6711805D" w14:textId="77777777" w:rsidR="006644D8" w:rsidRPr="005B2D4D" w:rsidRDefault="006644D8" w:rsidP="001C5D4D">
      <w:pPr>
        <w:pStyle w:val="5a"/>
        <w:widowControl w:val="0"/>
        <w:numPr>
          <w:ilvl w:val="0"/>
          <w:numId w:val="12"/>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2576674C" w14:textId="77777777" w:rsidR="006644D8" w:rsidRPr="005B2D4D" w:rsidRDefault="006644D8" w:rsidP="001C5D4D">
      <w:pPr>
        <w:pStyle w:val="5a"/>
        <w:widowControl w:val="0"/>
        <w:numPr>
          <w:ilvl w:val="0"/>
          <w:numId w:val="12"/>
        </w:numPr>
        <w:shd w:val="clear" w:color="auto" w:fill="auto"/>
        <w:tabs>
          <w:tab w:val="left" w:pos="744"/>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незамедлительно информировать обо всех происшествиях, связанных с повреждением объектов теплоснабжения МКУ «ЕДДС» (номера телефонов - 4-31-12, 4-41-12).</w:t>
      </w:r>
    </w:p>
    <w:p w14:paraId="4A659D95"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Владелец или арендатор встроенных нежилых помещений (подвалов, технических этажей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375B4834" w14:textId="77777777" w:rsidR="006644D8" w:rsidRPr="005B2D4D" w:rsidRDefault="006644D8" w:rsidP="001C5D4D">
      <w:pPr>
        <w:pStyle w:val="5a"/>
        <w:widowControl w:val="0"/>
        <w:numPr>
          <w:ilvl w:val="0"/>
          <w:numId w:val="13"/>
        </w:numPr>
        <w:shd w:val="clear" w:color="auto" w:fill="auto"/>
        <w:tabs>
          <w:tab w:val="left" w:pos="1449"/>
        </w:tabs>
        <w:spacing w:after="0" w:line="274" w:lineRule="exact"/>
        <w:ind w:left="40" w:right="40" w:firstLine="560"/>
        <w:rPr>
          <w:rFonts w:ascii="Times New Roman" w:hAnsi="Times New Roman" w:cs="Times New Roman"/>
          <w:sz w:val="22"/>
          <w:szCs w:val="22"/>
        </w:rPr>
      </w:pPr>
      <w:r w:rsidRPr="005B2D4D">
        <w:rPr>
          <w:rFonts w:ascii="Times New Roman" w:hAnsi="Times New Roman" w:cs="Times New Roman"/>
          <w:sz w:val="22"/>
          <w:szCs w:val="22"/>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43EDBC05" w14:textId="77777777" w:rsidR="006644D8" w:rsidRPr="005B2D4D" w:rsidRDefault="006644D8" w:rsidP="006644D8">
      <w:pPr>
        <w:pStyle w:val="5a"/>
        <w:shd w:val="clear" w:color="auto" w:fill="auto"/>
        <w:tabs>
          <w:tab w:val="left" w:pos="1449"/>
        </w:tabs>
        <w:spacing w:after="0" w:line="274" w:lineRule="exact"/>
        <w:ind w:right="40"/>
        <w:rPr>
          <w:rFonts w:ascii="Times New Roman" w:hAnsi="Times New Roman" w:cs="Times New Roman"/>
          <w:sz w:val="22"/>
          <w:szCs w:val="22"/>
        </w:rPr>
      </w:pPr>
    </w:p>
    <w:p w14:paraId="1252F073" w14:textId="77777777" w:rsidR="006644D8" w:rsidRPr="005B2D4D" w:rsidRDefault="006644D8" w:rsidP="006644D8">
      <w:pPr>
        <w:pStyle w:val="5a"/>
        <w:shd w:val="clear" w:color="auto" w:fill="auto"/>
        <w:tabs>
          <w:tab w:val="left" w:pos="1449"/>
        </w:tabs>
        <w:spacing w:after="0" w:line="274" w:lineRule="exact"/>
        <w:ind w:right="40"/>
        <w:rPr>
          <w:rFonts w:ascii="Times New Roman" w:hAnsi="Times New Roman" w:cs="Times New Roman"/>
        </w:rPr>
      </w:pPr>
    </w:p>
    <w:p w14:paraId="12DF1D15" w14:textId="77777777" w:rsidR="006644D8" w:rsidRPr="005B2D4D" w:rsidRDefault="006644D8" w:rsidP="006644D8">
      <w:pPr>
        <w:pStyle w:val="5a"/>
        <w:shd w:val="clear" w:color="auto" w:fill="auto"/>
        <w:tabs>
          <w:tab w:val="left" w:pos="1449"/>
        </w:tabs>
        <w:spacing w:after="0" w:line="274" w:lineRule="exact"/>
        <w:ind w:right="40"/>
        <w:rPr>
          <w:rFonts w:ascii="Times New Roman" w:hAnsi="Times New Roman" w:cs="Times New Roman"/>
        </w:rPr>
      </w:pPr>
    </w:p>
    <w:p w14:paraId="146B760A" w14:textId="77777777" w:rsidR="006644D8" w:rsidRPr="005B2D4D" w:rsidRDefault="006644D8" w:rsidP="006644D8">
      <w:pPr>
        <w:pStyle w:val="5a"/>
        <w:shd w:val="clear" w:color="auto" w:fill="auto"/>
        <w:tabs>
          <w:tab w:val="left" w:pos="1449"/>
        </w:tabs>
        <w:spacing w:after="0" w:line="274" w:lineRule="exact"/>
        <w:ind w:right="40"/>
        <w:rPr>
          <w:rFonts w:ascii="Times New Roman" w:hAnsi="Times New Roman" w:cs="Times New Roman"/>
          <w:sz w:val="22"/>
          <w:szCs w:val="22"/>
        </w:rPr>
      </w:pPr>
    </w:p>
    <w:p w14:paraId="799C1514" w14:textId="77777777" w:rsidR="006644D8" w:rsidRPr="005B2D4D" w:rsidRDefault="006644D8" w:rsidP="006644D8">
      <w:pPr>
        <w:spacing w:after="13" w:line="210" w:lineRule="exact"/>
        <w:ind w:left="20"/>
        <w:rPr>
          <w:b/>
          <w:bCs/>
          <w:sz w:val="22"/>
          <w:szCs w:val="22"/>
        </w:rPr>
      </w:pPr>
    </w:p>
    <w:p w14:paraId="73E189FD" w14:textId="77777777" w:rsidR="006644D8" w:rsidRPr="005B2D4D" w:rsidRDefault="006644D8" w:rsidP="006644D8">
      <w:pPr>
        <w:spacing w:after="13" w:line="210" w:lineRule="exact"/>
        <w:ind w:left="20"/>
        <w:rPr>
          <w:bCs/>
          <w:sz w:val="22"/>
          <w:szCs w:val="22"/>
        </w:rPr>
      </w:pPr>
      <w:r w:rsidRPr="005B2D4D">
        <w:rPr>
          <w:sz w:val="22"/>
          <w:szCs w:val="22"/>
        </w:rPr>
        <w:t>Раздел 2. График ограничения тепловой энергии с учетом климатических условий п. Айхал</w:t>
      </w:r>
    </w:p>
    <w:p w14:paraId="2E779424" w14:textId="77777777" w:rsidR="006644D8" w:rsidRPr="005B2D4D" w:rsidRDefault="006644D8" w:rsidP="006644D8">
      <w:pPr>
        <w:spacing w:after="13" w:line="210" w:lineRule="exact"/>
        <w:ind w:left="20"/>
        <w:rPr>
          <w:sz w:val="22"/>
          <w:szCs w:val="22"/>
        </w:rPr>
      </w:pPr>
    </w:p>
    <w:p w14:paraId="3C7AEBD7" w14:textId="77777777" w:rsidR="006644D8" w:rsidRPr="005B2D4D" w:rsidRDefault="006644D8" w:rsidP="006644D8">
      <w:pPr>
        <w:spacing w:after="13" w:line="210" w:lineRule="exact"/>
        <w:ind w:left="20"/>
        <w:rPr>
          <w:sz w:val="22"/>
          <w:szCs w:val="22"/>
        </w:rPr>
      </w:pPr>
    </w:p>
    <w:p w14:paraId="52B66AE0" w14:textId="77777777" w:rsidR="006644D8" w:rsidRPr="005B2D4D" w:rsidRDefault="006644D8" w:rsidP="006644D8">
      <w:pPr>
        <w:spacing w:after="13" w:line="210" w:lineRule="exact"/>
        <w:ind w:left="20"/>
        <w:rPr>
          <w:sz w:val="22"/>
          <w:szCs w:val="22"/>
        </w:rPr>
      </w:pPr>
      <w:r w:rsidRPr="005B2D4D">
        <w:rPr>
          <w:sz w:val="22"/>
          <w:szCs w:val="22"/>
        </w:rPr>
        <w:t xml:space="preserve">        Потребители тепла по надежности теплоснабжения делятся на три категории:</w:t>
      </w:r>
    </w:p>
    <w:p w14:paraId="3B2EF010" w14:textId="77777777" w:rsidR="006644D8" w:rsidRPr="005B2D4D" w:rsidRDefault="006644D8" w:rsidP="001C5D4D">
      <w:pPr>
        <w:widowControl/>
        <w:numPr>
          <w:ilvl w:val="0"/>
          <w:numId w:val="14"/>
        </w:numPr>
        <w:autoSpaceDE/>
        <w:autoSpaceDN/>
        <w:adjustRightInd/>
        <w:spacing w:after="13" w:line="210" w:lineRule="exact"/>
        <w:rPr>
          <w:sz w:val="22"/>
          <w:szCs w:val="22"/>
        </w:rPr>
      </w:pPr>
      <w:r w:rsidRPr="005B2D4D">
        <w:rPr>
          <w:sz w:val="22"/>
          <w:szCs w:val="22"/>
        </w:rPr>
        <w:t xml:space="preserve">к </w:t>
      </w:r>
      <w:r w:rsidRPr="005B2D4D">
        <w:rPr>
          <w:b/>
          <w:bCs/>
          <w:sz w:val="22"/>
          <w:szCs w:val="22"/>
        </w:rPr>
        <w:t xml:space="preserve">первой категории </w:t>
      </w:r>
      <w:r w:rsidRPr="005B2D4D">
        <w:rPr>
          <w:sz w:val="22"/>
          <w:szCs w:val="22"/>
        </w:rPr>
        <w:t>относятся потребители, для которых должна быть обеспечена бесперебойная подача тепловой энергии, среди них следующие объекты жилищно</w:t>
      </w:r>
      <w:r w:rsidRPr="005B2D4D">
        <w:rPr>
          <w:sz w:val="22"/>
          <w:szCs w:val="22"/>
        </w:rPr>
        <w:softHyphen/>
        <w:t>коммунального сектора: больницы; родильные дома; детские дошкольные учреждения;</w:t>
      </w:r>
    </w:p>
    <w:p w14:paraId="12BC63BE" w14:textId="77777777" w:rsidR="006644D8" w:rsidRPr="005B2D4D" w:rsidRDefault="006644D8" w:rsidP="001C5D4D">
      <w:pPr>
        <w:widowControl/>
        <w:numPr>
          <w:ilvl w:val="0"/>
          <w:numId w:val="14"/>
        </w:numPr>
        <w:autoSpaceDE/>
        <w:autoSpaceDN/>
        <w:adjustRightInd/>
        <w:spacing w:after="13" w:line="210" w:lineRule="exact"/>
        <w:rPr>
          <w:sz w:val="22"/>
          <w:szCs w:val="22"/>
        </w:rPr>
      </w:pPr>
      <w:r w:rsidRPr="005B2D4D">
        <w:rPr>
          <w:sz w:val="22"/>
          <w:szCs w:val="22"/>
        </w:rPr>
        <w:t xml:space="preserve">ко </w:t>
      </w:r>
      <w:r w:rsidRPr="005B2D4D">
        <w:rPr>
          <w:b/>
          <w:bCs/>
          <w:sz w:val="22"/>
          <w:szCs w:val="22"/>
        </w:rPr>
        <w:t xml:space="preserve">второй категории </w:t>
      </w:r>
      <w:r w:rsidRPr="005B2D4D">
        <w:rPr>
          <w:sz w:val="22"/>
          <w:szCs w:val="22"/>
        </w:rPr>
        <w:t>- потребители (жилые, общественные здания, школьные учреждения), в отношении которых допускается снижение температуры в помещениях на период ликвидации аварий, но не более 54 ч;</w:t>
      </w:r>
    </w:p>
    <w:p w14:paraId="604B1FE7" w14:textId="77777777" w:rsidR="006644D8" w:rsidRPr="005B2D4D" w:rsidRDefault="006644D8" w:rsidP="001C5D4D">
      <w:pPr>
        <w:widowControl/>
        <w:numPr>
          <w:ilvl w:val="0"/>
          <w:numId w:val="14"/>
        </w:numPr>
        <w:autoSpaceDE/>
        <w:autoSpaceDN/>
        <w:adjustRightInd/>
        <w:spacing w:after="13" w:line="210" w:lineRule="exact"/>
        <w:rPr>
          <w:sz w:val="22"/>
          <w:szCs w:val="22"/>
        </w:rPr>
      </w:pPr>
      <w:r w:rsidRPr="005B2D4D">
        <w:rPr>
          <w:sz w:val="22"/>
          <w:szCs w:val="22"/>
        </w:rPr>
        <w:t xml:space="preserve">к </w:t>
      </w:r>
      <w:r w:rsidRPr="005B2D4D">
        <w:rPr>
          <w:b/>
          <w:bCs/>
          <w:sz w:val="22"/>
          <w:szCs w:val="22"/>
        </w:rPr>
        <w:t xml:space="preserve">третьей категории </w:t>
      </w:r>
      <w:r w:rsidRPr="005B2D4D">
        <w:rPr>
          <w:sz w:val="22"/>
          <w:szCs w:val="22"/>
        </w:rPr>
        <w:t>- остальные потребители, у которых допускается снижение температуры в отапливаемых помещениях на период ликвидации аварий.</w:t>
      </w:r>
    </w:p>
    <w:p w14:paraId="3D13BD61" w14:textId="77777777" w:rsidR="006644D8" w:rsidRPr="005B2D4D" w:rsidRDefault="006644D8" w:rsidP="006644D8">
      <w:pPr>
        <w:spacing w:after="13" w:line="210" w:lineRule="exact"/>
        <w:ind w:left="20"/>
        <w:rPr>
          <w:sz w:val="22"/>
          <w:szCs w:val="22"/>
        </w:rPr>
      </w:pPr>
      <w:r w:rsidRPr="005B2D4D">
        <w:rPr>
          <w:sz w:val="22"/>
          <w:szCs w:val="22"/>
        </w:rPr>
        <w:t xml:space="preserve">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14:paraId="3955119F" w14:textId="77777777" w:rsidR="006644D8" w:rsidRPr="005B2D4D" w:rsidRDefault="006644D8" w:rsidP="001C5D4D">
      <w:pPr>
        <w:widowControl/>
        <w:numPr>
          <w:ilvl w:val="0"/>
          <w:numId w:val="12"/>
        </w:numPr>
        <w:autoSpaceDE/>
        <w:autoSpaceDN/>
        <w:adjustRightInd/>
        <w:spacing w:after="13" w:line="210" w:lineRule="exact"/>
        <w:rPr>
          <w:sz w:val="22"/>
          <w:szCs w:val="22"/>
        </w:rPr>
      </w:pPr>
      <w:r w:rsidRPr="005B2D4D">
        <w:rPr>
          <w:sz w:val="22"/>
          <w:szCs w:val="22"/>
        </w:rPr>
        <w:t>подача тепловой энергии (теплоносителя) в полном объеме потребителям первой категории;</w:t>
      </w:r>
    </w:p>
    <w:p w14:paraId="0F91E35F" w14:textId="77777777" w:rsidR="006644D8" w:rsidRPr="005B2D4D" w:rsidRDefault="006644D8" w:rsidP="001C5D4D">
      <w:pPr>
        <w:widowControl/>
        <w:numPr>
          <w:ilvl w:val="0"/>
          <w:numId w:val="12"/>
        </w:numPr>
        <w:autoSpaceDE/>
        <w:autoSpaceDN/>
        <w:adjustRightInd/>
        <w:spacing w:after="13" w:line="210" w:lineRule="exact"/>
        <w:rPr>
          <w:sz w:val="22"/>
          <w:szCs w:val="22"/>
        </w:rPr>
      </w:pPr>
      <w:r w:rsidRPr="005B2D4D">
        <w:rPr>
          <w:sz w:val="22"/>
          <w:szCs w:val="22"/>
        </w:rPr>
        <w:t>подача тепловой энергии (теплоносителя) на отопление и вентиляцию жилищно</w:t>
      </w:r>
      <w:r w:rsidRPr="005B2D4D">
        <w:rPr>
          <w:sz w:val="22"/>
          <w:szCs w:val="22"/>
        </w:rPr>
        <w:softHyphen/>
        <w:t>коммунальным и промышленным потребителям второй и третьей категорий в размерах, указанных в таблице.</w:t>
      </w:r>
    </w:p>
    <w:p w14:paraId="6ACC687C" w14:textId="77777777" w:rsidR="006644D8" w:rsidRPr="005B2D4D" w:rsidRDefault="006644D8" w:rsidP="006644D8">
      <w:pPr>
        <w:spacing w:after="13" w:line="210" w:lineRule="exact"/>
        <w:rPr>
          <w:sz w:val="22"/>
          <w:szCs w:val="22"/>
        </w:rPr>
      </w:pPr>
    </w:p>
    <w:tbl>
      <w:tblPr>
        <w:tblOverlap w:val="never"/>
        <w:tblW w:w="0" w:type="auto"/>
        <w:tblLayout w:type="fixed"/>
        <w:tblCellMar>
          <w:left w:w="10" w:type="dxa"/>
          <w:right w:w="10" w:type="dxa"/>
        </w:tblCellMar>
        <w:tblLook w:val="04A0" w:firstRow="1" w:lastRow="0" w:firstColumn="1" w:lastColumn="0" w:noHBand="0" w:noVBand="1"/>
      </w:tblPr>
      <w:tblGrid>
        <w:gridCol w:w="1368"/>
        <w:gridCol w:w="1896"/>
        <w:gridCol w:w="1253"/>
        <w:gridCol w:w="1253"/>
        <w:gridCol w:w="1272"/>
        <w:gridCol w:w="1258"/>
        <w:gridCol w:w="1262"/>
      </w:tblGrid>
      <w:tr w:rsidR="006644D8" w:rsidRPr="005B2D4D" w14:paraId="43CAB381" w14:textId="77777777" w:rsidTr="006644D8">
        <w:trPr>
          <w:trHeight w:hRule="exact" w:val="600"/>
        </w:trPr>
        <w:tc>
          <w:tcPr>
            <w:tcW w:w="1368" w:type="dxa"/>
            <w:tcBorders>
              <w:top w:val="single" w:sz="4" w:space="0" w:color="auto"/>
              <w:left w:val="single" w:sz="4" w:space="0" w:color="auto"/>
            </w:tcBorders>
            <w:shd w:val="clear" w:color="auto" w:fill="FFFFFF"/>
          </w:tcPr>
          <w:p w14:paraId="3ED146FF" w14:textId="77777777" w:rsidR="006644D8" w:rsidRPr="005B2D4D" w:rsidRDefault="006644D8" w:rsidP="006644D8">
            <w:pPr>
              <w:spacing w:after="13" w:line="210" w:lineRule="exact"/>
              <w:ind w:left="20"/>
              <w:rPr>
                <w:sz w:val="22"/>
                <w:szCs w:val="22"/>
              </w:rPr>
            </w:pPr>
            <w:r w:rsidRPr="005B2D4D">
              <w:rPr>
                <w:b/>
                <w:bCs/>
                <w:i/>
                <w:iCs/>
                <w:sz w:val="22"/>
                <w:szCs w:val="22"/>
              </w:rPr>
              <w:t>Категория</w:t>
            </w:r>
          </w:p>
        </w:tc>
        <w:tc>
          <w:tcPr>
            <w:tcW w:w="1896" w:type="dxa"/>
            <w:tcBorders>
              <w:top w:val="single" w:sz="4" w:space="0" w:color="auto"/>
              <w:left w:val="single" w:sz="4" w:space="0" w:color="auto"/>
            </w:tcBorders>
            <w:shd w:val="clear" w:color="auto" w:fill="FFFFFF"/>
          </w:tcPr>
          <w:p w14:paraId="7D9D787A" w14:textId="77777777" w:rsidR="006644D8" w:rsidRPr="005B2D4D" w:rsidRDefault="006644D8" w:rsidP="006644D8">
            <w:pPr>
              <w:spacing w:after="13" w:line="210" w:lineRule="exact"/>
              <w:ind w:left="20"/>
              <w:rPr>
                <w:sz w:val="22"/>
                <w:szCs w:val="22"/>
              </w:rPr>
            </w:pPr>
            <w:r w:rsidRPr="005B2D4D">
              <w:rPr>
                <w:b/>
                <w:bCs/>
                <w:i/>
                <w:iCs/>
                <w:sz w:val="22"/>
                <w:szCs w:val="22"/>
              </w:rPr>
              <w:t>Наименование</w:t>
            </w:r>
          </w:p>
          <w:p w14:paraId="1D23EA57" w14:textId="77777777" w:rsidR="006644D8" w:rsidRPr="005B2D4D" w:rsidRDefault="006644D8" w:rsidP="006644D8">
            <w:pPr>
              <w:spacing w:after="13" w:line="210" w:lineRule="exact"/>
              <w:ind w:left="20"/>
              <w:rPr>
                <w:sz w:val="22"/>
                <w:szCs w:val="22"/>
              </w:rPr>
            </w:pPr>
            <w:r w:rsidRPr="005B2D4D">
              <w:rPr>
                <w:b/>
                <w:bCs/>
                <w:i/>
                <w:iCs/>
                <w:sz w:val="22"/>
                <w:szCs w:val="22"/>
              </w:rPr>
              <w:t>объектов</w:t>
            </w:r>
          </w:p>
        </w:tc>
        <w:tc>
          <w:tcPr>
            <w:tcW w:w="6298" w:type="dxa"/>
            <w:gridSpan w:val="5"/>
            <w:tcBorders>
              <w:top w:val="single" w:sz="4" w:space="0" w:color="auto"/>
              <w:left w:val="single" w:sz="4" w:space="0" w:color="auto"/>
              <w:right w:val="single" w:sz="4" w:space="0" w:color="auto"/>
            </w:tcBorders>
            <w:shd w:val="clear" w:color="auto" w:fill="FFFFFF"/>
          </w:tcPr>
          <w:p w14:paraId="05E1D590" w14:textId="77777777" w:rsidR="006644D8" w:rsidRPr="005B2D4D" w:rsidRDefault="006644D8" w:rsidP="006644D8">
            <w:pPr>
              <w:spacing w:after="13" w:line="210" w:lineRule="exact"/>
              <w:ind w:left="20"/>
              <w:rPr>
                <w:sz w:val="22"/>
                <w:szCs w:val="22"/>
              </w:rPr>
            </w:pPr>
            <w:r w:rsidRPr="005B2D4D">
              <w:rPr>
                <w:b/>
                <w:bCs/>
                <w:i/>
                <w:iCs/>
                <w:sz w:val="22"/>
                <w:szCs w:val="22"/>
              </w:rPr>
              <w:t>Допустимое снижение подачи тепловой энергии, %&gt;, до</w:t>
            </w:r>
          </w:p>
        </w:tc>
      </w:tr>
      <w:tr w:rsidR="006644D8" w:rsidRPr="005B2D4D" w14:paraId="55A058F5" w14:textId="77777777" w:rsidTr="006644D8">
        <w:trPr>
          <w:trHeight w:hRule="exact" w:val="283"/>
        </w:trPr>
        <w:tc>
          <w:tcPr>
            <w:tcW w:w="1368" w:type="dxa"/>
            <w:tcBorders>
              <w:top w:val="single" w:sz="4" w:space="0" w:color="auto"/>
              <w:left w:val="single" w:sz="4" w:space="0" w:color="auto"/>
            </w:tcBorders>
            <w:shd w:val="clear" w:color="auto" w:fill="FFFFFF"/>
          </w:tcPr>
          <w:p w14:paraId="52552C8F" w14:textId="77777777" w:rsidR="006644D8" w:rsidRPr="005B2D4D" w:rsidRDefault="006644D8" w:rsidP="006644D8">
            <w:pPr>
              <w:spacing w:after="13" w:line="210" w:lineRule="exact"/>
              <w:ind w:left="20"/>
              <w:rPr>
                <w:sz w:val="22"/>
                <w:szCs w:val="22"/>
              </w:rPr>
            </w:pPr>
          </w:p>
        </w:tc>
        <w:tc>
          <w:tcPr>
            <w:tcW w:w="1896" w:type="dxa"/>
            <w:tcBorders>
              <w:top w:val="single" w:sz="4" w:space="0" w:color="auto"/>
              <w:left w:val="single" w:sz="4" w:space="0" w:color="auto"/>
            </w:tcBorders>
            <w:shd w:val="clear" w:color="auto" w:fill="FFFFFF"/>
          </w:tcPr>
          <w:p w14:paraId="289B5BD8" w14:textId="77777777" w:rsidR="006644D8" w:rsidRPr="005B2D4D" w:rsidRDefault="006644D8" w:rsidP="006644D8">
            <w:pPr>
              <w:spacing w:after="13" w:line="210" w:lineRule="exact"/>
              <w:ind w:left="20"/>
              <w:rPr>
                <w:sz w:val="22"/>
                <w:szCs w:val="22"/>
              </w:rPr>
            </w:pPr>
            <w:r w:rsidRPr="005B2D4D">
              <w:rPr>
                <w:b/>
                <w:bCs/>
                <w:i/>
                <w:iCs/>
                <w:sz w:val="22"/>
                <w:szCs w:val="22"/>
                <w:lang w:val="en-US"/>
              </w:rPr>
              <w:t>tc</w:t>
            </w:r>
          </w:p>
        </w:tc>
        <w:tc>
          <w:tcPr>
            <w:tcW w:w="1253" w:type="dxa"/>
            <w:tcBorders>
              <w:top w:val="single" w:sz="4" w:space="0" w:color="auto"/>
              <w:left w:val="single" w:sz="4" w:space="0" w:color="auto"/>
            </w:tcBorders>
            <w:shd w:val="clear" w:color="auto" w:fill="FFFFFF"/>
          </w:tcPr>
          <w:p w14:paraId="6B1F248A" w14:textId="77777777" w:rsidR="006644D8" w:rsidRPr="005B2D4D" w:rsidRDefault="006644D8" w:rsidP="006644D8">
            <w:pPr>
              <w:spacing w:after="13" w:line="210" w:lineRule="exact"/>
              <w:ind w:left="20"/>
              <w:rPr>
                <w:sz w:val="22"/>
                <w:szCs w:val="22"/>
              </w:rPr>
            </w:pPr>
            <w:r w:rsidRPr="005B2D4D">
              <w:rPr>
                <w:b/>
                <w:bCs/>
                <w:i/>
                <w:iCs/>
                <w:sz w:val="22"/>
                <w:szCs w:val="22"/>
              </w:rPr>
              <w:t>-10</w:t>
            </w:r>
          </w:p>
        </w:tc>
        <w:tc>
          <w:tcPr>
            <w:tcW w:w="1253" w:type="dxa"/>
            <w:tcBorders>
              <w:top w:val="single" w:sz="4" w:space="0" w:color="auto"/>
              <w:left w:val="single" w:sz="4" w:space="0" w:color="auto"/>
            </w:tcBorders>
            <w:shd w:val="clear" w:color="auto" w:fill="FFFFFF"/>
          </w:tcPr>
          <w:p w14:paraId="24C9AF61" w14:textId="77777777" w:rsidR="006644D8" w:rsidRPr="005B2D4D" w:rsidRDefault="006644D8" w:rsidP="006644D8">
            <w:pPr>
              <w:spacing w:after="13" w:line="210" w:lineRule="exact"/>
              <w:ind w:left="20"/>
              <w:rPr>
                <w:sz w:val="22"/>
                <w:szCs w:val="22"/>
              </w:rPr>
            </w:pPr>
            <w:r w:rsidRPr="005B2D4D">
              <w:rPr>
                <w:b/>
                <w:bCs/>
                <w:i/>
                <w:iCs/>
                <w:sz w:val="22"/>
                <w:szCs w:val="22"/>
              </w:rPr>
              <w:t>-20</w:t>
            </w:r>
          </w:p>
        </w:tc>
        <w:tc>
          <w:tcPr>
            <w:tcW w:w="1272" w:type="dxa"/>
            <w:tcBorders>
              <w:top w:val="single" w:sz="4" w:space="0" w:color="auto"/>
              <w:left w:val="single" w:sz="4" w:space="0" w:color="auto"/>
            </w:tcBorders>
            <w:shd w:val="clear" w:color="auto" w:fill="FFFFFF"/>
          </w:tcPr>
          <w:p w14:paraId="6859EFC8" w14:textId="77777777" w:rsidR="006644D8" w:rsidRPr="005B2D4D" w:rsidRDefault="006644D8" w:rsidP="006644D8">
            <w:pPr>
              <w:spacing w:after="13" w:line="210" w:lineRule="exact"/>
              <w:ind w:left="20"/>
              <w:rPr>
                <w:sz w:val="22"/>
                <w:szCs w:val="22"/>
              </w:rPr>
            </w:pPr>
            <w:r w:rsidRPr="005B2D4D">
              <w:rPr>
                <w:b/>
                <w:bCs/>
                <w:i/>
                <w:iCs/>
                <w:sz w:val="22"/>
                <w:szCs w:val="22"/>
              </w:rPr>
              <w:t>-30</w:t>
            </w:r>
          </w:p>
        </w:tc>
        <w:tc>
          <w:tcPr>
            <w:tcW w:w="1258" w:type="dxa"/>
            <w:tcBorders>
              <w:top w:val="single" w:sz="4" w:space="0" w:color="auto"/>
              <w:left w:val="single" w:sz="4" w:space="0" w:color="auto"/>
            </w:tcBorders>
            <w:shd w:val="clear" w:color="auto" w:fill="FFFFFF"/>
          </w:tcPr>
          <w:p w14:paraId="5D50B9CD" w14:textId="77777777" w:rsidR="006644D8" w:rsidRPr="005B2D4D" w:rsidRDefault="006644D8" w:rsidP="006644D8">
            <w:pPr>
              <w:spacing w:after="13" w:line="210" w:lineRule="exact"/>
              <w:ind w:left="20"/>
              <w:rPr>
                <w:sz w:val="22"/>
                <w:szCs w:val="22"/>
              </w:rPr>
            </w:pPr>
            <w:r w:rsidRPr="005B2D4D">
              <w:rPr>
                <w:b/>
                <w:bCs/>
                <w:i/>
                <w:iCs/>
                <w:sz w:val="22"/>
                <w:szCs w:val="22"/>
              </w:rPr>
              <w:t>-40</w:t>
            </w:r>
          </w:p>
        </w:tc>
        <w:tc>
          <w:tcPr>
            <w:tcW w:w="1262" w:type="dxa"/>
            <w:tcBorders>
              <w:top w:val="single" w:sz="4" w:space="0" w:color="auto"/>
              <w:left w:val="single" w:sz="4" w:space="0" w:color="auto"/>
              <w:right w:val="single" w:sz="4" w:space="0" w:color="auto"/>
            </w:tcBorders>
            <w:shd w:val="clear" w:color="auto" w:fill="FFFFFF"/>
          </w:tcPr>
          <w:p w14:paraId="7CF4C7C2" w14:textId="77777777" w:rsidR="006644D8" w:rsidRPr="005B2D4D" w:rsidRDefault="006644D8" w:rsidP="006644D8">
            <w:pPr>
              <w:spacing w:after="13" w:line="210" w:lineRule="exact"/>
              <w:ind w:left="20"/>
              <w:rPr>
                <w:sz w:val="22"/>
                <w:szCs w:val="22"/>
              </w:rPr>
            </w:pPr>
            <w:r w:rsidRPr="005B2D4D">
              <w:rPr>
                <w:b/>
                <w:bCs/>
                <w:i/>
                <w:iCs/>
                <w:sz w:val="22"/>
                <w:szCs w:val="22"/>
              </w:rPr>
              <w:t>-50</w:t>
            </w:r>
          </w:p>
        </w:tc>
      </w:tr>
      <w:tr w:rsidR="006644D8" w:rsidRPr="005B2D4D" w14:paraId="457AE478" w14:textId="77777777" w:rsidTr="006644D8">
        <w:trPr>
          <w:trHeight w:hRule="exact" w:val="283"/>
        </w:trPr>
        <w:tc>
          <w:tcPr>
            <w:tcW w:w="1368" w:type="dxa"/>
            <w:vMerge w:val="restart"/>
            <w:tcBorders>
              <w:top w:val="single" w:sz="4" w:space="0" w:color="auto"/>
              <w:left w:val="single" w:sz="4" w:space="0" w:color="auto"/>
            </w:tcBorders>
            <w:shd w:val="clear" w:color="auto" w:fill="FFFFFF"/>
          </w:tcPr>
          <w:p w14:paraId="03819609" w14:textId="77777777" w:rsidR="006644D8" w:rsidRPr="005B2D4D" w:rsidRDefault="006644D8" w:rsidP="006644D8">
            <w:pPr>
              <w:spacing w:after="13" w:line="210" w:lineRule="exact"/>
              <w:ind w:left="20"/>
              <w:rPr>
                <w:sz w:val="22"/>
                <w:szCs w:val="22"/>
              </w:rPr>
            </w:pPr>
            <w:r w:rsidRPr="005B2D4D">
              <w:rPr>
                <w:sz w:val="22"/>
                <w:szCs w:val="22"/>
              </w:rPr>
              <w:t>Первая</w:t>
            </w:r>
          </w:p>
          <w:p w14:paraId="1D658162" w14:textId="77777777" w:rsidR="006644D8" w:rsidRPr="005B2D4D" w:rsidRDefault="006644D8" w:rsidP="006644D8">
            <w:pPr>
              <w:spacing w:after="13" w:line="210" w:lineRule="exact"/>
              <w:ind w:left="20"/>
              <w:rPr>
                <w:sz w:val="22"/>
                <w:szCs w:val="22"/>
              </w:rPr>
            </w:pPr>
            <w:r w:rsidRPr="005B2D4D">
              <w:rPr>
                <w:sz w:val="22"/>
                <w:szCs w:val="22"/>
              </w:rPr>
              <w:t>категория</w:t>
            </w:r>
          </w:p>
        </w:tc>
        <w:tc>
          <w:tcPr>
            <w:tcW w:w="1896" w:type="dxa"/>
            <w:tcBorders>
              <w:top w:val="single" w:sz="4" w:space="0" w:color="auto"/>
              <w:left w:val="single" w:sz="4" w:space="0" w:color="auto"/>
            </w:tcBorders>
            <w:shd w:val="clear" w:color="auto" w:fill="FFFFFF"/>
          </w:tcPr>
          <w:p w14:paraId="5A214339" w14:textId="77777777" w:rsidR="006644D8" w:rsidRPr="005B2D4D" w:rsidRDefault="006644D8" w:rsidP="006644D8">
            <w:pPr>
              <w:spacing w:after="13" w:line="210" w:lineRule="exact"/>
              <w:ind w:left="20"/>
              <w:rPr>
                <w:sz w:val="22"/>
                <w:szCs w:val="22"/>
              </w:rPr>
            </w:pPr>
            <w:r w:rsidRPr="005B2D4D">
              <w:rPr>
                <w:sz w:val="22"/>
                <w:szCs w:val="22"/>
              </w:rPr>
              <w:t>Детские сады</w:t>
            </w:r>
          </w:p>
        </w:tc>
        <w:tc>
          <w:tcPr>
            <w:tcW w:w="1253" w:type="dxa"/>
            <w:tcBorders>
              <w:top w:val="single" w:sz="4" w:space="0" w:color="auto"/>
              <w:left w:val="single" w:sz="4" w:space="0" w:color="auto"/>
            </w:tcBorders>
            <w:shd w:val="clear" w:color="auto" w:fill="FFFFFF"/>
          </w:tcPr>
          <w:p w14:paraId="491CCB81" w14:textId="77777777" w:rsidR="006644D8" w:rsidRPr="005B2D4D" w:rsidRDefault="006644D8" w:rsidP="006644D8">
            <w:pPr>
              <w:spacing w:after="13" w:line="210" w:lineRule="exact"/>
              <w:ind w:left="20"/>
              <w:rPr>
                <w:sz w:val="22"/>
                <w:szCs w:val="22"/>
              </w:rPr>
            </w:pPr>
            <w:r w:rsidRPr="005B2D4D">
              <w:rPr>
                <w:sz w:val="22"/>
                <w:szCs w:val="22"/>
              </w:rPr>
              <w:t>100%</w:t>
            </w:r>
          </w:p>
        </w:tc>
        <w:tc>
          <w:tcPr>
            <w:tcW w:w="1253" w:type="dxa"/>
            <w:tcBorders>
              <w:top w:val="single" w:sz="4" w:space="0" w:color="auto"/>
              <w:left w:val="single" w:sz="4" w:space="0" w:color="auto"/>
            </w:tcBorders>
            <w:shd w:val="clear" w:color="auto" w:fill="FFFFFF"/>
          </w:tcPr>
          <w:p w14:paraId="70B7FFFB" w14:textId="77777777" w:rsidR="006644D8" w:rsidRPr="005B2D4D" w:rsidRDefault="006644D8" w:rsidP="006644D8">
            <w:pPr>
              <w:spacing w:after="13" w:line="210" w:lineRule="exact"/>
              <w:ind w:left="20"/>
              <w:rPr>
                <w:sz w:val="22"/>
                <w:szCs w:val="22"/>
              </w:rPr>
            </w:pPr>
            <w:r w:rsidRPr="005B2D4D">
              <w:rPr>
                <w:sz w:val="22"/>
                <w:szCs w:val="22"/>
              </w:rPr>
              <w:t>100%</w:t>
            </w:r>
          </w:p>
        </w:tc>
        <w:tc>
          <w:tcPr>
            <w:tcW w:w="1272" w:type="dxa"/>
            <w:tcBorders>
              <w:top w:val="single" w:sz="4" w:space="0" w:color="auto"/>
              <w:left w:val="single" w:sz="4" w:space="0" w:color="auto"/>
            </w:tcBorders>
            <w:shd w:val="clear" w:color="auto" w:fill="FFFFFF"/>
          </w:tcPr>
          <w:p w14:paraId="5DE44481" w14:textId="77777777" w:rsidR="006644D8" w:rsidRPr="005B2D4D" w:rsidRDefault="006644D8" w:rsidP="006644D8">
            <w:pPr>
              <w:spacing w:after="13" w:line="210" w:lineRule="exact"/>
              <w:ind w:left="20"/>
              <w:rPr>
                <w:sz w:val="22"/>
                <w:szCs w:val="22"/>
              </w:rPr>
            </w:pPr>
            <w:r w:rsidRPr="005B2D4D">
              <w:rPr>
                <w:sz w:val="22"/>
                <w:szCs w:val="22"/>
              </w:rPr>
              <w:t>100%</w:t>
            </w:r>
          </w:p>
        </w:tc>
        <w:tc>
          <w:tcPr>
            <w:tcW w:w="1258" w:type="dxa"/>
            <w:tcBorders>
              <w:top w:val="single" w:sz="4" w:space="0" w:color="auto"/>
              <w:left w:val="single" w:sz="4" w:space="0" w:color="auto"/>
            </w:tcBorders>
            <w:shd w:val="clear" w:color="auto" w:fill="FFFFFF"/>
          </w:tcPr>
          <w:p w14:paraId="192500AD" w14:textId="77777777" w:rsidR="006644D8" w:rsidRPr="005B2D4D" w:rsidRDefault="006644D8" w:rsidP="006644D8">
            <w:pPr>
              <w:spacing w:after="13" w:line="210" w:lineRule="exact"/>
              <w:ind w:left="20"/>
              <w:rPr>
                <w:sz w:val="22"/>
                <w:szCs w:val="22"/>
              </w:rPr>
            </w:pPr>
            <w:r w:rsidRPr="005B2D4D">
              <w:rPr>
                <w:sz w:val="22"/>
                <w:szCs w:val="22"/>
              </w:rPr>
              <w:t>100%</w:t>
            </w:r>
          </w:p>
        </w:tc>
        <w:tc>
          <w:tcPr>
            <w:tcW w:w="1262" w:type="dxa"/>
            <w:tcBorders>
              <w:top w:val="single" w:sz="4" w:space="0" w:color="auto"/>
              <w:left w:val="single" w:sz="4" w:space="0" w:color="auto"/>
              <w:right w:val="single" w:sz="4" w:space="0" w:color="auto"/>
            </w:tcBorders>
            <w:shd w:val="clear" w:color="auto" w:fill="FFFFFF"/>
          </w:tcPr>
          <w:p w14:paraId="3B97B155" w14:textId="77777777" w:rsidR="006644D8" w:rsidRPr="005B2D4D" w:rsidRDefault="006644D8" w:rsidP="006644D8">
            <w:pPr>
              <w:spacing w:after="13" w:line="210" w:lineRule="exact"/>
              <w:ind w:left="20"/>
              <w:rPr>
                <w:sz w:val="22"/>
                <w:szCs w:val="22"/>
              </w:rPr>
            </w:pPr>
            <w:r w:rsidRPr="005B2D4D">
              <w:rPr>
                <w:sz w:val="22"/>
                <w:szCs w:val="22"/>
              </w:rPr>
              <w:t>100%</w:t>
            </w:r>
          </w:p>
        </w:tc>
      </w:tr>
      <w:tr w:rsidR="006644D8" w:rsidRPr="005B2D4D" w14:paraId="3710351F" w14:textId="77777777" w:rsidTr="006644D8">
        <w:trPr>
          <w:trHeight w:hRule="exact" w:val="269"/>
        </w:trPr>
        <w:tc>
          <w:tcPr>
            <w:tcW w:w="1368" w:type="dxa"/>
            <w:vMerge/>
            <w:tcBorders>
              <w:left w:val="single" w:sz="4" w:space="0" w:color="auto"/>
            </w:tcBorders>
            <w:shd w:val="clear" w:color="auto" w:fill="FFFFFF"/>
          </w:tcPr>
          <w:p w14:paraId="169B9A3A" w14:textId="77777777" w:rsidR="006644D8" w:rsidRPr="005B2D4D" w:rsidRDefault="006644D8" w:rsidP="006644D8">
            <w:pPr>
              <w:spacing w:after="13" w:line="210" w:lineRule="exact"/>
              <w:ind w:left="20"/>
              <w:rPr>
                <w:sz w:val="22"/>
                <w:szCs w:val="22"/>
              </w:rPr>
            </w:pPr>
          </w:p>
        </w:tc>
        <w:tc>
          <w:tcPr>
            <w:tcW w:w="1896" w:type="dxa"/>
            <w:tcBorders>
              <w:top w:val="single" w:sz="4" w:space="0" w:color="auto"/>
              <w:left w:val="single" w:sz="4" w:space="0" w:color="auto"/>
            </w:tcBorders>
            <w:shd w:val="clear" w:color="auto" w:fill="FFFFFF"/>
          </w:tcPr>
          <w:p w14:paraId="6A78533F" w14:textId="77777777" w:rsidR="006644D8" w:rsidRPr="005B2D4D" w:rsidRDefault="006644D8" w:rsidP="006644D8">
            <w:pPr>
              <w:spacing w:after="13" w:line="210" w:lineRule="exact"/>
              <w:ind w:left="20"/>
              <w:rPr>
                <w:sz w:val="22"/>
                <w:szCs w:val="22"/>
              </w:rPr>
            </w:pPr>
            <w:r w:rsidRPr="005B2D4D">
              <w:rPr>
                <w:sz w:val="22"/>
                <w:szCs w:val="22"/>
              </w:rPr>
              <w:t>Больница</w:t>
            </w:r>
          </w:p>
        </w:tc>
        <w:tc>
          <w:tcPr>
            <w:tcW w:w="1253" w:type="dxa"/>
            <w:tcBorders>
              <w:top w:val="single" w:sz="4" w:space="0" w:color="auto"/>
              <w:left w:val="single" w:sz="4" w:space="0" w:color="auto"/>
            </w:tcBorders>
            <w:shd w:val="clear" w:color="auto" w:fill="FFFFFF"/>
          </w:tcPr>
          <w:p w14:paraId="251E9039" w14:textId="77777777" w:rsidR="006644D8" w:rsidRPr="005B2D4D" w:rsidRDefault="006644D8" w:rsidP="006644D8">
            <w:pPr>
              <w:spacing w:after="13" w:line="210" w:lineRule="exact"/>
              <w:ind w:left="20"/>
              <w:rPr>
                <w:sz w:val="22"/>
                <w:szCs w:val="22"/>
              </w:rPr>
            </w:pPr>
            <w:r w:rsidRPr="005B2D4D">
              <w:rPr>
                <w:sz w:val="22"/>
                <w:szCs w:val="22"/>
              </w:rPr>
              <w:t>100%</w:t>
            </w:r>
          </w:p>
        </w:tc>
        <w:tc>
          <w:tcPr>
            <w:tcW w:w="1253" w:type="dxa"/>
            <w:tcBorders>
              <w:top w:val="single" w:sz="4" w:space="0" w:color="auto"/>
              <w:left w:val="single" w:sz="4" w:space="0" w:color="auto"/>
            </w:tcBorders>
            <w:shd w:val="clear" w:color="auto" w:fill="FFFFFF"/>
          </w:tcPr>
          <w:p w14:paraId="208FA99C" w14:textId="77777777" w:rsidR="006644D8" w:rsidRPr="005B2D4D" w:rsidRDefault="006644D8" w:rsidP="006644D8">
            <w:pPr>
              <w:spacing w:after="13" w:line="210" w:lineRule="exact"/>
              <w:ind w:left="20"/>
              <w:rPr>
                <w:sz w:val="22"/>
                <w:szCs w:val="22"/>
              </w:rPr>
            </w:pPr>
            <w:r w:rsidRPr="005B2D4D">
              <w:rPr>
                <w:sz w:val="22"/>
                <w:szCs w:val="22"/>
              </w:rPr>
              <w:t>100%</w:t>
            </w:r>
          </w:p>
        </w:tc>
        <w:tc>
          <w:tcPr>
            <w:tcW w:w="1272" w:type="dxa"/>
            <w:tcBorders>
              <w:top w:val="single" w:sz="4" w:space="0" w:color="auto"/>
              <w:left w:val="single" w:sz="4" w:space="0" w:color="auto"/>
            </w:tcBorders>
            <w:shd w:val="clear" w:color="auto" w:fill="FFFFFF"/>
          </w:tcPr>
          <w:p w14:paraId="426A836A" w14:textId="77777777" w:rsidR="006644D8" w:rsidRPr="005B2D4D" w:rsidRDefault="006644D8" w:rsidP="006644D8">
            <w:pPr>
              <w:spacing w:after="13" w:line="210" w:lineRule="exact"/>
              <w:ind w:left="20"/>
              <w:rPr>
                <w:sz w:val="22"/>
                <w:szCs w:val="22"/>
              </w:rPr>
            </w:pPr>
            <w:r w:rsidRPr="005B2D4D">
              <w:rPr>
                <w:sz w:val="22"/>
                <w:szCs w:val="22"/>
              </w:rPr>
              <w:t>100%</w:t>
            </w:r>
          </w:p>
        </w:tc>
        <w:tc>
          <w:tcPr>
            <w:tcW w:w="1258" w:type="dxa"/>
            <w:tcBorders>
              <w:top w:val="single" w:sz="4" w:space="0" w:color="auto"/>
              <w:left w:val="single" w:sz="4" w:space="0" w:color="auto"/>
            </w:tcBorders>
            <w:shd w:val="clear" w:color="auto" w:fill="FFFFFF"/>
          </w:tcPr>
          <w:p w14:paraId="0B4046C3" w14:textId="77777777" w:rsidR="006644D8" w:rsidRPr="005B2D4D" w:rsidRDefault="006644D8" w:rsidP="006644D8">
            <w:pPr>
              <w:spacing w:after="13" w:line="210" w:lineRule="exact"/>
              <w:ind w:left="20"/>
              <w:rPr>
                <w:sz w:val="22"/>
                <w:szCs w:val="22"/>
              </w:rPr>
            </w:pPr>
            <w:r w:rsidRPr="005B2D4D">
              <w:rPr>
                <w:sz w:val="22"/>
                <w:szCs w:val="22"/>
              </w:rPr>
              <w:t>100%</w:t>
            </w:r>
          </w:p>
        </w:tc>
        <w:tc>
          <w:tcPr>
            <w:tcW w:w="1262" w:type="dxa"/>
            <w:tcBorders>
              <w:top w:val="single" w:sz="4" w:space="0" w:color="auto"/>
              <w:left w:val="single" w:sz="4" w:space="0" w:color="auto"/>
              <w:right w:val="single" w:sz="4" w:space="0" w:color="auto"/>
            </w:tcBorders>
            <w:shd w:val="clear" w:color="auto" w:fill="FFFFFF"/>
          </w:tcPr>
          <w:p w14:paraId="3BE764BB" w14:textId="77777777" w:rsidR="006644D8" w:rsidRPr="005B2D4D" w:rsidRDefault="006644D8" w:rsidP="006644D8">
            <w:pPr>
              <w:spacing w:after="13" w:line="210" w:lineRule="exact"/>
              <w:ind w:left="20"/>
              <w:rPr>
                <w:sz w:val="22"/>
                <w:szCs w:val="22"/>
              </w:rPr>
            </w:pPr>
            <w:r w:rsidRPr="005B2D4D">
              <w:rPr>
                <w:sz w:val="22"/>
                <w:szCs w:val="22"/>
              </w:rPr>
              <w:t>100%</w:t>
            </w:r>
          </w:p>
        </w:tc>
      </w:tr>
      <w:tr w:rsidR="006644D8" w:rsidRPr="005B2D4D" w14:paraId="593B8CE9" w14:textId="77777777" w:rsidTr="006644D8">
        <w:trPr>
          <w:trHeight w:hRule="exact" w:val="288"/>
        </w:trPr>
        <w:tc>
          <w:tcPr>
            <w:tcW w:w="1368" w:type="dxa"/>
            <w:vMerge w:val="restart"/>
            <w:tcBorders>
              <w:top w:val="single" w:sz="4" w:space="0" w:color="auto"/>
              <w:left w:val="single" w:sz="4" w:space="0" w:color="auto"/>
            </w:tcBorders>
            <w:shd w:val="clear" w:color="auto" w:fill="FFFFFF"/>
          </w:tcPr>
          <w:p w14:paraId="03D2C247" w14:textId="77777777" w:rsidR="006644D8" w:rsidRPr="005B2D4D" w:rsidRDefault="006644D8" w:rsidP="006644D8">
            <w:pPr>
              <w:spacing w:after="13" w:line="210" w:lineRule="exact"/>
              <w:ind w:left="20"/>
              <w:rPr>
                <w:sz w:val="22"/>
                <w:szCs w:val="22"/>
              </w:rPr>
            </w:pPr>
            <w:r w:rsidRPr="005B2D4D">
              <w:rPr>
                <w:sz w:val="22"/>
                <w:szCs w:val="22"/>
              </w:rPr>
              <w:t>Вторая</w:t>
            </w:r>
          </w:p>
          <w:p w14:paraId="4773D35E" w14:textId="77777777" w:rsidR="006644D8" w:rsidRPr="005B2D4D" w:rsidRDefault="006644D8" w:rsidP="006644D8">
            <w:pPr>
              <w:spacing w:after="13" w:line="210" w:lineRule="exact"/>
              <w:ind w:left="20"/>
              <w:rPr>
                <w:sz w:val="22"/>
                <w:szCs w:val="22"/>
              </w:rPr>
            </w:pPr>
            <w:r w:rsidRPr="005B2D4D">
              <w:rPr>
                <w:sz w:val="22"/>
                <w:szCs w:val="22"/>
              </w:rPr>
              <w:t>категория</w:t>
            </w:r>
          </w:p>
        </w:tc>
        <w:tc>
          <w:tcPr>
            <w:tcW w:w="1896" w:type="dxa"/>
            <w:tcBorders>
              <w:top w:val="single" w:sz="4" w:space="0" w:color="auto"/>
              <w:left w:val="single" w:sz="4" w:space="0" w:color="auto"/>
            </w:tcBorders>
            <w:shd w:val="clear" w:color="auto" w:fill="FFFFFF"/>
          </w:tcPr>
          <w:p w14:paraId="4180921E" w14:textId="77777777" w:rsidR="006644D8" w:rsidRPr="005B2D4D" w:rsidRDefault="006644D8" w:rsidP="006644D8">
            <w:pPr>
              <w:spacing w:after="13" w:line="210" w:lineRule="exact"/>
              <w:ind w:left="20"/>
              <w:rPr>
                <w:sz w:val="22"/>
                <w:szCs w:val="22"/>
              </w:rPr>
            </w:pPr>
            <w:r w:rsidRPr="005B2D4D">
              <w:rPr>
                <w:sz w:val="22"/>
                <w:szCs w:val="22"/>
              </w:rPr>
              <w:t>Школы</w:t>
            </w:r>
          </w:p>
        </w:tc>
        <w:tc>
          <w:tcPr>
            <w:tcW w:w="1253" w:type="dxa"/>
            <w:tcBorders>
              <w:top w:val="single" w:sz="4" w:space="0" w:color="auto"/>
              <w:left w:val="single" w:sz="4" w:space="0" w:color="auto"/>
            </w:tcBorders>
            <w:shd w:val="clear" w:color="auto" w:fill="FFFFFF"/>
          </w:tcPr>
          <w:p w14:paraId="7C7261FC" w14:textId="77777777" w:rsidR="006644D8" w:rsidRPr="005B2D4D" w:rsidRDefault="006644D8" w:rsidP="006644D8">
            <w:pPr>
              <w:spacing w:after="13" w:line="210" w:lineRule="exact"/>
              <w:ind w:left="20"/>
              <w:rPr>
                <w:sz w:val="22"/>
                <w:szCs w:val="22"/>
              </w:rPr>
            </w:pPr>
            <w:r w:rsidRPr="005B2D4D">
              <w:rPr>
                <w:sz w:val="22"/>
                <w:szCs w:val="22"/>
              </w:rPr>
              <w:t>78%</w:t>
            </w:r>
          </w:p>
        </w:tc>
        <w:tc>
          <w:tcPr>
            <w:tcW w:w="1253" w:type="dxa"/>
            <w:tcBorders>
              <w:top w:val="single" w:sz="4" w:space="0" w:color="auto"/>
              <w:left w:val="single" w:sz="4" w:space="0" w:color="auto"/>
            </w:tcBorders>
            <w:shd w:val="clear" w:color="auto" w:fill="FFFFFF"/>
          </w:tcPr>
          <w:p w14:paraId="4B25FFA0" w14:textId="77777777" w:rsidR="006644D8" w:rsidRPr="005B2D4D" w:rsidRDefault="006644D8" w:rsidP="006644D8">
            <w:pPr>
              <w:spacing w:after="13" w:line="210" w:lineRule="exact"/>
              <w:ind w:left="20"/>
              <w:rPr>
                <w:sz w:val="22"/>
                <w:szCs w:val="22"/>
              </w:rPr>
            </w:pPr>
            <w:r w:rsidRPr="005B2D4D">
              <w:rPr>
                <w:sz w:val="22"/>
                <w:szCs w:val="22"/>
              </w:rPr>
              <w:t>84%</w:t>
            </w:r>
          </w:p>
        </w:tc>
        <w:tc>
          <w:tcPr>
            <w:tcW w:w="1272" w:type="dxa"/>
            <w:tcBorders>
              <w:top w:val="single" w:sz="4" w:space="0" w:color="auto"/>
              <w:left w:val="single" w:sz="4" w:space="0" w:color="auto"/>
            </w:tcBorders>
            <w:shd w:val="clear" w:color="auto" w:fill="FFFFFF"/>
          </w:tcPr>
          <w:p w14:paraId="0BCC795E" w14:textId="77777777" w:rsidR="006644D8" w:rsidRPr="005B2D4D" w:rsidRDefault="006644D8" w:rsidP="006644D8">
            <w:pPr>
              <w:spacing w:after="13" w:line="210" w:lineRule="exact"/>
              <w:ind w:left="20"/>
              <w:rPr>
                <w:sz w:val="22"/>
                <w:szCs w:val="22"/>
              </w:rPr>
            </w:pPr>
            <w:r w:rsidRPr="005B2D4D">
              <w:rPr>
                <w:sz w:val="22"/>
                <w:szCs w:val="22"/>
              </w:rPr>
              <w:t>87%</w:t>
            </w:r>
          </w:p>
        </w:tc>
        <w:tc>
          <w:tcPr>
            <w:tcW w:w="1258" w:type="dxa"/>
            <w:tcBorders>
              <w:top w:val="single" w:sz="4" w:space="0" w:color="auto"/>
              <w:left w:val="single" w:sz="4" w:space="0" w:color="auto"/>
            </w:tcBorders>
            <w:shd w:val="clear" w:color="auto" w:fill="FFFFFF"/>
          </w:tcPr>
          <w:p w14:paraId="3E58AF44" w14:textId="77777777" w:rsidR="006644D8" w:rsidRPr="005B2D4D" w:rsidRDefault="006644D8" w:rsidP="006644D8">
            <w:pPr>
              <w:spacing w:after="13" w:line="210" w:lineRule="exact"/>
              <w:ind w:left="20"/>
              <w:rPr>
                <w:sz w:val="22"/>
                <w:szCs w:val="22"/>
              </w:rPr>
            </w:pPr>
            <w:r w:rsidRPr="005B2D4D">
              <w:rPr>
                <w:sz w:val="22"/>
                <w:szCs w:val="22"/>
              </w:rPr>
              <w:t>89%</w:t>
            </w:r>
          </w:p>
        </w:tc>
        <w:tc>
          <w:tcPr>
            <w:tcW w:w="1262" w:type="dxa"/>
            <w:tcBorders>
              <w:top w:val="single" w:sz="4" w:space="0" w:color="auto"/>
              <w:left w:val="single" w:sz="4" w:space="0" w:color="auto"/>
              <w:right w:val="single" w:sz="4" w:space="0" w:color="auto"/>
            </w:tcBorders>
            <w:shd w:val="clear" w:color="auto" w:fill="FFFFFF"/>
          </w:tcPr>
          <w:p w14:paraId="6B488C4E" w14:textId="77777777" w:rsidR="006644D8" w:rsidRPr="005B2D4D" w:rsidRDefault="006644D8" w:rsidP="006644D8">
            <w:pPr>
              <w:spacing w:after="13" w:line="210" w:lineRule="exact"/>
              <w:ind w:left="20"/>
              <w:rPr>
                <w:sz w:val="22"/>
                <w:szCs w:val="22"/>
              </w:rPr>
            </w:pPr>
            <w:r w:rsidRPr="005B2D4D">
              <w:rPr>
                <w:sz w:val="22"/>
                <w:szCs w:val="22"/>
              </w:rPr>
              <w:t>91%</w:t>
            </w:r>
          </w:p>
        </w:tc>
      </w:tr>
      <w:tr w:rsidR="006644D8" w:rsidRPr="005B2D4D" w14:paraId="56DD1434" w14:textId="77777777" w:rsidTr="006644D8">
        <w:trPr>
          <w:trHeight w:hRule="exact" w:val="283"/>
        </w:trPr>
        <w:tc>
          <w:tcPr>
            <w:tcW w:w="1368" w:type="dxa"/>
            <w:vMerge/>
            <w:tcBorders>
              <w:left w:val="single" w:sz="4" w:space="0" w:color="auto"/>
            </w:tcBorders>
            <w:shd w:val="clear" w:color="auto" w:fill="FFFFFF"/>
          </w:tcPr>
          <w:p w14:paraId="5C99BB28" w14:textId="77777777" w:rsidR="006644D8" w:rsidRPr="005B2D4D" w:rsidRDefault="006644D8" w:rsidP="006644D8">
            <w:pPr>
              <w:spacing w:after="13" w:line="210" w:lineRule="exact"/>
              <w:ind w:left="20"/>
              <w:rPr>
                <w:sz w:val="22"/>
                <w:szCs w:val="22"/>
              </w:rPr>
            </w:pPr>
          </w:p>
        </w:tc>
        <w:tc>
          <w:tcPr>
            <w:tcW w:w="1896" w:type="dxa"/>
            <w:tcBorders>
              <w:top w:val="single" w:sz="4" w:space="0" w:color="auto"/>
              <w:left w:val="single" w:sz="4" w:space="0" w:color="auto"/>
            </w:tcBorders>
            <w:shd w:val="clear" w:color="auto" w:fill="FFFFFF"/>
          </w:tcPr>
          <w:p w14:paraId="10ADD8AF" w14:textId="77777777" w:rsidR="006644D8" w:rsidRPr="005B2D4D" w:rsidRDefault="006644D8" w:rsidP="006644D8">
            <w:pPr>
              <w:spacing w:after="13" w:line="210" w:lineRule="exact"/>
              <w:ind w:left="20"/>
              <w:rPr>
                <w:sz w:val="22"/>
                <w:szCs w:val="22"/>
              </w:rPr>
            </w:pPr>
            <w:r w:rsidRPr="005B2D4D">
              <w:rPr>
                <w:sz w:val="22"/>
                <w:szCs w:val="22"/>
              </w:rPr>
              <w:t>Жилой фонд</w:t>
            </w:r>
          </w:p>
        </w:tc>
        <w:tc>
          <w:tcPr>
            <w:tcW w:w="1253" w:type="dxa"/>
            <w:tcBorders>
              <w:top w:val="single" w:sz="4" w:space="0" w:color="auto"/>
              <w:left w:val="single" w:sz="4" w:space="0" w:color="auto"/>
            </w:tcBorders>
            <w:shd w:val="clear" w:color="auto" w:fill="FFFFFF"/>
          </w:tcPr>
          <w:p w14:paraId="785E5B4E" w14:textId="77777777" w:rsidR="006644D8" w:rsidRPr="005B2D4D" w:rsidRDefault="006644D8" w:rsidP="006644D8">
            <w:pPr>
              <w:spacing w:after="13" w:line="210" w:lineRule="exact"/>
              <w:ind w:left="20"/>
              <w:rPr>
                <w:sz w:val="22"/>
                <w:szCs w:val="22"/>
              </w:rPr>
            </w:pPr>
            <w:r w:rsidRPr="005B2D4D">
              <w:rPr>
                <w:sz w:val="22"/>
                <w:szCs w:val="22"/>
              </w:rPr>
              <w:t>78%</w:t>
            </w:r>
          </w:p>
        </w:tc>
        <w:tc>
          <w:tcPr>
            <w:tcW w:w="1253" w:type="dxa"/>
            <w:tcBorders>
              <w:top w:val="single" w:sz="4" w:space="0" w:color="auto"/>
              <w:left w:val="single" w:sz="4" w:space="0" w:color="auto"/>
            </w:tcBorders>
            <w:shd w:val="clear" w:color="auto" w:fill="FFFFFF"/>
          </w:tcPr>
          <w:p w14:paraId="56E1C635" w14:textId="77777777" w:rsidR="006644D8" w:rsidRPr="005B2D4D" w:rsidRDefault="006644D8" w:rsidP="006644D8">
            <w:pPr>
              <w:spacing w:after="13" w:line="210" w:lineRule="exact"/>
              <w:ind w:left="20"/>
              <w:rPr>
                <w:sz w:val="22"/>
                <w:szCs w:val="22"/>
              </w:rPr>
            </w:pPr>
            <w:r w:rsidRPr="005B2D4D">
              <w:rPr>
                <w:sz w:val="22"/>
                <w:szCs w:val="22"/>
              </w:rPr>
              <w:t>84%</w:t>
            </w:r>
          </w:p>
        </w:tc>
        <w:tc>
          <w:tcPr>
            <w:tcW w:w="1272" w:type="dxa"/>
            <w:tcBorders>
              <w:top w:val="single" w:sz="4" w:space="0" w:color="auto"/>
              <w:left w:val="single" w:sz="4" w:space="0" w:color="auto"/>
            </w:tcBorders>
            <w:shd w:val="clear" w:color="auto" w:fill="FFFFFF"/>
          </w:tcPr>
          <w:p w14:paraId="2E7DB74C" w14:textId="77777777" w:rsidR="006644D8" w:rsidRPr="005B2D4D" w:rsidRDefault="006644D8" w:rsidP="006644D8">
            <w:pPr>
              <w:spacing w:after="13" w:line="210" w:lineRule="exact"/>
              <w:ind w:left="20"/>
              <w:rPr>
                <w:sz w:val="22"/>
                <w:szCs w:val="22"/>
              </w:rPr>
            </w:pPr>
            <w:r w:rsidRPr="005B2D4D">
              <w:rPr>
                <w:sz w:val="22"/>
                <w:szCs w:val="22"/>
              </w:rPr>
              <w:t>87%</w:t>
            </w:r>
          </w:p>
        </w:tc>
        <w:tc>
          <w:tcPr>
            <w:tcW w:w="1258" w:type="dxa"/>
            <w:tcBorders>
              <w:top w:val="single" w:sz="4" w:space="0" w:color="auto"/>
              <w:left w:val="single" w:sz="4" w:space="0" w:color="auto"/>
            </w:tcBorders>
            <w:shd w:val="clear" w:color="auto" w:fill="FFFFFF"/>
          </w:tcPr>
          <w:p w14:paraId="27EDA27F" w14:textId="77777777" w:rsidR="006644D8" w:rsidRPr="005B2D4D" w:rsidRDefault="006644D8" w:rsidP="006644D8">
            <w:pPr>
              <w:spacing w:after="13" w:line="210" w:lineRule="exact"/>
              <w:ind w:left="20"/>
              <w:rPr>
                <w:sz w:val="22"/>
                <w:szCs w:val="22"/>
              </w:rPr>
            </w:pPr>
            <w:r w:rsidRPr="005B2D4D">
              <w:rPr>
                <w:sz w:val="22"/>
                <w:szCs w:val="22"/>
              </w:rPr>
              <w:t>89%</w:t>
            </w:r>
          </w:p>
        </w:tc>
        <w:tc>
          <w:tcPr>
            <w:tcW w:w="1262" w:type="dxa"/>
            <w:tcBorders>
              <w:top w:val="single" w:sz="4" w:space="0" w:color="auto"/>
              <w:left w:val="single" w:sz="4" w:space="0" w:color="auto"/>
              <w:right w:val="single" w:sz="4" w:space="0" w:color="auto"/>
            </w:tcBorders>
            <w:shd w:val="clear" w:color="auto" w:fill="FFFFFF"/>
          </w:tcPr>
          <w:p w14:paraId="627FAB57" w14:textId="77777777" w:rsidR="006644D8" w:rsidRPr="005B2D4D" w:rsidRDefault="006644D8" w:rsidP="006644D8">
            <w:pPr>
              <w:spacing w:after="13" w:line="210" w:lineRule="exact"/>
              <w:ind w:left="20"/>
              <w:rPr>
                <w:sz w:val="22"/>
                <w:szCs w:val="22"/>
              </w:rPr>
            </w:pPr>
            <w:r w:rsidRPr="005B2D4D">
              <w:rPr>
                <w:sz w:val="22"/>
                <w:szCs w:val="22"/>
              </w:rPr>
              <w:t>91%</w:t>
            </w:r>
          </w:p>
        </w:tc>
      </w:tr>
      <w:tr w:rsidR="006644D8" w:rsidRPr="005B2D4D" w14:paraId="18F441E6" w14:textId="77777777" w:rsidTr="006644D8">
        <w:trPr>
          <w:trHeight w:hRule="exact" w:val="600"/>
        </w:trPr>
        <w:tc>
          <w:tcPr>
            <w:tcW w:w="1368" w:type="dxa"/>
            <w:tcBorders>
              <w:top w:val="single" w:sz="4" w:space="0" w:color="auto"/>
              <w:left w:val="single" w:sz="4" w:space="0" w:color="auto"/>
              <w:bottom w:val="single" w:sz="4" w:space="0" w:color="auto"/>
            </w:tcBorders>
            <w:shd w:val="clear" w:color="auto" w:fill="FFFFFF"/>
          </w:tcPr>
          <w:p w14:paraId="7A5CE26F" w14:textId="77777777" w:rsidR="006644D8" w:rsidRPr="005B2D4D" w:rsidRDefault="006644D8" w:rsidP="006644D8">
            <w:pPr>
              <w:spacing w:after="13" w:line="210" w:lineRule="exact"/>
              <w:ind w:left="20"/>
              <w:rPr>
                <w:sz w:val="22"/>
                <w:szCs w:val="22"/>
              </w:rPr>
            </w:pPr>
            <w:r w:rsidRPr="005B2D4D">
              <w:rPr>
                <w:sz w:val="22"/>
                <w:szCs w:val="22"/>
              </w:rPr>
              <w:t>Третья</w:t>
            </w:r>
          </w:p>
          <w:p w14:paraId="5867AA78" w14:textId="77777777" w:rsidR="006644D8" w:rsidRPr="005B2D4D" w:rsidRDefault="006644D8" w:rsidP="006644D8">
            <w:pPr>
              <w:spacing w:after="13" w:line="210" w:lineRule="exact"/>
              <w:ind w:left="20"/>
              <w:rPr>
                <w:sz w:val="22"/>
                <w:szCs w:val="22"/>
              </w:rPr>
            </w:pPr>
            <w:r w:rsidRPr="005B2D4D">
              <w:rPr>
                <w:sz w:val="22"/>
                <w:szCs w:val="22"/>
              </w:rPr>
              <w:t>кагория</w:t>
            </w:r>
          </w:p>
        </w:tc>
        <w:tc>
          <w:tcPr>
            <w:tcW w:w="1896" w:type="dxa"/>
            <w:tcBorders>
              <w:top w:val="single" w:sz="4" w:space="0" w:color="auto"/>
              <w:left w:val="single" w:sz="4" w:space="0" w:color="auto"/>
              <w:bottom w:val="single" w:sz="4" w:space="0" w:color="auto"/>
            </w:tcBorders>
            <w:shd w:val="clear" w:color="auto" w:fill="FFFFFF"/>
          </w:tcPr>
          <w:p w14:paraId="1C039809" w14:textId="77777777" w:rsidR="006644D8" w:rsidRPr="005B2D4D" w:rsidRDefault="006644D8" w:rsidP="006644D8">
            <w:pPr>
              <w:spacing w:after="13" w:line="210" w:lineRule="exact"/>
              <w:ind w:left="20"/>
              <w:rPr>
                <w:sz w:val="22"/>
                <w:szCs w:val="22"/>
              </w:rPr>
            </w:pPr>
            <w:r w:rsidRPr="005B2D4D">
              <w:rPr>
                <w:sz w:val="22"/>
                <w:szCs w:val="22"/>
              </w:rPr>
              <w:t>Промышленные</w:t>
            </w:r>
          </w:p>
          <w:p w14:paraId="50EC4DF6" w14:textId="77777777" w:rsidR="006644D8" w:rsidRPr="005B2D4D" w:rsidRDefault="006644D8" w:rsidP="006644D8">
            <w:pPr>
              <w:spacing w:after="13" w:line="210" w:lineRule="exact"/>
              <w:ind w:left="20"/>
              <w:rPr>
                <w:sz w:val="22"/>
                <w:szCs w:val="22"/>
              </w:rPr>
            </w:pPr>
            <w:r w:rsidRPr="005B2D4D">
              <w:rPr>
                <w:sz w:val="22"/>
                <w:szCs w:val="22"/>
              </w:rPr>
              <w:t>объекты</w:t>
            </w:r>
          </w:p>
        </w:tc>
        <w:tc>
          <w:tcPr>
            <w:tcW w:w="1253" w:type="dxa"/>
            <w:tcBorders>
              <w:top w:val="single" w:sz="4" w:space="0" w:color="auto"/>
              <w:left w:val="single" w:sz="4" w:space="0" w:color="auto"/>
              <w:bottom w:val="single" w:sz="4" w:space="0" w:color="auto"/>
            </w:tcBorders>
            <w:shd w:val="clear" w:color="auto" w:fill="FFFFFF"/>
          </w:tcPr>
          <w:p w14:paraId="1477B528" w14:textId="77777777" w:rsidR="006644D8" w:rsidRPr="005B2D4D" w:rsidRDefault="006644D8" w:rsidP="006644D8">
            <w:pPr>
              <w:spacing w:after="13" w:line="210" w:lineRule="exact"/>
              <w:ind w:left="20"/>
              <w:rPr>
                <w:sz w:val="22"/>
                <w:szCs w:val="22"/>
              </w:rPr>
            </w:pPr>
            <w:r w:rsidRPr="005B2D4D">
              <w:rPr>
                <w:sz w:val="22"/>
                <w:szCs w:val="22"/>
              </w:rPr>
              <w:t>78%</w:t>
            </w:r>
          </w:p>
        </w:tc>
        <w:tc>
          <w:tcPr>
            <w:tcW w:w="1253" w:type="dxa"/>
            <w:tcBorders>
              <w:top w:val="single" w:sz="4" w:space="0" w:color="auto"/>
              <w:left w:val="single" w:sz="4" w:space="0" w:color="auto"/>
              <w:bottom w:val="single" w:sz="4" w:space="0" w:color="auto"/>
            </w:tcBorders>
            <w:shd w:val="clear" w:color="auto" w:fill="FFFFFF"/>
          </w:tcPr>
          <w:p w14:paraId="4F6D6A64" w14:textId="77777777" w:rsidR="006644D8" w:rsidRPr="005B2D4D" w:rsidRDefault="006644D8" w:rsidP="006644D8">
            <w:pPr>
              <w:spacing w:after="13" w:line="210" w:lineRule="exact"/>
              <w:ind w:left="20"/>
              <w:rPr>
                <w:sz w:val="22"/>
                <w:szCs w:val="22"/>
              </w:rPr>
            </w:pPr>
            <w:r w:rsidRPr="005B2D4D">
              <w:rPr>
                <w:sz w:val="22"/>
                <w:szCs w:val="22"/>
              </w:rPr>
              <w:t>84%</w:t>
            </w:r>
          </w:p>
        </w:tc>
        <w:tc>
          <w:tcPr>
            <w:tcW w:w="1272" w:type="dxa"/>
            <w:tcBorders>
              <w:top w:val="single" w:sz="4" w:space="0" w:color="auto"/>
              <w:left w:val="single" w:sz="4" w:space="0" w:color="auto"/>
              <w:bottom w:val="single" w:sz="4" w:space="0" w:color="auto"/>
            </w:tcBorders>
            <w:shd w:val="clear" w:color="auto" w:fill="FFFFFF"/>
          </w:tcPr>
          <w:p w14:paraId="33975446" w14:textId="77777777" w:rsidR="006644D8" w:rsidRPr="005B2D4D" w:rsidRDefault="006644D8" w:rsidP="006644D8">
            <w:pPr>
              <w:spacing w:after="13" w:line="210" w:lineRule="exact"/>
              <w:ind w:left="20"/>
              <w:rPr>
                <w:sz w:val="22"/>
                <w:szCs w:val="22"/>
              </w:rPr>
            </w:pPr>
            <w:r w:rsidRPr="005B2D4D">
              <w:rPr>
                <w:sz w:val="22"/>
                <w:szCs w:val="22"/>
              </w:rPr>
              <w:t>87%</w:t>
            </w:r>
          </w:p>
        </w:tc>
        <w:tc>
          <w:tcPr>
            <w:tcW w:w="1258" w:type="dxa"/>
            <w:tcBorders>
              <w:top w:val="single" w:sz="4" w:space="0" w:color="auto"/>
              <w:left w:val="single" w:sz="4" w:space="0" w:color="auto"/>
              <w:bottom w:val="single" w:sz="4" w:space="0" w:color="auto"/>
            </w:tcBorders>
            <w:shd w:val="clear" w:color="auto" w:fill="FFFFFF"/>
          </w:tcPr>
          <w:p w14:paraId="4F88C204" w14:textId="77777777" w:rsidR="006644D8" w:rsidRPr="005B2D4D" w:rsidRDefault="006644D8" w:rsidP="006644D8">
            <w:pPr>
              <w:spacing w:after="13" w:line="210" w:lineRule="exact"/>
              <w:ind w:left="20"/>
              <w:rPr>
                <w:sz w:val="22"/>
                <w:szCs w:val="22"/>
              </w:rPr>
            </w:pPr>
            <w:r w:rsidRPr="005B2D4D">
              <w:rPr>
                <w:sz w:val="22"/>
                <w:szCs w:val="22"/>
              </w:rPr>
              <w:t>89%</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4C880352" w14:textId="77777777" w:rsidR="006644D8" w:rsidRPr="005B2D4D" w:rsidRDefault="006644D8" w:rsidP="006644D8">
            <w:pPr>
              <w:spacing w:after="13" w:line="210" w:lineRule="exact"/>
              <w:ind w:left="20"/>
              <w:rPr>
                <w:sz w:val="22"/>
                <w:szCs w:val="22"/>
              </w:rPr>
            </w:pPr>
            <w:r w:rsidRPr="005B2D4D">
              <w:rPr>
                <w:sz w:val="22"/>
                <w:szCs w:val="22"/>
              </w:rPr>
              <w:t>91%</w:t>
            </w:r>
          </w:p>
        </w:tc>
      </w:tr>
    </w:tbl>
    <w:p w14:paraId="6D90D79D" w14:textId="77777777" w:rsidR="006644D8" w:rsidRPr="005B2D4D" w:rsidRDefault="006644D8" w:rsidP="006644D8">
      <w:pPr>
        <w:spacing w:after="13" w:line="210" w:lineRule="exact"/>
        <w:ind w:left="20"/>
        <w:rPr>
          <w:sz w:val="22"/>
          <w:szCs w:val="22"/>
        </w:rPr>
      </w:pPr>
    </w:p>
    <w:p w14:paraId="68AC91AD" w14:textId="77777777" w:rsidR="006644D8" w:rsidRPr="005B2D4D" w:rsidRDefault="006644D8" w:rsidP="006644D8">
      <w:pPr>
        <w:spacing w:after="13" w:line="210" w:lineRule="exact"/>
        <w:ind w:left="20"/>
        <w:rPr>
          <w:sz w:val="22"/>
          <w:szCs w:val="22"/>
        </w:rPr>
      </w:pPr>
    </w:p>
    <w:p w14:paraId="3F5D8C90" w14:textId="77777777" w:rsidR="006644D8" w:rsidRPr="005B2D4D" w:rsidRDefault="006644D8" w:rsidP="006644D8">
      <w:pPr>
        <w:spacing w:after="13" w:line="210" w:lineRule="exact"/>
        <w:ind w:left="20"/>
        <w:rPr>
          <w:sz w:val="22"/>
          <w:szCs w:val="22"/>
        </w:rPr>
      </w:pPr>
      <w:r w:rsidRPr="005B2D4D">
        <w:rPr>
          <w:sz w:val="22"/>
          <w:szCs w:val="22"/>
        </w:rPr>
        <w:t xml:space="preserve">          Источники теплоснабжения по надежности отпуска тепла потребителям делятся на две категории:</w:t>
      </w:r>
    </w:p>
    <w:p w14:paraId="02E64DAD" w14:textId="77777777" w:rsidR="006644D8" w:rsidRPr="005B2D4D" w:rsidRDefault="006644D8" w:rsidP="001C5D4D">
      <w:pPr>
        <w:widowControl/>
        <w:numPr>
          <w:ilvl w:val="0"/>
          <w:numId w:val="14"/>
        </w:numPr>
        <w:autoSpaceDE/>
        <w:autoSpaceDN/>
        <w:adjustRightInd/>
        <w:spacing w:after="13" w:line="210" w:lineRule="exact"/>
        <w:rPr>
          <w:sz w:val="22"/>
          <w:szCs w:val="22"/>
        </w:rPr>
      </w:pPr>
      <w:r w:rsidRPr="005B2D4D">
        <w:rPr>
          <w:sz w:val="22"/>
          <w:szCs w:val="22"/>
        </w:rPr>
        <w:t xml:space="preserve">к </w:t>
      </w:r>
      <w:r w:rsidRPr="005B2D4D">
        <w:rPr>
          <w:b/>
          <w:bCs/>
          <w:sz w:val="22"/>
          <w:szCs w:val="22"/>
        </w:rPr>
        <w:t xml:space="preserve">первой категории </w:t>
      </w:r>
      <w:r w:rsidRPr="005B2D4D">
        <w:rPr>
          <w:sz w:val="22"/>
          <w:szCs w:val="22"/>
        </w:rPr>
        <w:t>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14:paraId="583EA5C3" w14:textId="77777777" w:rsidR="006644D8" w:rsidRPr="005B2D4D" w:rsidRDefault="006644D8" w:rsidP="001C5D4D">
      <w:pPr>
        <w:widowControl/>
        <w:numPr>
          <w:ilvl w:val="0"/>
          <w:numId w:val="14"/>
        </w:numPr>
        <w:autoSpaceDE/>
        <w:autoSpaceDN/>
        <w:adjustRightInd/>
        <w:spacing w:after="13" w:line="210" w:lineRule="exact"/>
        <w:rPr>
          <w:sz w:val="22"/>
          <w:szCs w:val="22"/>
        </w:rPr>
      </w:pPr>
      <w:r w:rsidRPr="005B2D4D">
        <w:rPr>
          <w:sz w:val="22"/>
          <w:szCs w:val="22"/>
        </w:rPr>
        <w:t xml:space="preserve">ко </w:t>
      </w:r>
      <w:r w:rsidRPr="005B2D4D">
        <w:rPr>
          <w:b/>
          <w:bCs/>
          <w:sz w:val="22"/>
          <w:szCs w:val="22"/>
        </w:rPr>
        <w:t xml:space="preserve">второй категории </w:t>
      </w:r>
      <w:r w:rsidRPr="005B2D4D">
        <w:rPr>
          <w:sz w:val="22"/>
          <w:szCs w:val="22"/>
        </w:rPr>
        <w:t>- остальные источники тепла.</w:t>
      </w:r>
    </w:p>
    <w:p w14:paraId="766A015B" w14:textId="77777777" w:rsidR="006644D8" w:rsidRPr="005B2D4D" w:rsidRDefault="006644D8" w:rsidP="006644D8">
      <w:pPr>
        <w:spacing w:after="13" w:line="210" w:lineRule="exact"/>
        <w:ind w:left="20"/>
        <w:rPr>
          <w:b/>
          <w:bCs/>
          <w:sz w:val="22"/>
          <w:szCs w:val="22"/>
        </w:rPr>
      </w:pPr>
    </w:p>
    <w:p w14:paraId="5BC2F6E5" w14:textId="77777777" w:rsidR="006644D8" w:rsidRPr="005B2D4D" w:rsidRDefault="006644D8" w:rsidP="006644D8">
      <w:pPr>
        <w:spacing w:after="13" w:line="210" w:lineRule="exact"/>
        <w:ind w:left="20"/>
        <w:jc w:val="center"/>
        <w:rPr>
          <w:b/>
          <w:bCs/>
          <w:sz w:val="22"/>
          <w:szCs w:val="22"/>
        </w:rPr>
      </w:pPr>
      <w:r w:rsidRPr="005B2D4D">
        <w:rPr>
          <w:b/>
          <w:bCs/>
          <w:sz w:val="22"/>
          <w:szCs w:val="22"/>
        </w:rPr>
        <w:t>Раздел 3. Основные климатические характеристики МО «Посёлок Айхал»</w:t>
      </w:r>
    </w:p>
    <w:p w14:paraId="61868C53" w14:textId="77777777" w:rsidR="006644D8" w:rsidRPr="005B2D4D" w:rsidRDefault="006644D8" w:rsidP="006644D8">
      <w:pPr>
        <w:spacing w:after="13" w:line="210" w:lineRule="exact"/>
        <w:ind w:left="20"/>
        <w:rPr>
          <w:b/>
          <w:bCs/>
          <w:sz w:val="22"/>
          <w:szCs w:val="22"/>
        </w:rPr>
      </w:pPr>
    </w:p>
    <w:tbl>
      <w:tblPr>
        <w:tblOverlap w:val="never"/>
        <w:tblW w:w="0" w:type="auto"/>
        <w:tblLayout w:type="fixed"/>
        <w:tblCellMar>
          <w:left w:w="10" w:type="dxa"/>
          <w:right w:w="10" w:type="dxa"/>
        </w:tblCellMar>
        <w:tblLook w:val="04A0" w:firstRow="1" w:lastRow="0" w:firstColumn="1" w:lastColumn="0" w:noHBand="0" w:noVBand="1"/>
      </w:tblPr>
      <w:tblGrid>
        <w:gridCol w:w="730"/>
        <w:gridCol w:w="5482"/>
        <w:gridCol w:w="1661"/>
        <w:gridCol w:w="1718"/>
      </w:tblGrid>
      <w:tr w:rsidR="006644D8" w:rsidRPr="005B2D4D" w14:paraId="0578C9EF" w14:textId="77777777" w:rsidTr="006644D8">
        <w:trPr>
          <w:trHeight w:hRule="exact" w:val="744"/>
        </w:trPr>
        <w:tc>
          <w:tcPr>
            <w:tcW w:w="730" w:type="dxa"/>
            <w:tcBorders>
              <w:top w:val="single" w:sz="4" w:space="0" w:color="auto"/>
              <w:left w:val="single" w:sz="4" w:space="0" w:color="auto"/>
            </w:tcBorders>
            <w:shd w:val="clear" w:color="auto" w:fill="FFFFFF"/>
          </w:tcPr>
          <w:p w14:paraId="01C243E4" w14:textId="77777777" w:rsidR="006644D8" w:rsidRPr="005B2D4D" w:rsidRDefault="006644D8" w:rsidP="006644D8">
            <w:pPr>
              <w:spacing w:after="13" w:line="210" w:lineRule="exact"/>
              <w:ind w:left="20"/>
              <w:rPr>
                <w:sz w:val="22"/>
                <w:szCs w:val="22"/>
              </w:rPr>
            </w:pPr>
            <w:r w:rsidRPr="005B2D4D">
              <w:rPr>
                <w:sz w:val="22"/>
                <w:szCs w:val="22"/>
              </w:rPr>
              <w:t>№</w:t>
            </w:r>
          </w:p>
          <w:p w14:paraId="14B33F59" w14:textId="77777777" w:rsidR="006644D8" w:rsidRPr="005B2D4D" w:rsidRDefault="006644D8" w:rsidP="006644D8">
            <w:pPr>
              <w:spacing w:after="13" w:line="210" w:lineRule="exact"/>
              <w:ind w:left="20"/>
              <w:rPr>
                <w:sz w:val="22"/>
                <w:szCs w:val="22"/>
              </w:rPr>
            </w:pPr>
            <w:r w:rsidRPr="005B2D4D">
              <w:rPr>
                <w:b/>
                <w:bCs/>
                <w:sz w:val="22"/>
                <w:szCs w:val="22"/>
              </w:rPr>
              <w:t>п/п</w:t>
            </w:r>
          </w:p>
        </w:tc>
        <w:tc>
          <w:tcPr>
            <w:tcW w:w="5482" w:type="dxa"/>
            <w:tcBorders>
              <w:top w:val="single" w:sz="4" w:space="0" w:color="auto"/>
              <w:left w:val="single" w:sz="4" w:space="0" w:color="auto"/>
            </w:tcBorders>
            <w:shd w:val="clear" w:color="auto" w:fill="FFFFFF"/>
          </w:tcPr>
          <w:p w14:paraId="3B91F1AE" w14:textId="77777777" w:rsidR="006644D8" w:rsidRPr="005B2D4D" w:rsidRDefault="006644D8" w:rsidP="006644D8">
            <w:pPr>
              <w:spacing w:after="13" w:line="210" w:lineRule="exact"/>
              <w:ind w:left="20"/>
              <w:rPr>
                <w:sz w:val="22"/>
                <w:szCs w:val="22"/>
              </w:rPr>
            </w:pPr>
            <w:r w:rsidRPr="005B2D4D">
              <w:rPr>
                <w:b/>
                <w:bCs/>
                <w:sz w:val="22"/>
                <w:szCs w:val="22"/>
              </w:rPr>
              <w:t>Климатические характеристики</w:t>
            </w:r>
          </w:p>
        </w:tc>
        <w:tc>
          <w:tcPr>
            <w:tcW w:w="1661" w:type="dxa"/>
            <w:tcBorders>
              <w:top w:val="single" w:sz="4" w:space="0" w:color="auto"/>
              <w:left w:val="single" w:sz="4" w:space="0" w:color="auto"/>
            </w:tcBorders>
            <w:shd w:val="clear" w:color="auto" w:fill="FFFFFF"/>
          </w:tcPr>
          <w:p w14:paraId="68F18177" w14:textId="77777777" w:rsidR="006644D8" w:rsidRPr="005B2D4D" w:rsidRDefault="006644D8" w:rsidP="006644D8">
            <w:pPr>
              <w:spacing w:after="13" w:line="210" w:lineRule="exact"/>
              <w:ind w:left="20"/>
              <w:rPr>
                <w:sz w:val="22"/>
                <w:szCs w:val="22"/>
              </w:rPr>
            </w:pPr>
            <w:r w:rsidRPr="005B2D4D">
              <w:rPr>
                <w:b/>
                <w:bCs/>
                <w:sz w:val="22"/>
                <w:szCs w:val="22"/>
              </w:rPr>
              <w:t>Единицы</w:t>
            </w:r>
          </w:p>
          <w:p w14:paraId="1400A998" w14:textId="77777777" w:rsidR="006644D8" w:rsidRPr="005B2D4D" w:rsidRDefault="006644D8" w:rsidP="006644D8">
            <w:pPr>
              <w:spacing w:after="13" w:line="210" w:lineRule="exact"/>
              <w:ind w:left="20"/>
              <w:rPr>
                <w:sz w:val="22"/>
                <w:szCs w:val="22"/>
              </w:rPr>
            </w:pPr>
            <w:r w:rsidRPr="005B2D4D">
              <w:rPr>
                <w:b/>
                <w:bCs/>
                <w:sz w:val="22"/>
                <w:szCs w:val="22"/>
              </w:rPr>
              <w:t>измерения</w:t>
            </w:r>
          </w:p>
        </w:tc>
        <w:tc>
          <w:tcPr>
            <w:tcW w:w="1718" w:type="dxa"/>
            <w:tcBorders>
              <w:top w:val="single" w:sz="4" w:space="0" w:color="auto"/>
              <w:left w:val="single" w:sz="4" w:space="0" w:color="auto"/>
              <w:right w:val="single" w:sz="4" w:space="0" w:color="auto"/>
            </w:tcBorders>
            <w:shd w:val="clear" w:color="auto" w:fill="FFFFFF"/>
          </w:tcPr>
          <w:p w14:paraId="7876ED41" w14:textId="77777777" w:rsidR="006644D8" w:rsidRPr="005B2D4D" w:rsidRDefault="006644D8" w:rsidP="006644D8">
            <w:pPr>
              <w:spacing w:after="13" w:line="210" w:lineRule="exact"/>
              <w:ind w:left="20"/>
              <w:rPr>
                <w:sz w:val="22"/>
                <w:szCs w:val="22"/>
              </w:rPr>
            </w:pPr>
            <w:r w:rsidRPr="005B2D4D">
              <w:rPr>
                <w:b/>
                <w:bCs/>
                <w:sz w:val="22"/>
                <w:szCs w:val="22"/>
              </w:rPr>
              <w:t>Значение</w:t>
            </w:r>
          </w:p>
        </w:tc>
      </w:tr>
      <w:tr w:rsidR="006644D8" w:rsidRPr="005B2D4D" w14:paraId="20F633F5" w14:textId="77777777" w:rsidTr="006644D8">
        <w:trPr>
          <w:trHeight w:hRule="exact" w:val="912"/>
        </w:trPr>
        <w:tc>
          <w:tcPr>
            <w:tcW w:w="730" w:type="dxa"/>
            <w:tcBorders>
              <w:top w:val="single" w:sz="4" w:space="0" w:color="auto"/>
              <w:left w:val="single" w:sz="4" w:space="0" w:color="auto"/>
            </w:tcBorders>
            <w:shd w:val="clear" w:color="auto" w:fill="FFFFFF"/>
          </w:tcPr>
          <w:p w14:paraId="05E777EC" w14:textId="77777777" w:rsidR="006644D8" w:rsidRPr="005B2D4D" w:rsidRDefault="006644D8" w:rsidP="006644D8">
            <w:pPr>
              <w:spacing w:after="13" w:line="210" w:lineRule="exact"/>
              <w:ind w:left="20"/>
              <w:rPr>
                <w:sz w:val="22"/>
                <w:szCs w:val="22"/>
              </w:rPr>
            </w:pPr>
            <w:r w:rsidRPr="005B2D4D">
              <w:rPr>
                <w:b/>
                <w:bCs/>
                <w:sz w:val="22"/>
                <w:szCs w:val="22"/>
              </w:rPr>
              <w:t>1</w:t>
            </w:r>
          </w:p>
        </w:tc>
        <w:tc>
          <w:tcPr>
            <w:tcW w:w="5482" w:type="dxa"/>
            <w:tcBorders>
              <w:top w:val="single" w:sz="4" w:space="0" w:color="auto"/>
              <w:left w:val="single" w:sz="4" w:space="0" w:color="auto"/>
            </w:tcBorders>
            <w:shd w:val="clear" w:color="auto" w:fill="FFFFFF"/>
          </w:tcPr>
          <w:p w14:paraId="1BF03EA7" w14:textId="77777777" w:rsidR="006644D8" w:rsidRPr="005B2D4D" w:rsidRDefault="006644D8" w:rsidP="006644D8">
            <w:pPr>
              <w:spacing w:after="13" w:line="210" w:lineRule="exact"/>
              <w:ind w:left="20"/>
              <w:rPr>
                <w:sz w:val="22"/>
                <w:szCs w:val="22"/>
              </w:rPr>
            </w:pPr>
            <w:r w:rsidRPr="005B2D4D">
              <w:rPr>
                <w:sz w:val="22"/>
                <w:szCs w:val="22"/>
              </w:rPr>
              <w:t>Средняя температура наиболее холодной пятидневки (расчетная для проектирования систем отопления)</w:t>
            </w:r>
          </w:p>
        </w:tc>
        <w:tc>
          <w:tcPr>
            <w:tcW w:w="1661" w:type="dxa"/>
            <w:tcBorders>
              <w:top w:val="single" w:sz="4" w:space="0" w:color="auto"/>
              <w:left w:val="single" w:sz="4" w:space="0" w:color="auto"/>
            </w:tcBorders>
            <w:shd w:val="clear" w:color="auto" w:fill="FFFFFF"/>
          </w:tcPr>
          <w:p w14:paraId="6AA03CB2" w14:textId="77777777" w:rsidR="006644D8" w:rsidRPr="005B2D4D" w:rsidRDefault="006644D8" w:rsidP="006644D8">
            <w:pPr>
              <w:spacing w:after="13" w:line="210" w:lineRule="exact"/>
              <w:ind w:left="20"/>
              <w:rPr>
                <w:sz w:val="22"/>
                <w:szCs w:val="22"/>
              </w:rPr>
            </w:pPr>
            <w:r w:rsidRPr="005B2D4D">
              <w:rPr>
                <w:sz w:val="22"/>
                <w:szCs w:val="22"/>
              </w:rPr>
              <w:t>°С</w:t>
            </w:r>
          </w:p>
        </w:tc>
        <w:tc>
          <w:tcPr>
            <w:tcW w:w="1718" w:type="dxa"/>
            <w:tcBorders>
              <w:top w:val="single" w:sz="4" w:space="0" w:color="auto"/>
              <w:left w:val="single" w:sz="4" w:space="0" w:color="auto"/>
              <w:right w:val="single" w:sz="4" w:space="0" w:color="auto"/>
            </w:tcBorders>
            <w:shd w:val="clear" w:color="auto" w:fill="FFFFFF"/>
          </w:tcPr>
          <w:p w14:paraId="20456311" w14:textId="77777777" w:rsidR="006644D8" w:rsidRPr="005B2D4D" w:rsidRDefault="006644D8" w:rsidP="006644D8">
            <w:pPr>
              <w:spacing w:after="13" w:line="210" w:lineRule="exact"/>
              <w:ind w:left="20"/>
              <w:rPr>
                <w:sz w:val="22"/>
                <w:szCs w:val="22"/>
              </w:rPr>
            </w:pPr>
            <w:r w:rsidRPr="005B2D4D">
              <w:rPr>
                <w:sz w:val="22"/>
                <w:szCs w:val="22"/>
              </w:rPr>
              <w:t>-49</w:t>
            </w:r>
          </w:p>
        </w:tc>
      </w:tr>
      <w:tr w:rsidR="006644D8" w:rsidRPr="005B2D4D" w14:paraId="0F8FC8FB" w14:textId="77777777" w:rsidTr="006644D8">
        <w:trPr>
          <w:trHeight w:hRule="exact" w:val="379"/>
        </w:trPr>
        <w:tc>
          <w:tcPr>
            <w:tcW w:w="730" w:type="dxa"/>
            <w:tcBorders>
              <w:top w:val="single" w:sz="4" w:space="0" w:color="auto"/>
              <w:left w:val="single" w:sz="4" w:space="0" w:color="auto"/>
              <w:bottom w:val="single" w:sz="4" w:space="0" w:color="auto"/>
            </w:tcBorders>
            <w:shd w:val="clear" w:color="auto" w:fill="FFFFFF"/>
          </w:tcPr>
          <w:p w14:paraId="2033FAFF" w14:textId="77777777" w:rsidR="006644D8" w:rsidRPr="005B2D4D" w:rsidRDefault="006644D8" w:rsidP="006644D8">
            <w:pPr>
              <w:spacing w:after="13" w:line="210" w:lineRule="exact"/>
              <w:ind w:left="20"/>
              <w:rPr>
                <w:sz w:val="22"/>
                <w:szCs w:val="22"/>
              </w:rPr>
            </w:pPr>
            <w:r w:rsidRPr="005B2D4D">
              <w:rPr>
                <w:sz w:val="22"/>
                <w:szCs w:val="22"/>
              </w:rPr>
              <w:t>2</w:t>
            </w:r>
          </w:p>
        </w:tc>
        <w:tc>
          <w:tcPr>
            <w:tcW w:w="5482" w:type="dxa"/>
            <w:tcBorders>
              <w:top w:val="single" w:sz="4" w:space="0" w:color="auto"/>
              <w:left w:val="single" w:sz="4" w:space="0" w:color="auto"/>
              <w:bottom w:val="single" w:sz="4" w:space="0" w:color="auto"/>
            </w:tcBorders>
            <w:shd w:val="clear" w:color="auto" w:fill="FFFFFF"/>
          </w:tcPr>
          <w:p w14:paraId="0530DCEF" w14:textId="77777777" w:rsidR="006644D8" w:rsidRPr="005B2D4D" w:rsidRDefault="006644D8" w:rsidP="006644D8">
            <w:pPr>
              <w:spacing w:after="13" w:line="210" w:lineRule="exact"/>
              <w:ind w:left="20"/>
              <w:rPr>
                <w:sz w:val="22"/>
                <w:szCs w:val="22"/>
              </w:rPr>
            </w:pPr>
            <w:r w:rsidRPr="005B2D4D">
              <w:rPr>
                <w:sz w:val="22"/>
                <w:szCs w:val="22"/>
              </w:rPr>
              <w:t>Продолжительность отопительного периода</w:t>
            </w:r>
          </w:p>
        </w:tc>
        <w:tc>
          <w:tcPr>
            <w:tcW w:w="1661" w:type="dxa"/>
            <w:tcBorders>
              <w:top w:val="single" w:sz="4" w:space="0" w:color="auto"/>
              <w:left w:val="single" w:sz="4" w:space="0" w:color="auto"/>
              <w:bottom w:val="single" w:sz="4" w:space="0" w:color="auto"/>
            </w:tcBorders>
            <w:shd w:val="clear" w:color="auto" w:fill="FFFFFF"/>
          </w:tcPr>
          <w:p w14:paraId="3E987D90" w14:textId="77777777" w:rsidR="006644D8" w:rsidRPr="005B2D4D" w:rsidRDefault="006644D8" w:rsidP="006644D8">
            <w:pPr>
              <w:spacing w:after="13" w:line="210" w:lineRule="exact"/>
              <w:ind w:left="20"/>
              <w:rPr>
                <w:sz w:val="22"/>
                <w:szCs w:val="22"/>
              </w:rPr>
            </w:pPr>
            <w:r w:rsidRPr="005B2D4D">
              <w:rPr>
                <w:sz w:val="22"/>
                <w:szCs w:val="22"/>
              </w:rPr>
              <w:t>Сутки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B15D4C0" w14:textId="77777777" w:rsidR="006644D8" w:rsidRPr="005B2D4D" w:rsidRDefault="006644D8" w:rsidP="006644D8">
            <w:pPr>
              <w:spacing w:after="13" w:line="210" w:lineRule="exact"/>
              <w:ind w:left="20"/>
              <w:rPr>
                <w:sz w:val="22"/>
                <w:szCs w:val="22"/>
              </w:rPr>
            </w:pPr>
            <w:r w:rsidRPr="005B2D4D">
              <w:rPr>
                <w:sz w:val="22"/>
                <w:szCs w:val="22"/>
              </w:rPr>
              <w:t>283</w:t>
            </w:r>
          </w:p>
        </w:tc>
      </w:tr>
    </w:tbl>
    <w:p w14:paraId="1A1E0925" w14:textId="77777777" w:rsidR="006644D8" w:rsidRPr="005B2D4D" w:rsidRDefault="006644D8" w:rsidP="006644D8">
      <w:pPr>
        <w:spacing w:after="13" w:line="210" w:lineRule="exact"/>
        <w:ind w:left="20"/>
        <w:rPr>
          <w:sz w:val="22"/>
          <w:szCs w:val="22"/>
        </w:rPr>
      </w:pPr>
    </w:p>
    <w:p w14:paraId="0D51A09E" w14:textId="77777777" w:rsidR="006644D8" w:rsidRPr="005B2D4D" w:rsidRDefault="006644D8" w:rsidP="006644D8">
      <w:pPr>
        <w:pStyle w:val="5a"/>
        <w:shd w:val="clear" w:color="auto" w:fill="auto"/>
        <w:tabs>
          <w:tab w:val="left" w:pos="1449"/>
        </w:tabs>
        <w:spacing w:after="0" w:line="274" w:lineRule="exact"/>
        <w:ind w:right="40"/>
        <w:rPr>
          <w:rFonts w:ascii="Times New Roman" w:hAnsi="Times New Roman" w:cs="Times New Roman"/>
          <w:sz w:val="22"/>
          <w:szCs w:val="22"/>
        </w:rPr>
      </w:pPr>
    </w:p>
    <w:p w14:paraId="0F8B8E84" w14:textId="77777777" w:rsidR="006644D8" w:rsidRPr="005B2D4D" w:rsidRDefault="006644D8" w:rsidP="006644D8">
      <w:pPr>
        <w:spacing w:line="269" w:lineRule="exact"/>
        <w:ind w:left="1480" w:right="140" w:hanging="560"/>
        <w:rPr>
          <w:b/>
          <w:bCs/>
          <w:spacing w:val="5"/>
          <w:sz w:val="22"/>
          <w:szCs w:val="22"/>
        </w:rPr>
      </w:pPr>
      <w:r w:rsidRPr="005B2D4D">
        <w:rPr>
          <w:b/>
          <w:bCs/>
          <w:spacing w:val="5"/>
          <w:sz w:val="22"/>
          <w:szCs w:val="22"/>
        </w:rPr>
        <w:t>Раздел 4. Порядок ограничения, прекращения подачи тепловой энергии при возникновении (угрозе возникновения) аварийных ситуаций</w:t>
      </w:r>
    </w:p>
    <w:p w14:paraId="77E70B82" w14:textId="77777777" w:rsidR="006644D8" w:rsidRPr="005B2D4D" w:rsidRDefault="006644D8" w:rsidP="006644D8">
      <w:pPr>
        <w:spacing w:line="269" w:lineRule="exact"/>
        <w:ind w:left="3700"/>
        <w:rPr>
          <w:b/>
          <w:bCs/>
          <w:spacing w:val="5"/>
          <w:sz w:val="22"/>
          <w:szCs w:val="22"/>
        </w:rPr>
      </w:pPr>
      <w:r w:rsidRPr="005B2D4D">
        <w:rPr>
          <w:b/>
          <w:bCs/>
          <w:spacing w:val="5"/>
          <w:sz w:val="22"/>
          <w:szCs w:val="22"/>
        </w:rPr>
        <w:t>в системе теплоснабжения</w:t>
      </w:r>
    </w:p>
    <w:p w14:paraId="75B164D9" w14:textId="77777777" w:rsidR="006644D8" w:rsidRPr="005B2D4D" w:rsidRDefault="006644D8" w:rsidP="006644D8">
      <w:pPr>
        <w:spacing w:line="269" w:lineRule="exact"/>
        <w:jc w:val="both"/>
        <w:rPr>
          <w:sz w:val="22"/>
          <w:szCs w:val="22"/>
        </w:rPr>
      </w:pPr>
      <w:r w:rsidRPr="005B2D4D">
        <w:rPr>
          <w:sz w:val="22"/>
          <w:szCs w:val="22"/>
        </w:rPr>
        <w:t xml:space="preserve">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w:t>
      </w:r>
    </w:p>
    <w:p w14:paraId="3176C4F4" w14:textId="77777777" w:rsidR="006644D8" w:rsidRPr="005B2D4D" w:rsidRDefault="006644D8" w:rsidP="006644D8">
      <w:pPr>
        <w:spacing w:line="269" w:lineRule="exact"/>
        <w:ind w:left="60"/>
        <w:rPr>
          <w:color w:val="000000"/>
          <w:spacing w:val="4"/>
          <w:sz w:val="22"/>
          <w:szCs w:val="22"/>
        </w:rPr>
      </w:pPr>
      <w:r w:rsidRPr="005B2D4D">
        <w:rPr>
          <w:color w:val="000000"/>
          <w:spacing w:val="4"/>
          <w:sz w:val="22"/>
          <w:szCs w:val="22"/>
        </w:rPr>
        <w:t>потребителем при необходимости принятия неотложных мер.</w:t>
      </w:r>
    </w:p>
    <w:p w14:paraId="346EA2AD" w14:textId="77777777" w:rsidR="006644D8" w:rsidRPr="005B2D4D" w:rsidRDefault="006644D8" w:rsidP="006644D8">
      <w:pPr>
        <w:spacing w:line="269" w:lineRule="exact"/>
        <w:ind w:left="60" w:right="80" w:firstLine="560"/>
        <w:jc w:val="both"/>
        <w:rPr>
          <w:color w:val="000000"/>
          <w:spacing w:val="4"/>
          <w:sz w:val="22"/>
          <w:szCs w:val="22"/>
        </w:rPr>
      </w:pPr>
      <w:r w:rsidRPr="005B2D4D">
        <w:rPr>
          <w:color w:val="000000"/>
          <w:spacing w:val="4"/>
          <w:sz w:val="22"/>
          <w:szCs w:val="22"/>
        </w:rPr>
        <w:lastRenderedPageBreak/>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13639F1E" w14:textId="77777777" w:rsidR="006644D8" w:rsidRPr="005B2D4D" w:rsidRDefault="006644D8" w:rsidP="006644D8">
      <w:pPr>
        <w:spacing w:line="269" w:lineRule="exact"/>
        <w:ind w:left="60" w:right="80" w:firstLine="560"/>
        <w:jc w:val="both"/>
        <w:rPr>
          <w:color w:val="000000"/>
          <w:spacing w:val="4"/>
          <w:sz w:val="22"/>
          <w:szCs w:val="22"/>
        </w:rPr>
      </w:pPr>
      <w:r w:rsidRPr="005B2D4D">
        <w:rPr>
          <w:color w:val="000000"/>
          <w:spacing w:val="4"/>
          <w:sz w:val="22"/>
          <w:szCs w:val="22"/>
        </w:rPr>
        <w:t>Аварийные ограничения осуществляются в соответствии с графиками аварийного ограничения.</w:t>
      </w:r>
    </w:p>
    <w:p w14:paraId="6FDBF453" w14:textId="77777777" w:rsidR="006644D8" w:rsidRPr="005B2D4D" w:rsidRDefault="006644D8" w:rsidP="006644D8">
      <w:pPr>
        <w:spacing w:line="269" w:lineRule="exact"/>
        <w:ind w:left="60" w:right="80" w:firstLine="560"/>
        <w:jc w:val="both"/>
        <w:rPr>
          <w:color w:val="000000"/>
          <w:spacing w:val="4"/>
          <w:sz w:val="22"/>
          <w:szCs w:val="22"/>
        </w:rPr>
      </w:pPr>
      <w:r w:rsidRPr="005B2D4D">
        <w:rPr>
          <w:color w:val="000000"/>
          <w:spacing w:val="4"/>
          <w:sz w:val="22"/>
          <w:szCs w:val="22"/>
        </w:rPr>
        <w:t>Необходимость введения аварийных ограничений может возникнуть в следующих случаях:</w:t>
      </w:r>
    </w:p>
    <w:p w14:paraId="6438F75B" w14:textId="77777777" w:rsidR="006644D8" w:rsidRPr="005B2D4D" w:rsidRDefault="006644D8" w:rsidP="001C5D4D">
      <w:pPr>
        <w:numPr>
          <w:ilvl w:val="0"/>
          <w:numId w:val="12"/>
        </w:numPr>
        <w:tabs>
          <w:tab w:val="left" w:pos="820"/>
        </w:tabs>
        <w:autoSpaceDE/>
        <w:autoSpaceDN/>
        <w:adjustRightInd/>
        <w:spacing w:line="269" w:lineRule="exact"/>
        <w:ind w:left="60" w:right="80" w:firstLine="560"/>
        <w:jc w:val="both"/>
        <w:rPr>
          <w:color w:val="000000"/>
          <w:spacing w:val="4"/>
          <w:sz w:val="22"/>
          <w:szCs w:val="22"/>
        </w:rPr>
      </w:pPr>
      <w:r w:rsidRPr="005B2D4D">
        <w:rPr>
          <w:color w:val="000000"/>
          <w:spacing w:val="4"/>
          <w:sz w:val="22"/>
          <w:szCs w:val="22"/>
        </w:rPr>
        <w:t>понижение температуры наружного воздуха ниже расчетных значений более чем на 10 градусов на срок более 3 суток;</w:t>
      </w:r>
    </w:p>
    <w:p w14:paraId="78764AC7" w14:textId="77777777" w:rsidR="006644D8" w:rsidRPr="005B2D4D" w:rsidRDefault="006644D8" w:rsidP="001C5D4D">
      <w:pPr>
        <w:numPr>
          <w:ilvl w:val="0"/>
          <w:numId w:val="12"/>
        </w:numPr>
        <w:tabs>
          <w:tab w:val="left" w:pos="820"/>
        </w:tabs>
        <w:autoSpaceDE/>
        <w:autoSpaceDN/>
        <w:adjustRightInd/>
        <w:spacing w:line="269" w:lineRule="exact"/>
        <w:ind w:left="60" w:right="80" w:firstLine="560"/>
        <w:jc w:val="both"/>
        <w:rPr>
          <w:color w:val="000000"/>
          <w:spacing w:val="4"/>
          <w:sz w:val="22"/>
          <w:szCs w:val="22"/>
        </w:rPr>
      </w:pPr>
      <w:r w:rsidRPr="005B2D4D">
        <w:rPr>
          <w:color w:val="000000"/>
          <w:spacing w:val="4"/>
          <w:sz w:val="22"/>
          <w:szCs w:val="22"/>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p>
    <w:p w14:paraId="6D1FA3A2" w14:textId="77777777" w:rsidR="006644D8" w:rsidRPr="005B2D4D" w:rsidRDefault="006644D8" w:rsidP="001C5D4D">
      <w:pPr>
        <w:numPr>
          <w:ilvl w:val="0"/>
          <w:numId w:val="12"/>
        </w:numPr>
        <w:tabs>
          <w:tab w:val="left" w:pos="820"/>
        </w:tabs>
        <w:autoSpaceDE/>
        <w:autoSpaceDN/>
        <w:adjustRightInd/>
        <w:spacing w:line="269" w:lineRule="exact"/>
        <w:ind w:left="60" w:right="80" w:firstLine="560"/>
        <w:jc w:val="both"/>
        <w:rPr>
          <w:color w:val="000000"/>
          <w:spacing w:val="4"/>
          <w:sz w:val="22"/>
          <w:szCs w:val="22"/>
        </w:rPr>
      </w:pPr>
      <w:r w:rsidRPr="005B2D4D">
        <w:rPr>
          <w:color w:val="000000"/>
          <w:spacing w:val="4"/>
          <w:sz w:val="22"/>
          <w:szCs w:val="22"/>
        </w:rP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14:paraId="71D57B0E" w14:textId="77777777" w:rsidR="006644D8" w:rsidRPr="005B2D4D" w:rsidRDefault="006644D8" w:rsidP="001C5D4D">
      <w:pPr>
        <w:numPr>
          <w:ilvl w:val="0"/>
          <w:numId w:val="12"/>
        </w:numPr>
        <w:tabs>
          <w:tab w:val="left" w:pos="820"/>
        </w:tabs>
        <w:autoSpaceDE/>
        <w:autoSpaceDN/>
        <w:adjustRightInd/>
        <w:spacing w:line="269" w:lineRule="exact"/>
        <w:ind w:left="60" w:right="80" w:firstLine="560"/>
        <w:jc w:val="both"/>
        <w:rPr>
          <w:color w:val="000000"/>
          <w:spacing w:val="4"/>
          <w:sz w:val="22"/>
          <w:szCs w:val="22"/>
        </w:rPr>
      </w:pPr>
      <w:r w:rsidRPr="005B2D4D">
        <w:rPr>
          <w:color w:val="000000"/>
          <w:spacing w:val="4"/>
          <w:sz w:val="22"/>
          <w:szCs w:val="22"/>
        </w:rP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14:paraId="25DEB602" w14:textId="77777777" w:rsidR="006644D8" w:rsidRPr="005B2D4D" w:rsidRDefault="006644D8" w:rsidP="001C5D4D">
      <w:pPr>
        <w:numPr>
          <w:ilvl w:val="0"/>
          <w:numId w:val="12"/>
        </w:numPr>
        <w:tabs>
          <w:tab w:val="left" w:pos="820"/>
        </w:tabs>
        <w:autoSpaceDE/>
        <w:autoSpaceDN/>
        <w:adjustRightInd/>
        <w:spacing w:after="347" w:line="269" w:lineRule="exact"/>
        <w:ind w:left="60" w:right="80" w:firstLine="560"/>
        <w:jc w:val="both"/>
        <w:rPr>
          <w:color w:val="000000"/>
          <w:spacing w:val="4"/>
          <w:sz w:val="22"/>
          <w:szCs w:val="22"/>
        </w:rPr>
      </w:pPr>
      <w:r w:rsidRPr="005B2D4D">
        <w:rPr>
          <w:color w:val="000000"/>
          <w:spacing w:val="4"/>
          <w:sz w:val="22"/>
          <w:szCs w:val="22"/>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14:paraId="6BF9302F" w14:textId="77777777" w:rsidR="006644D8" w:rsidRPr="005B2D4D" w:rsidRDefault="006644D8" w:rsidP="006644D8">
      <w:pPr>
        <w:spacing w:after="212" w:line="210" w:lineRule="exact"/>
        <w:ind w:right="360"/>
        <w:jc w:val="center"/>
        <w:rPr>
          <w:sz w:val="22"/>
          <w:szCs w:val="22"/>
        </w:rPr>
      </w:pPr>
      <w:bookmarkStart w:id="6" w:name="bookmark2"/>
      <w:r w:rsidRPr="005B2D4D">
        <w:rPr>
          <w:sz w:val="22"/>
          <w:szCs w:val="22"/>
        </w:rPr>
        <w:t xml:space="preserve">             Раздел 5. Регламент действия МКУ «ЕДЦС» при возникновении аварийных ситуаций</w:t>
      </w:r>
      <w:bookmarkEnd w:id="6"/>
    </w:p>
    <w:p w14:paraId="51BA6386" w14:textId="77777777" w:rsidR="006644D8" w:rsidRPr="005B2D4D" w:rsidRDefault="006644D8" w:rsidP="006644D8">
      <w:pPr>
        <w:pStyle w:val="5a"/>
        <w:shd w:val="clear" w:color="auto" w:fill="auto"/>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Организация взаимодействия администрации МО «Посёлок Айхал» и МКУ «ЕДЦС в соответствии с Соглашением о взаимодействии и порядке обмена информацией между МКУ «ЕДЦС» МО «Мирнинский район» и администрацией муниципального образования МО «Посёлок Айхал».</w:t>
      </w:r>
    </w:p>
    <w:p w14:paraId="7688ED9C" w14:textId="77777777" w:rsidR="006644D8" w:rsidRPr="005B2D4D" w:rsidRDefault="006644D8" w:rsidP="006644D8">
      <w:pPr>
        <w:pStyle w:val="5a"/>
        <w:shd w:val="clear" w:color="auto" w:fill="auto"/>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Порядок обмена информацией при поступлении сообщения о чрезвычайной ситуации (аварии, происшествии) на территории муниципального образования, а также иной информации от населения и предприятий:</w:t>
      </w:r>
    </w:p>
    <w:p w14:paraId="7E106305" w14:textId="77777777" w:rsidR="006644D8" w:rsidRPr="005B2D4D" w:rsidRDefault="006644D8" w:rsidP="001C5D4D">
      <w:pPr>
        <w:pStyle w:val="5a"/>
        <w:widowControl w:val="0"/>
        <w:numPr>
          <w:ilvl w:val="0"/>
          <w:numId w:val="12"/>
        </w:numPr>
        <w:shd w:val="clear" w:color="auto" w:fill="auto"/>
        <w:tabs>
          <w:tab w:val="left" w:pos="820"/>
        </w:tabs>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в режиме повседневной деятельности ЕДЦС контролирует подчиненных дежурных сил и средств к оказанию помощи населению в случае возникновения чрезвычайных ситуаций (происшествий);</w:t>
      </w:r>
    </w:p>
    <w:p w14:paraId="55B39FA4" w14:textId="77777777" w:rsidR="006644D8" w:rsidRPr="005B2D4D" w:rsidRDefault="006644D8" w:rsidP="001C5D4D">
      <w:pPr>
        <w:pStyle w:val="5a"/>
        <w:widowControl w:val="0"/>
        <w:numPr>
          <w:ilvl w:val="0"/>
          <w:numId w:val="12"/>
        </w:numPr>
        <w:shd w:val="clear" w:color="auto" w:fill="auto"/>
        <w:tabs>
          <w:tab w:val="left" w:pos="820"/>
        </w:tabs>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в режиме повышенной готовности и чрезвычайной ситуации ЕДЦС координирует и осуществляет управление подчиненными дежурными силами и средствами;</w:t>
      </w:r>
    </w:p>
    <w:p w14:paraId="670034E9" w14:textId="77777777" w:rsidR="006644D8" w:rsidRPr="005B2D4D" w:rsidRDefault="006644D8" w:rsidP="001C5D4D">
      <w:pPr>
        <w:pStyle w:val="5a"/>
        <w:widowControl w:val="0"/>
        <w:numPr>
          <w:ilvl w:val="0"/>
          <w:numId w:val="12"/>
        </w:numPr>
        <w:shd w:val="clear" w:color="auto" w:fill="auto"/>
        <w:tabs>
          <w:tab w:val="left" w:pos="820"/>
        </w:tabs>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ЕДЦС и администрация муниципального образования в целях оперативного обмена информацией и координации действий по обеспечению безопасности населения, территории и</w:t>
      </w:r>
      <w:r w:rsidRPr="005B2D4D">
        <w:rPr>
          <w:rFonts w:ascii="Times New Roman" w:hAnsi="Times New Roman" w:cs="Times New Roman"/>
        </w:rPr>
        <w:t xml:space="preserve"> </w:t>
      </w:r>
      <w:r w:rsidRPr="005B2D4D">
        <w:rPr>
          <w:rFonts w:ascii="Times New Roman" w:hAnsi="Times New Roman" w:cs="Times New Roman"/>
          <w:sz w:val="22"/>
          <w:szCs w:val="22"/>
        </w:rPr>
        <w:t>объектов экономики от чрезвычайных ситуаций обеспечивает возможность круглосуточного приема (передачи) информации по установленным каналам связи между дежурным диспетчером ЕДЦС и диспетчером администрации муниципального образования:</w:t>
      </w:r>
    </w:p>
    <w:p w14:paraId="0DFAC2C9" w14:textId="77777777" w:rsidR="006644D8" w:rsidRPr="005B2D4D" w:rsidRDefault="006644D8" w:rsidP="006644D8">
      <w:pPr>
        <w:pStyle w:val="5a"/>
        <w:shd w:val="clear" w:color="auto" w:fill="auto"/>
        <w:spacing w:after="0" w:line="274" w:lineRule="exact"/>
        <w:ind w:left="60" w:firstLine="560"/>
        <w:rPr>
          <w:rFonts w:ascii="Times New Roman" w:hAnsi="Times New Roman" w:cs="Times New Roman"/>
          <w:sz w:val="22"/>
          <w:szCs w:val="22"/>
        </w:rPr>
      </w:pPr>
      <w:r w:rsidRPr="005B2D4D">
        <w:rPr>
          <w:rFonts w:ascii="Times New Roman" w:hAnsi="Times New Roman" w:cs="Times New Roman"/>
          <w:sz w:val="22"/>
          <w:szCs w:val="22"/>
        </w:rPr>
        <w:t>по телефону 4-31-12 - диспетчер ЕДЦС;</w:t>
      </w:r>
    </w:p>
    <w:p w14:paraId="680F6153" w14:textId="77777777" w:rsidR="006644D8" w:rsidRPr="005B2D4D" w:rsidRDefault="006644D8" w:rsidP="006644D8">
      <w:pPr>
        <w:pStyle w:val="5a"/>
        <w:shd w:val="clear" w:color="auto" w:fill="auto"/>
        <w:spacing w:after="0" w:line="274" w:lineRule="exact"/>
        <w:ind w:left="60" w:firstLine="560"/>
        <w:rPr>
          <w:rFonts w:ascii="Times New Roman" w:hAnsi="Times New Roman" w:cs="Times New Roman"/>
          <w:sz w:val="22"/>
          <w:szCs w:val="22"/>
        </w:rPr>
      </w:pPr>
      <w:r w:rsidRPr="005B2D4D">
        <w:rPr>
          <w:rFonts w:ascii="Times New Roman" w:hAnsi="Times New Roman" w:cs="Times New Roman"/>
          <w:sz w:val="22"/>
          <w:szCs w:val="22"/>
        </w:rPr>
        <w:t>по телефону 6-11-93 - диспетчер администрации.</w:t>
      </w:r>
    </w:p>
    <w:p w14:paraId="311591DB" w14:textId="77777777" w:rsidR="006644D8" w:rsidRPr="005B2D4D" w:rsidRDefault="006644D8" w:rsidP="006644D8">
      <w:pPr>
        <w:pStyle w:val="5a"/>
        <w:shd w:val="clear" w:color="auto" w:fill="auto"/>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При поступлении сообщений о пожарах, об авариях на объектах топливно</w:t>
      </w:r>
      <w:r w:rsidRPr="005B2D4D">
        <w:rPr>
          <w:rFonts w:ascii="Times New Roman" w:hAnsi="Times New Roman" w:cs="Times New Roman"/>
          <w:sz w:val="22"/>
          <w:szCs w:val="22"/>
        </w:rPr>
        <w:softHyphen/>
        <w:t>энергетического комплекса, нарушении устойчивости функционирования объектов, обеспечивающих условия жизнедеятельности населения, либопроисшествиях, квалифицируемых как ЧС, согласно установленным критериям, других сообщений, несущих информацию об угрозе жизни и здоровью человека на территории муниципального образования, диспетчер администрации:</w:t>
      </w:r>
    </w:p>
    <w:p w14:paraId="23895D32" w14:textId="77777777" w:rsidR="006644D8" w:rsidRPr="005B2D4D" w:rsidRDefault="006644D8" w:rsidP="001C5D4D">
      <w:pPr>
        <w:pStyle w:val="5a"/>
        <w:widowControl w:val="0"/>
        <w:numPr>
          <w:ilvl w:val="0"/>
          <w:numId w:val="12"/>
        </w:numPr>
        <w:shd w:val="clear" w:color="auto" w:fill="auto"/>
        <w:tabs>
          <w:tab w:val="left" w:pos="820"/>
        </w:tabs>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производит прием сообщения (уточняет характер происшествия, степень опасности для людей и окружающей среды, выясняет фамилию и телефон заявителя, и иную информацию, которая может представлять интерес);</w:t>
      </w:r>
    </w:p>
    <w:p w14:paraId="67C90A73" w14:textId="77777777" w:rsidR="006644D8" w:rsidRPr="005B2D4D" w:rsidRDefault="006644D8" w:rsidP="001C5D4D">
      <w:pPr>
        <w:pStyle w:val="5a"/>
        <w:widowControl w:val="0"/>
        <w:numPr>
          <w:ilvl w:val="0"/>
          <w:numId w:val="12"/>
        </w:numPr>
        <w:shd w:val="clear" w:color="auto" w:fill="auto"/>
        <w:tabs>
          <w:tab w:val="left" w:pos="820"/>
        </w:tabs>
        <w:spacing w:after="0" w:line="274" w:lineRule="exact"/>
        <w:ind w:left="60" w:right="80" w:firstLine="560"/>
        <w:rPr>
          <w:rFonts w:ascii="Times New Roman" w:hAnsi="Times New Roman" w:cs="Times New Roman"/>
          <w:sz w:val="22"/>
          <w:szCs w:val="22"/>
        </w:rPr>
      </w:pPr>
      <w:r w:rsidRPr="005B2D4D">
        <w:rPr>
          <w:rFonts w:ascii="Times New Roman" w:hAnsi="Times New Roman" w:cs="Times New Roman"/>
          <w:sz w:val="22"/>
          <w:szCs w:val="22"/>
        </w:rPr>
        <w:t>передает известную информацию дежурному ЕДЦС и в дальнейшем поддерживает обмен информацией.</w:t>
      </w:r>
    </w:p>
    <w:p w14:paraId="26A2BBF7" w14:textId="77777777" w:rsidR="006644D8" w:rsidRPr="005B2D4D" w:rsidRDefault="006644D8" w:rsidP="006644D8">
      <w:pPr>
        <w:pStyle w:val="5a"/>
        <w:shd w:val="clear" w:color="auto" w:fill="auto"/>
        <w:spacing w:after="0"/>
        <w:ind w:left="20" w:right="300" w:firstLine="580"/>
        <w:rPr>
          <w:rFonts w:ascii="Times New Roman" w:hAnsi="Times New Roman" w:cs="Times New Roman"/>
          <w:sz w:val="22"/>
          <w:szCs w:val="22"/>
        </w:rPr>
      </w:pPr>
      <w:r w:rsidRPr="005B2D4D">
        <w:rPr>
          <w:rFonts w:ascii="Times New Roman" w:hAnsi="Times New Roman" w:cs="Times New Roman"/>
          <w:sz w:val="22"/>
          <w:szCs w:val="22"/>
        </w:rPr>
        <w:t>При поступлении сообщений о пожарах, об авариях на объектах топливно</w:t>
      </w:r>
      <w:r w:rsidRPr="005B2D4D">
        <w:rPr>
          <w:rFonts w:ascii="Times New Roman" w:hAnsi="Times New Roman" w:cs="Times New Roman"/>
          <w:sz w:val="22"/>
          <w:szCs w:val="22"/>
        </w:rPr>
        <w:softHyphen/>
        <w:t>энергетического комплекса, нарушении устойчивости функционирования объектов, обеспечивающих условия жизнедеятельности населения, либопроисшествиях, квалифицируемых как ЧС, согласно установленным критериям, других сообщений, несущих информацию об угрозе жизни и здоровью человека на территории муниципального образования, дежурный диспетчер ЕДДС:</w:t>
      </w:r>
    </w:p>
    <w:p w14:paraId="4C11B292" w14:textId="77777777" w:rsidR="006644D8" w:rsidRPr="005B2D4D" w:rsidRDefault="006644D8" w:rsidP="001C5D4D">
      <w:pPr>
        <w:pStyle w:val="5a"/>
        <w:widowControl w:val="0"/>
        <w:numPr>
          <w:ilvl w:val="0"/>
          <w:numId w:val="12"/>
        </w:numPr>
        <w:shd w:val="clear" w:color="auto" w:fill="auto"/>
        <w:tabs>
          <w:tab w:val="left" w:pos="776"/>
        </w:tabs>
        <w:spacing w:after="0" w:line="269" w:lineRule="exact"/>
        <w:ind w:left="20" w:right="300" w:firstLine="580"/>
        <w:rPr>
          <w:rFonts w:ascii="Times New Roman" w:hAnsi="Times New Roman" w:cs="Times New Roman"/>
          <w:sz w:val="22"/>
          <w:szCs w:val="22"/>
        </w:rPr>
      </w:pPr>
      <w:r w:rsidRPr="005B2D4D">
        <w:rPr>
          <w:rFonts w:ascii="Times New Roman" w:hAnsi="Times New Roman" w:cs="Times New Roman"/>
          <w:sz w:val="22"/>
          <w:szCs w:val="22"/>
        </w:rPr>
        <w:t xml:space="preserve">производит обработку вызова (точный адрес места аварии, фамилия и телефон заявителя, </w:t>
      </w:r>
      <w:r w:rsidRPr="005B2D4D">
        <w:rPr>
          <w:rFonts w:ascii="Times New Roman" w:hAnsi="Times New Roman" w:cs="Times New Roman"/>
          <w:sz w:val="22"/>
          <w:szCs w:val="22"/>
        </w:rPr>
        <w:lastRenderedPageBreak/>
        <w:t>характер аварии, наличие людей);</w:t>
      </w:r>
    </w:p>
    <w:p w14:paraId="5DFC5B96" w14:textId="77777777" w:rsidR="006644D8" w:rsidRPr="005B2D4D" w:rsidRDefault="006644D8" w:rsidP="001C5D4D">
      <w:pPr>
        <w:pStyle w:val="5a"/>
        <w:widowControl w:val="0"/>
        <w:numPr>
          <w:ilvl w:val="0"/>
          <w:numId w:val="12"/>
        </w:numPr>
        <w:shd w:val="clear" w:color="auto" w:fill="auto"/>
        <w:tabs>
          <w:tab w:val="left" w:pos="776"/>
        </w:tabs>
        <w:spacing w:after="0" w:line="269" w:lineRule="exact"/>
        <w:ind w:left="20" w:right="300" w:firstLine="580"/>
        <w:rPr>
          <w:rFonts w:ascii="Times New Roman" w:hAnsi="Times New Roman" w:cs="Times New Roman"/>
          <w:sz w:val="22"/>
          <w:szCs w:val="22"/>
        </w:rPr>
      </w:pPr>
      <w:r w:rsidRPr="005B2D4D">
        <w:rPr>
          <w:rFonts w:ascii="Times New Roman" w:hAnsi="Times New Roman" w:cs="Times New Roman"/>
          <w:sz w:val="22"/>
          <w:szCs w:val="22"/>
        </w:rPr>
        <w:t>фиксирует принятую информацию в специальном журнале с последующим докладом руководителю ЕДДС;</w:t>
      </w:r>
    </w:p>
    <w:p w14:paraId="35526D73" w14:textId="77777777" w:rsidR="006644D8" w:rsidRPr="005B2D4D" w:rsidRDefault="006644D8" w:rsidP="001C5D4D">
      <w:pPr>
        <w:pStyle w:val="5a"/>
        <w:widowControl w:val="0"/>
        <w:numPr>
          <w:ilvl w:val="0"/>
          <w:numId w:val="12"/>
        </w:numPr>
        <w:shd w:val="clear" w:color="auto" w:fill="auto"/>
        <w:tabs>
          <w:tab w:val="left" w:pos="776"/>
        </w:tabs>
        <w:spacing w:after="0" w:line="269" w:lineRule="exact"/>
        <w:ind w:left="20" w:right="1680" w:firstLine="580"/>
        <w:rPr>
          <w:rFonts w:ascii="Times New Roman" w:hAnsi="Times New Roman" w:cs="Times New Roman"/>
          <w:sz w:val="22"/>
          <w:szCs w:val="22"/>
        </w:rPr>
      </w:pPr>
      <w:r w:rsidRPr="005B2D4D">
        <w:rPr>
          <w:rFonts w:ascii="Times New Roman" w:hAnsi="Times New Roman" w:cs="Times New Roman"/>
          <w:sz w:val="22"/>
          <w:szCs w:val="22"/>
        </w:rPr>
        <w:t>немедленно сообщает обработанную информацию в администрацию муниципального образования по телефонам:</w:t>
      </w:r>
    </w:p>
    <w:p w14:paraId="363D9418" w14:textId="77777777" w:rsidR="006644D8" w:rsidRPr="005B2D4D" w:rsidRDefault="006644D8" w:rsidP="006644D8">
      <w:pPr>
        <w:pStyle w:val="5a"/>
        <w:shd w:val="clear" w:color="auto" w:fill="auto"/>
        <w:spacing w:after="0"/>
        <w:ind w:left="20" w:firstLine="580"/>
        <w:rPr>
          <w:rFonts w:ascii="Times New Roman" w:hAnsi="Times New Roman" w:cs="Times New Roman"/>
          <w:sz w:val="22"/>
          <w:szCs w:val="22"/>
        </w:rPr>
      </w:pPr>
      <w:r w:rsidRPr="005B2D4D">
        <w:rPr>
          <w:rFonts w:ascii="Times New Roman" w:hAnsi="Times New Roman" w:cs="Times New Roman"/>
          <w:sz w:val="22"/>
          <w:szCs w:val="22"/>
        </w:rPr>
        <w:t>6-11-93 - диспетчер администрации;</w:t>
      </w:r>
    </w:p>
    <w:p w14:paraId="736722D9" w14:textId="77777777" w:rsidR="006644D8" w:rsidRPr="005B2D4D" w:rsidRDefault="006644D8" w:rsidP="006644D8">
      <w:pPr>
        <w:pStyle w:val="5a"/>
        <w:shd w:val="clear" w:color="auto" w:fill="auto"/>
        <w:spacing w:after="0"/>
        <w:ind w:left="20" w:firstLine="580"/>
        <w:rPr>
          <w:rFonts w:ascii="Times New Roman" w:hAnsi="Times New Roman" w:cs="Times New Roman"/>
          <w:sz w:val="22"/>
          <w:szCs w:val="22"/>
        </w:rPr>
      </w:pPr>
      <w:r w:rsidRPr="005B2D4D">
        <w:rPr>
          <w:rFonts w:ascii="Times New Roman" w:hAnsi="Times New Roman" w:cs="Times New Roman"/>
          <w:sz w:val="22"/>
          <w:szCs w:val="22"/>
        </w:rPr>
        <w:t>4-95-85 - глава администрации;</w:t>
      </w:r>
    </w:p>
    <w:p w14:paraId="56B0DFA2" w14:textId="77777777" w:rsidR="006644D8" w:rsidRPr="005B2D4D" w:rsidRDefault="006644D8" w:rsidP="001C5D4D">
      <w:pPr>
        <w:pStyle w:val="5a"/>
        <w:widowControl w:val="0"/>
        <w:numPr>
          <w:ilvl w:val="0"/>
          <w:numId w:val="12"/>
        </w:numPr>
        <w:shd w:val="clear" w:color="auto" w:fill="auto"/>
        <w:tabs>
          <w:tab w:val="left" w:pos="776"/>
        </w:tabs>
        <w:spacing w:after="0" w:line="269" w:lineRule="exact"/>
        <w:ind w:left="20" w:firstLine="580"/>
        <w:rPr>
          <w:rFonts w:ascii="Times New Roman" w:hAnsi="Times New Roman" w:cs="Times New Roman"/>
          <w:sz w:val="22"/>
          <w:szCs w:val="22"/>
        </w:rPr>
      </w:pPr>
      <w:r w:rsidRPr="005B2D4D">
        <w:rPr>
          <w:rFonts w:ascii="Times New Roman" w:hAnsi="Times New Roman" w:cs="Times New Roman"/>
          <w:sz w:val="22"/>
          <w:szCs w:val="22"/>
        </w:rPr>
        <w:t xml:space="preserve">обеспечивает подготовку и отправку донесений в адрес ЦУКС ГУ МЧС </w:t>
      </w:r>
      <w:r w:rsidRPr="005B2D4D">
        <w:rPr>
          <w:rFonts w:ascii="Times New Roman" w:hAnsi="Times New Roman" w:cs="Times New Roman"/>
          <w:sz w:val="22"/>
          <w:szCs w:val="22"/>
          <w:lang w:val="en-US"/>
        </w:rPr>
        <w:t>PC</w:t>
      </w:r>
      <w:r w:rsidRPr="005B2D4D">
        <w:rPr>
          <w:rFonts w:ascii="Times New Roman" w:hAnsi="Times New Roman" w:cs="Times New Roman"/>
          <w:sz w:val="22"/>
          <w:szCs w:val="22"/>
        </w:rPr>
        <w:t xml:space="preserve"> (Я).</w:t>
      </w:r>
    </w:p>
    <w:p w14:paraId="5A802CFB" w14:textId="77777777" w:rsidR="006644D8" w:rsidRPr="005B2D4D" w:rsidRDefault="006644D8" w:rsidP="006644D8">
      <w:pPr>
        <w:pStyle w:val="5a"/>
        <w:shd w:val="clear" w:color="auto" w:fill="auto"/>
        <w:spacing w:after="0"/>
        <w:ind w:left="20" w:firstLine="580"/>
        <w:rPr>
          <w:rFonts w:ascii="Times New Roman" w:hAnsi="Times New Roman" w:cs="Times New Roman"/>
          <w:sz w:val="22"/>
          <w:szCs w:val="22"/>
        </w:rPr>
      </w:pPr>
      <w:r w:rsidRPr="005B2D4D">
        <w:rPr>
          <w:rFonts w:ascii="Times New Roman" w:hAnsi="Times New Roman" w:cs="Times New Roman"/>
          <w:sz w:val="22"/>
          <w:szCs w:val="22"/>
        </w:rPr>
        <w:t>Информация о мерах, проводимых администрацией муниципального образования по</w:t>
      </w:r>
    </w:p>
    <w:p w14:paraId="024A7EF1" w14:textId="77777777" w:rsidR="006644D8" w:rsidRPr="005B2D4D" w:rsidRDefault="006644D8" w:rsidP="006644D8">
      <w:pPr>
        <w:pStyle w:val="5a"/>
        <w:shd w:val="clear" w:color="auto" w:fill="auto"/>
        <w:spacing w:after="0"/>
        <w:ind w:left="20" w:right="300"/>
        <w:rPr>
          <w:rFonts w:ascii="Times New Roman" w:hAnsi="Times New Roman" w:cs="Times New Roman"/>
          <w:sz w:val="22"/>
          <w:szCs w:val="22"/>
        </w:rPr>
      </w:pPr>
      <w:r w:rsidRPr="005B2D4D">
        <w:rPr>
          <w:rFonts w:ascii="Times New Roman" w:hAnsi="Times New Roman" w:cs="Times New Roman"/>
          <w:sz w:val="22"/>
          <w:szCs w:val="22"/>
        </w:rPr>
        <w:t>предупреждению и ликвидации последствий чрезвычайной ситуации передается Администрацией в ЕДДС устно с момента принятия решения.</w:t>
      </w:r>
    </w:p>
    <w:p w14:paraId="7EF48A49" w14:textId="77777777" w:rsidR="006644D8" w:rsidRPr="005B2D4D" w:rsidRDefault="006644D8" w:rsidP="006644D8">
      <w:pPr>
        <w:pStyle w:val="5a"/>
        <w:shd w:val="clear" w:color="auto" w:fill="auto"/>
        <w:spacing w:after="0"/>
        <w:ind w:left="20" w:right="300" w:firstLine="580"/>
        <w:rPr>
          <w:rFonts w:ascii="Times New Roman" w:hAnsi="Times New Roman" w:cs="Times New Roman"/>
          <w:sz w:val="22"/>
          <w:szCs w:val="22"/>
        </w:rPr>
      </w:pPr>
      <w:r w:rsidRPr="005B2D4D">
        <w:rPr>
          <w:rFonts w:ascii="Times New Roman" w:hAnsi="Times New Roman" w:cs="Times New Roman"/>
          <w:sz w:val="22"/>
          <w:szCs w:val="22"/>
        </w:rPr>
        <w:t>В случае необходимости по запросу одной из сторон другая обязана беспрепятственно выдать запрашиваемую информацию для прогнозирования возможной обстановки по оказанию помощи людям на территории муниципального образования.</w:t>
      </w:r>
    </w:p>
    <w:p w14:paraId="066A0F35" w14:textId="77777777" w:rsidR="006644D8" w:rsidRPr="005B2D4D" w:rsidRDefault="006644D8" w:rsidP="006644D8">
      <w:pPr>
        <w:spacing w:line="269" w:lineRule="exact"/>
        <w:jc w:val="both"/>
        <w:rPr>
          <w:sz w:val="22"/>
          <w:szCs w:val="22"/>
        </w:rPr>
      </w:pPr>
    </w:p>
    <w:p w14:paraId="2DD61209" w14:textId="77777777" w:rsidR="006644D8" w:rsidRPr="005B2D4D" w:rsidRDefault="006644D8" w:rsidP="006644D8">
      <w:pPr>
        <w:pStyle w:val="5a"/>
        <w:shd w:val="clear" w:color="auto" w:fill="auto"/>
        <w:tabs>
          <w:tab w:val="left" w:pos="1449"/>
        </w:tabs>
        <w:spacing w:after="0" w:line="274" w:lineRule="exact"/>
        <w:ind w:right="40"/>
        <w:rPr>
          <w:rFonts w:ascii="Times New Roman" w:hAnsi="Times New Roman" w:cs="Times New Roman"/>
          <w:sz w:val="22"/>
          <w:szCs w:val="22"/>
        </w:rPr>
      </w:pPr>
    </w:p>
    <w:p w14:paraId="180ACE3B" w14:textId="77777777" w:rsidR="006644D8" w:rsidRPr="005B2D4D" w:rsidRDefault="006644D8" w:rsidP="006644D8">
      <w:pPr>
        <w:tabs>
          <w:tab w:val="left" w:pos="6942"/>
        </w:tabs>
      </w:pPr>
    </w:p>
    <w:p w14:paraId="719676F0" w14:textId="5A2BD46D" w:rsidR="006644D8" w:rsidRPr="005B2D4D" w:rsidRDefault="006644D8" w:rsidP="006644D8">
      <w:pPr>
        <w:tabs>
          <w:tab w:val="left" w:pos="6942"/>
        </w:tabs>
      </w:pPr>
      <w:r w:rsidRPr="005B2D4D">
        <w:t xml:space="preserve">                                                                                                                         Приложение № 3</w:t>
      </w:r>
    </w:p>
    <w:p w14:paraId="345DB64C" w14:textId="7943DB43" w:rsidR="006644D8" w:rsidRPr="005B2D4D" w:rsidRDefault="006644D8" w:rsidP="006644D8">
      <w:pPr>
        <w:tabs>
          <w:tab w:val="left" w:pos="6942"/>
        </w:tabs>
      </w:pPr>
      <w:r w:rsidRPr="005B2D4D">
        <w:t xml:space="preserve">                                                                                                             к постановлению № ___</w:t>
      </w:r>
    </w:p>
    <w:p w14:paraId="0A2744AC" w14:textId="27C9D577" w:rsidR="006644D8" w:rsidRPr="005B2D4D" w:rsidRDefault="006644D8" w:rsidP="006644D8">
      <w:pPr>
        <w:tabs>
          <w:tab w:val="left" w:pos="6942"/>
        </w:tabs>
      </w:pPr>
      <w:r w:rsidRPr="005B2D4D">
        <w:t xml:space="preserve">                                                                                                              от «___» ______ 2024 г.</w:t>
      </w:r>
    </w:p>
    <w:p w14:paraId="1F8243C4" w14:textId="77777777" w:rsidR="006644D8" w:rsidRPr="005B2D4D" w:rsidRDefault="006644D8" w:rsidP="006644D8">
      <w:pPr>
        <w:spacing w:after="146" w:line="210" w:lineRule="exact"/>
        <w:ind w:left="20"/>
        <w:jc w:val="center"/>
        <w:rPr>
          <w:b/>
          <w:bCs/>
          <w:color w:val="000000"/>
          <w:spacing w:val="5"/>
          <w:sz w:val="21"/>
          <w:szCs w:val="21"/>
        </w:rPr>
      </w:pPr>
    </w:p>
    <w:p w14:paraId="636E8267" w14:textId="77777777" w:rsidR="006644D8" w:rsidRPr="005B2D4D" w:rsidRDefault="006644D8" w:rsidP="006644D8">
      <w:pPr>
        <w:spacing w:after="146" w:line="210" w:lineRule="exact"/>
        <w:ind w:left="20"/>
        <w:jc w:val="center"/>
        <w:rPr>
          <w:b/>
          <w:bCs/>
          <w:color w:val="000000"/>
          <w:spacing w:val="5"/>
          <w:sz w:val="22"/>
          <w:szCs w:val="22"/>
        </w:rPr>
      </w:pPr>
    </w:p>
    <w:p w14:paraId="218D9F35" w14:textId="77777777" w:rsidR="006644D8" w:rsidRPr="005B2D4D" w:rsidRDefault="006644D8" w:rsidP="006644D8">
      <w:pPr>
        <w:spacing w:after="146" w:line="210" w:lineRule="exact"/>
        <w:ind w:left="20"/>
        <w:jc w:val="center"/>
        <w:rPr>
          <w:b/>
          <w:bCs/>
          <w:color w:val="000000"/>
          <w:spacing w:val="5"/>
          <w:sz w:val="22"/>
          <w:szCs w:val="22"/>
        </w:rPr>
      </w:pPr>
      <w:r w:rsidRPr="005B2D4D">
        <w:rPr>
          <w:b/>
          <w:bCs/>
          <w:color w:val="000000"/>
          <w:spacing w:val="5"/>
          <w:sz w:val="22"/>
          <w:szCs w:val="22"/>
        </w:rPr>
        <w:t>Порядок мониторинга состояния системы теплоснабжения МО «Посёлок Айхал»</w:t>
      </w:r>
    </w:p>
    <w:p w14:paraId="51217C69" w14:textId="77777777" w:rsidR="006644D8" w:rsidRPr="005B2D4D" w:rsidRDefault="006644D8" w:rsidP="006644D8">
      <w:pPr>
        <w:spacing w:after="302" w:line="288" w:lineRule="exact"/>
        <w:ind w:left="40" w:right="40" w:firstLine="560"/>
        <w:jc w:val="both"/>
        <w:rPr>
          <w:color w:val="000000"/>
          <w:spacing w:val="4"/>
          <w:sz w:val="22"/>
          <w:szCs w:val="22"/>
        </w:rPr>
      </w:pPr>
      <w:r w:rsidRPr="005B2D4D">
        <w:rPr>
          <w:color w:val="000000"/>
          <w:spacing w:val="4"/>
          <w:sz w:val="22"/>
          <w:szCs w:val="22"/>
        </w:rPr>
        <w:t>Настоящий Порядок разработан в соответствии с законодательством Российской Федерации, Федеральным законом от 27.07.2010 №190-ФЗ «О теплоснабжении»,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проведения мониторинга состояния системы теплоснабжения МО «Посёлок Айхал».</w:t>
      </w:r>
    </w:p>
    <w:p w14:paraId="0CAE9EEA" w14:textId="77777777" w:rsidR="006644D8" w:rsidRPr="005B2D4D" w:rsidRDefault="006644D8" w:rsidP="001C5D4D">
      <w:pPr>
        <w:numPr>
          <w:ilvl w:val="0"/>
          <w:numId w:val="15"/>
        </w:numPr>
        <w:tabs>
          <w:tab w:val="left" w:pos="4255"/>
        </w:tabs>
        <w:autoSpaceDE/>
        <w:autoSpaceDN/>
        <w:adjustRightInd/>
        <w:spacing w:after="157" w:line="210" w:lineRule="exact"/>
        <w:ind w:left="3900"/>
        <w:jc w:val="both"/>
        <w:rPr>
          <w:b/>
          <w:bCs/>
          <w:color w:val="000000"/>
          <w:spacing w:val="5"/>
          <w:sz w:val="22"/>
          <w:szCs w:val="22"/>
        </w:rPr>
      </w:pPr>
      <w:r w:rsidRPr="005B2D4D">
        <w:rPr>
          <w:b/>
          <w:bCs/>
          <w:color w:val="000000"/>
          <w:spacing w:val="5"/>
          <w:sz w:val="22"/>
          <w:szCs w:val="22"/>
        </w:rPr>
        <w:t>Общие положения</w:t>
      </w:r>
    </w:p>
    <w:p w14:paraId="22133786"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5645D237"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14:paraId="4F9E6D35" w14:textId="77777777" w:rsidR="006644D8" w:rsidRPr="005B2D4D" w:rsidRDefault="006644D8" w:rsidP="006644D8">
      <w:pPr>
        <w:spacing w:line="274" w:lineRule="exact"/>
        <w:ind w:left="40" w:right="40" w:firstLine="560"/>
        <w:jc w:val="both"/>
        <w:rPr>
          <w:color w:val="000000"/>
          <w:spacing w:val="4"/>
          <w:sz w:val="22"/>
          <w:szCs w:val="22"/>
        </w:rPr>
      </w:pPr>
    </w:p>
    <w:p w14:paraId="0BD0734F" w14:textId="77777777" w:rsidR="006644D8" w:rsidRPr="005B2D4D" w:rsidRDefault="006644D8" w:rsidP="001C5D4D">
      <w:pPr>
        <w:pStyle w:val="af1"/>
        <w:widowControl w:val="0"/>
        <w:numPr>
          <w:ilvl w:val="0"/>
          <w:numId w:val="15"/>
        </w:numPr>
        <w:spacing w:after="0" w:line="274" w:lineRule="exact"/>
        <w:ind w:right="40"/>
        <w:jc w:val="center"/>
        <w:rPr>
          <w:rFonts w:ascii="Times New Roman" w:hAnsi="Times New Roman"/>
          <w:b/>
          <w:color w:val="000000"/>
          <w:spacing w:val="4"/>
        </w:rPr>
      </w:pPr>
      <w:r w:rsidRPr="005B2D4D">
        <w:rPr>
          <w:rFonts w:ascii="Times New Roman" w:hAnsi="Times New Roman"/>
          <w:b/>
          <w:color w:val="000000"/>
          <w:spacing w:val="4"/>
        </w:rPr>
        <w:t>Основные понятия</w:t>
      </w:r>
    </w:p>
    <w:p w14:paraId="0E16D387"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В настоящий порядок обязателен для выполнения исполнителями и потребителями жилищно-коммунальных услуг.</w:t>
      </w:r>
    </w:p>
    <w:p w14:paraId="1CBD893C" w14:textId="77777777" w:rsidR="006644D8" w:rsidRPr="005B2D4D" w:rsidRDefault="006644D8" w:rsidP="006644D8">
      <w:pPr>
        <w:spacing w:line="274" w:lineRule="exact"/>
        <w:ind w:left="40" w:firstLine="560"/>
        <w:jc w:val="both"/>
        <w:rPr>
          <w:color w:val="000000"/>
          <w:spacing w:val="4"/>
          <w:sz w:val="22"/>
          <w:szCs w:val="22"/>
        </w:rPr>
      </w:pPr>
      <w:r w:rsidRPr="005B2D4D">
        <w:rPr>
          <w:color w:val="000000"/>
          <w:spacing w:val="4"/>
          <w:sz w:val="22"/>
          <w:szCs w:val="22"/>
        </w:rPr>
        <w:t>В настоящем Порядке используются следующие основные понятия:</w:t>
      </w:r>
    </w:p>
    <w:p w14:paraId="2E467633"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«мониторинг состояния системы теплоснабжения» - это комплексная система наблюдений, оценки и прогноза состояния тепловых сетей и объектов теплоснабжения (далее - мониторинг);</w:t>
      </w:r>
    </w:p>
    <w:p w14:paraId="60314D3B"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5E6CADF1"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«обслуживающая организация» - юридическое лицо, независимо от организационно</w:t>
      </w:r>
      <w:r w:rsidRPr="005B2D4D">
        <w:rPr>
          <w:color w:val="000000"/>
          <w:spacing w:val="4"/>
          <w:sz w:val="22"/>
          <w:szCs w:val="22"/>
        </w:rPr>
        <w:softHyphen/>
        <w:t>правовой формы, а также индивидуальный предприниматель, обслуживающее многоквартирный дом;</w:t>
      </w:r>
    </w:p>
    <w:p w14:paraId="0A59EAC5"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«коммунальные услуги»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3690307A"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54A098E7"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lastRenderedPageBreak/>
        <w:t>«коммунальные ресурсы» - горячая вода, холодная вода, тепловая энергия, электрическая энергия, используемые для предоставления коммунальных услуг;</w:t>
      </w:r>
    </w:p>
    <w:p w14:paraId="3016B4EE"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7227CE39"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«тепловая сеть» - совокупность устройств, предназначенных для передачи и распределения тепловой энергии потребителям;</w:t>
      </w:r>
    </w:p>
    <w:p w14:paraId="7C1F50A6" w14:textId="77777777" w:rsidR="006644D8" w:rsidRPr="005B2D4D" w:rsidRDefault="006644D8" w:rsidP="006644D8">
      <w:pPr>
        <w:spacing w:line="274" w:lineRule="exact"/>
        <w:ind w:left="40" w:right="40" w:firstLine="560"/>
        <w:jc w:val="both"/>
        <w:rPr>
          <w:color w:val="000000"/>
          <w:spacing w:val="4"/>
          <w:sz w:val="22"/>
          <w:szCs w:val="22"/>
        </w:rPr>
      </w:pPr>
      <w:r w:rsidRPr="005B2D4D">
        <w:rPr>
          <w:color w:val="000000"/>
          <w:spacing w:val="4"/>
          <w:sz w:val="22"/>
          <w:szCs w:val="22"/>
        </w:rPr>
        <w:t>«тепловой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w:t>
      </w:r>
    </w:p>
    <w:p w14:paraId="5865D887" w14:textId="77777777" w:rsidR="006644D8" w:rsidRPr="005B2D4D" w:rsidRDefault="006644D8" w:rsidP="006644D8">
      <w:pPr>
        <w:spacing w:line="274" w:lineRule="exact"/>
        <w:ind w:left="40" w:right="40"/>
        <w:jc w:val="both"/>
        <w:rPr>
          <w:color w:val="000000"/>
          <w:spacing w:val="4"/>
          <w:sz w:val="22"/>
          <w:szCs w:val="22"/>
        </w:rPr>
      </w:pPr>
      <w:r w:rsidRPr="005B2D4D">
        <w:rPr>
          <w:color w:val="000000"/>
          <w:spacing w:val="4"/>
          <w:sz w:val="22"/>
          <w:szCs w:val="22"/>
        </w:rPr>
        <w:t>присоединения систем теплопотребления одного здания или его части; центральные - то же, двух зданий или более);</w:t>
      </w:r>
    </w:p>
    <w:p w14:paraId="5630A65B"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«техническое обслуживание»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14:paraId="236ADFCE"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«текущий ремонт»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 «капитальный ремонт»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5618A725"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w:t>
      </w:r>
    </w:p>
    <w:p w14:paraId="0AD110F5"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воздействие; объем повреждения оборудования; другие факторы снижения надежности) подразделяются на инцидент и аварию;</w:t>
      </w:r>
    </w:p>
    <w:p w14:paraId="11844AAB"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«инцидент»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14:paraId="1B31366C"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-«технологический отказ»-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14:paraId="4A019ED5" w14:textId="77777777" w:rsidR="006644D8" w:rsidRPr="005B2D4D" w:rsidRDefault="006644D8" w:rsidP="001C5D4D">
      <w:pPr>
        <w:numPr>
          <w:ilvl w:val="0"/>
          <w:numId w:val="12"/>
        </w:numPr>
        <w:tabs>
          <w:tab w:val="left" w:pos="769"/>
        </w:tabs>
        <w:autoSpaceDE/>
        <w:autoSpaceDN/>
        <w:adjustRightInd/>
        <w:spacing w:line="274" w:lineRule="exact"/>
        <w:ind w:left="40" w:right="20" w:firstLine="580"/>
        <w:jc w:val="both"/>
        <w:rPr>
          <w:color w:val="000000"/>
          <w:spacing w:val="4"/>
          <w:sz w:val="22"/>
          <w:szCs w:val="22"/>
        </w:rPr>
      </w:pPr>
      <w:r w:rsidRPr="005B2D4D">
        <w:rPr>
          <w:color w:val="000000"/>
          <w:spacing w:val="4"/>
          <w:sz w:val="22"/>
          <w:szCs w:val="22"/>
        </w:rPr>
        <w:t>«функциональный отказ»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3B3723CD" w14:textId="77777777" w:rsidR="006644D8" w:rsidRPr="005B2D4D" w:rsidRDefault="006644D8" w:rsidP="006644D8">
      <w:pPr>
        <w:spacing w:line="274" w:lineRule="exact"/>
        <w:ind w:left="40" w:right="20" w:firstLine="580"/>
        <w:jc w:val="both"/>
        <w:rPr>
          <w:color w:val="000000"/>
          <w:spacing w:val="4"/>
          <w:sz w:val="22"/>
          <w:szCs w:val="22"/>
        </w:rPr>
      </w:pPr>
      <w:r w:rsidRPr="005B2D4D">
        <w:rPr>
          <w:color w:val="000000"/>
          <w:spacing w:val="4"/>
          <w:sz w:val="22"/>
          <w:szCs w:val="22"/>
        </w:rPr>
        <w:t>«авария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14:paraId="4D6541D1" w14:textId="77777777" w:rsidR="006644D8" w:rsidRPr="005B2D4D" w:rsidRDefault="006644D8" w:rsidP="006644D8">
      <w:pPr>
        <w:spacing w:after="291" w:line="274" w:lineRule="exact"/>
        <w:ind w:left="40" w:right="20" w:firstLine="580"/>
        <w:jc w:val="both"/>
        <w:rPr>
          <w:color w:val="000000"/>
          <w:spacing w:val="4"/>
          <w:sz w:val="22"/>
          <w:szCs w:val="22"/>
        </w:rPr>
      </w:pPr>
      <w:r w:rsidRPr="005B2D4D">
        <w:rPr>
          <w:color w:val="000000"/>
          <w:spacing w:val="4"/>
          <w:sz w:val="22"/>
          <w:szCs w:val="22"/>
        </w:rPr>
        <w:t>«неисправность»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409AE0AB" w14:textId="77777777" w:rsidR="006644D8" w:rsidRPr="005B2D4D" w:rsidRDefault="006644D8" w:rsidP="001C5D4D">
      <w:pPr>
        <w:numPr>
          <w:ilvl w:val="0"/>
          <w:numId w:val="15"/>
        </w:numPr>
        <w:tabs>
          <w:tab w:val="left" w:pos="3610"/>
        </w:tabs>
        <w:autoSpaceDE/>
        <w:autoSpaceDN/>
        <w:adjustRightInd/>
        <w:spacing w:after="225" w:line="210" w:lineRule="exact"/>
        <w:ind w:left="3240"/>
        <w:jc w:val="both"/>
        <w:outlineLvl w:val="1"/>
        <w:rPr>
          <w:b/>
          <w:bCs/>
          <w:color w:val="000000"/>
          <w:spacing w:val="5"/>
          <w:sz w:val="22"/>
          <w:szCs w:val="22"/>
        </w:rPr>
      </w:pPr>
      <w:bookmarkStart w:id="7" w:name="bookmark3"/>
      <w:r w:rsidRPr="005B2D4D">
        <w:rPr>
          <w:b/>
          <w:bCs/>
          <w:color w:val="000000"/>
          <w:spacing w:val="5"/>
          <w:sz w:val="22"/>
          <w:szCs w:val="22"/>
        </w:rPr>
        <w:t>Основные задачи Мониторинга</w:t>
      </w:r>
      <w:bookmarkEnd w:id="7"/>
    </w:p>
    <w:p w14:paraId="10A9CFA0" w14:textId="77777777" w:rsidR="006644D8" w:rsidRPr="005B2D4D" w:rsidRDefault="006644D8" w:rsidP="001C5D4D">
      <w:pPr>
        <w:numPr>
          <w:ilvl w:val="1"/>
          <w:numId w:val="15"/>
        </w:numPr>
        <w:tabs>
          <w:tab w:val="left" w:pos="602"/>
        </w:tabs>
        <w:autoSpaceDE/>
        <w:autoSpaceDN/>
        <w:adjustRightInd/>
        <w:spacing w:line="264" w:lineRule="exact"/>
        <w:ind w:left="40"/>
        <w:jc w:val="both"/>
        <w:rPr>
          <w:color w:val="000000"/>
          <w:spacing w:val="4"/>
          <w:sz w:val="22"/>
          <w:szCs w:val="22"/>
        </w:rPr>
      </w:pPr>
      <w:r w:rsidRPr="005B2D4D">
        <w:rPr>
          <w:color w:val="000000"/>
          <w:spacing w:val="4"/>
          <w:sz w:val="22"/>
          <w:szCs w:val="22"/>
        </w:rPr>
        <w:t>Основными задачами мониторинга состояния системы теплоснабжения является:</w:t>
      </w:r>
    </w:p>
    <w:p w14:paraId="5D8ED5E2" w14:textId="77777777" w:rsidR="006644D8" w:rsidRPr="005B2D4D" w:rsidRDefault="006644D8" w:rsidP="001C5D4D">
      <w:pPr>
        <w:numPr>
          <w:ilvl w:val="0"/>
          <w:numId w:val="12"/>
        </w:numPr>
        <w:tabs>
          <w:tab w:val="left" w:pos="769"/>
        </w:tabs>
        <w:autoSpaceDE/>
        <w:autoSpaceDN/>
        <w:adjustRightInd/>
        <w:spacing w:line="264" w:lineRule="exact"/>
        <w:ind w:left="40" w:right="20" w:firstLine="580"/>
        <w:jc w:val="both"/>
        <w:rPr>
          <w:color w:val="000000"/>
          <w:spacing w:val="4"/>
          <w:sz w:val="22"/>
          <w:szCs w:val="22"/>
        </w:rPr>
      </w:pPr>
      <w:r w:rsidRPr="005B2D4D">
        <w:rPr>
          <w:color w:val="000000"/>
          <w:spacing w:val="4"/>
          <w:sz w:val="22"/>
          <w:szCs w:val="22"/>
        </w:rPr>
        <w:t>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14:paraId="4BB0381C" w14:textId="77777777" w:rsidR="006644D8" w:rsidRPr="005B2D4D" w:rsidRDefault="006644D8" w:rsidP="001C5D4D">
      <w:pPr>
        <w:numPr>
          <w:ilvl w:val="0"/>
          <w:numId w:val="12"/>
        </w:numPr>
        <w:tabs>
          <w:tab w:val="left" w:pos="769"/>
        </w:tabs>
        <w:autoSpaceDE/>
        <w:autoSpaceDN/>
        <w:adjustRightInd/>
        <w:spacing w:line="264" w:lineRule="exact"/>
        <w:ind w:left="40" w:right="20" w:firstLine="580"/>
        <w:jc w:val="both"/>
        <w:rPr>
          <w:color w:val="000000"/>
          <w:spacing w:val="4"/>
          <w:sz w:val="22"/>
          <w:szCs w:val="22"/>
        </w:rPr>
      </w:pPr>
      <w:r w:rsidRPr="005B2D4D">
        <w:rPr>
          <w:color w:val="000000"/>
          <w:spacing w:val="4"/>
          <w:sz w:val="22"/>
          <w:szCs w:val="22"/>
        </w:rPr>
        <w:t>оптимизация процесса составления планов проведения ремонтных работ на теплосетях;</w:t>
      </w:r>
    </w:p>
    <w:p w14:paraId="4265716C" w14:textId="77777777" w:rsidR="006644D8" w:rsidRPr="005B2D4D" w:rsidRDefault="006644D8" w:rsidP="006644D8">
      <w:pPr>
        <w:spacing w:line="264" w:lineRule="exact"/>
        <w:ind w:left="40" w:right="20" w:firstLine="580"/>
        <w:jc w:val="both"/>
        <w:rPr>
          <w:color w:val="000000"/>
          <w:spacing w:val="4"/>
          <w:sz w:val="22"/>
          <w:szCs w:val="22"/>
        </w:rPr>
      </w:pPr>
      <w:r w:rsidRPr="005B2D4D">
        <w:rPr>
          <w:color w:val="000000"/>
          <w:spacing w:val="4"/>
          <w:sz w:val="22"/>
          <w:szCs w:val="22"/>
        </w:rPr>
        <w:t>-эффективное планирование выделения финансовых средств на содержание и проведение ремонтных работ на тепловых сетях.</w:t>
      </w:r>
    </w:p>
    <w:p w14:paraId="48BD219D" w14:textId="77777777" w:rsidR="006644D8" w:rsidRPr="005B2D4D" w:rsidRDefault="006644D8" w:rsidP="001C5D4D">
      <w:pPr>
        <w:numPr>
          <w:ilvl w:val="1"/>
          <w:numId w:val="15"/>
        </w:numPr>
        <w:tabs>
          <w:tab w:val="left" w:pos="769"/>
        </w:tabs>
        <w:autoSpaceDE/>
        <w:autoSpaceDN/>
        <w:adjustRightInd/>
        <w:spacing w:line="264" w:lineRule="exact"/>
        <w:ind w:left="40"/>
        <w:jc w:val="both"/>
        <w:rPr>
          <w:color w:val="000000"/>
          <w:spacing w:val="4"/>
          <w:sz w:val="22"/>
          <w:szCs w:val="22"/>
        </w:rPr>
      </w:pPr>
      <w:r w:rsidRPr="005B2D4D">
        <w:rPr>
          <w:color w:val="000000"/>
          <w:spacing w:val="4"/>
          <w:sz w:val="22"/>
          <w:szCs w:val="22"/>
        </w:rPr>
        <w:t>Система мониторинга включает в себя:</w:t>
      </w:r>
    </w:p>
    <w:p w14:paraId="1ABF54A9" w14:textId="77777777" w:rsidR="006644D8" w:rsidRPr="005B2D4D" w:rsidRDefault="006644D8" w:rsidP="001C5D4D">
      <w:pPr>
        <w:numPr>
          <w:ilvl w:val="0"/>
          <w:numId w:val="12"/>
        </w:numPr>
        <w:tabs>
          <w:tab w:val="left" w:pos="769"/>
        </w:tabs>
        <w:autoSpaceDE/>
        <w:autoSpaceDN/>
        <w:adjustRightInd/>
        <w:spacing w:line="278" w:lineRule="exact"/>
        <w:ind w:left="40" w:firstLine="580"/>
        <w:jc w:val="both"/>
        <w:rPr>
          <w:color w:val="000000"/>
          <w:spacing w:val="4"/>
          <w:sz w:val="22"/>
          <w:szCs w:val="22"/>
        </w:rPr>
      </w:pPr>
      <w:r w:rsidRPr="005B2D4D">
        <w:rPr>
          <w:color w:val="000000"/>
          <w:spacing w:val="4"/>
          <w:sz w:val="22"/>
          <w:szCs w:val="22"/>
        </w:rPr>
        <w:lastRenderedPageBreak/>
        <w:t>сбор данных;</w:t>
      </w:r>
    </w:p>
    <w:p w14:paraId="391F9BF4" w14:textId="77777777" w:rsidR="006644D8" w:rsidRPr="005B2D4D" w:rsidRDefault="006644D8" w:rsidP="006644D8">
      <w:pPr>
        <w:spacing w:line="278" w:lineRule="exact"/>
        <w:ind w:left="40" w:firstLine="580"/>
        <w:jc w:val="both"/>
        <w:rPr>
          <w:color w:val="000000"/>
          <w:spacing w:val="4"/>
          <w:sz w:val="22"/>
          <w:szCs w:val="22"/>
        </w:rPr>
      </w:pPr>
      <w:r w:rsidRPr="005B2D4D">
        <w:rPr>
          <w:color w:val="000000"/>
          <w:spacing w:val="4"/>
          <w:sz w:val="22"/>
          <w:szCs w:val="22"/>
        </w:rPr>
        <w:t>-хранение, обработку и представление данных;</w:t>
      </w:r>
    </w:p>
    <w:p w14:paraId="0CAEC133" w14:textId="77777777" w:rsidR="006644D8" w:rsidRPr="005B2D4D" w:rsidRDefault="006644D8" w:rsidP="001C5D4D">
      <w:pPr>
        <w:numPr>
          <w:ilvl w:val="0"/>
          <w:numId w:val="12"/>
        </w:numPr>
        <w:tabs>
          <w:tab w:val="left" w:pos="769"/>
        </w:tabs>
        <w:autoSpaceDE/>
        <w:autoSpaceDN/>
        <w:adjustRightInd/>
        <w:spacing w:line="278" w:lineRule="exact"/>
        <w:ind w:left="40" w:firstLine="580"/>
        <w:jc w:val="both"/>
        <w:rPr>
          <w:color w:val="000000"/>
          <w:spacing w:val="4"/>
          <w:sz w:val="22"/>
          <w:szCs w:val="22"/>
        </w:rPr>
      </w:pPr>
      <w:r w:rsidRPr="005B2D4D">
        <w:rPr>
          <w:color w:val="000000"/>
          <w:spacing w:val="4"/>
          <w:sz w:val="22"/>
          <w:szCs w:val="22"/>
        </w:rPr>
        <w:t>анализ и выдачу информации для принятия решения.</w:t>
      </w:r>
    </w:p>
    <w:p w14:paraId="27368809" w14:textId="77777777" w:rsidR="006644D8" w:rsidRPr="005B2D4D" w:rsidRDefault="006644D8" w:rsidP="001C5D4D">
      <w:pPr>
        <w:numPr>
          <w:ilvl w:val="0"/>
          <w:numId w:val="16"/>
        </w:numPr>
        <w:tabs>
          <w:tab w:val="left" w:pos="769"/>
        </w:tabs>
        <w:autoSpaceDE/>
        <w:autoSpaceDN/>
        <w:adjustRightInd/>
        <w:spacing w:line="278" w:lineRule="exact"/>
        <w:ind w:left="40"/>
        <w:jc w:val="both"/>
        <w:rPr>
          <w:color w:val="000000"/>
          <w:spacing w:val="4"/>
          <w:sz w:val="22"/>
          <w:szCs w:val="22"/>
        </w:rPr>
      </w:pPr>
      <w:r w:rsidRPr="005B2D4D">
        <w:rPr>
          <w:color w:val="000000"/>
          <w:spacing w:val="4"/>
          <w:sz w:val="22"/>
          <w:szCs w:val="22"/>
        </w:rPr>
        <w:t>Сбор данных.</w:t>
      </w:r>
    </w:p>
    <w:p w14:paraId="720D982F" w14:textId="77777777" w:rsidR="006644D8" w:rsidRPr="005B2D4D" w:rsidRDefault="006644D8" w:rsidP="006644D8">
      <w:pPr>
        <w:spacing w:line="278" w:lineRule="exact"/>
        <w:ind w:left="40" w:right="20" w:firstLine="580"/>
        <w:jc w:val="both"/>
        <w:rPr>
          <w:color w:val="000000"/>
          <w:spacing w:val="4"/>
          <w:sz w:val="22"/>
          <w:szCs w:val="22"/>
        </w:rPr>
      </w:pPr>
      <w:r w:rsidRPr="005B2D4D">
        <w:rPr>
          <w:color w:val="000000"/>
          <w:spacing w:val="4"/>
          <w:sz w:val="22"/>
          <w:szCs w:val="22"/>
        </w:rP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14:paraId="0E9437E4" w14:textId="77777777" w:rsidR="006644D8" w:rsidRPr="005B2D4D" w:rsidRDefault="006644D8" w:rsidP="006644D8">
      <w:pPr>
        <w:spacing w:line="278" w:lineRule="exact"/>
        <w:ind w:left="40" w:right="660" w:firstLine="580"/>
        <w:jc w:val="both"/>
        <w:rPr>
          <w:color w:val="000000"/>
          <w:spacing w:val="4"/>
          <w:sz w:val="22"/>
          <w:szCs w:val="22"/>
        </w:rPr>
      </w:pPr>
      <w:r w:rsidRPr="005B2D4D">
        <w:rPr>
          <w:color w:val="000000"/>
          <w:spacing w:val="4"/>
          <w:sz w:val="22"/>
          <w:szCs w:val="22"/>
        </w:rPr>
        <w:t>В систему сбора данных вносятся данные по проведенным ремонтам и сведения, накапливаемые эксплуатационным персоналом.</w:t>
      </w:r>
    </w:p>
    <w:p w14:paraId="6730E032" w14:textId="77777777" w:rsidR="006644D8" w:rsidRPr="005B2D4D" w:rsidRDefault="006644D8" w:rsidP="001C5D4D">
      <w:pPr>
        <w:numPr>
          <w:ilvl w:val="0"/>
          <w:numId w:val="16"/>
        </w:numPr>
        <w:tabs>
          <w:tab w:val="left" w:pos="769"/>
        </w:tabs>
        <w:autoSpaceDE/>
        <w:autoSpaceDN/>
        <w:adjustRightInd/>
        <w:spacing w:line="278" w:lineRule="exact"/>
        <w:ind w:left="40"/>
        <w:jc w:val="both"/>
        <w:rPr>
          <w:color w:val="000000"/>
          <w:spacing w:val="4"/>
          <w:sz w:val="22"/>
          <w:szCs w:val="22"/>
        </w:rPr>
      </w:pPr>
      <w:r w:rsidRPr="005B2D4D">
        <w:rPr>
          <w:color w:val="000000"/>
          <w:spacing w:val="4"/>
          <w:sz w:val="22"/>
          <w:szCs w:val="22"/>
        </w:rPr>
        <w:t>Сбор данных организуется организациями, эксплуатирующими теплосети, по запросу</w:t>
      </w:r>
    </w:p>
    <w:p w14:paraId="5915CB1C" w14:textId="77777777" w:rsidR="006644D8" w:rsidRPr="005B2D4D" w:rsidRDefault="006644D8" w:rsidP="006644D8">
      <w:pPr>
        <w:pStyle w:val="5a"/>
        <w:shd w:val="clear" w:color="auto" w:fill="auto"/>
        <w:tabs>
          <w:tab w:val="left" w:pos="769"/>
        </w:tabs>
        <w:spacing w:after="0"/>
        <w:ind w:left="40"/>
        <w:rPr>
          <w:rFonts w:ascii="Times New Roman" w:hAnsi="Times New Roman" w:cs="Times New Roman"/>
          <w:sz w:val="22"/>
          <w:szCs w:val="22"/>
        </w:rPr>
      </w:pPr>
      <w:r w:rsidRPr="005B2D4D">
        <w:rPr>
          <w:rFonts w:ascii="Times New Roman" w:hAnsi="Times New Roman" w:cs="Times New Roman"/>
          <w:sz w:val="22"/>
          <w:szCs w:val="22"/>
        </w:rPr>
        <w:t>выдается администрации МО «Посёлок Айхал».</w:t>
      </w:r>
    </w:p>
    <w:p w14:paraId="341DCF0F" w14:textId="77777777" w:rsidR="006644D8" w:rsidRPr="005B2D4D" w:rsidRDefault="006644D8" w:rsidP="001C5D4D">
      <w:pPr>
        <w:pStyle w:val="5a"/>
        <w:widowControl w:val="0"/>
        <w:numPr>
          <w:ilvl w:val="0"/>
          <w:numId w:val="17"/>
        </w:numPr>
        <w:shd w:val="clear" w:color="auto" w:fill="auto"/>
        <w:tabs>
          <w:tab w:val="left" w:pos="758"/>
        </w:tabs>
        <w:spacing w:after="0" w:line="269" w:lineRule="exact"/>
        <w:ind w:left="720" w:hanging="360"/>
        <w:rPr>
          <w:rFonts w:ascii="Times New Roman" w:hAnsi="Times New Roman" w:cs="Times New Roman"/>
          <w:sz w:val="22"/>
          <w:szCs w:val="22"/>
        </w:rPr>
      </w:pPr>
      <w:r w:rsidRPr="005B2D4D">
        <w:rPr>
          <w:rFonts w:ascii="Times New Roman" w:hAnsi="Times New Roman" w:cs="Times New Roman"/>
          <w:sz w:val="22"/>
          <w:szCs w:val="22"/>
        </w:rPr>
        <w:t>Анализ и выдача информации для принятия решения.</w:t>
      </w:r>
    </w:p>
    <w:p w14:paraId="769D3CC6" w14:textId="77777777" w:rsidR="006644D8" w:rsidRPr="005B2D4D" w:rsidRDefault="006644D8" w:rsidP="006644D8">
      <w:pPr>
        <w:pStyle w:val="5a"/>
        <w:shd w:val="clear" w:color="auto" w:fill="auto"/>
        <w:spacing w:after="0"/>
        <w:ind w:left="60" w:right="40" w:firstLine="620"/>
        <w:rPr>
          <w:rFonts w:ascii="Times New Roman" w:hAnsi="Times New Roman" w:cs="Times New Roman"/>
          <w:sz w:val="22"/>
          <w:szCs w:val="22"/>
        </w:rPr>
      </w:pPr>
      <w:r w:rsidRPr="005B2D4D">
        <w:rPr>
          <w:rFonts w:ascii="Times New Roman" w:hAnsi="Times New Roman" w:cs="Times New Roman"/>
          <w:sz w:val="22"/>
          <w:szCs w:val="22"/>
        </w:rP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14:paraId="09317F54" w14:textId="77777777" w:rsidR="006644D8" w:rsidRPr="005B2D4D" w:rsidRDefault="006644D8" w:rsidP="006644D8">
      <w:pPr>
        <w:pStyle w:val="5a"/>
        <w:shd w:val="clear" w:color="auto" w:fill="auto"/>
        <w:spacing w:after="0"/>
        <w:ind w:left="60" w:right="40" w:firstLine="620"/>
        <w:rPr>
          <w:rFonts w:ascii="Times New Roman" w:hAnsi="Times New Roman" w:cs="Times New Roman"/>
          <w:sz w:val="22"/>
          <w:szCs w:val="22"/>
        </w:rPr>
      </w:pPr>
      <w:r w:rsidRPr="005B2D4D">
        <w:rPr>
          <w:rFonts w:ascii="Times New Roman" w:hAnsi="Times New Roman" w:cs="Times New Roman"/>
          <w:sz w:val="22"/>
          <w:szCs w:val="22"/>
        </w:rPr>
        <w:t>Основным источником информации для статистической обработки данных являются результаты опрессовки в ремонтный период, которые применяется как основной метод диагностики и планирования ремонтов и перекладок тепловых сетей.</w:t>
      </w:r>
    </w:p>
    <w:p w14:paraId="4AEE75AF" w14:textId="77777777" w:rsidR="006644D8" w:rsidRPr="005B2D4D" w:rsidRDefault="006644D8" w:rsidP="006644D8">
      <w:pPr>
        <w:pStyle w:val="5a"/>
        <w:shd w:val="clear" w:color="auto" w:fill="auto"/>
        <w:spacing w:after="287"/>
        <w:ind w:left="60" w:right="40" w:firstLine="620"/>
        <w:rPr>
          <w:rFonts w:ascii="Times New Roman" w:hAnsi="Times New Roman" w:cs="Times New Roman"/>
          <w:sz w:val="22"/>
          <w:szCs w:val="22"/>
        </w:rPr>
      </w:pPr>
      <w:r w:rsidRPr="005B2D4D">
        <w:rPr>
          <w:rFonts w:ascii="Times New Roman" w:hAnsi="Times New Roman" w:cs="Times New Roman"/>
          <w:sz w:val="22"/>
          <w:szCs w:val="22"/>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14:paraId="39258EF2" w14:textId="77777777" w:rsidR="006644D8" w:rsidRPr="005B2D4D" w:rsidRDefault="006644D8" w:rsidP="001C5D4D">
      <w:pPr>
        <w:pStyle w:val="5a"/>
        <w:widowControl w:val="0"/>
        <w:numPr>
          <w:ilvl w:val="0"/>
          <w:numId w:val="15"/>
        </w:numPr>
        <w:spacing w:before="360" w:after="287" w:line="269" w:lineRule="exact"/>
        <w:ind w:right="40" w:firstLine="0"/>
        <w:rPr>
          <w:rFonts w:ascii="Times New Roman" w:hAnsi="Times New Roman" w:cs="Times New Roman"/>
          <w:b/>
          <w:sz w:val="22"/>
          <w:szCs w:val="22"/>
        </w:rPr>
      </w:pPr>
      <w:r w:rsidRPr="005B2D4D">
        <w:rPr>
          <w:rFonts w:ascii="Times New Roman" w:hAnsi="Times New Roman" w:cs="Times New Roman"/>
          <w:b/>
          <w:sz w:val="22"/>
          <w:szCs w:val="22"/>
        </w:rPr>
        <w:t>Функционирование системы Мониторинга</w:t>
      </w:r>
    </w:p>
    <w:p w14:paraId="70E9A19E" w14:textId="77777777" w:rsidR="006644D8" w:rsidRPr="005B2D4D" w:rsidRDefault="006644D8" w:rsidP="006644D8">
      <w:pPr>
        <w:pStyle w:val="5a"/>
        <w:spacing w:after="287"/>
        <w:ind w:left="60" w:right="40" w:firstLine="620"/>
        <w:rPr>
          <w:rFonts w:ascii="Times New Roman" w:hAnsi="Times New Roman" w:cs="Times New Roman"/>
          <w:sz w:val="22"/>
          <w:szCs w:val="22"/>
        </w:rPr>
      </w:pPr>
      <w:r w:rsidRPr="005B2D4D">
        <w:rPr>
          <w:rFonts w:ascii="Times New Roman" w:hAnsi="Times New Roman" w:cs="Times New Roman"/>
          <w:sz w:val="22"/>
          <w:szCs w:val="22"/>
        </w:rPr>
        <w:t>Функционирование системы мониторинга осуществляется на объектовом и муниципальном уровнях.                                                                     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14:paraId="4DEA2415" w14:textId="77777777" w:rsidR="006644D8" w:rsidRPr="005B2D4D" w:rsidRDefault="006644D8" w:rsidP="006644D8">
      <w:pPr>
        <w:pStyle w:val="5a"/>
        <w:shd w:val="clear" w:color="auto" w:fill="auto"/>
        <w:spacing w:after="287"/>
        <w:ind w:left="60" w:right="40" w:firstLine="620"/>
        <w:rPr>
          <w:rFonts w:ascii="Times New Roman" w:hAnsi="Times New Roman" w:cs="Times New Roman"/>
          <w:sz w:val="22"/>
          <w:szCs w:val="22"/>
        </w:rPr>
      </w:pPr>
      <w:r w:rsidRPr="005B2D4D">
        <w:rPr>
          <w:rFonts w:ascii="Times New Roman" w:hAnsi="Times New Roman" w:cs="Times New Roman"/>
          <w:sz w:val="22"/>
          <w:szCs w:val="22"/>
        </w:rPr>
        <w:t>На муниципальном уровне организационно-методическое руководство и координацию деятельности системы мониторинга осуществляет рабочая группа по проведению проверки готовности к отопительному периоду МО «Посёлок Айхал» (далее- рабочая группа), которые являются координационным органом.</w:t>
      </w:r>
    </w:p>
    <w:p w14:paraId="2A7712DF" w14:textId="77777777" w:rsidR="006644D8" w:rsidRPr="005B2D4D" w:rsidRDefault="006644D8" w:rsidP="001C5D4D">
      <w:pPr>
        <w:numPr>
          <w:ilvl w:val="0"/>
          <w:numId w:val="15"/>
        </w:numPr>
        <w:tabs>
          <w:tab w:val="left" w:pos="3462"/>
        </w:tabs>
        <w:autoSpaceDE/>
        <w:autoSpaceDN/>
        <w:adjustRightInd/>
        <w:spacing w:after="211" w:line="210" w:lineRule="exact"/>
        <w:ind w:left="3100"/>
        <w:jc w:val="both"/>
        <w:outlineLvl w:val="1"/>
        <w:rPr>
          <w:b/>
          <w:bCs/>
          <w:color w:val="000000"/>
          <w:spacing w:val="5"/>
          <w:sz w:val="22"/>
          <w:szCs w:val="22"/>
        </w:rPr>
      </w:pPr>
      <w:bookmarkStart w:id="8" w:name="bookmark5"/>
      <w:r w:rsidRPr="005B2D4D">
        <w:rPr>
          <w:b/>
          <w:bCs/>
          <w:color w:val="000000"/>
          <w:spacing w:val="5"/>
          <w:sz w:val="22"/>
          <w:szCs w:val="22"/>
        </w:rPr>
        <w:t>Основные принципы Мониторинга</w:t>
      </w:r>
      <w:bookmarkEnd w:id="8"/>
    </w:p>
    <w:p w14:paraId="351BB54D" w14:textId="77777777" w:rsidR="006644D8" w:rsidRPr="005B2D4D" w:rsidRDefault="006644D8" w:rsidP="006644D8">
      <w:pPr>
        <w:spacing w:line="269" w:lineRule="exact"/>
        <w:ind w:left="60" w:firstLine="620"/>
        <w:jc w:val="both"/>
        <w:rPr>
          <w:color w:val="000000"/>
          <w:spacing w:val="4"/>
          <w:sz w:val="22"/>
          <w:szCs w:val="22"/>
        </w:rPr>
      </w:pPr>
      <w:r w:rsidRPr="005B2D4D">
        <w:rPr>
          <w:color w:val="000000"/>
          <w:spacing w:val="4"/>
          <w:sz w:val="22"/>
          <w:szCs w:val="22"/>
        </w:rPr>
        <w:t>Основными принципами мониторинга являются:</w:t>
      </w:r>
    </w:p>
    <w:p w14:paraId="03071EF9" w14:textId="77777777" w:rsidR="006644D8" w:rsidRPr="005B2D4D" w:rsidRDefault="006644D8" w:rsidP="001C5D4D">
      <w:pPr>
        <w:numPr>
          <w:ilvl w:val="0"/>
          <w:numId w:val="12"/>
        </w:numPr>
        <w:tabs>
          <w:tab w:val="left" w:pos="758"/>
        </w:tabs>
        <w:autoSpaceDE/>
        <w:autoSpaceDN/>
        <w:adjustRightInd/>
        <w:spacing w:line="269" w:lineRule="exact"/>
        <w:ind w:left="60" w:right="40" w:firstLine="320"/>
        <w:jc w:val="both"/>
        <w:rPr>
          <w:color w:val="000000"/>
          <w:spacing w:val="4"/>
          <w:sz w:val="22"/>
          <w:szCs w:val="22"/>
        </w:rPr>
      </w:pPr>
      <w:r w:rsidRPr="005B2D4D">
        <w:rPr>
          <w:color w:val="000000"/>
          <w:spacing w:val="4"/>
          <w:sz w:val="22"/>
          <w:szCs w:val="22"/>
        </w:rPr>
        <w:t>законность получения информации о техническом состоянии тепловых сетей и объектов теплоснабжения;</w:t>
      </w:r>
    </w:p>
    <w:p w14:paraId="433BDB52" w14:textId="77777777" w:rsidR="006644D8" w:rsidRPr="005B2D4D" w:rsidRDefault="006644D8" w:rsidP="001C5D4D">
      <w:pPr>
        <w:numPr>
          <w:ilvl w:val="0"/>
          <w:numId w:val="12"/>
        </w:numPr>
        <w:tabs>
          <w:tab w:val="left" w:pos="758"/>
        </w:tabs>
        <w:autoSpaceDE/>
        <w:autoSpaceDN/>
        <w:adjustRightInd/>
        <w:spacing w:line="269" w:lineRule="exact"/>
        <w:ind w:left="60" w:right="40" w:firstLine="320"/>
        <w:jc w:val="both"/>
        <w:rPr>
          <w:color w:val="000000"/>
          <w:spacing w:val="4"/>
          <w:sz w:val="22"/>
          <w:szCs w:val="22"/>
        </w:rPr>
      </w:pPr>
      <w:r w:rsidRPr="005B2D4D">
        <w:rPr>
          <w:color w:val="000000"/>
          <w:spacing w:val="4"/>
          <w:sz w:val="22"/>
          <w:szCs w:val="22"/>
        </w:rPr>
        <w:t>непрерывность наблюдения за техническим состоянием тепловых сетей и объектов теплоснабжения;</w:t>
      </w:r>
    </w:p>
    <w:p w14:paraId="6A59C0B7" w14:textId="77777777" w:rsidR="006644D8" w:rsidRPr="005B2D4D" w:rsidRDefault="006644D8" w:rsidP="001C5D4D">
      <w:pPr>
        <w:numPr>
          <w:ilvl w:val="0"/>
          <w:numId w:val="12"/>
        </w:numPr>
        <w:tabs>
          <w:tab w:val="left" w:pos="758"/>
        </w:tabs>
        <w:autoSpaceDE/>
        <w:autoSpaceDN/>
        <w:adjustRightInd/>
        <w:spacing w:line="269" w:lineRule="exact"/>
        <w:ind w:left="380"/>
        <w:jc w:val="both"/>
        <w:rPr>
          <w:color w:val="000000"/>
          <w:spacing w:val="4"/>
          <w:sz w:val="22"/>
          <w:szCs w:val="22"/>
        </w:rPr>
      </w:pPr>
      <w:r w:rsidRPr="005B2D4D">
        <w:rPr>
          <w:color w:val="000000"/>
          <w:spacing w:val="4"/>
          <w:sz w:val="22"/>
          <w:szCs w:val="22"/>
        </w:rPr>
        <w:t>открытость доступа к результатам мониторинга;</w:t>
      </w:r>
    </w:p>
    <w:p w14:paraId="10431ADA" w14:textId="77777777" w:rsidR="006644D8" w:rsidRPr="005B2D4D" w:rsidRDefault="006644D8" w:rsidP="001C5D4D">
      <w:pPr>
        <w:numPr>
          <w:ilvl w:val="0"/>
          <w:numId w:val="12"/>
        </w:numPr>
        <w:tabs>
          <w:tab w:val="left" w:pos="758"/>
        </w:tabs>
        <w:autoSpaceDE/>
        <w:autoSpaceDN/>
        <w:adjustRightInd/>
        <w:spacing w:after="287" w:line="269" w:lineRule="exact"/>
        <w:ind w:left="380"/>
        <w:jc w:val="both"/>
        <w:rPr>
          <w:color w:val="000000"/>
          <w:spacing w:val="4"/>
          <w:sz w:val="22"/>
          <w:szCs w:val="22"/>
        </w:rPr>
      </w:pPr>
      <w:r w:rsidRPr="005B2D4D">
        <w:rPr>
          <w:color w:val="000000"/>
          <w:spacing w:val="4"/>
          <w:sz w:val="22"/>
          <w:szCs w:val="22"/>
        </w:rPr>
        <w:t>достоверность сведений, полученных в результате мониторинга.</w:t>
      </w:r>
    </w:p>
    <w:p w14:paraId="7969E606" w14:textId="77777777" w:rsidR="006644D8" w:rsidRPr="005B2D4D" w:rsidRDefault="006644D8" w:rsidP="001C5D4D">
      <w:pPr>
        <w:numPr>
          <w:ilvl w:val="0"/>
          <w:numId w:val="15"/>
        </w:numPr>
        <w:tabs>
          <w:tab w:val="left" w:pos="3462"/>
        </w:tabs>
        <w:autoSpaceDE/>
        <w:autoSpaceDN/>
        <w:adjustRightInd/>
        <w:spacing w:after="212" w:line="210" w:lineRule="exact"/>
        <w:ind w:left="3100"/>
        <w:jc w:val="both"/>
        <w:outlineLvl w:val="1"/>
        <w:rPr>
          <w:sz w:val="22"/>
          <w:szCs w:val="22"/>
        </w:rPr>
      </w:pPr>
      <w:bookmarkStart w:id="9" w:name="bookmark6"/>
      <w:r w:rsidRPr="005B2D4D">
        <w:rPr>
          <w:sz w:val="22"/>
          <w:szCs w:val="22"/>
        </w:rPr>
        <w:t>Сроки проведения Мониторинга</w:t>
      </w:r>
      <w:bookmarkEnd w:id="9"/>
    </w:p>
    <w:p w14:paraId="6EAA634C" w14:textId="77777777" w:rsidR="006644D8" w:rsidRPr="005B2D4D" w:rsidRDefault="006644D8" w:rsidP="006644D8">
      <w:pPr>
        <w:pStyle w:val="5a"/>
        <w:shd w:val="clear" w:color="auto" w:fill="auto"/>
        <w:spacing w:after="351" w:line="274" w:lineRule="exact"/>
        <w:ind w:left="60" w:right="40" w:firstLine="620"/>
        <w:rPr>
          <w:rFonts w:ascii="Times New Roman" w:hAnsi="Times New Roman" w:cs="Times New Roman"/>
          <w:sz w:val="22"/>
          <w:szCs w:val="22"/>
        </w:rPr>
      </w:pPr>
      <w:r w:rsidRPr="005B2D4D">
        <w:rPr>
          <w:rFonts w:ascii="Times New Roman" w:hAnsi="Times New Roman" w:cs="Times New Roman"/>
          <w:sz w:val="22"/>
          <w:szCs w:val="22"/>
        </w:rPr>
        <w:t>Рабочая группа, созданная для обеспечения согласованности действий администрации МО «Посёлок Айхал» и организаций, учреждений жилищно- коммунальной и социальной сферы (далее - организации), осуществляет контроль за ходом подготовки жилищно</w:t>
      </w:r>
      <w:r w:rsidRPr="005B2D4D">
        <w:rPr>
          <w:rFonts w:ascii="Times New Roman" w:hAnsi="Times New Roman" w:cs="Times New Roman"/>
          <w:sz w:val="22"/>
          <w:szCs w:val="22"/>
        </w:rPr>
        <w:softHyphen/>
        <w:t>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МО «Посёлок Айхал» деятельность в период с июня по ноябрь.</w:t>
      </w:r>
    </w:p>
    <w:p w14:paraId="19B042D6" w14:textId="77777777" w:rsidR="006644D8" w:rsidRPr="005B2D4D" w:rsidRDefault="006644D8" w:rsidP="006644D8">
      <w:pPr>
        <w:pStyle w:val="af1"/>
        <w:widowControl w:val="0"/>
        <w:tabs>
          <w:tab w:val="left" w:pos="2560"/>
        </w:tabs>
        <w:spacing w:after="216" w:line="210" w:lineRule="exact"/>
        <w:jc w:val="both"/>
        <w:outlineLvl w:val="1"/>
        <w:rPr>
          <w:rFonts w:ascii="Times New Roman" w:hAnsi="Times New Roman"/>
          <w:b/>
          <w:bCs/>
          <w:color w:val="000000"/>
          <w:spacing w:val="5"/>
        </w:rPr>
      </w:pPr>
      <w:bookmarkStart w:id="10" w:name="bookmark7"/>
      <w:r w:rsidRPr="005B2D4D">
        <w:rPr>
          <w:rFonts w:ascii="Times New Roman" w:hAnsi="Times New Roman"/>
          <w:b/>
          <w:bCs/>
          <w:color w:val="000000"/>
          <w:spacing w:val="5"/>
        </w:rPr>
        <w:t>7.Технические требования к объектам Мониторинга</w:t>
      </w:r>
      <w:bookmarkEnd w:id="10"/>
    </w:p>
    <w:p w14:paraId="1A00D8B2" w14:textId="77777777" w:rsidR="006644D8" w:rsidRPr="005B2D4D" w:rsidRDefault="006644D8" w:rsidP="006644D8">
      <w:pPr>
        <w:spacing w:line="269" w:lineRule="exact"/>
        <w:ind w:left="60" w:right="40" w:firstLine="620"/>
        <w:jc w:val="both"/>
        <w:rPr>
          <w:color w:val="000000"/>
          <w:spacing w:val="4"/>
          <w:sz w:val="22"/>
          <w:szCs w:val="22"/>
        </w:rPr>
      </w:pPr>
      <w:r w:rsidRPr="005B2D4D">
        <w:rPr>
          <w:color w:val="000000"/>
          <w:spacing w:val="4"/>
          <w:sz w:val="22"/>
          <w:szCs w:val="22"/>
        </w:rPr>
        <w:t>Устройство тепловых сетей должно соответствовать требованиям строительных норм и правил, других НТД и техническим условиям.</w:t>
      </w:r>
    </w:p>
    <w:p w14:paraId="2D85ED0C" w14:textId="77777777" w:rsidR="006644D8" w:rsidRPr="005B2D4D" w:rsidRDefault="006644D8" w:rsidP="006644D8">
      <w:pPr>
        <w:spacing w:line="269" w:lineRule="exact"/>
        <w:ind w:left="60" w:right="40" w:firstLine="620"/>
        <w:jc w:val="both"/>
        <w:rPr>
          <w:color w:val="000000"/>
          <w:spacing w:val="4"/>
          <w:sz w:val="22"/>
          <w:szCs w:val="22"/>
        </w:rPr>
      </w:pPr>
      <w:r w:rsidRPr="005B2D4D">
        <w:rPr>
          <w:color w:val="000000"/>
          <w:spacing w:val="4"/>
          <w:sz w:val="22"/>
          <w:szCs w:val="22"/>
        </w:rP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14:paraId="05E3AAAC" w14:textId="77777777" w:rsidR="006644D8" w:rsidRPr="005B2D4D" w:rsidRDefault="006644D8" w:rsidP="006644D8">
      <w:pPr>
        <w:spacing w:line="269" w:lineRule="exact"/>
        <w:ind w:left="60" w:right="40" w:firstLine="620"/>
        <w:jc w:val="both"/>
        <w:rPr>
          <w:color w:val="000000"/>
          <w:spacing w:val="4"/>
          <w:sz w:val="22"/>
          <w:szCs w:val="22"/>
        </w:rPr>
      </w:pPr>
      <w:r w:rsidRPr="005B2D4D">
        <w:rPr>
          <w:color w:val="000000"/>
          <w:spacing w:val="4"/>
          <w:sz w:val="22"/>
          <w:szCs w:val="22"/>
        </w:rPr>
        <w:t xml:space="preserve">Техническая эксплуатация источников тепловой энергии должна проводиться в соответствии </w:t>
      </w:r>
      <w:r w:rsidRPr="005B2D4D">
        <w:rPr>
          <w:color w:val="000000"/>
          <w:spacing w:val="4"/>
          <w:sz w:val="22"/>
          <w:szCs w:val="22"/>
        </w:rPr>
        <w:lastRenderedPageBreak/>
        <w:t>с Правилами устройства и безопасной эксплуатации паровых и водогрейных котлов.</w:t>
      </w:r>
    </w:p>
    <w:p w14:paraId="0A173CA3" w14:textId="77777777" w:rsidR="006644D8" w:rsidRPr="005B2D4D" w:rsidRDefault="006644D8" w:rsidP="006644D8">
      <w:pPr>
        <w:spacing w:line="269" w:lineRule="exact"/>
        <w:ind w:left="60" w:right="40" w:firstLine="620"/>
        <w:jc w:val="both"/>
        <w:rPr>
          <w:color w:val="000000"/>
          <w:spacing w:val="4"/>
          <w:sz w:val="22"/>
          <w:szCs w:val="22"/>
        </w:rPr>
      </w:pPr>
      <w:r w:rsidRPr="005B2D4D">
        <w:rPr>
          <w:color w:val="000000"/>
          <w:spacing w:val="4"/>
          <w:sz w:val="22"/>
          <w:szCs w:val="22"/>
        </w:rPr>
        <w:t>В каждой организации должен быть организован плановый ремонт оборудования, трубопроводов, зданий и сооружений.</w:t>
      </w:r>
    </w:p>
    <w:p w14:paraId="387DFCE0" w14:textId="77777777" w:rsidR="006644D8" w:rsidRPr="005B2D4D" w:rsidRDefault="006644D8" w:rsidP="006644D8">
      <w:pPr>
        <w:spacing w:line="269" w:lineRule="exact"/>
        <w:ind w:left="60" w:right="40" w:firstLine="620"/>
        <w:jc w:val="both"/>
        <w:rPr>
          <w:color w:val="000000"/>
          <w:spacing w:val="4"/>
          <w:sz w:val="22"/>
          <w:szCs w:val="22"/>
        </w:rPr>
      </w:pPr>
      <w:r w:rsidRPr="005B2D4D">
        <w:rPr>
          <w:color w:val="000000"/>
          <w:spacing w:val="4"/>
          <w:sz w:val="22"/>
          <w:szCs w:val="22"/>
        </w:rPr>
        <w:t>Ремонт тепловых сетей и тепловых пунктов подразделяется на:</w:t>
      </w:r>
    </w:p>
    <w:p w14:paraId="545AF80A" w14:textId="77777777" w:rsidR="006644D8" w:rsidRPr="005B2D4D" w:rsidRDefault="006644D8" w:rsidP="001C5D4D">
      <w:pPr>
        <w:numPr>
          <w:ilvl w:val="0"/>
          <w:numId w:val="12"/>
        </w:numPr>
        <w:tabs>
          <w:tab w:val="left" w:pos="169"/>
        </w:tabs>
        <w:autoSpaceDE/>
        <w:autoSpaceDN/>
        <w:adjustRightInd/>
        <w:spacing w:line="269" w:lineRule="exact"/>
        <w:ind w:left="20" w:right="20"/>
        <w:jc w:val="both"/>
        <w:rPr>
          <w:color w:val="000000"/>
          <w:spacing w:val="4"/>
          <w:sz w:val="22"/>
          <w:szCs w:val="22"/>
        </w:rPr>
      </w:pPr>
      <w:r w:rsidRPr="005B2D4D">
        <w:rPr>
          <w:color w:val="000000"/>
          <w:spacing w:val="4"/>
          <w:sz w:val="22"/>
          <w:szCs w:val="22"/>
        </w:rPr>
        <w:t>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14:paraId="40EA693B" w14:textId="77777777" w:rsidR="006644D8" w:rsidRPr="005B2D4D" w:rsidRDefault="006644D8" w:rsidP="001C5D4D">
      <w:pPr>
        <w:numPr>
          <w:ilvl w:val="0"/>
          <w:numId w:val="12"/>
        </w:numPr>
        <w:tabs>
          <w:tab w:val="left" w:pos="169"/>
        </w:tabs>
        <w:autoSpaceDE/>
        <w:autoSpaceDN/>
        <w:adjustRightInd/>
        <w:spacing w:line="269" w:lineRule="exact"/>
        <w:ind w:left="20" w:right="20"/>
        <w:jc w:val="both"/>
        <w:rPr>
          <w:color w:val="000000"/>
          <w:spacing w:val="4"/>
          <w:sz w:val="22"/>
          <w:szCs w:val="22"/>
        </w:rPr>
      </w:pPr>
      <w:r w:rsidRPr="005B2D4D">
        <w:rPr>
          <w:color w:val="000000"/>
          <w:spacing w:val="4"/>
          <w:sz w:val="22"/>
          <w:szCs w:val="22"/>
        </w:rPr>
        <w:t>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14:paraId="7BD3CEDA" w14:textId="77777777" w:rsidR="006644D8" w:rsidRPr="005B2D4D" w:rsidRDefault="006644D8" w:rsidP="006644D8">
      <w:pPr>
        <w:pStyle w:val="5a"/>
        <w:shd w:val="clear" w:color="auto" w:fill="auto"/>
        <w:spacing w:after="351" w:line="274" w:lineRule="exact"/>
        <w:ind w:left="60" w:right="40" w:firstLine="620"/>
        <w:rPr>
          <w:rFonts w:ascii="Times New Roman" w:hAnsi="Times New Roman" w:cs="Times New Roman"/>
          <w:sz w:val="22"/>
          <w:szCs w:val="22"/>
        </w:rPr>
      </w:pPr>
    </w:p>
    <w:p w14:paraId="5EA1E2AF" w14:textId="77777777" w:rsidR="006644D8" w:rsidRPr="005B2D4D" w:rsidRDefault="006644D8" w:rsidP="006644D8">
      <w:pPr>
        <w:tabs>
          <w:tab w:val="left" w:pos="6942"/>
        </w:tabs>
      </w:pPr>
    </w:p>
    <w:p w14:paraId="01BB835D" w14:textId="77777777" w:rsidR="006644D8" w:rsidRPr="005B2D4D" w:rsidRDefault="006644D8" w:rsidP="006644D8">
      <w:pPr>
        <w:tabs>
          <w:tab w:val="left" w:pos="6942"/>
        </w:tabs>
      </w:pPr>
    </w:p>
    <w:p w14:paraId="68F51E3B" w14:textId="2CF9B3E3" w:rsidR="006644D8" w:rsidRPr="005B2D4D" w:rsidRDefault="006644D8" w:rsidP="006644D8">
      <w:pPr>
        <w:tabs>
          <w:tab w:val="left" w:pos="6942"/>
        </w:tabs>
      </w:pPr>
      <w:r w:rsidRPr="005B2D4D">
        <w:t xml:space="preserve">                                                                                                                         Приложение №4</w:t>
      </w:r>
    </w:p>
    <w:p w14:paraId="1E95A8F5" w14:textId="496AD8AC" w:rsidR="006644D8" w:rsidRPr="005B2D4D" w:rsidRDefault="006644D8" w:rsidP="006644D8">
      <w:pPr>
        <w:tabs>
          <w:tab w:val="left" w:pos="6942"/>
        </w:tabs>
      </w:pPr>
      <w:r w:rsidRPr="005B2D4D">
        <w:t xml:space="preserve">                                                                                                       </w:t>
      </w:r>
      <w:r w:rsidR="005934FA">
        <w:t xml:space="preserve">        к постановлению № __</w:t>
      </w:r>
    </w:p>
    <w:p w14:paraId="6E7F8B94" w14:textId="01CFC461" w:rsidR="006644D8" w:rsidRPr="005B2D4D" w:rsidRDefault="006644D8" w:rsidP="006644D8">
      <w:pPr>
        <w:tabs>
          <w:tab w:val="left" w:pos="6942"/>
        </w:tabs>
      </w:pPr>
      <w:r w:rsidRPr="005B2D4D">
        <w:t xml:space="preserve">                                                                                                              от «___» ______ 2024 г.</w:t>
      </w:r>
    </w:p>
    <w:p w14:paraId="2E1A9F08" w14:textId="77777777" w:rsidR="006644D8" w:rsidRPr="005B2D4D" w:rsidRDefault="006644D8" w:rsidP="006644D8">
      <w:pPr>
        <w:tabs>
          <w:tab w:val="left" w:pos="6942"/>
        </w:tabs>
      </w:pPr>
    </w:p>
    <w:p w14:paraId="4E53CFE5" w14:textId="77777777" w:rsidR="006644D8" w:rsidRPr="005B2D4D" w:rsidRDefault="006644D8" w:rsidP="006644D8">
      <w:pPr>
        <w:spacing w:line="210" w:lineRule="exact"/>
        <w:ind w:left="3860"/>
        <w:jc w:val="both"/>
        <w:rPr>
          <w:b/>
          <w:bCs/>
          <w:color w:val="000000"/>
          <w:spacing w:val="5"/>
          <w:sz w:val="22"/>
          <w:szCs w:val="22"/>
        </w:rPr>
      </w:pPr>
      <w:r w:rsidRPr="005B2D4D">
        <w:rPr>
          <w:b/>
          <w:bCs/>
          <w:color w:val="000000"/>
          <w:spacing w:val="5"/>
          <w:sz w:val="22"/>
          <w:szCs w:val="22"/>
        </w:rPr>
        <w:t>ПОЛОЖЕНИЕ</w:t>
      </w:r>
    </w:p>
    <w:p w14:paraId="005B63CE" w14:textId="77777777" w:rsidR="006644D8" w:rsidRPr="005B2D4D" w:rsidRDefault="006644D8" w:rsidP="006644D8">
      <w:pPr>
        <w:tabs>
          <w:tab w:val="left" w:pos="861"/>
        </w:tabs>
        <w:spacing w:after="250" w:line="298" w:lineRule="exact"/>
        <w:ind w:left="2140" w:right="440" w:hanging="1600"/>
        <w:rPr>
          <w:b/>
          <w:bCs/>
          <w:color w:val="000000"/>
          <w:spacing w:val="5"/>
          <w:sz w:val="22"/>
          <w:szCs w:val="22"/>
        </w:rPr>
      </w:pPr>
      <w:r w:rsidRPr="005B2D4D">
        <w:rPr>
          <w:b/>
          <w:bCs/>
          <w:color w:val="000000"/>
          <w:spacing w:val="5"/>
          <w:sz w:val="22"/>
          <w:szCs w:val="22"/>
        </w:rPr>
        <w:t>об</w:t>
      </w:r>
      <w:r w:rsidRPr="005B2D4D">
        <w:rPr>
          <w:b/>
          <w:bCs/>
          <w:color w:val="000000"/>
          <w:spacing w:val="5"/>
          <w:sz w:val="22"/>
          <w:szCs w:val="22"/>
        </w:rPr>
        <w:tab/>
        <w:t>оперативном штабе по предупреждению и ликвидации аварийных ситуаций в системе теплоснабжения МО «Посёлок Айхал»</w:t>
      </w:r>
    </w:p>
    <w:p w14:paraId="4D10809F" w14:textId="77777777" w:rsidR="006644D8" w:rsidRPr="005B2D4D" w:rsidRDefault="006644D8" w:rsidP="001C5D4D">
      <w:pPr>
        <w:numPr>
          <w:ilvl w:val="0"/>
          <w:numId w:val="18"/>
        </w:numPr>
        <w:tabs>
          <w:tab w:val="left" w:pos="4210"/>
        </w:tabs>
        <w:autoSpaceDE/>
        <w:autoSpaceDN/>
        <w:adjustRightInd/>
        <w:spacing w:after="211" w:line="210" w:lineRule="exact"/>
        <w:ind w:left="3860"/>
        <w:jc w:val="both"/>
        <w:rPr>
          <w:b/>
          <w:bCs/>
          <w:color w:val="000000"/>
          <w:spacing w:val="5"/>
          <w:sz w:val="22"/>
          <w:szCs w:val="22"/>
        </w:rPr>
      </w:pPr>
      <w:r w:rsidRPr="005B2D4D">
        <w:rPr>
          <w:b/>
          <w:bCs/>
          <w:color w:val="000000"/>
          <w:spacing w:val="5"/>
          <w:sz w:val="22"/>
          <w:szCs w:val="22"/>
        </w:rPr>
        <w:t>Общие положения</w:t>
      </w:r>
    </w:p>
    <w:p w14:paraId="0D2322BE" w14:textId="77777777" w:rsidR="006644D8" w:rsidRPr="005B2D4D" w:rsidRDefault="006644D8" w:rsidP="006644D8">
      <w:pPr>
        <w:spacing w:line="269" w:lineRule="exact"/>
        <w:ind w:left="20" w:right="60" w:firstLine="500"/>
        <w:jc w:val="both"/>
        <w:rPr>
          <w:color w:val="000000"/>
          <w:spacing w:val="4"/>
          <w:sz w:val="22"/>
          <w:szCs w:val="22"/>
        </w:rPr>
      </w:pPr>
      <w:r w:rsidRPr="005B2D4D">
        <w:rPr>
          <w:color w:val="000000"/>
          <w:spacing w:val="4"/>
          <w:sz w:val="22"/>
          <w:szCs w:val="22"/>
        </w:rPr>
        <w:t>Оперативный штаб (далее - ОШ) по предупреждению и ликвидации аварийных ситуаций в системе теплоснабжения (далее - аварийных ситуаций) МО «Посёлок Айхал» является нештатным органом, подчиняется Комиссии по чрезвычайным ситуациям и обеспечению пожарной безопасности (КЧС и ОПБ) администрации муниципального образования «Посёлок Айхал»,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распоряжения главы администрации МО «Посёлок Айхал».</w:t>
      </w:r>
    </w:p>
    <w:p w14:paraId="17F87FC2" w14:textId="77777777" w:rsidR="006644D8" w:rsidRPr="005B2D4D" w:rsidRDefault="006644D8" w:rsidP="006644D8">
      <w:pPr>
        <w:spacing w:line="269" w:lineRule="exact"/>
        <w:ind w:left="20" w:firstLine="500"/>
        <w:jc w:val="both"/>
        <w:rPr>
          <w:color w:val="000000"/>
          <w:spacing w:val="4"/>
          <w:sz w:val="22"/>
          <w:szCs w:val="22"/>
        </w:rPr>
      </w:pPr>
      <w:r w:rsidRPr="005B2D4D">
        <w:rPr>
          <w:color w:val="000000"/>
          <w:spacing w:val="4"/>
          <w:sz w:val="22"/>
          <w:szCs w:val="22"/>
        </w:rPr>
        <w:t>Оповещение личного состава ОШ осуществляет руководитель ОШ.</w:t>
      </w:r>
    </w:p>
    <w:p w14:paraId="3349F9D0" w14:textId="77777777" w:rsidR="006644D8" w:rsidRPr="005B2D4D" w:rsidRDefault="006644D8" w:rsidP="006644D8">
      <w:pPr>
        <w:spacing w:line="264" w:lineRule="exact"/>
        <w:ind w:left="20" w:right="6120"/>
        <w:rPr>
          <w:color w:val="000000"/>
          <w:spacing w:val="4"/>
          <w:sz w:val="22"/>
          <w:szCs w:val="22"/>
        </w:rPr>
      </w:pPr>
      <w:r w:rsidRPr="005B2D4D">
        <w:rPr>
          <w:color w:val="000000"/>
          <w:spacing w:val="4"/>
          <w:sz w:val="22"/>
          <w:szCs w:val="22"/>
        </w:rPr>
        <w:t>Время готовности ОШ к работе: в рабочее время - «Ч» + 0.20; в нерабочее время - «Ч» + 1.30.</w:t>
      </w:r>
    </w:p>
    <w:p w14:paraId="38016D37" w14:textId="77777777" w:rsidR="006644D8" w:rsidRPr="005B2D4D" w:rsidRDefault="006644D8" w:rsidP="006644D8">
      <w:pPr>
        <w:spacing w:after="180" w:line="269" w:lineRule="exact"/>
        <w:ind w:left="20" w:right="60"/>
        <w:jc w:val="both"/>
        <w:rPr>
          <w:color w:val="000000"/>
          <w:spacing w:val="4"/>
          <w:sz w:val="22"/>
          <w:szCs w:val="22"/>
        </w:rPr>
      </w:pPr>
      <w:r w:rsidRPr="005B2D4D">
        <w:rPr>
          <w:color w:val="000000"/>
          <w:spacing w:val="4"/>
          <w:sz w:val="22"/>
          <w:szCs w:val="22"/>
        </w:rPr>
        <w:t>Место развертывания ОШ - «Зал заседаний» администрации муниципального образования МО «Посёлок Айхал»</w:t>
      </w:r>
    </w:p>
    <w:p w14:paraId="29C7A9DA" w14:textId="77777777" w:rsidR="006644D8" w:rsidRPr="005B2D4D" w:rsidRDefault="006644D8" w:rsidP="006644D8">
      <w:pPr>
        <w:tabs>
          <w:tab w:val="left" w:pos="861"/>
        </w:tabs>
        <w:spacing w:after="250" w:line="298" w:lineRule="exact"/>
        <w:ind w:left="2140" w:right="440" w:hanging="1600"/>
        <w:rPr>
          <w:b/>
          <w:bCs/>
          <w:color w:val="000000"/>
          <w:spacing w:val="5"/>
          <w:sz w:val="22"/>
          <w:szCs w:val="22"/>
        </w:rPr>
      </w:pPr>
      <w:r w:rsidRPr="005B2D4D">
        <w:rPr>
          <w:b/>
          <w:bCs/>
          <w:color w:val="000000"/>
          <w:spacing w:val="5"/>
          <w:sz w:val="22"/>
          <w:szCs w:val="22"/>
        </w:rPr>
        <w:t>2.</w:t>
      </w:r>
      <w:r w:rsidRPr="005B2D4D">
        <w:rPr>
          <w:b/>
          <w:bCs/>
          <w:color w:val="000000"/>
          <w:spacing w:val="5"/>
          <w:sz w:val="22"/>
          <w:szCs w:val="22"/>
        </w:rPr>
        <w:tab/>
        <w:t>Задачи оперативного штаба по предупреждению и ликвидации аварийных ситуаций в системе теплоснабжения</w:t>
      </w:r>
    </w:p>
    <w:p w14:paraId="6BCBE5FC" w14:textId="77777777" w:rsidR="006644D8" w:rsidRPr="005B2D4D" w:rsidRDefault="006644D8" w:rsidP="006644D8">
      <w:pPr>
        <w:spacing w:line="269" w:lineRule="exact"/>
        <w:ind w:left="20" w:firstLine="500"/>
        <w:jc w:val="both"/>
        <w:rPr>
          <w:color w:val="000000"/>
          <w:spacing w:val="4"/>
          <w:sz w:val="22"/>
          <w:szCs w:val="22"/>
        </w:rPr>
      </w:pPr>
      <w:r w:rsidRPr="005B2D4D">
        <w:rPr>
          <w:color w:val="000000"/>
          <w:spacing w:val="4"/>
          <w:sz w:val="22"/>
          <w:szCs w:val="22"/>
        </w:rPr>
        <w:t>Главными задачами ОШ МО «Посёлок Айхал» являются:</w:t>
      </w:r>
    </w:p>
    <w:p w14:paraId="0842F3EE" w14:textId="77777777" w:rsidR="006644D8" w:rsidRPr="005B2D4D" w:rsidRDefault="006644D8" w:rsidP="001C5D4D">
      <w:pPr>
        <w:numPr>
          <w:ilvl w:val="0"/>
          <w:numId w:val="12"/>
        </w:numPr>
        <w:tabs>
          <w:tab w:val="left" w:pos="199"/>
        </w:tabs>
        <w:autoSpaceDE/>
        <w:autoSpaceDN/>
        <w:adjustRightInd/>
        <w:spacing w:line="269" w:lineRule="exact"/>
        <w:ind w:left="20"/>
        <w:jc w:val="both"/>
        <w:rPr>
          <w:color w:val="000000"/>
          <w:spacing w:val="4"/>
          <w:sz w:val="22"/>
          <w:szCs w:val="22"/>
        </w:rPr>
      </w:pPr>
      <w:r w:rsidRPr="005B2D4D">
        <w:rPr>
          <w:color w:val="000000"/>
          <w:spacing w:val="4"/>
          <w:sz w:val="22"/>
          <w:szCs w:val="22"/>
        </w:rPr>
        <w:t>планирование и организация работ по предупреждению, ликвидации аварийных ситуаций;</w:t>
      </w:r>
    </w:p>
    <w:p w14:paraId="0B949CD9" w14:textId="77777777" w:rsidR="006644D8" w:rsidRPr="005B2D4D" w:rsidRDefault="006644D8" w:rsidP="001C5D4D">
      <w:pPr>
        <w:numPr>
          <w:ilvl w:val="0"/>
          <w:numId w:val="12"/>
        </w:numPr>
        <w:tabs>
          <w:tab w:val="left" w:pos="199"/>
        </w:tabs>
        <w:autoSpaceDE/>
        <w:autoSpaceDN/>
        <w:adjustRightInd/>
        <w:spacing w:line="269" w:lineRule="exact"/>
        <w:ind w:left="20" w:right="60"/>
        <w:jc w:val="both"/>
        <w:rPr>
          <w:color w:val="000000"/>
          <w:spacing w:val="4"/>
          <w:sz w:val="22"/>
          <w:szCs w:val="22"/>
        </w:rPr>
      </w:pPr>
      <w:r w:rsidRPr="005B2D4D">
        <w:rPr>
          <w:color w:val="000000"/>
          <w:spacing w:val="4"/>
          <w:sz w:val="22"/>
          <w:szCs w:val="22"/>
        </w:rPr>
        <w:t>сбор, обработка и обмен информацией в области защиты населения и территорий от аварийных ситуаций;</w:t>
      </w:r>
    </w:p>
    <w:p w14:paraId="5F51EAD3" w14:textId="77777777" w:rsidR="006644D8" w:rsidRPr="005B2D4D" w:rsidRDefault="006644D8" w:rsidP="001C5D4D">
      <w:pPr>
        <w:numPr>
          <w:ilvl w:val="0"/>
          <w:numId w:val="12"/>
        </w:numPr>
        <w:tabs>
          <w:tab w:val="left" w:pos="199"/>
        </w:tabs>
        <w:autoSpaceDE/>
        <w:autoSpaceDN/>
        <w:adjustRightInd/>
        <w:spacing w:line="269" w:lineRule="exact"/>
        <w:ind w:left="20" w:right="60"/>
        <w:jc w:val="both"/>
        <w:rPr>
          <w:color w:val="000000"/>
          <w:spacing w:val="4"/>
          <w:sz w:val="22"/>
          <w:szCs w:val="22"/>
        </w:rPr>
      </w:pPr>
      <w:r w:rsidRPr="005B2D4D">
        <w:rPr>
          <w:color w:val="000000"/>
          <w:spacing w:val="4"/>
          <w:sz w:val="22"/>
          <w:szCs w:val="22"/>
        </w:rPr>
        <w:t>подготовка предложений и вариантов решений главы администрации МО «Посёлок Айхал» на создание группировки сил и средств для предупреждения и ликвидации аварийных ситуаций;</w:t>
      </w:r>
    </w:p>
    <w:p w14:paraId="64AA911E" w14:textId="77777777" w:rsidR="006644D8" w:rsidRPr="005B2D4D" w:rsidRDefault="006644D8" w:rsidP="001C5D4D">
      <w:pPr>
        <w:numPr>
          <w:ilvl w:val="0"/>
          <w:numId w:val="12"/>
        </w:numPr>
        <w:tabs>
          <w:tab w:val="left" w:pos="199"/>
        </w:tabs>
        <w:autoSpaceDE/>
        <w:autoSpaceDN/>
        <w:adjustRightInd/>
        <w:spacing w:line="269" w:lineRule="exact"/>
        <w:ind w:left="20"/>
        <w:jc w:val="both"/>
        <w:rPr>
          <w:color w:val="000000"/>
          <w:spacing w:val="4"/>
          <w:sz w:val="22"/>
          <w:szCs w:val="22"/>
        </w:rPr>
      </w:pPr>
      <w:r w:rsidRPr="005B2D4D">
        <w:rPr>
          <w:color w:val="000000"/>
          <w:spacing w:val="4"/>
          <w:sz w:val="22"/>
          <w:szCs w:val="22"/>
        </w:rPr>
        <w:t>подготовка необходимого справочного материала, ведение рабочей карты;</w:t>
      </w:r>
    </w:p>
    <w:p w14:paraId="7E8E1E63" w14:textId="77777777" w:rsidR="006644D8" w:rsidRPr="005B2D4D" w:rsidRDefault="006644D8" w:rsidP="001C5D4D">
      <w:pPr>
        <w:numPr>
          <w:ilvl w:val="0"/>
          <w:numId w:val="12"/>
        </w:numPr>
        <w:tabs>
          <w:tab w:val="left" w:pos="199"/>
        </w:tabs>
        <w:autoSpaceDE/>
        <w:autoSpaceDN/>
        <w:adjustRightInd/>
        <w:spacing w:line="269" w:lineRule="exact"/>
        <w:ind w:left="20" w:right="60"/>
        <w:jc w:val="both"/>
        <w:rPr>
          <w:color w:val="000000"/>
          <w:spacing w:val="4"/>
          <w:sz w:val="22"/>
          <w:szCs w:val="22"/>
        </w:rPr>
      </w:pPr>
      <w:r w:rsidRPr="005B2D4D">
        <w:rPr>
          <w:color w:val="000000"/>
          <w:spacing w:val="4"/>
          <w:sz w:val="22"/>
          <w:szCs w:val="22"/>
        </w:rPr>
        <w:t>организация взаимодействия по вопросам ликвидации аварийных ситуаций с дежурным МКУ «ЕДДС»;</w:t>
      </w:r>
    </w:p>
    <w:p w14:paraId="2D30AAC9" w14:textId="77777777" w:rsidR="006644D8" w:rsidRPr="005B2D4D" w:rsidRDefault="006644D8" w:rsidP="001C5D4D">
      <w:pPr>
        <w:numPr>
          <w:ilvl w:val="0"/>
          <w:numId w:val="12"/>
        </w:numPr>
        <w:tabs>
          <w:tab w:val="left" w:pos="199"/>
        </w:tabs>
        <w:autoSpaceDE/>
        <w:autoSpaceDN/>
        <w:adjustRightInd/>
        <w:spacing w:after="180" w:line="269" w:lineRule="exact"/>
        <w:ind w:left="20"/>
        <w:jc w:val="both"/>
        <w:rPr>
          <w:color w:val="000000"/>
          <w:spacing w:val="4"/>
          <w:sz w:val="22"/>
          <w:szCs w:val="22"/>
        </w:rPr>
      </w:pPr>
      <w:r w:rsidRPr="005B2D4D">
        <w:rPr>
          <w:color w:val="000000"/>
          <w:spacing w:val="4"/>
          <w:sz w:val="22"/>
          <w:szCs w:val="22"/>
        </w:rPr>
        <w:t>осуществление контроля за состоянием обстановки.</w:t>
      </w:r>
    </w:p>
    <w:p w14:paraId="3F14AD5F" w14:textId="77777777" w:rsidR="006644D8" w:rsidRPr="005B2D4D" w:rsidRDefault="006644D8" w:rsidP="006644D8">
      <w:pPr>
        <w:tabs>
          <w:tab w:val="left" w:pos="861"/>
        </w:tabs>
        <w:spacing w:after="250" w:line="298" w:lineRule="exact"/>
        <w:ind w:left="2140" w:right="440" w:hanging="1600"/>
        <w:rPr>
          <w:b/>
          <w:bCs/>
          <w:color w:val="000000"/>
          <w:spacing w:val="5"/>
          <w:sz w:val="22"/>
          <w:szCs w:val="22"/>
        </w:rPr>
      </w:pPr>
      <w:r w:rsidRPr="005B2D4D">
        <w:rPr>
          <w:b/>
          <w:bCs/>
          <w:color w:val="000000"/>
          <w:spacing w:val="5"/>
          <w:sz w:val="22"/>
          <w:szCs w:val="22"/>
        </w:rPr>
        <w:t>3.</w:t>
      </w:r>
      <w:r w:rsidRPr="005B2D4D">
        <w:rPr>
          <w:b/>
          <w:bCs/>
          <w:color w:val="000000"/>
          <w:spacing w:val="5"/>
          <w:sz w:val="22"/>
          <w:szCs w:val="22"/>
        </w:rPr>
        <w:tab/>
        <w:t xml:space="preserve">Функции оперативного штаба по предупреждению и ликвидации аварийных </w:t>
      </w:r>
      <w:r w:rsidRPr="005B2D4D">
        <w:rPr>
          <w:b/>
          <w:bCs/>
          <w:color w:val="000000"/>
          <w:spacing w:val="5"/>
          <w:sz w:val="22"/>
          <w:szCs w:val="22"/>
        </w:rPr>
        <w:lastRenderedPageBreak/>
        <w:t>ситуаций в системе теплоснабжения</w:t>
      </w:r>
    </w:p>
    <w:p w14:paraId="174BF2E0" w14:textId="77777777" w:rsidR="006644D8" w:rsidRPr="005B2D4D" w:rsidRDefault="006644D8" w:rsidP="006644D8">
      <w:pPr>
        <w:spacing w:line="264" w:lineRule="exact"/>
        <w:ind w:left="20" w:right="60" w:firstLine="500"/>
        <w:jc w:val="both"/>
        <w:rPr>
          <w:spacing w:val="4"/>
          <w:sz w:val="22"/>
          <w:szCs w:val="22"/>
        </w:rPr>
      </w:pPr>
      <w:r w:rsidRPr="005B2D4D">
        <w:rPr>
          <w:color w:val="000000"/>
          <w:spacing w:val="4"/>
          <w:sz w:val="22"/>
          <w:szCs w:val="22"/>
          <w:shd w:val="clear" w:color="auto" w:fill="FFFFFF"/>
        </w:rPr>
        <w:t>Оперативный штаб в соответствии с возложенными на него задачами выполняет следующие функции:</w:t>
      </w:r>
    </w:p>
    <w:p w14:paraId="57B13B4A" w14:textId="77777777" w:rsidR="006644D8" w:rsidRPr="005B2D4D" w:rsidRDefault="006644D8" w:rsidP="001C5D4D">
      <w:pPr>
        <w:numPr>
          <w:ilvl w:val="0"/>
          <w:numId w:val="12"/>
        </w:numPr>
        <w:tabs>
          <w:tab w:val="left" w:pos="199"/>
        </w:tabs>
        <w:autoSpaceDE/>
        <w:autoSpaceDN/>
        <w:adjustRightInd/>
        <w:spacing w:line="269" w:lineRule="exact"/>
        <w:ind w:left="20" w:right="60"/>
        <w:jc w:val="both"/>
        <w:rPr>
          <w:spacing w:val="4"/>
          <w:sz w:val="22"/>
          <w:szCs w:val="22"/>
        </w:rPr>
      </w:pPr>
      <w:r w:rsidRPr="005B2D4D">
        <w:rPr>
          <w:color w:val="000000"/>
          <w:spacing w:val="4"/>
          <w:sz w:val="22"/>
          <w:szCs w:val="22"/>
          <w:shd w:val="clear" w:color="auto" w:fill="FFFFFF"/>
        </w:rPr>
        <w:t>ведет непрерывный контроль и учет данных обстановки с отображением на картах и отчетных материалах;</w:t>
      </w:r>
    </w:p>
    <w:p w14:paraId="453C5D66" w14:textId="77777777" w:rsidR="006644D8" w:rsidRPr="005B2D4D" w:rsidRDefault="006644D8" w:rsidP="001C5D4D">
      <w:pPr>
        <w:numPr>
          <w:ilvl w:val="0"/>
          <w:numId w:val="12"/>
        </w:numPr>
        <w:tabs>
          <w:tab w:val="left" w:pos="199"/>
        </w:tabs>
        <w:autoSpaceDE/>
        <w:autoSpaceDN/>
        <w:adjustRightInd/>
        <w:spacing w:line="269" w:lineRule="exact"/>
        <w:ind w:left="20" w:right="60"/>
        <w:jc w:val="both"/>
        <w:rPr>
          <w:spacing w:val="4"/>
          <w:sz w:val="22"/>
          <w:szCs w:val="22"/>
        </w:rPr>
      </w:pPr>
      <w:r w:rsidRPr="005B2D4D">
        <w:rPr>
          <w:color w:val="000000"/>
          <w:spacing w:val="4"/>
          <w:sz w:val="22"/>
          <w:szCs w:val="22"/>
          <w:shd w:val="clear" w:color="auto" w:fill="FFFFFF"/>
        </w:rPr>
        <w:t>участвует в подготовке предложений по применению сил и средств жилищно</w:t>
      </w:r>
      <w:r w:rsidRPr="005B2D4D">
        <w:rPr>
          <w:color w:val="000000"/>
          <w:spacing w:val="4"/>
          <w:sz w:val="22"/>
          <w:szCs w:val="22"/>
          <w:shd w:val="clear" w:color="auto" w:fill="FFFFFF"/>
        </w:rPr>
        <w:softHyphen/>
        <w:t>коммунальных предприятий МО «Посёлок Айхал», направленных на ликвидацию аварийных ситуаций;</w:t>
      </w:r>
    </w:p>
    <w:p w14:paraId="37D7F1E4" w14:textId="77777777" w:rsidR="006644D8" w:rsidRPr="005B2D4D" w:rsidRDefault="006644D8" w:rsidP="001C5D4D">
      <w:pPr>
        <w:numPr>
          <w:ilvl w:val="0"/>
          <w:numId w:val="12"/>
        </w:numPr>
        <w:tabs>
          <w:tab w:val="left" w:pos="199"/>
        </w:tabs>
        <w:autoSpaceDE/>
        <w:autoSpaceDN/>
        <w:adjustRightInd/>
        <w:spacing w:line="269" w:lineRule="exact"/>
        <w:ind w:left="20" w:right="60"/>
        <w:jc w:val="both"/>
        <w:rPr>
          <w:spacing w:val="4"/>
          <w:sz w:val="22"/>
          <w:szCs w:val="22"/>
        </w:rPr>
      </w:pPr>
      <w:r w:rsidRPr="005B2D4D">
        <w:rPr>
          <w:color w:val="000000"/>
          <w:spacing w:val="4"/>
          <w:sz w:val="22"/>
          <w:szCs w:val="22"/>
          <w:shd w:val="clear" w:color="auto" w:fill="FFFFFF"/>
        </w:rPr>
        <w:t>взаимодействует с руководством предприятий и организаций МО «Посёлок Айхал» в осуществлении на закрепленных территориях мероприятий по ликвидации аварийных ситуаций;</w:t>
      </w:r>
    </w:p>
    <w:p w14:paraId="72677784" w14:textId="77777777" w:rsidR="006644D8" w:rsidRPr="005B2D4D" w:rsidRDefault="006644D8" w:rsidP="001C5D4D">
      <w:pPr>
        <w:numPr>
          <w:ilvl w:val="0"/>
          <w:numId w:val="12"/>
        </w:numPr>
        <w:tabs>
          <w:tab w:val="left" w:pos="199"/>
        </w:tabs>
        <w:autoSpaceDE/>
        <w:autoSpaceDN/>
        <w:adjustRightInd/>
        <w:spacing w:line="298" w:lineRule="exact"/>
        <w:ind w:left="20" w:right="60"/>
        <w:jc w:val="both"/>
        <w:rPr>
          <w:spacing w:val="4"/>
          <w:sz w:val="22"/>
          <w:szCs w:val="22"/>
        </w:rPr>
      </w:pPr>
      <w:r w:rsidRPr="005B2D4D">
        <w:rPr>
          <w:color w:val="000000"/>
          <w:spacing w:val="4"/>
          <w:sz w:val="22"/>
          <w:szCs w:val="22"/>
          <w:shd w:val="clear" w:color="auto" w:fill="FFFFFF"/>
        </w:rPr>
        <w:t>осуществляет координацию аварийно-спасательных и других неотложных работ при ликвидации аварийных ситуаций;</w:t>
      </w:r>
    </w:p>
    <w:p w14:paraId="0660EBEE"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участвует в установленном порядке в сборе, обработке, обмене и выдаче информации;</w:t>
      </w:r>
    </w:p>
    <w:p w14:paraId="4F47CF5E"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готовит доклады о ходе работ по ликвидации аварийных ситуаций;</w:t>
      </w:r>
    </w:p>
    <w:p w14:paraId="10EB350C"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готовит проекты распоряжений, постановлений главы администрации МО «Посёлок Айхал»;</w:t>
      </w:r>
    </w:p>
    <w:p w14:paraId="2A5ED66B"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ведет учет данных обстановки, принятых решений, отданных распоряжений и полученных донесений в хронологической последовательности;</w:t>
      </w:r>
    </w:p>
    <w:p w14:paraId="13547E2C"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14:paraId="2B791369"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организует обеспечение средств массовой информации достоверной и оперативной информацией об аварийных ситуациях;</w:t>
      </w:r>
    </w:p>
    <w:p w14:paraId="5EEA6A2D" w14:textId="77777777" w:rsidR="006644D8" w:rsidRPr="005B2D4D" w:rsidRDefault="006644D8" w:rsidP="006644D8">
      <w:pPr>
        <w:tabs>
          <w:tab w:val="left" w:pos="199"/>
        </w:tabs>
        <w:spacing w:line="298" w:lineRule="exact"/>
        <w:ind w:left="20" w:right="60"/>
        <w:jc w:val="both"/>
        <w:rPr>
          <w:spacing w:val="4"/>
          <w:sz w:val="22"/>
          <w:szCs w:val="22"/>
        </w:rPr>
      </w:pPr>
      <w:r w:rsidRPr="005B2D4D">
        <w:rPr>
          <w:spacing w:val="4"/>
          <w:sz w:val="22"/>
          <w:szCs w:val="22"/>
        </w:rPr>
        <w:t>-</w:t>
      </w:r>
      <w:r w:rsidRPr="005B2D4D">
        <w:rPr>
          <w:spacing w:val="4"/>
          <w:sz w:val="22"/>
          <w:szCs w:val="22"/>
        </w:rPr>
        <w:tab/>
        <w:t>обобщает опыт организации работ по ликвидации аварийных ситуаций.</w:t>
      </w:r>
    </w:p>
    <w:p w14:paraId="61F821AE" w14:textId="77777777" w:rsidR="006644D8" w:rsidRPr="005B2D4D" w:rsidRDefault="006644D8" w:rsidP="006644D8">
      <w:pPr>
        <w:tabs>
          <w:tab w:val="left" w:pos="199"/>
        </w:tabs>
        <w:spacing w:line="298" w:lineRule="exact"/>
        <w:ind w:left="20" w:right="60"/>
        <w:jc w:val="both"/>
        <w:rPr>
          <w:spacing w:val="4"/>
          <w:sz w:val="22"/>
          <w:szCs w:val="22"/>
        </w:rPr>
      </w:pPr>
    </w:p>
    <w:p w14:paraId="0730E82E" w14:textId="77777777" w:rsidR="006644D8" w:rsidRPr="005B2D4D" w:rsidRDefault="006644D8" w:rsidP="001C5D4D">
      <w:pPr>
        <w:pStyle w:val="af1"/>
        <w:widowControl w:val="0"/>
        <w:numPr>
          <w:ilvl w:val="0"/>
          <w:numId w:val="19"/>
        </w:numPr>
        <w:tabs>
          <w:tab w:val="left" w:pos="920"/>
        </w:tabs>
        <w:spacing w:after="0" w:line="274" w:lineRule="exact"/>
        <w:ind w:right="1260"/>
        <w:jc w:val="both"/>
        <w:outlineLvl w:val="1"/>
        <w:rPr>
          <w:rFonts w:ascii="Times New Roman" w:eastAsia="Courier New" w:hAnsi="Times New Roman"/>
          <w:b/>
          <w:color w:val="000000"/>
        </w:rPr>
      </w:pPr>
      <w:bookmarkStart w:id="11" w:name="bookmark8"/>
      <w:r w:rsidRPr="005B2D4D">
        <w:rPr>
          <w:rFonts w:ascii="Times New Roman" w:eastAsia="Courier New" w:hAnsi="Times New Roman"/>
          <w:b/>
          <w:color w:val="000000"/>
          <w:spacing w:val="5"/>
        </w:rPr>
        <w:t>Порядок формирования, подготовки и работы оперативного штаба по предупреждению и ликвидации аварийных ситуаций в системе</w:t>
      </w:r>
      <w:bookmarkEnd w:id="11"/>
    </w:p>
    <w:p w14:paraId="7A47E9A0" w14:textId="77777777" w:rsidR="006644D8" w:rsidRPr="005B2D4D" w:rsidRDefault="006644D8" w:rsidP="006644D8">
      <w:pPr>
        <w:spacing w:after="244"/>
        <w:ind w:left="3700"/>
        <w:jc w:val="both"/>
        <w:rPr>
          <w:rFonts w:eastAsia="Courier New"/>
          <w:b/>
          <w:color w:val="000000"/>
          <w:sz w:val="22"/>
          <w:szCs w:val="22"/>
        </w:rPr>
      </w:pPr>
      <w:bookmarkStart w:id="12" w:name="bookmark9"/>
      <w:r w:rsidRPr="005B2D4D">
        <w:rPr>
          <w:rFonts w:eastAsia="Courier New"/>
          <w:b/>
          <w:color w:val="000000"/>
          <w:spacing w:val="5"/>
          <w:sz w:val="22"/>
          <w:szCs w:val="22"/>
        </w:rPr>
        <w:t>теплоснабжения</w:t>
      </w:r>
      <w:bookmarkEnd w:id="12"/>
    </w:p>
    <w:p w14:paraId="33DA92D1" w14:textId="77777777" w:rsidR="006644D8" w:rsidRPr="005B2D4D" w:rsidRDefault="006644D8" w:rsidP="006644D8">
      <w:pPr>
        <w:spacing w:line="269" w:lineRule="exact"/>
        <w:ind w:left="20" w:right="900" w:firstLine="560"/>
        <w:jc w:val="both"/>
        <w:rPr>
          <w:color w:val="000000"/>
          <w:spacing w:val="4"/>
          <w:sz w:val="22"/>
          <w:szCs w:val="22"/>
        </w:rPr>
      </w:pPr>
      <w:r w:rsidRPr="005B2D4D">
        <w:rPr>
          <w:color w:val="000000"/>
          <w:spacing w:val="4"/>
          <w:sz w:val="22"/>
          <w:szCs w:val="22"/>
        </w:rPr>
        <w:t>Состав оперативного штаба утверждается решением главы администрации МО «Посёлок Айхал» и корректируется по мере необходимости.</w:t>
      </w:r>
    </w:p>
    <w:p w14:paraId="633F20C8" w14:textId="77777777" w:rsidR="006644D8" w:rsidRPr="005B2D4D" w:rsidRDefault="006644D8" w:rsidP="006644D8">
      <w:pPr>
        <w:spacing w:line="269" w:lineRule="exact"/>
        <w:ind w:left="20" w:right="1260" w:firstLine="560"/>
        <w:jc w:val="both"/>
        <w:rPr>
          <w:color w:val="000000"/>
          <w:spacing w:val="4"/>
          <w:sz w:val="22"/>
          <w:szCs w:val="22"/>
        </w:rPr>
      </w:pPr>
      <w:r w:rsidRPr="005B2D4D">
        <w:rPr>
          <w:color w:val="000000"/>
          <w:spacing w:val="4"/>
          <w:sz w:val="22"/>
          <w:szCs w:val="22"/>
        </w:rPr>
        <w:t>ОШ возглавляет глава администрации МО «Посёлок Айхал» и является его руководителем.</w:t>
      </w:r>
    </w:p>
    <w:p w14:paraId="07D99617" w14:textId="77777777" w:rsidR="006644D8" w:rsidRPr="005B2D4D" w:rsidRDefault="006644D8" w:rsidP="006644D8">
      <w:pPr>
        <w:spacing w:line="269" w:lineRule="exact"/>
        <w:ind w:left="20" w:right="60" w:firstLine="560"/>
        <w:jc w:val="both"/>
        <w:rPr>
          <w:color w:val="000000"/>
          <w:spacing w:val="4"/>
          <w:sz w:val="22"/>
          <w:szCs w:val="22"/>
        </w:rPr>
      </w:pPr>
      <w:r w:rsidRPr="005B2D4D">
        <w:rPr>
          <w:color w:val="000000"/>
          <w:spacing w:val="4"/>
          <w:sz w:val="22"/>
          <w:szCs w:val="22"/>
        </w:rPr>
        <w:t>Руководитель ОШ несет персональную ответственность за выполнение возложенных на штаб задач.</w:t>
      </w:r>
    </w:p>
    <w:p w14:paraId="415FA661" w14:textId="77777777" w:rsidR="006644D8" w:rsidRPr="005B2D4D" w:rsidRDefault="006644D8" w:rsidP="006644D8">
      <w:pPr>
        <w:spacing w:line="269" w:lineRule="exact"/>
        <w:ind w:left="20" w:right="480" w:firstLine="560"/>
        <w:jc w:val="both"/>
        <w:rPr>
          <w:color w:val="000000"/>
          <w:spacing w:val="4"/>
          <w:sz w:val="22"/>
          <w:szCs w:val="22"/>
        </w:rPr>
      </w:pPr>
      <w:r w:rsidRPr="005B2D4D">
        <w:rPr>
          <w:color w:val="000000"/>
          <w:spacing w:val="4"/>
          <w:sz w:val="22"/>
          <w:szCs w:val="22"/>
        </w:rPr>
        <w:t>Указания руководителя ОШ для членов группы ОШ являются обязательными. 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14:paraId="0D7EAFA8" w14:textId="77777777" w:rsidR="006644D8" w:rsidRPr="005B2D4D" w:rsidRDefault="006644D8" w:rsidP="006644D8">
      <w:pPr>
        <w:tabs>
          <w:tab w:val="left" w:pos="6942"/>
        </w:tabs>
        <w:jc w:val="both"/>
        <w:rPr>
          <w:sz w:val="22"/>
          <w:szCs w:val="22"/>
        </w:rPr>
      </w:pPr>
    </w:p>
    <w:p w14:paraId="50258065" w14:textId="77777777" w:rsidR="006644D8" w:rsidRPr="005B2D4D" w:rsidRDefault="006644D8" w:rsidP="006644D8">
      <w:pPr>
        <w:tabs>
          <w:tab w:val="left" w:pos="6942"/>
        </w:tabs>
        <w:jc w:val="both"/>
        <w:rPr>
          <w:sz w:val="22"/>
          <w:szCs w:val="22"/>
        </w:rPr>
      </w:pPr>
    </w:p>
    <w:p w14:paraId="5A602189" w14:textId="77777777" w:rsidR="006644D8" w:rsidRPr="005B2D4D" w:rsidRDefault="006644D8" w:rsidP="006644D8">
      <w:pPr>
        <w:tabs>
          <w:tab w:val="left" w:pos="6942"/>
        </w:tabs>
      </w:pPr>
    </w:p>
    <w:p w14:paraId="34F3619B" w14:textId="77777777" w:rsidR="006644D8" w:rsidRPr="005B2D4D" w:rsidRDefault="006644D8" w:rsidP="006644D8">
      <w:pPr>
        <w:tabs>
          <w:tab w:val="left" w:pos="6942"/>
        </w:tabs>
      </w:pPr>
    </w:p>
    <w:p w14:paraId="77F4532B" w14:textId="56BB481B" w:rsidR="006644D8" w:rsidRPr="005B2D4D" w:rsidRDefault="006644D8" w:rsidP="006644D8">
      <w:pPr>
        <w:tabs>
          <w:tab w:val="left" w:pos="6942"/>
        </w:tabs>
      </w:pPr>
      <w:r w:rsidRPr="005B2D4D">
        <w:t xml:space="preserve">                                                                                                                         Приложение №5</w:t>
      </w:r>
    </w:p>
    <w:p w14:paraId="73278CFB" w14:textId="080FE441" w:rsidR="006644D8" w:rsidRPr="005B2D4D" w:rsidRDefault="006644D8" w:rsidP="006644D8">
      <w:pPr>
        <w:tabs>
          <w:tab w:val="left" w:pos="6942"/>
        </w:tabs>
      </w:pPr>
      <w:r w:rsidRPr="005B2D4D">
        <w:t xml:space="preserve">                                                                                 </w:t>
      </w:r>
      <w:r w:rsidR="005934FA">
        <w:t xml:space="preserve">                          </w:t>
      </w:r>
      <w:r w:rsidRPr="005B2D4D">
        <w:t xml:space="preserve"> к постановлению № ___</w:t>
      </w:r>
    </w:p>
    <w:p w14:paraId="4F587CD5" w14:textId="510A16E5" w:rsidR="006644D8" w:rsidRPr="005B2D4D" w:rsidRDefault="006644D8" w:rsidP="006644D8">
      <w:pPr>
        <w:tabs>
          <w:tab w:val="left" w:pos="6942"/>
        </w:tabs>
      </w:pPr>
      <w:r w:rsidRPr="005B2D4D">
        <w:t xml:space="preserve">                                                                                                              от «___» ______ 2024 г.</w:t>
      </w:r>
    </w:p>
    <w:p w14:paraId="10B9D6C4" w14:textId="77777777" w:rsidR="006644D8" w:rsidRPr="005B2D4D" w:rsidRDefault="006644D8" w:rsidP="006644D8">
      <w:pPr>
        <w:tabs>
          <w:tab w:val="left" w:pos="6942"/>
        </w:tabs>
      </w:pPr>
    </w:p>
    <w:p w14:paraId="4470D972" w14:textId="77777777" w:rsidR="006644D8" w:rsidRPr="005B2D4D" w:rsidRDefault="006644D8" w:rsidP="006644D8">
      <w:pPr>
        <w:spacing w:line="274" w:lineRule="exact"/>
        <w:jc w:val="center"/>
        <w:rPr>
          <w:b/>
          <w:bCs/>
          <w:color w:val="000000"/>
          <w:spacing w:val="5"/>
          <w:sz w:val="22"/>
          <w:szCs w:val="22"/>
        </w:rPr>
      </w:pPr>
      <w:r w:rsidRPr="005B2D4D">
        <w:rPr>
          <w:b/>
          <w:bCs/>
          <w:color w:val="000000"/>
          <w:spacing w:val="5"/>
          <w:sz w:val="22"/>
          <w:szCs w:val="22"/>
        </w:rPr>
        <w:t>Состав оперативного штаба по предупреждению и ликвидации аварийных ситуаций в системе теплоснабжения МО «Посёлок Айхал»</w:t>
      </w:r>
    </w:p>
    <w:p w14:paraId="3852C5C1" w14:textId="77777777" w:rsidR="006644D8" w:rsidRPr="005B2D4D" w:rsidRDefault="006644D8" w:rsidP="006644D8">
      <w:pPr>
        <w:spacing w:line="274" w:lineRule="exact"/>
        <w:jc w:val="center"/>
        <w:rPr>
          <w:b/>
          <w:bCs/>
          <w:color w:val="000000"/>
          <w:spacing w:val="5"/>
          <w:sz w:val="22"/>
          <w:szCs w:val="22"/>
        </w:rPr>
      </w:pPr>
    </w:p>
    <w:tbl>
      <w:tblPr>
        <w:tblOverlap w:val="never"/>
        <w:tblW w:w="0" w:type="auto"/>
        <w:tblLayout w:type="fixed"/>
        <w:tblCellMar>
          <w:left w:w="10" w:type="dxa"/>
          <w:right w:w="10" w:type="dxa"/>
        </w:tblCellMar>
        <w:tblLook w:val="04A0" w:firstRow="1" w:lastRow="0" w:firstColumn="1" w:lastColumn="0" w:noHBand="0" w:noVBand="1"/>
      </w:tblPr>
      <w:tblGrid>
        <w:gridCol w:w="509"/>
        <w:gridCol w:w="5030"/>
        <w:gridCol w:w="1642"/>
        <w:gridCol w:w="2198"/>
      </w:tblGrid>
      <w:tr w:rsidR="006644D8" w:rsidRPr="005B2D4D" w14:paraId="38C5B9EC" w14:textId="77777777" w:rsidTr="006644D8">
        <w:trPr>
          <w:trHeight w:hRule="exact" w:val="917"/>
        </w:trPr>
        <w:tc>
          <w:tcPr>
            <w:tcW w:w="509" w:type="dxa"/>
            <w:tcBorders>
              <w:top w:val="single" w:sz="4" w:space="0" w:color="auto"/>
              <w:left w:val="single" w:sz="4" w:space="0" w:color="auto"/>
            </w:tcBorders>
            <w:shd w:val="clear" w:color="auto" w:fill="FFFFFF"/>
          </w:tcPr>
          <w:p w14:paraId="5A7940B3" w14:textId="77777777" w:rsidR="006644D8" w:rsidRPr="005B2D4D" w:rsidRDefault="006644D8" w:rsidP="006644D8">
            <w:pPr>
              <w:tabs>
                <w:tab w:val="left" w:pos="6942"/>
              </w:tabs>
              <w:rPr>
                <w:sz w:val="22"/>
                <w:szCs w:val="22"/>
              </w:rPr>
            </w:pPr>
            <w:r w:rsidRPr="005B2D4D">
              <w:rPr>
                <w:sz w:val="22"/>
                <w:szCs w:val="22"/>
              </w:rPr>
              <w:t>№</w:t>
            </w:r>
          </w:p>
          <w:p w14:paraId="78B3E6B8" w14:textId="77777777" w:rsidR="006644D8" w:rsidRPr="005B2D4D" w:rsidRDefault="006644D8" w:rsidP="006644D8">
            <w:pPr>
              <w:tabs>
                <w:tab w:val="left" w:pos="6942"/>
              </w:tabs>
              <w:rPr>
                <w:sz w:val="22"/>
                <w:szCs w:val="22"/>
              </w:rPr>
            </w:pPr>
            <w:r w:rsidRPr="005B2D4D">
              <w:rPr>
                <w:sz w:val="22"/>
                <w:szCs w:val="22"/>
              </w:rPr>
              <w:t>п/</w:t>
            </w:r>
          </w:p>
          <w:p w14:paraId="28A71CED" w14:textId="77777777" w:rsidR="006644D8" w:rsidRPr="005B2D4D" w:rsidRDefault="006644D8" w:rsidP="006644D8">
            <w:pPr>
              <w:tabs>
                <w:tab w:val="left" w:pos="6942"/>
              </w:tabs>
              <w:rPr>
                <w:sz w:val="22"/>
                <w:szCs w:val="22"/>
              </w:rPr>
            </w:pPr>
            <w:r w:rsidRPr="005B2D4D">
              <w:rPr>
                <w:sz w:val="22"/>
                <w:szCs w:val="22"/>
              </w:rPr>
              <w:t>п</w:t>
            </w:r>
          </w:p>
        </w:tc>
        <w:tc>
          <w:tcPr>
            <w:tcW w:w="5030" w:type="dxa"/>
            <w:tcBorders>
              <w:top w:val="single" w:sz="4" w:space="0" w:color="auto"/>
              <w:left w:val="single" w:sz="4" w:space="0" w:color="auto"/>
            </w:tcBorders>
            <w:shd w:val="clear" w:color="auto" w:fill="FFFFFF"/>
          </w:tcPr>
          <w:p w14:paraId="2E0D8225" w14:textId="77777777" w:rsidR="006644D8" w:rsidRPr="005B2D4D" w:rsidRDefault="006644D8" w:rsidP="006644D8">
            <w:pPr>
              <w:tabs>
                <w:tab w:val="left" w:pos="6942"/>
              </w:tabs>
              <w:rPr>
                <w:sz w:val="22"/>
                <w:szCs w:val="22"/>
              </w:rPr>
            </w:pPr>
            <w:r w:rsidRPr="005B2D4D">
              <w:rPr>
                <w:sz w:val="22"/>
                <w:szCs w:val="22"/>
              </w:rPr>
              <w:t>Должность</w:t>
            </w:r>
          </w:p>
        </w:tc>
        <w:tc>
          <w:tcPr>
            <w:tcW w:w="1642" w:type="dxa"/>
            <w:tcBorders>
              <w:top w:val="single" w:sz="4" w:space="0" w:color="auto"/>
              <w:left w:val="single" w:sz="4" w:space="0" w:color="auto"/>
            </w:tcBorders>
            <w:shd w:val="clear" w:color="auto" w:fill="FFFFFF"/>
          </w:tcPr>
          <w:p w14:paraId="57469B4F" w14:textId="77777777" w:rsidR="006644D8" w:rsidRPr="005B2D4D" w:rsidRDefault="006644D8" w:rsidP="006644D8">
            <w:pPr>
              <w:tabs>
                <w:tab w:val="left" w:pos="6942"/>
              </w:tabs>
              <w:rPr>
                <w:sz w:val="22"/>
                <w:szCs w:val="22"/>
              </w:rPr>
            </w:pPr>
            <w:r w:rsidRPr="005B2D4D">
              <w:rPr>
                <w:sz w:val="22"/>
                <w:szCs w:val="22"/>
              </w:rPr>
              <w:t>Состав</w:t>
            </w:r>
          </w:p>
          <w:p w14:paraId="4AC105AF" w14:textId="77777777" w:rsidR="006644D8" w:rsidRPr="005B2D4D" w:rsidRDefault="006644D8" w:rsidP="006644D8">
            <w:pPr>
              <w:tabs>
                <w:tab w:val="left" w:pos="6942"/>
              </w:tabs>
              <w:rPr>
                <w:sz w:val="22"/>
                <w:szCs w:val="22"/>
              </w:rPr>
            </w:pPr>
            <w:r w:rsidRPr="005B2D4D">
              <w:rPr>
                <w:sz w:val="22"/>
                <w:szCs w:val="22"/>
              </w:rPr>
              <w:t>оперативного</w:t>
            </w:r>
          </w:p>
          <w:p w14:paraId="6A03D833" w14:textId="77777777" w:rsidR="006644D8" w:rsidRPr="005B2D4D" w:rsidRDefault="006644D8" w:rsidP="006644D8">
            <w:pPr>
              <w:tabs>
                <w:tab w:val="left" w:pos="6942"/>
              </w:tabs>
              <w:rPr>
                <w:sz w:val="22"/>
                <w:szCs w:val="22"/>
              </w:rPr>
            </w:pPr>
            <w:r w:rsidRPr="005B2D4D">
              <w:rPr>
                <w:sz w:val="22"/>
                <w:szCs w:val="22"/>
              </w:rPr>
              <w:t>штаба</w:t>
            </w:r>
          </w:p>
        </w:tc>
        <w:tc>
          <w:tcPr>
            <w:tcW w:w="2198" w:type="dxa"/>
            <w:tcBorders>
              <w:top w:val="single" w:sz="4" w:space="0" w:color="auto"/>
              <w:left w:val="single" w:sz="4" w:space="0" w:color="auto"/>
              <w:right w:val="single" w:sz="4" w:space="0" w:color="auto"/>
            </w:tcBorders>
            <w:shd w:val="clear" w:color="auto" w:fill="FFFFFF"/>
          </w:tcPr>
          <w:p w14:paraId="3089FD43" w14:textId="77777777" w:rsidR="006644D8" w:rsidRPr="005B2D4D" w:rsidRDefault="006644D8" w:rsidP="006644D8">
            <w:pPr>
              <w:tabs>
                <w:tab w:val="left" w:pos="6942"/>
              </w:tabs>
              <w:rPr>
                <w:sz w:val="22"/>
                <w:szCs w:val="22"/>
              </w:rPr>
            </w:pPr>
            <w:r w:rsidRPr="005B2D4D">
              <w:rPr>
                <w:sz w:val="22"/>
                <w:szCs w:val="22"/>
              </w:rPr>
              <w:t>Примечание</w:t>
            </w:r>
          </w:p>
        </w:tc>
      </w:tr>
      <w:tr w:rsidR="006644D8" w:rsidRPr="005B2D4D" w14:paraId="034E4E99" w14:textId="77777777" w:rsidTr="006644D8">
        <w:trPr>
          <w:trHeight w:hRule="exact" w:val="950"/>
        </w:trPr>
        <w:tc>
          <w:tcPr>
            <w:tcW w:w="509" w:type="dxa"/>
            <w:tcBorders>
              <w:top w:val="single" w:sz="4" w:space="0" w:color="auto"/>
              <w:left w:val="single" w:sz="4" w:space="0" w:color="auto"/>
            </w:tcBorders>
            <w:shd w:val="clear" w:color="auto" w:fill="FFFFFF"/>
          </w:tcPr>
          <w:p w14:paraId="147A709F" w14:textId="77777777" w:rsidR="006644D8" w:rsidRPr="005B2D4D" w:rsidRDefault="006644D8" w:rsidP="006644D8">
            <w:pPr>
              <w:tabs>
                <w:tab w:val="left" w:pos="6942"/>
              </w:tabs>
              <w:rPr>
                <w:sz w:val="22"/>
                <w:szCs w:val="22"/>
              </w:rPr>
            </w:pPr>
            <w:r w:rsidRPr="005B2D4D">
              <w:rPr>
                <w:sz w:val="22"/>
                <w:szCs w:val="22"/>
              </w:rPr>
              <w:t>1</w:t>
            </w:r>
          </w:p>
        </w:tc>
        <w:tc>
          <w:tcPr>
            <w:tcW w:w="5030" w:type="dxa"/>
            <w:tcBorders>
              <w:top w:val="single" w:sz="4" w:space="0" w:color="auto"/>
              <w:left w:val="single" w:sz="4" w:space="0" w:color="auto"/>
            </w:tcBorders>
            <w:shd w:val="clear" w:color="auto" w:fill="FFFFFF"/>
          </w:tcPr>
          <w:p w14:paraId="383F4E17" w14:textId="77777777" w:rsidR="006644D8" w:rsidRPr="005B2D4D" w:rsidRDefault="006644D8" w:rsidP="006644D8">
            <w:pPr>
              <w:tabs>
                <w:tab w:val="left" w:pos="6942"/>
              </w:tabs>
              <w:rPr>
                <w:sz w:val="22"/>
                <w:szCs w:val="22"/>
              </w:rPr>
            </w:pPr>
            <w:r w:rsidRPr="005B2D4D">
              <w:rPr>
                <w:sz w:val="22"/>
                <w:szCs w:val="22"/>
              </w:rPr>
              <w:t>Г лава администрации МО «Посёлок Айхал»</w:t>
            </w:r>
          </w:p>
        </w:tc>
        <w:tc>
          <w:tcPr>
            <w:tcW w:w="1642" w:type="dxa"/>
            <w:tcBorders>
              <w:top w:val="single" w:sz="4" w:space="0" w:color="auto"/>
              <w:left w:val="single" w:sz="4" w:space="0" w:color="auto"/>
            </w:tcBorders>
            <w:shd w:val="clear" w:color="auto" w:fill="FFFFFF"/>
          </w:tcPr>
          <w:p w14:paraId="6FA3A963" w14:textId="77777777" w:rsidR="006644D8" w:rsidRPr="005B2D4D" w:rsidRDefault="006644D8" w:rsidP="006644D8">
            <w:pPr>
              <w:tabs>
                <w:tab w:val="left" w:pos="6942"/>
              </w:tabs>
              <w:rPr>
                <w:sz w:val="22"/>
                <w:szCs w:val="22"/>
              </w:rPr>
            </w:pPr>
            <w:r w:rsidRPr="005B2D4D">
              <w:rPr>
                <w:sz w:val="22"/>
                <w:szCs w:val="22"/>
              </w:rPr>
              <w:t>Руководитель</w:t>
            </w:r>
          </w:p>
          <w:p w14:paraId="74A61D6B" w14:textId="77777777" w:rsidR="006644D8" w:rsidRPr="005B2D4D" w:rsidRDefault="006644D8" w:rsidP="006644D8">
            <w:pPr>
              <w:tabs>
                <w:tab w:val="left" w:pos="6942"/>
              </w:tabs>
              <w:rPr>
                <w:sz w:val="22"/>
                <w:szCs w:val="22"/>
              </w:rPr>
            </w:pPr>
            <w:r w:rsidRPr="005B2D4D">
              <w:rPr>
                <w:sz w:val="22"/>
                <w:szCs w:val="22"/>
              </w:rPr>
              <w:t>оперативного</w:t>
            </w:r>
          </w:p>
          <w:p w14:paraId="23C385CA" w14:textId="77777777" w:rsidR="006644D8" w:rsidRPr="005B2D4D" w:rsidRDefault="006644D8" w:rsidP="006644D8">
            <w:pPr>
              <w:tabs>
                <w:tab w:val="left" w:pos="6942"/>
              </w:tabs>
              <w:rPr>
                <w:sz w:val="22"/>
                <w:szCs w:val="22"/>
              </w:rPr>
            </w:pPr>
            <w:r w:rsidRPr="005B2D4D">
              <w:rPr>
                <w:sz w:val="22"/>
                <w:szCs w:val="22"/>
              </w:rPr>
              <w:t>штаба</w:t>
            </w:r>
          </w:p>
        </w:tc>
        <w:tc>
          <w:tcPr>
            <w:tcW w:w="2198" w:type="dxa"/>
            <w:tcBorders>
              <w:top w:val="single" w:sz="4" w:space="0" w:color="auto"/>
              <w:left w:val="single" w:sz="4" w:space="0" w:color="auto"/>
              <w:right w:val="single" w:sz="4" w:space="0" w:color="auto"/>
            </w:tcBorders>
            <w:shd w:val="clear" w:color="auto" w:fill="FFFFFF"/>
          </w:tcPr>
          <w:p w14:paraId="1EF049DC" w14:textId="77777777" w:rsidR="006644D8" w:rsidRPr="005B2D4D" w:rsidRDefault="006644D8" w:rsidP="006644D8">
            <w:pPr>
              <w:tabs>
                <w:tab w:val="left" w:pos="6942"/>
              </w:tabs>
              <w:rPr>
                <w:sz w:val="22"/>
                <w:szCs w:val="22"/>
              </w:rPr>
            </w:pPr>
          </w:p>
        </w:tc>
      </w:tr>
      <w:tr w:rsidR="006644D8" w:rsidRPr="005B2D4D" w14:paraId="1DC98449" w14:textId="77777777" w:rsidTr="006644D8">
        <w:trPr>
          <w:trHeight w:hRule="exact" w:val="1138"/>
        </w:trPr>
        <w:tc>
          <w:tcPr>
            <w:tcW w:w="509" w:type="dxa"/>
            <w:tcBorders>
              <w:top w:val="single" w:sz="4" w:space="0" w:color="auto"/>
              <w:left w:val="single" w:sz="4" w:space="0" w:color="auto"/>
            </w:tcBorders>
            <w:shd w:val="clear" w:color="auto" w:fill="FFFFFF"/>
          </w:tcPr>
          <w:p w14:paraId="6E29F69B" w14:textId="77777777" w:rsidR="006644D8" w:rsidRPr="005B2D4D" w:rsidRDefault="006644D8" w:rsidP="006644D8">
            <w:pPr>
              <w:tabs>
                <w:tab w:val="left" w:pos="6942"/>
              </w:tabs>
              <w:rPr>
                <w:sz w:val="22"/>
                <w:szCs w:val="22"/>
              </w:rPr>
            </w:pPr>
            <w:r w:rsidRPr="005B2D4D">
              <w:rPr>
                <w:sz w:val="22"/>
                <w:szCs w:val="22"/>
              </w:rPr>
              <w:lastRenderedPageBreak/>
              <w:t>2</w:t>
            </w:r>
          </w:p>
        </w:tc>
        <w:tc>
          <w:tcPr>
            <w:tcW w:w="5030" w:type="dxa"/>
            <w:tcBorders>
              <w:top w:val="single" w:sz="4" w:space="0" w:color="auto"/>
              <w:left w:val="single" w:sz="4" w:space="0" w:color="auto"/>
            </w:tcBorders>
            <w:shd w:val="clear" w:color="auto" w:fill="FFFFFF"/>
          </w:tcPr>
          <w:p w14:paraId="5AE68CE6" w14:textId="77777777" w:rsidR="006644D8" w:rsidRPr="005B2D4D" w:rsidRDefault="006644D8" w:rsidP="006644D8">
            <w:pPr>
              <w:tabs>
                <w:tab w:val="left" w:pos="6942"/>
              </w:tabs>
              <w:rPr>
                <w:sz w:val="22"/>
                <w:szCs w:val="22"/>
              </w:rPr>
            </w:pPr>
            <w:r w:rsidRPr="005B2D4D">
              <w:rPr>
                <w:sz w:val="22"/>
                <w:szCs w:val="22"/>
              </w:rPr>
              <w:t>Заместитель главы администрации по ЖКХ</w:t>
            </w:r>
          </w:p>
        </w:tc>
        <w:tc>
          <w:tcPr>
            <w:tcW w:w="1642" w:type="dxa"/>
            <w:tcBorders>
              <w:top w:val="single" w:sz="4" w:space="0" w:color="auto"/>
              <w:left w:val="single" w:sz="4" w:space="0" w:color="auto"/>
            </w:tcBorders>
            <w:shd w:val="clear" w:color="auto" w:fill="FFFFFF"/>
          </w:tcPr>
          <w:p w14:paraId="59B83662" w14:textId="77777777" w:rsidR="006644D8" w:rsidRPr="005B2D4D" w:rsidRDefault="006644D8" w:rsidP="006644D8">
            <w:pPr>
              <w:tabs>
                <w:tab w:val="left" w:pos="6942"/>
              </w:tabs>
              <w:rPr>
                <w:sz w:val="22"/>
                <w:szCs w:val="22"/>
              </w:rPr>
            </w:pPr>
            <w:r w:rsidRPr="005B2D4D">
              <w:rPr>
                <w:sz w:val="22"/>
                <w:szCs w:val="22"/>
              </w:rPr>
              <w:t>Заместитель</w:t>
            </w:r>
          </w:p>
          <w:p w14:paraId="0B0B3DD9" w14:textId="77777777" w:rsidR="006644D8" w:rsidRPr="005B2D4D" w:rsidRDefault="006644D8" w:rsidP="006644D8">
            <w:pPr>
              <w:tabs>
                <w:tab w:val="left" w:pos="6942"/>
              </w:tabs>
              <w:rPr>
                <w:sz w:val="22"/>
                <w:szCs w:val="22"/>
              </w:rPr>
            </w:pPr>
            <w:r w:rsidRPr="005B2D4D">
              <w:rPr>
                <w:sz w:val="22"/>
                <w:szCs w:val="22"/>
              </w:rPr>
              <w:t>руководителя</w:t>
            </w:r>
          </w:p>
          <w:p w14:paraId="4950650E" w14:textId="77777777" w:rsidR="006644D8" w:rsidRPr="005B2D4D" w:rsidRDefault="006644D8" w:rsidP="006644D8">
            <w:pPr>
              <w:tabs>
                <w:tab w:val="left" w:pos="6942"/>
              </w:tabs>
              <w:rPr>
                <w:sz w:val="22"/>
                <w:szCs w:val="22"/>
              </w:rPr>
            </w:pPr>
            <w:r w:rsidRPr="005B2D4D">
              <w:rPr>
                <w:sz w:val="22"/>
                <w:szCs w:val="22"/>
              </w:rPr>
              <w:t>оперативного</w:t>
            </w:r>
          </w:p>
          <w:p w14:paraId="2C419EE8" w14:textId="77777777" w:rsidR="006644D8" w:rsidRPr="005B2D4D" w:rsidRDefault="006644D8" w:rsidP="006644D8">
            <w:pPr>
              <w:tabs>
                <w:tab w:val="left" w:pos="6942"/>
              </w:tabs>
              <w:rPr>
                <w:sz w:val="22"/>
                <w:szCs w:val="22"/>
              </w:rPr>
            </w:pPr>
            <w:r w:rsidRPr="005B2D4D">
              <w:rPr>
                <w:sz w:val="22"/>
                <w:szCs w:val="22"/>
              </w:rPr>
              <w:t>штаба</w:t>
            </w:r>
          </w:p>
        </w:tc>
        <w:tc>
          <w:tcPr>
            <w:tcW w:w="2198" w:type="dxa"/>
            <w:tcBorders>
              <w:top w:val="single" w:sz="4" w:space="0" w:color="auto"/>
              <w:left w:val="single" w:sz="4" w:space="0" w:color="auto"/>
              <w:right w:val="single" w:sz="4" w:space="0" w:color="auto"/>
            </w:tcBorders>
            <w:shd w:val="clear" w:color="auto" w:fill="FFFFFF"/>
          </w:tcPr>
          <w:p w14:paraId="6C79F56F" w14:textId="77777777" w:rsidR="006644D8" w:rsidRPr="005B2D4D" w:rsidRDefault="006644D8" w:rsidP="006644D8">
            <w:pPr>
              <w:tabs>
                <w:tab w:val="left" w:pos="6942"/>
              </w:tabs>
              <w:rPr>
                <w:sz w:val="22"/>
                <w:szCs w:val="22"/>
              </w:rPr>
            </w:pPr>
          </w:p>
        </w:tc>
      </w:tr>
      <w:tr w:rsidR="006644D8" w:rsidRPr="005B2D4D" w14:paraId="10902FBE" w14:textId="77777777" w:rsidTr="006644D8">
        <w:trPr>
          <w:trHeight w:hRule="exact" w:val="874"/>
        </w:trPr>
        <w:tc>
          <w:tcPr>
            <w:tcW w:w="509" w:type="dxa"/>
            <w:tcBorders>
              <w:top w:val="single" w:sz="4" w:space="0" w:color="auto"/>
              <w:left w:val="single" w:sz="4" w:space="0" w:color="auto"/>
            </w:tcBorders>
            <w:shd w:val="clear" w:color="auto" w:fill="FFFFFF"/>
          </w:tcPr>
          <w:p w14:paraId="56E499CB" w14:textId="77777777" w:rsidR="006644D8" w:rsidRPr="005B2D4D" w:rsidRDefault="006644D8" w:rsidP="006644D8">
            <w:pPr>
              <w:tabs>
                <w:tab w:val="left" w:pos="6942"/>
              </w:tabs>
              <w:rPr>
                <w:sz w:val="22"/>
                <w:szCs w:val="22"/>
              </w:rPr>
            </w:pPr>
            <w:r w:rsidRPr="005B2D4D">
              <w:rPr>
                <w:sz w:val="22"/>
                <w:szCs w:val="22"/>
              </w:rPr>
              <w:t>3</w:t>
            </w:r>
          </w:p>
        </w:tc>
        <w:tc>
          <w:tcPr>
            <w:tcW w:w="5030" w:type="dxa"/>
            <w:tcBorders>
              <w:top w:val="single" w:sz="4" w:space="0" w:color="auto"/>
              <w:left w:val="single" w:sz="4" w:space="0" w:color="auto"/>
            </w:tcBorders>
            <w:shd w:val="clear" w:color="auto" w:fill="FFFFFF"/>
          </w:tcPr>
          <w:p w14:paraId="1AECE035" w14:textId="77777777" w:rsidR="006644D8" w:rsidRPr="005B2D4D" w:rsidRDefault="006644D8" w:rsidP="006644D8">
            <w:pPr>
              <w:tabs>
                <w:tab w:val="left" w:pos="6942"/>
              </w:tabs>
              <w:rPr>
                <w:sz w:val="22"/>
                <w:szCs w:val="22"/>
              </w:rPr>
            </w:pPr>
            <w:r w:rsidRPr="005B2D4D">
              <w:rPr>
                <w:sz w:val="22"/>
                <w:szCs w:val="22"/>
              </w:rPr>
              <w:t>Главный специалист по ЖКХ Администрации МО «Посёлок Айхал»</w:t>
            </w:r>
          </w:p>
        </w:tc>
        <w:tc>
          <w:tcPr>
            <w:tcW w:w="1642" w:type="dxa"/>
            <w:tcBorders>
              <w:top w:val="single" w:sz="4" w:space="0" w:color="auto"/>
              <w:left w:val="single" w:sz="4" w:space="0" w:color="auto"/>
            </w:tcBorders>
            <w:shd w:val="clear" w:color="auto" w:fill="FFFFFF"/>
          </w:tcPr>
          <w:p w14:paraId="0C621478" w14:textId="77777777" w:rsidR="006644D8" w:rsidRPr="005B2D4D" w:rsidRDefault="006644D8" w:rsidP="006644D8">
            <w:pPr>
              <w:tabs>
                <w:tab w:val="left" w:pos="6942"/>
              </w:tabs>
              <w:rPr>
                <w:sz w:val="22"/>
                <w:szCs w:val="22"/>
              </w:rPr>
            </w:pPr>
            <w:r w:rsidRPr="005B2D4D">
              <w:rPr>
                <w:sz w:val="22"/>
                <w:szCs w:val="22"/>
              </w:rPr>
              <w:t>Член штаба, секретарь штаба</w:t>
            </w:r>
          </w:p>
        </w:tc>
        <w:tc>
          <w:tcPr>
            <w:tcW w:w="2198" w:type="dxa"/>
            <w:tcBorders>
              <w:top w:val="single" w:sz="4" w:space="0" w:color="auto"/>
              <w:left w:val="single" w:sz="4" w:space="0" w:color="auto"/>
              <w:right w:val="single" w:sz="4" w:space="0" w:color="auto"/>
            </w:tcBorders>
            <w:shd w:val="clear" w:color="auto" w:fill="FFFFFF"/>
          </w:tcPr>
          <w:p w14:paraId="29B7F073" w14:textId="77777777" w:rsidR="006644D8" w:rsidRPr="005B2D4D" w:rsidRDefault="006644D8" w:rsidP="006644D8">
            <w:pPr>
              <w:tabs>
                <w:tab w:val="left" w:pos="6942"/>
              </w:tabs>
              <w:rPr>
                <w:sz w:val="22"/>
                <w:szCs w:val="22"/>
              </w:rPr>
            </w:pPr>
          </w:p>
        </w:tc>
      </w:tr>
      <w:tr w:rsidR="006644D8" w:rsidRPr="005B2D4D" w14:paraId="00CC1F9A" w14:textId="77777777" w:rsidTr="006644D8">
        <w:trPr>
          <w:trHeight w:hRule="exact" w:val="614"/>
        </w:trPr>
        <w:tc>
          <w:tcPr>
            <w:tcW w:w="509" w:type="dxa"/>
            <w:tcBorders>
              <w:top w:val="single" w:sz="4" w:space="0" w:color="auto"/>
              <w:left w:val="single" w:sz="4" w:space="0" w:color="auto"/>
            </w:tcBorders>
            <w:shd w:val="clear" w:color="auto" w:fill="FFFFFF"/>
          </w:tcPr>
          <w:p w14:paraId="068435D6" w14:textId="77777777" w:rsidR="006644D8" w:rsidRPr="005B2D4D" w:rsidRDefault="006644D8" w:rsidP="006644D8">
            <w:pPr>
              <w:tabs>
                <w:tab w:val="left" w:pos="6942"/>
              </w:tabs>
              <w:rPr>
                <w:sz w:val="22"/>
                <w:szCs w:val="22"/>
              </w:rPr>
            </w:pPr>
            <w:r w:rsidRPr="005B2D4D">
              <w:rPr>
                <w:sz w:val="22"/>
                <w:szCs w:val="22"/>
              </w:rPr>
              <w:t>4</w:t>
            </w:r>
          </w:p>
        </w:tc>
        <w:tc>
          <w:tcPr>
            <w:tcW w:w="5030" w:type="dxa"/>
            <w:tcBorders>
              <w:top w:val="single" w:sz="4" w:space="0" w:color="auto"/>
              <w:left w:val="single" w:sz="4" w:space="0" w:color="auto"/>
            </w:tcBorders>
            <w:shd w:val="clear" w:color="auto" w:fill="FFFFFF"/>
          </w:tcPr>
          <w:p w14:paraId="191213DC" w14:textId="77777777" w:rsidR="006644D8" w:rsidRPr="005B2D4D" w:rsidRDefault="006644D8" w:rsidP="006644D8">
            <w:pPr>
              <w:tabs>
                <w:tab w:val="left" w:pos="6942"/>
              </w:tabs>
              <w:rPr>
                <w:sz w:val="22"/>
                <w:szCs w:val="22"/>
              </w:rPr>
            </w:pPr>
            <w:r w:rsidRPr="005B2D4D">
              <w:rPr>
                <w:sz w:val="22"/>
                <w:szCs w:val="22"/>
              </w:rPr>
              <w:t>Главный энергетик АГОКа АК «АЛРОСА» (ПАО)</w:t>
            </w:r>
          </w:p>
        </w:tc>
        <w:tc>
          <w:tcPr>
            <w:tcW w:w="1642" w:type="dxa"/>
            <w:tcBorders>
              <w:top w:val="single" w:sz="4" w:space="0" w:color="auto"/>
              <w:left w:val="single" w:sz="4" w:space="0" w:color="auto"/>
            </w:tcBorders>
            <w:shd w:val="clear" w:color="auto" w:fill="FFFFFF"/>
          </w:tcPr>
          <w:p w14:paraId="65908C7A" w14:textId="77777777" w:rsidR="006644D8" w:rsidRPr="005B2D4D" w:rsidRDefault="006644D8" w:rsidP="006644D8">
            <w:pPr>
              <w:tabs>
                <w:tab w:val="left" w:pos="6942"/>
              </w:tabs>
              <w:rPr>
                <w:sz w:val="22"/>
                <w:szCs w:val="22"/>
              </w:rPr>
            </w:pPr>
            <w:r w:rsidRPr="005B2D4D">
              <w:rPr>
                <w:sz w:val="22"/>
                <w:szCs w:val="22"/>
              </w:rPr>
              <w:t>Член штаба</w:t>
            </w:r>
          </w:p>
        </w:tc>
        <w:tc>
          <w:tcPr>
            <w:tcW w:w="2198" w:type="dxa"/>
            <w:tcBorders>
              <w:top w:val="single" w:sz="4" w:space="0" w:color="auto"/>
              <w:left w:val="single" w:sz="4" w:space="0" w:color="auto"/>
              <w:right w:val="single" w:sz="4" w:space="0" w:color="auto"/>
            </w:tcBorders>
            <w:shd w:val="clear" w:color="auto" w:fill="FFFFFF"/>
          </w:tcPr>
          <w:p w14:paraId="756A0EF1" w14:textId="77777777" w:rsidR="006644D8" w:rsidRPr="005B2D4D" w:rsidRDefault="006644D8" w:rsidP="006644D8">
            <w:pPr>
              <w:tabs>
                <w:tab w:val="left" w:pos="6942"/>
              </w:tabs>
              <w:rPr>
                <w:sz w:val="22"/>
                <w:szCs w:val="22"/>
              </w:rPr>
            </w:pPr>
            <w:r w:rsidRPr="005B2D4D">
              <w:rPr>
                <w:sz w:val="22"/>
                <w:szCs w:val="22"/>
              </w:rPr>
              <w:t>по согласованию</w:t>
            </w:r>
          </w:p>
        </w:tc>
      </w:tr>
      <w:tr w:rsidR="006644D8" w:rsidRPr="005B2D4D" w14:paraId="579EE9BD" w14:textId="77777777" w:rsidTr="006644D8">
        <w:trPr>
          <w:trHeight w:hRule="exact" w:val="595"/>
        </w:trPr>
        <w:tc>
          <w:tcPr>
            <w:tcW w:w="509" w:type="dxa"/>
            <w:tcBorders>
              <w:top w:val="single" w:sz="4" w:space="0" w:color="auto"/>
              <w:left w:val="single" w:sz="4" w:space="0" w:color="auto"/>
            </w:tcBorders>
            <w:shd w:val="clear" w:color="auto" w:fill="FFFFFF"/>
          </w:tcPr>
          <w:p w14:paraId="31E507BA" w14:textId="77777777" w:rsidR="006644D8" w:rsidRPr="005B2D4D" w:rsidRDefault="006644D8" w:rsidP="006644D8">
            <w:pPr>
              <w:tabs>
                <w:tab w:val="left" w:pos="6942"/>
              </w:tabs>
              <w:rPr>
                <w:sz w:val="22"/>
                <w:szCs w:val="22"/>
              </w:rPr>
            </w:pPr>
            <w:r w:rsidRPr="005B2D4D">
              <w:rPr>
                <w:sz w:val="22"/>
                <w:szCs w:val="22"/>
              </w:rPr>
              <w:t>5</w:t>
            </w:r>
          </w:p>
        </w:tc>
        <w:tc>
          <w:tcPr>
            <w:tcW w:w="5030" w:type="dxa"/>
            <w:tcBorders>
              <w:top w:val="single" w:sz="4" w:space="0" w:color="auto"/>
              <w:left w:val="single" w:sz="4" w:space="0" w:color="auto"/>
            </w:tcBorders>
            <w:shd w:val="clear" w:color="auto" w:fill="FFFFFF"/>
          </w:tcPr>
          <w:p w14:paraId="3A662790" w14:textId="77777777" w:rsidR="006644D8" w:rsidRPr="005B2D4D" w:rsidRDefault="006644D8" w:rsidP="006644D8">
            <w:pPr>
              <w:tabs>
                <w:tab w:val="left" w:pos="6942"/>
              </w:tabs>
              <w:rPr>
                <w:sz w:val="22"/>
                <w:szCs w:val="22"/>
              </w:rPr>
            </w:pPr>
            <w:r w:rsidRPr="005B2D4D">
              <w:rPr>
                <w:sz w:val="22"/>
                <w:szCs w:val="22"/>
              </w:rPr>
              <w:t>Представитель ПЧ-6 в п. Айхал</w:t>
            </w:r>
          </w:p>
        </w:tc>
        <w:tc>
          <w:tcPr>
            <w:tcW w:w="1642" w:type="dxa"/>
            <w:tcBorders>
              <w:top w:val="single" w:sz="4" w:space="0" w:color="auto"/>
              <w:left w:val="single" w:sz="4" w:space="0" w:color="auto"/>
            </w:tcBorders>
            <w:shd w:val="clear" w:color="auto" w:fill="FFFFFF"/>
          </w:tcPr>
          <w:p w14:paraId="7C089F1B" w14:textId="77777777" w:rsidR="006644D8" w:rsidRPr="005B2D4D" w:rsidRDefault="006644D8" w:rsidP="006644D8">
            <w:pPr>
              <w:tabs>
                <w:tab w:val="left" w:pos="6942"/>
              </w:tabs>
              <w:rPr>
                <w:sz w:val="22"/>
                <w:szCs w:val="22"/>
              </w:rPr>
            </w:pPr>
            <w:r w:rsidRPr="005B2D4D">
              <w:rPr>
                <w:sz w:val="22"/>
                <w:szCs w:val="22"/>
              </w:rPr>
              <w:t>Член штаба</w:t>
            </w:r>
          </w:p>
        </w:tc>
        <w:tc>
          <w:tcPr>
            <w:tcW w:w="2198" w:type="dxa"/>
            <w:tcBorders>
              <w:top w:val="single" w:sz="4" w:space="0" w:color="auto"/>
              <w:left w:val="single" w:sz="4" w:space="0" w:color="auto"/>
              <w:right w:val="single" w:sz="4" w:space="0" w:color="auto"/>
            </w:tcBorders>
            <w:shd w:val="clear" w:color="auto" w:fill="FFFFFF"/>
          </w:tcPr>
          <w:p w14:paraId="71CCC498" w14:textId="77777777" w:rsidR="006644D8" w:rsidRPr="005B2D4D" w:rsidRDefault="006644D8" w:rsidP="006644D8">
            <w:pPr>
              <w:tabs>
                <w:tab w:val="left" w:pos="6942"/>
              </w:tabs>
              <w:rPr>
                <w:sz w:val="22"/>
                <w:szCs w:val="22"/>
              </w:rPr>
            </w:pPr>
            <w:r w:rsidRPr="005B2D4D">
              <w:rPr>
                <w:sz w:val="22"/>
                <w:szCs w:val="22"/>
              </w:rPr>
              <w:t>по согласованию</w:t>
            </w:r>
          </w:p>
        </w:tc>
      </w:tr>
      <w:tr w:rsidR="006644D8" w:rsidRPr="005B2D4D" w14:paraId="53F13170" w14:textId="77777777" w:rsidTr="006644D8">
        <w:trPr>
          <w:trHeight w:hRule="exact" w:val="341"/>
        </w:trPr>
        <w:tc>
          <w:tcPr>
            <w:tcW w:w="509" w:type="dxa"/>
            <w:tcBorders>
              <w:top w:val="single" w:sz="4" w:space="0" w:color="auto"/>
              <w:left w:val="single" w:sz="4" w:space="0" w:color="auto"/>
            </w:tcBorders>
            <w:shd w:val="clear" w:color="auto" w:fill="FFFFFF"/>
          </w:tcPr>
          <w:p w14:paraId="0679CE82" w14:textId="77777777" w:rsidR="006644D8" w:rsidRPr="005B2D4D" w:rsidRDefault="006644D8" w:rsidP="006644D8">
            <w:pPr>
              <w:tabs>
                <w:tab w:val="left" w:pos="6942"/>
              </w:tabs>
              <w:rPr>
                <w:sz w:val="22"/>
                <w:szCs w:val="22"/>
              </w:rPr>
            </w:pPr>
            <w:r w:rsidRPr="005B2D4D">
              <w:rPr>
                <w:sz w:val="22"/>
                <w:szCs w:val="22"/>
              </w:rPr>
              <w:t>6</w:t>
            </w:r>
          </w:p>
        </w:tc>
        <w:tc>
          <w:tcPr>
            <w:tcW w:w="5030" w:type="dxa"/>
            <w:tcBorders>
              <w:top w:val="single" w:sz="4" w:space="0" w:color="auto"/>
              <w:left w:val="single" w:sz="4" w:space="0" w:color="auto"/>
            </w:tcBorders>
            <w:shd w:val="clear" w:color="auto" w:fill="FFFFFF"/>
          </w:tcPr>
          <w:p w14:paraId="09F3F259" w14:textId="77777777" w:rsidR="006644D8" w:rsidRPr="005B2D4D" w:rsidRDefault="006644D8" w:rsidP="006644D8">
            <w:pPr>
              <w:tabs>
                <w:tab w:val="left" w:pos="6942"/>
              </w:tabs>
              <w:rPr>
                <w:sz w:val="22"/>
                <w:szCs w:val="22"/>
              </w:rPr>
            </w:pPr>
            <w:r w:rsidRPr="005B2D4D">
              <w:rPr>
                <w:sz w:val="22"/>
                <w:szCs w:val="22"/>
              </w:rPr>
              <w:t>Г лавный инженер ООО АО «ПТВС»</w:t>
            </w:r>
          </w:p>
        </w:tc>
        <w:tc>
          <w:tcPr>
            <w:tcW w:w="1642" w:type="dxa"/>
            <w:tcBorders>
              <w:top w:val="single" w:sz="4" w:space="0" w:color="auto"/>
              <w:left w:val="single" w:sz="4" w:space="0" w:color="auto"/>
            </w:tcBorders>
            <w:shd w:val="clear" w:color="auto" w:fill="FFFFFF"/>
          </w:tcPr>
          <w:p w14:paraId="6EA4FEBF" w14:textId="77777777" w:rsidR="006644D8" w:rsidRPr="005B2D4D" w:rsidRDefault="006644D8" w:rsidP="006644D8">
            <w:pPr>
              <w:tabs>
                <w:tab w:val="left" w:pos="6942"/>
              </w:tabs>
              <w:rPr>
                <w:sz w:val="22"/>
                <w:szCs w:val="22"/>
              </w:rPr>
            </w:pPr>
            <w:r w:rsidRPr="005B2D4D">
              <w:rPr>
                <w:sz w:val="22"/>
                <w:szCs w:val="22"/>
              </w:rPr>
              <w:t>Член штаба</w:t>
            </w:r>
          </w:p>
        </w:tc>
        <w:tc>
          <w:tcPr>
            <w:tcW w:w="2198" w:type="dxa"/>
            <w:tcBorders>
              <w:top w:val="single" w:sz="4" w:space="0" w:color="auto"/>
              <w:left w:val="single" w:sz="4" w:space="0" w:color="auto"/>
              <w:right w:val="single" w:sz="4" w:space="0" w:color="auto"/>
            </w:tcBorders>
            <w:shd w:val="clear" w:color="auto" w:fill="FFFFFF"/>
          </w:tcPr>
          <w:p w14:paraId="4ACDCAFD" w14:textId="77777777" w:rsidR="006644D8" w:rsidRPr="005B2D4D" w:rsidRDefault="006644D8" w:rsidP="006644D8">
            <w:pPr>
              <w:tabs>
                <w:tab w:val="left" w:pos="6942"/>
              </w:tabs>
              <w:rPr>
                <w:sz w:val="22"/>
                <w:szCs w:val="22"/>
              </w:rPr>
            </w:pPr>
            <w:r w:rsidRPr="005B2D4D">
              <w:rPr>
                <w:sz w:val="22"/>
                <w:szCs w:val="22"/>
              </w:rPr>
              <w:t>по согласованию</w:t>
            </w:r>
          </w:p>
        </w:tc>
      </w:tr>
      <w:tr w:rsidR="006644D8" w:rsidRPr="005B2D4D" w14:paraId="3225AD3C" w14:textId="77777777" w:rsidTr="006644D8">
        <w:trPr>
          <w:trHeight w:hRule="exact" w:val="326"/>
        </w:trPr>
        <w:tc>
          <w:tcPr>
            <w:tcW w:w="509" w:type="dxa"/>
            <w:tcBorders>
              <w:top w:val="single" w:sz="4" w:space="0" w:color="auto"/>
              <w:left w:val="single" w:sz="4" w:space="0" w:color="auto"/>
            </w:tcBorders>
            <w:shd w:val="clear" w:color="auto" w:fill="FFFFFF"/>
          </w:tcPr>
          <w:p w14:paraId="6702743F" w14:textId="77777777" w:rsidR="006644D8" w:rsidRPr="005B2D4D" w:rsidRDefault="006644D8" w:rsidP="006644D8">
            <w:pPr>
              <w:tabs>
                <w:tab w:val="left" w:pos="6942"/>
              </w:tabs>
              <w:rPr>
                <w:sz w:val="22"/>
                <w:szCs w:val="22"/>
              </w:rPr>
            </w:pPr>
            <w:r w:rsidRPr="005B2D4D">
              <w:rPr>
                <w:sz w:val="22"/>
                <w:szCs w:val="22"/>
              </w:rPr>
              <w:t>7</w:t>
            </w:r>
          </w:p>
        </w:tc>
        <w:tc>
          <w:tcPr>
            <w:tcW w:w="5030" w:type="dxa"/>
            <w:tcBorders>
              <w:top w:val="single" w:sz="4" w:space="0" w:color="auto"/>
              <w:left w:val="single" w:sz="4" w:space="0" w:color="auto"/>
            </w:tcBorders>
            <w:shd w:val="clear" w:color="auto" w:fill="FFFFFF"/>
          </w:tcPr>
          <w:p w14:paraId="64327791" w14:textId="77777777" w:rsidR="006644D8" w:rsidRPr="005B2D4D" w:rsidRDefault="006644D8" w:rsidP="006644D8">
            <w:pPr>
              <w:tabs>
                <w:tab w:val="left" w:pos="6942"/>
              </w:tabs>
              <w:rPr>
                <w:sz w:val="22"/>
                <w:szCs w:val="22"/>
              </w:rPr>
            </w:pPr>
            <w:r w:rsidRPr="005B2D4D">
              <w:rPr>
                <w:sz w:val="22"/>
                <w:szCs w:val="22"/>
              </w:rPr>
              <w:t>Г лавный инженер МУП «АПЖХ»</w:t>
            </w:r>
          </w:p>
        </w:tc>
        <w:tc>
          <w:tcPr>
            <w:tcW w:w="1642" w:type="dxa"/>
            <w:tcBorders>
              <w:top w:val="single" w:sz="4" w:space="0" w:color="auto"/>
              <w:left w:val="single" w:sz="4" w:space="0" w:color="auto"/>
            </w:tcBorders>
            <w:shd w:val="clear" w:color="auto" w:fill="FFFFFF"/>
          </w:tcPr>
          <w:p w14:paraId="7F21D7FA" w14:textId="77777777" w:rsidR="006644D8" w:rsidRPr="005B2D4D" w:rsidRDefault="006644D8" w:rsidP="006644D8">
            <w:pPr>
              <w:tabs>
                <w:tab w:val="left" w:pos="6942"/>
              </w:tabs>
              <w:rPr>
                <w:sz w:val="22"/>
                <w:szCs w:val="22"/>
              </w:rPr>
            </w:pPr>
            <w:r w:rsidRPr="005B2D4D">
              <w:rPr>
                <w:sz w:val="22"/>
                <w:szCs w:val="22"/>
              </w:rPr>
              <w:t>Член штаба</w:t>
            </w:r>
          </w:p>
        </w:tc>
        <w:tc>
          <w:tcPr>
            <w:tcW w:w="2198" w:type="dxa"/>
            <w:tcBorders>
              <w:top w:val="single" w:sz="4" w:space="0" w:color="auto"/>
              <w:left w:val="single" w:sz="4" w:space="0" w:color="auto"/>
              <w:right w:val="single" w:sz="4" w:space="0" w:color="auto"/>
            </w:tcBorders>
            <w:shd w:val="clear" w:color="auto" w:fill="FFFFFF"/>
          </w:tcPr>
          <w:p w14:paraId="50679E03" w14:textId="77777777" w:rsidR="006644D8" w:rsidRPr="005B2D4D" w:rsidRDefault="006644D8" w:rsidP="006644D8">
            <w:pPr>
              <w:tabs>
                <w:tab w:val="left" w:pos="6942"/>
              </w:tabs>
              <w:rPr>
                <w:sz w:val="22"/>
                <w:szCs w:val="22"/>
              </w:rPr>
            </w:pPr>
            <w:r w:rsidRPr="005B2D4D">
              <w:rPr>
                <w:sz w:val="22"/>
                <w:szCs w:val="22"/>
              </w:rPr>
              <w:t>по согласованию</w:t>
            </w:r>
          </w:p>
        </w:tc>
      </w:tr>
      <w:tr w:rsidR="006644D8" w:rsidRPr="005B2D4D" w14:paraId="07118688" w14:textId="77777777" w:rsidTr="006644D8">
        <w:trPr>
          <w:trHeight w:hRule="exact" w:val="619"/>
        </w:trPr>
        <w:tc>
          <w:tcPr>
            <w:tcW w:w="509" w:type="dxa"/>
            <w:tcBorders>
              <w:top w:val="single" w:sz="4" w:space="0" w:color="auto"/>
              <w:left w:val="single" w:sz="4" w:space="0" w:color="auto"/>
              <w:bottom w:val="single" w:sz="4" w:space="0" w:color="auto"/>
            </w:tcBorders>
            <w:shd w:val="clear" w:color="auto" w:fill="FFFFFF"/>
          </w:tcPr>
          <w:p w14:paraId="6A73AFF6" w14:textId="77777777" w:rsidR="006644D8" w:rsidRPr="005B2D4D" w:rsidRDefault="006644D8" w:rsidP="006644D8">
            <w:pPr>
              <w:tabs>
                <w:tab w:val="left" w:pos="6942"/>
              </w:tabs>
              <w:rPr>
                <w:sz w:val="22"/>
                <w:szCs w:val="22"/>
              </w:rPr>
            </w:pPr>
            <w:r w:rsidRPr="005B2D4D">
              <w:rPr>
                <w:sz w:val="22"/>
                <w:szCs w:val="22"/>
              </w:rPr>
              <w:t>8</w:t>
            </w:r>
          </w:p>
        </w:tc>
        <w:tc>
          <w:tcPr>
            <w:tcW w:w="5030" w:type="dxa"/>
            <w:tcBorders>
              <w:top w:val="single" w:sz="4" w:space="0" w:color="auto"/>
              <w:left w:val="single" w:sz="4" w:space="0" w:color="auto"/>
              <w:bottom w:val="single" w:sz="4" w:space="0" w:color="auto"/>
            </w:tcBorders>
            <w:shd w:val="clear" w:color="auto" w:fill="FFFFFF"/>
          </w:tcPr>
          <w:p w14:paraId="7332500C" w14:textId="77777777" w:rsidR="006644D8" w:rsidRPr="005B2D4D" w:rsidRDefault="006644D8" w:rsidP="006644D8">
            <w:pPr>
              <w:tabs>
                <w:tab w:val="left" w:pos="6942"/>
              </w:tabs>
              <w:rPr>
                <w:sz w:val="22"/>
                <w:szCs w:val="22"/>
              </w:rPr>
            </w:pPr>
            <w:r w:rsidRPr="005B2D4D">
              <w:rPr>
                <w:sz w:val="22"/>
                <w:szCs w:val="22"/>
              </w:rPr>
              <w:t>Заместитель начальника АРЭС ЗЭС ПАО «Якутскэнерго»</w:t>
            </w:r>
          </w:p>
        </w:tc>
        <w:tc>
          <w:tcPr>
            <w:tcW w:w="1642" w:type="dxa"/>
            <w:tcBorders>
              <w:top w:val="single" w:sz="4" w:space="0" w:color="auto"/>
              <w:left w:val="single" w:sz="4" w:space="0" w:color="auto"/>
              <w:bottom w:val="single" w:sz="4" w:space="0" w:color="auto"/>
            </w:tcBorders>
            <w:shd w:val="clear" w:color="auto" w:fill="FFFFFF"/>
          </w:tcPr>
          <w:p w14:paraId="6C35DAD6" w14:textId="77777777" w:rsidR="006644D8" w:rsidRPr="005B2D4D" w:rsidRDefault="006644D8" w:rsidP="006644D8">
            <w:pPr>
              <w:tabs>
                <w:tab w:val="left" w:pos="6942"/>
              </w:tabs>
              <w:rPr>
                <w:sz w:val="22"/>
                <w:szCs w:val="22"/>
              </w:rPr>
            </w:pPr>
            <w:r w:rsidRPr="005B2D4D">
              <w:rPr>
                <w:sz w:val="22"/>
                <w:szCs w:val="22"/>
              </w:rPr>
              <w:t>Член штаба</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691934F5" w14:textId="77777777" w:rsidR="006644D8" w:rsidRPr="005B2D4D" w:rsidRDefault="006644D8" w:rsidP="006644D8">
            <w:pPr>
              <w:tabs>
                <w:tab w:val="left" w:pos="6942"/>
              </w:tabs>
              <w:rPr>
                <w:sz w:val="22"/>
                <w:szCs w:val="22"/>
              </w:rPr>
            </w:pPr>
            <w:r w:rsidRPr="005B2D4D">
              <w:rPr>
                <w:sz w:val="22"/>
                <w:szCs w:val="22"/>
              </w:rPr>
              <w:t>по согласованию</w:t>
            </w:r>
          </w:p>
        </w:tc>
      </w:tr>
    </w:tbl>
    <w:p w14:paraId="4662B59F" w14:textId="77777777" w:rsidR="006644D8" w:rsidRPr="005B2D4D" w:rsidRDefault="006644D8" w:rsidP="006644D8">
      <w:pPr>
        <w:tabs>
          <w:tab w:val="left" w:pos="6942"/>
        </w:tabs>
        <w:rPr>
          <w:sz w:val="22"/>
          <w:szCs w:val="22"/>
        </w:rPr>
      </w:pPr>
      <w:r w:rsidRPr="005B2D4D">
        <w:rPr>
          <w:sz w:val="22"/>
          <w:szCs w:val="22"/>
        </w:rPr>
        <w:t>По решению руководителя оперативного штаба в его состав могут дополнительно приглашаться руководители и специалисты жилищно-коммунальных служб муниципального образования.</w:t>
      </w:r>
    </w:p>
    <w:p w14:paraId="53DE60AA" w14:textId="77777777" w:rsidR="006644D8" w:rsidRPr="005B2D4D" w:rsidRDefault="006644D8" w:rsidP="006644D8">
      <w:pPr>
        <w:tabs>
          <w:tab w:val="left" w:pos="6942"/>
        </w:tabs>
        <w:rPr>
          <w:sz w:val="22"/>
          <w:szCs w:val="22"/>
        </w:rPr>
      </w:pPr>
    </w:p>
    <w:p w14:paraId="152F33AD" w14:textId="77777777" w:rsidR="006644D8" w:rsidRPr="005B2D4D" w:rsidRDefault="006644D8" w:rsidP="006644D8">
      <w:pPr>
        <w:tabs>
          <w:tab w:val="left" w:pos="6942"/>
        </w:tabs>
        <w:rPr>
          <w:sz w:val="22"/>
          <w:szCs w:val="22"/>
        </w:rPr>
      </w:pPr>
    </w:p>
    <w:p w14:paraId="4EDE2620" w14:textId="77777777" w:rsidR="006644D8" w:rsidRPr="005B2D4D" w:rsidRDefault="006644D8" w:rsidP="006644D8">
      <w:pPr>
        <w:tabs>
          <w:tab w:val="left" w:pos="6942"/>
        </w:tabs>
        <w:rPr>
          <w:sz w:val="22"/>
          <w:szCs w:val="22"/>
        </w:rPr>
      </w:pPr>
    </w:p>
    <w:p w14:paraId="3B696EE5" w14:textId="77777777" w:rsidR="006644D8" w:rsidRPr="005B2D4D" w:rsidRDefault="006644D8" w:rsidP="006644D8">
      <w:pPr>
        <w:tabs>
          <w:tab w:val="left" w:pos="6942"/>
        </w:tabs>
        <w:rPr>
          <w:sz w:val="22"/>
          <w:szCs w:val="22"/>
        </w:rPr>
      </w:pPr>
    </w:p>
    <w:p w14:paraId="0BA1FA30" w14:textId="0EDBCD27" w:rsidR="006644D8" w:rsidRPr="005B2D4D" w:rsidRDefault="006644D8" w:rsidP="006644D8">
      <w:pPr>
        <w:tabs>
          <w:tab w:val="left" w:pos="6942"/>
        </w:tabs>
      </w:pPr>
      <w:r w:rsidRPr="005B2D4D">
        <w:t xml:space="preserve">                                                                                                                        Приложение №6</w:t>
      </w:r>
    </w:p>
    <w:p w14:paraId="6007C00E" w14:textId="5FFDFA49" w:rsidR="006644D8" w:rsidRPr="005B2D4D" w:rsidRDefault="006644D8" w:rsidP="006644D8">
      <w:pPr>
        <w:tabs>
          <w:tab w:val="left" w:pos="6942"/>
        </w:tabs>
      </w:pPr>
      <w:r w:rsidRPr="005B2D4D">
        <w:t xml:space="preserve">                                                                                                             к постановлению № ___</w:t>
      </w:r>
    </w:p>
    <w:p w14:paraId="245FB0E7" w14:textId="5BF428A4" w:rsidR="006644D8" w:rsidRPr="005B2D4D" w:rsidRDefault="006644D8" w:rsidP="006644D8">
      <w:pPr>
        <w:tabs>
          <w:tab w:val="left" w:pos="6942"/>
        </w:tabs>
      </w:pPr>
      <w:r w:rsidRPr="005B2D4D">
        <w:t xml:space="preserve">                                                                                                              от «___» ______ 2024 г.</w:t>
      </w:r>
    </w:p>
    <w:p w14:paraId="06126344" w14:textId="77777777" w:rsidR="006644D8" w:rsidRPr="005B2D4D" w:rsidRDefault="006644D8" w:rsidP="006644D8">
      <w:pPr>
        <w:tabs>
          <w:tab w:val="left" w:pos="6942"/>
        </w:tabs>
      </w:pPr>
    </w:p>
    <w:p w14:paraId="0A76D6E9" w14:textId="77777777" w:rsidR="006644D8" w:rsidRPr="005B2D4D" w:rsidRDefault="006644D8" w:rsidP="006644D8">
      <w:pPr>
        <w:tabs>
          <w:tab w:val="left" w:pos="6942"/>
        </w:tabs>
      </w:pPr>
    </w:p>
    <w:p w14:paraId="0C1F6CC2" w14:textId="77777777" w:rsidR="006644D8" w:rsidRPr="005B2D4D" w:rsidRDefault="006644D8" w:rsidP="006644D8">
      <w:pPr>
        <w:spacing w:line="278" w:lineRule="exact"/>
        <w:ind w:left="40" w:right="380" w:firstLine="520"/>
        <w:rPr>
          <w:b/>
          <w:bCs/>
          <w:color w:val="000000"/>
          <w:spacing w:val="5"/>
          <w:sz w:val="22"/>
          <w:szCs w:val="22"/>
        </w:rPr>
      </w:pPr>
      <w:r w:rsidRPr="005B2D4D">
        <w:rPr>
          <w:b/>
          <w:bCs/>
          <w:color w:val="000000"/>
          <w:spacing w:val="5"/>
          <w:sz w:val="22"/>
          <w:szCs w:val="22"/>
        </w:rPr>
        <w:t>Функциональные обязанности должностных лиц оперативного штаба по предупреждению и ликвидации аварийных ситуаций в системе теплоснабжения</w:t>
      </w:r>
    </w:p>
    <w:p w14:paraId="2C9C063A" w14:textId="77777777" w:rsidR="006644D8" w:rsidRPr="005B2D4D" w:rsidRDefault="006644D8" w:rsidP="006644D8">
      <w:pPr>
        <w:spacing w:after="176" w:line="278" w:lineRule="exact"/>
        <w:ind w:right="40"/>
        <w:jc w:val="center"/>
        <w:rPr>
          <w:b/>
          <w:bCs/>
          <w:color w:val="000000"/>
          <w:spacing w:val="5"/>
          <w:sz w:val="22"/>
          <w:szCs w:val="22"/>
        </w:rPr>
      </w:pPr>
      <w:r w:rsidRPr="005B2D4D">
        <w:rPr>
          <w:b/>
          <w:bCs/>
          <w:color w:val="000000"/>
          <w:spacing w:val="5"/>
          <w:sz w:val="22"/>
          <w:szCs w:val="22"/>
        </w:rPr>
        <w:t>МО «Посёлок Айхал»</w:t>
      </w:r>
    </w:p>
    <w:p w14:paraId="78A797F0" w14:textId="77777777" w:rsidR="006644D8" w:rsidRPr="005B2D4D" w:rsidRDefault="006644D8" w:rsidP="006644D8">
      <w:pPr>
        <w:spacing w:line="283" w:lineRule="exact"/>
        <w:ind w:left="40" w:right="20" w:firstLine="520"/>
        <w:jc w:val="both"/>
        <w:rPr>
          <w:color w:val="000000"/>
          <w:spacing w:val="4"/>
          <w:sz w:val="22"/>
          <w:szCs w:val="22"/>
        </w:rPr>
      </w:pPr>
      <w:r w:rsidRPr="005B2D4D">
        <w:rPr>
          <w:color w:val="000000"/>
          <w:spacing w:val="4"/>
          <w:sz w:val="22"/>
          <w:szCs w:val="22"/>
        </w:rPr>
        <w:t>Оперативный штаб по предупреждению и ликвидации аварийных ситуаций в системе теплоснабжения (далее - аварийных ситуациях) МО «Посёлок Айхал» (далее - ОШ) координирует работу теплоснабжающих и теплопотребляющих предприятий и организаций МО «Посёлок Айхал» по предупреждению и ликвидации аварийных ситуаций в системе теплоснабжения.</w:t>
      </w:r>
    </w:p>
    <w:p w14:paraId="507CCD38" w14:textId="77777777" w:rsidR="006644D8" w:rsidRPr="005B2D4D" w:rsidRDefault="006644D8" w:rsidP="006644D8">
      <w:pPr>
        <w:spacing w:after="239" w:line="283" w:lineRule="exact"/>
        <w:ind w:left="40" w:right="20" w:firstLine="520"/>
        <w:jc w:val="both"/>
        <w:rPr>
          <w:color w:val="000000"/>
          <w:spacing w:val="4"/>
          <w:sz w:val="22"/>
          <w:szCs w:val="22"/>
        </w:rPr>
      </w:pPr>
      <w:r w:rsidRPr="005B2D4D">
        <w:rPr>
          <w:color w:val="000000"/>
          <w:spacing w:val="4"/>
          <w:sz w:val="22"/>
          <w:szCs w:val="22"/>
        </w:rPr>
        <w:t>На своих заседаниях члены ОШ рассматривают вопросы о повышении надежности работы системы теплоснабжения МО «Посёлок Айхал»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города.</w:t>
      </w:r>
    </w:p>
    <w:p w14:paraId="5ED9C112" w14:textId="77777777" w:rsidR="006644D8" w:rsidRPr="005B2D4D" w:rsidRDefault="006644D8" w:rsidP="006644D8">
      <w:pPr>
        <w:spacing w:after="18" w:line="210" w:lineRule="exact"/>
        <w:ind w:left="40" w:firstLine="520"/>
        <w:jc w:val="both"/>
        <w:rPr>
          <w:b/>
          <w:bCs/>
          <w:color w:val="000000"/>
          <w:spacing w:val="5"/>
          <w:sz w:val="22"/>
          <w:szCs w:val="22"/>
        </w:rPr>
      </w:pPr>
      <w:r w:rsidRPr="005B2D4D">
        <w:rPr>
          <w:b/>
          <w:bCs/>
          <w:color w:val="000000"/>
          <w:spacing w:val="5"/>
          <w:sz w:val="22"/>
          <w:szCs w:val="22"/>
        </w:rPr>
        <w:t>Руководитель оперативного штаба по предупреждению и ликвидации аварийных</w:t>
      </w:r>
    </w:p>
    <w:p w14:paraId="62D0C6AC" w14:textId="77777777" w:rsidR="006644D8" w:rsidRPr="005B2D4D" w:rsidRDefault="006644D8" w:rsidP="006644D8">
      <w:pPr>
        <w:spacing w:after="215" w:line="210" w:lineRule="exact"/>
        <w:ind w:right="40"/>
        <w:jc w:val="center"/>
        <w:rPr>
          <w:b/>
          <w:bCs/>
          <w:color w:val="000000"/>
          <w:spacing w:val="5"/>
          <w:sz w:val="22"/>
          <w:szCs w:val="22"/>
        </w:rPr>
      </w:pPr>
      <w:r w:rsidRPr="005B2D4D">
        <w:rPr>
          <w:b/>
          <w:bCs/>
          <w:color w:val="000000"/>
          <w:spacing w:val="5"/>
          <w:sz w:val="22"/>
          <w:szCs w:val="22"/>
        </w:rPr>
        <w:t>ситуаций в системе теплоснабжения</w:t>
      </w:r>
    </w:p>
    <w:p w14:paraId="7E62AD57" w14:textId="77777777" w:rsidR="006644D8" w:rsidRPr="005B2D4D" w:rsidRDefault="006644D8" w:rsidP="006644D8">
      <w:pPr>
        <w:spacing w:line="264" w:lineRule="exact"/>
        <w:ind w:left="40" w:right="20" w:firstLine="520"/>
        <w:jc w:val="both"/>
        <w:rPr>
          <w:color w:val="000000"/>
          <w:spacing w:val="4"/>
          <w:sz w:val="22"/>
          <w:szCs w:val="22"/>
        </w:rPr>
      </w:pPr>
      <w:r w:rsidRPr="005B2D4D">
        <w:rPr>
          <w:color w:val="000000"/>
          <w:spacing w:val="4"/>
          <w:sz w:val="22"/>
          <w:szCs w:val="22"/>
        </w:rPr>
        <w:t>Несет ответственность за организацию работ по предотвращению и ликвидации аварийных ситуаций.</w:t>
      </w:r>
    </w:p>
    <w:p w14:paraId="2AA0E249" w14:textId="77777777" w:rsidR="006644D8" w:rsidRPr="005B2D4D" w:rsidRDefault="006644D8" w:rsidP="006644D8">
      <w:pPr>
        <w:spacing w:line="264" w:lineRule="exact"/>
        <w:ind w:left="40" w:firstLine="520"/>
        <w:jc w:val="both"/>
        <w:rPr>
          <w:color w:val="000000"/>
          <w:spacing w:val="4"/>
          <w:sz w:val="22"/>
          <w:szCs w:val="22"/>
        </w:rPr>
      </w:pPr>
      <w:r w:rsidRPr="005B2D4D">
        <w:rPr>
          <w:color w:val="000000"/>
          <w:spacing w:val="4"/>
          <w:sz w:val="22"/>
          <w:szCs w:val="22"/>
        </w:rPr>
        <w:t>Обязан:</w:t>
      </w:r>
    </w:p>
    <w:p w14:paraId="7915D1C6" w14:textId="77777777" w:rsidR="006644D8" w:rsidRPr="005B2D4D" w:rsidRDefault="006644D8" w:rsidP="001C5D4D">
      <w:pPr>
        <w:numPr>
          <w:ilvl w:val="0"/>
          <w:numId w:val="20"/>
        </w:numPr>
        <w:tabs>
          <w:tab w:val="left" w:pos="887"/>
        </w:tabs>
        <w:autoSpaceDE/>
        <w:autoSpaceDN/>
        <w:adjustRightInd/>
        <w:spacing w:line="264" w:lineRule="exact"/>
        <w:ind w:left="40" w:firstLine="520"/>
        <w:jc w:val="both"/>
        <w:rPr>
          <w:color w:val="000000"/>
          <w:spacing w:val="4"/>
          <w:sz w:val="22"/>
          <w:szCs w:val="22"/>
        </w:rPr>
      </w:pPr>
      <w:r w:rsidRPr="005B2D4D">
        <w:rPr>
          <w:color w:val="000000"/>
          <w:spacing w:val="4"/>
          <w:sz w:val="22"/>
          <w:szCs w:val="22"/>
        </w:rPr>
        <w:t>Рассматривать и утверждать план работы ОШ.</w:t>
      </w:r>
    </w:p>
    <w:p w14:paraId="551D8F2A"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Проводить заседание ОШ, организовать подготовку жилищно-коммунальных служб МО «Посёлок Айхал» к возможным аварийным ситуациям, устанавливать порядок совместных действий служб предприятий и организаций при ликвидации аварийных ситуаций.</w:t>
      </w:r>
    </w:p>
    <w:p w14:paraId="6A0A305F"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Разрабатывать дополнительные мероприятия по осуществлению контроля за ликвидацией возможных аварийных ситуаций на территории МО «Посёлок Айхал».</w:t>
      </w:r>
    </w:p>
    <w:p w14:paraId="23EE9EDB"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В аварийных ситуациях готовить решение о порядке ее ликвидации и взаимодействии аварийно-диспетчерских служб МО «Посёлок Айхал».</w:t>
      </w:r>
    </w:p>
    <w:p w14:paraId="1450F215"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Организовать и руководить работой ОШ с участием в его работе руководителей жилищно-</w:t>
      </w:r>
      <w:r w:rsidRPr="005B2D4D">
        <w:rPr>
          <w:color w:val="000000"/>
          <w:spacing w:val="4"/>
          <w:sz w:val="22"/>
          <w:szCs w:val="22"/>
        </w:rPr>
        <w:lastRenderedPageBreak/>
        <w:t>коммунальных предприятий МО «Посёлок Айхал»;</w:t>
      </w:r>
    </w:p>
    <w:p w14:paraId="0063BDCA"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14:paraId="0D749DAA"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Принимать решение, ставить задачи подразделениям, организовать их взаимодействие и обеспечить выполнение задач.</w:t>
      </w:r>
    </w:p>
    <w:p w14:paraId="4DD14DD6"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Непрерывно следить за изменениями обстановки, принимать по ним соответствующие решения.</w:t>
      </w:r>
    </w:p>
    <w:p w14:paraId="71A3F319" w14:textId="77777777" w:rsidR="006644D8" w:rsidRPr="005B2D4D" w:rsidRDefault="006644D8" w:rsidP="001C5D4D">
      <w:pPr>
        <w:numPr>
          <w:ilvl w:val="0"/>
          <w:numId w:val="20"/>
        </w:numPr>
        <w:tabs>
          <w:tab w:val="left" w:pos="887"/>
        </w:tabs>
        <w:autoSpaceDE/>
        <w:autoSpaceDN/>
        <w:adjustRightInd/>
        <w:spacing w:line="264" w:lineRule="exact"/>
        <w:ind w:left="40" w:right="20" w:firstLine="520"/>
        <w:jc w:val="both"/>
        <w:rPr>
          <w:color w:val="000000"/>
          <w:spacing w:val="4"/>
          <w:sz w:val="22"/>
          <w:szCs w:val="22"/>
        </w:rPr>
      </w:pPr>
      <w:r w:rsidRPr="005B2D4D">
        <w:rPr>
          <w:color w:val="000000"/>
          <w:spacing w:val="4"/>
          <w:sz w:val="22"/>
          <w:szCs w:val="22"/>
        </w:rPr>
        <w:t>При необходимости вызвать дополнительные силы и средства и организовать их встречу, постановку задач.</w:t>
      </w:r>
    </w:p>
    <w:p w14:paraId="39B1E8C3" w14:textId="77777777" w:rsidR="006644D8" w:rsidRPr="005B2D4D" w:rsidRDefault="006644D8" w:rsidP="001C5D4D">
      <w:pPr>
        <w:numPr>
          <w:ilvl w:val="0"/>
          <w:numId w:val="20"/>
        </w:numPr>
        <w:tabs>
          <w:tab w:val="left" w:pos="887"/>
        </w:tabs>
        <w:autoSpaceDE/>
        <w:autoSpaceDN/>
        <w:adjustRightInd/>
        <w:spacing w:after="172" w:line="264" w:lineRule="exact"/>
        <w:ind w:left="40" w:firstLine="520"/>
        <w:jc w:val="both"/>
        <w:rPr>
          <w:color w:val="000000"/>
          <w:spacing w:val="4"/>
          <w:sz w:val="22"/>
          <w:szCs w:val="22"/>
        </w:rPr>
      </w:pPr>
      <w:r w:rsidRPr="005B2D4D">
        <w:rPr>
          <w:color w:val="000000"/>
          <w:spacing w:val="4"/>
          <w:sz w:val="22"/>
          <w:szCs w:val="22"/>
        </w:rPr>
        <w:t>Обеспечивать создание резерва сил и средств.</w:t>
      </w:r>
    </w:p>
    <w:p w14:paraId="793B6338" w14:textId="77777777" w:rsidR="006644D8" w:rsidRPr="005B2D4D" w:rsidRDefault="006644D8" w:rsidP="006644D8">
      <w:pPr>
        <w:spacing w:after="239" w:line="283" w:lineRule="exact"/>
        <w:ind w:left="40" w:right="20" w:firstLine="520"/>
        <w:jc w:val="center"/>
        <w:rPr>
          <w:b/>
          <w:color w:val="000000"/>
          <w:spacing w:val="4"/>
          <w:sz w:val="22"/>
          <w:szCs w:val="22"/>
        </w:rPr>
      </w:pPr>
      <w:r w:rsidRPr="005B2D4D">
        <w:rPr>
          <w:b/>
          <w:color w:val="000000"/>
          <w:spacing w:val="4"/>
          <w:sz w:val="22"/>
          <w:szCs w:val="22"/>
        </w:rPr>
        <w:t>Заместитель руководителя оперативного штаба по предупреждению и ликвидации аварийных ситуаций в системе теплоснабжения</w:t>
      </w:r>
    </w:p>
    <w:p w14:paraId="765A4823" w14:textId="77777777" w:rsidR="006644D8" w:rsidRPr="005B2D4D" w:rsidRDefault="006644D8" w:rsidP="006644D8">
      <w:pPr>
        <w:spacing w:line="283" w:lineRule="exact"/>
        <w:ind w:left="40" w:right="380" w:firstLine="520"/>
        <w:rPr>
          <w:color w:val="000000"/>
          <w:spacing w:val="4"/>
          <w:sz w:val="22"/>
          <w:szCs w:val="22"/>
        </w:rPr>
      </w:pPr>
      <w:r w:rsidRPr="005B2D4D">
        <w:rPr>
          <w:color w:val="000000"/>
          <w:spacing w:val="4"/>
          <w:sz w:val="22"/>
          <w:szCs w:val="22"/>
        </w:rPr>
        <w:t>Подчиняется руководителю ОШ, в отсутствие руководителя ОШ возглавляет штаб и несет ответственность за его работу.</w:t>
      </w:r>
    </w:p>
    <w:p w14:paraId="008E5D08" w14:textId="77777777" w:rsidR="006644D8" w:rsidRPr="005B2D4D" w:rsidRDefault="006644D8" w:rsidP="006644D8">
      <w:pPr>
        <w:spacing w:after="28" w:line="210" w:lineRule="exact"/>
        <w:ind w:left="40" w:firstLine="520"/>
        <w:jc w:val="both"/>
        <w:rPr>
          <w:color w:val="000000"/>
          <w:spacing w:val="4"/>
          <w:sz w:val="22"/>
          <w:szCs w:val="22"/>
        </w:rPr>
      </w:pPr>
      <w:r w:rsidRPr="005B2D4D">
        <w:rPr>
          <w:color w:val="000000"/>
          <w:spacing w:val="4"/>
          <w:sz w:val="22"/>
          <w:szCs w:val="22"/>
        </w:rPr>
        <w:t>Обязан:</w:t>
      </w:r>
    </w:p>
    <w:p w14:paraId="7093A830" w14:textId="77777777" w:rsidR="006644D8" w:rsidRPr="005B2D4D" w:rsidRDefault="006644D8" w:rsidP="001C5D4D">
      <w:pPr>
        <w:numPr>
          <w:ilvl w:val="0"/>
          <w:numId w:val="21"/>
        </w:numPr>
        <w:tabs>
          <w:tab w:val="left" w:pos="887"/>
        </w:tabs>
        <w:autoSpaceDE/>
        <w:autoSpaceDN/>
        <w:adjustRightInd/>
        <w:spacing w:after="13" w:line="210" w:lineRule="exact"/>
        <w:ind w:left="40" w:firstLine="520"/>
        <w:jc w:val="both"/>
        <w:rPr>
          <w:color w:val="000000"/>
          <w:spacing w:val="4"/>
          <w:sz w:val="22"/>
          <w:szCs w:val="22"/>
        </w:rPr>
      </w:pPr>
      <w:r w:rsidRPr="005B2D4D">
        <w:rPr>
          <w:color w:val="000000"/>
          <w:spacing w:val="4"/>
          <w:sz w:val="22"/>
          <w:szCs w:val="22"/>
        </w:rPr>
        <w:t>Координировать расстановку сил и средств при угрозе возникновения аварийных</w:t>
      </w:r>
    </w:p>
    <w:p w14:paraId="6BA820B0" w14:textId="77777777" w:rsidR="006644D8" w:rsidRPr="005B2D4D" w:rsidRDefault="006644D8" w:rsidP="006644D8">
      <w:pPr>
        <w:spacing w:after="23" w:line="210" w:lineRule="exact"/>
        <w:ind w:left="40"/>
        <w:jc w:val="both"/>
        <w:rPr>
          <w:color w:val="000000"/>
          <w:spacing w:val="4"/>
          <w:sz w:val="22"/>
          <w:szCs w:val="22"/>
        </w:rPr>
      </w:pPr>
      <w:r w:rsidRPr="005B2D4D">
        <w:rPr>
          <w:color w:val="000000"/>
          <w:spacing w:val="4"/>
          <w:sz w:val="22"/>
          <w:szCs w:val="22"/>
        </w:rPr>
        <w:t>ситуаций.</w:t>
      </w:r>
    </w:p>
    <w:p w14:paraId="2BFAF0DB" w14:textId="77777777" w:rsidR="006644D8" w:rsidRPr="005B2D4D" w:rsidRDefault="006644D8" w:rsidP="001C5D4D">
      <w:pPr>
        <w:numPr>
          <w:ilvl w:val="0"/>
          <w:numId w:val="21"/>
        </w:numPr>
        <w:tabs>
          <w:tab w:val="left" w:pos="887"/>
        </w:tabs>
        <w:autoSpaceDE/>
        <w:autoSpaceDN/>
        <w:adjustRightInd/>
        <w:spacing w:after="18" w:line="210" w:lineRule="exact"/>
        <w:ind w:left="40" w:firstLine="520"/>
        <w:jc w:val="both"/>
        <w:rPr>
          <w:color w:val="000000"/>
          <w:spacing w:val="4"/>
          <w:sz w:val="22"/>
          <w:szCs w:val="22"/>
        </w:rPr>
      </w:pPr>
      <w:r w:rsidRPr="005B2D4D">
        <w:rPr>
          <w:color w:val="000000"/>
          <w:spacing w:val="4"/>
          <w:sz w:val="22"/>
          <w:szCs w:val="22"/>
        </w:rPr>
        <w:t>Изучать сложившуюся обстановку.</w:t>
      </w:r>
    </w:p>
    <w:p w14:paraId="54F6D135" w14:textId="77777777" w:rsidR="006644D8" w:rsidRPr="005B2D4D" w:rsidRDefault="006644D8" w:rsidP="001C5D4D">
      <w:pPr>
        <w:numPr>
          <w:ilvl w:val="0"/>
          <w:numId w:val="21"/>
        </w:numPr>
        <w:tabs>
          <w:tab w:val="left" w:pos="887"/>
        </w:tabs>
        <w:autoSpaceDE/>
        <w:autoSpaceDN/>
        <w:adjustRightInd/>
        <w:spacing w:line="210" w:lineRule="exact"/>
        <w:ind w:left="40" w:firstLine="520"/>
        <w:jc w:val="both"/>
        <w:rPr>
          <w:color w:val="000000"/>
          <w:spacing w:val="4"/>
          <w:sz w:val="22"/>
          <w:szCs w:val="22"/>
        </w:rPr>
      </w:pPr>
      <w:r w:rsidRPr="005B2D4D">
        <w:rPr>
          <w:color w:val="000000"/>
          <w:spacing w:val="4"/>
          <w:sz w:val="22"/>
          <w:szCs w:val="22"/>
        </w:rPr>
        <w:t>Вносить предложения о привлечении дополнительных сил и средств и обеспечивать</w:t>
      </w:r>
    </w:p>
    <w:p w14:paraId="1BC4BB51" w14:textId="77777777" w:rsidR="006644D8" w:rsidRPr="005B2D4D" w:rsidRDefault="006644D8" w:rsidP="006644D8">
      <w:pPr>
        <w:pStyle w:val="5a"/>
        <w:shd w:val="clear" w:color="auto" w:fill="auto"/>
        <w:spacing w:after="0" w:line="230" w:lineRule="exact"/>
        <w:ind w:left="40" w:right="3120"/>
        <w:rPr>
          <w:rFonts w:ascii="Times New Roman" w:hAnsi="Times New Roman" w:cs="Times New Roman"/>
          <w:sz w:val="22"/>
          <w:szCs w:val="22"/>
        </w:rPr>
      </w:pPr>
      <w:r w:rsidRPr="005B2D4D">
        <w:rPr>
          <w:rFonts w:ascii="Times New Roman" w:hAnsi="Times New Roman" w:cs="Times New Roman"/>
          <w:sz w:val="22"/>
          <w:szCs w:val="22"/>
        </w:rPr>
        <w:t>передачу распоряжений руководителя ОШ руководителям подразделений, предприятий и организаций.</w:t>
      </w:r>
    </w:p>
    <w:p w14:paraId="6552DCD4" w14:textId="77777777" w:rsidR="006644D8" w:rsidRPr="005B2D4D" w:rsidRDefault="006644D8" w:rsidP="001C5D4D">
      <w:pPr>
        <w:pStyle w:val="5a"/>
        <w:widowControl w:val="0"/>
        <w:numPr>
          <w:ilvl w:val="0"/>
          <w:numId w:val="21"/>
        </w:numPr>
        <w:shd w:val="clear" w:color="auto" w:fill="auto"/>
        <w:tabs>
          <w:tab w:val="left" w:pos="754"/>
        </w:tabs>
        <w:spacing w:after="0" w:line="269" w:lineRule="exact"/>
        <w:ind w:left="720" w:right="1000" w:hanging="360"/>
        <w:rPr>
          <w:rFonts w:ascii="Times New Roman" w:hAnsi="Times New Roman" w:cs="Times New Roman"/>
          <w:sz w:val="22"/>
          <w:szCs w:val="22"/>
        </w:rPr>
      </w:pPr>
      <w:r w:rsidRPr="005B2D4D">
        <w:rPr>
          <w:rFonts w:ascii="Times New Roman" w:hAnsi="Times New Roman" w:cs="Times New Roman"/>
          <w:sz w:val="22"/>
          <w:szCs w:val="22"/>
        </w:rPr>
        <w:t>Докладывать руководителю ОШ о результатах и получаемые сообщения об обстановке.</w:t>
      </w:r>
    </w:p>
    <w:p w14:paraId="36EE9904" w14:textId="77777777" w:rsidR="006644D8" w:rsidRPr="005B2D4D" w:rsidRDefault="006644D8" w:rsidP="001C5D4D">
      <w:pPr>
        <w:pStyle w:val="5a"/>
        <w:widowControl w:val="0"/>
        <w:numPr>
          <w:ilvl w:val="0"/>
          <w:numId w:val="21"/>
        </w:numPr>
        <w:shd w:val="clear" w:color="auto" w:fill="auto"/>
        <w:tabs>
          <w:tab w:val="left" w:pos="754"/>
        </w:tabs>
        <w:spacing w:after="0" w:line="269" w:lineRule="exact"/>
        <w:ind w:left="40" w:right="760" w:firstLine="440"/>
        <w:rPr>
          <w:rFonts w:ascii="Times New Roman" w:hAnsi="Times New Roman" w:cs="Times New Roman"/>
          <w:sz w:val="22"/>
          <w:szCs w:val="22"/>
        </w:rPr>
      </w:pPr>
      <w:r w:rsidRPr="005B2D4D">
        <w:rPr>
          <w:rFonts w:ascii="Times New Roman" w:hAnsi="Times New Roman" w:cs="Times New Roman"/>
          <w:sz w:val="22"/>
          <w:szCs w:val="22"/>
        </w:rPr>
        <w:t>В случаях, не терпящих отлагательства, самостоятельно принимать решения и осуществлять их с последующим докладом руководителю ОШ.</w:t>
      </w:r>
    </w:p>
    <w:p w14:paraId="7A710CC9" w14:textId="77777777" w:rsidR="006644D8" w:rsidRPr="005B2D4D" w:rsidRDefault="006644D8" w:rsidP="001C5D4D">
      <w:pPr>
        <w:pStyle w:val="5a"/>
        <w:widowControl w:val="0"/>
        <w:numPr>
          <w:ilvl w:val="0"/>
          <w:numId w:val="21"/>
        </w:numPr>
        <w:shd w:val="clear" w:color="auto" w:fill="auto"/>
        <w:tabs>
          <w:tab w:val="left" w:pos="754"/>
        </w:tabs>
        <w:spacing w:after="0" w:line="269" w:lineRule="exact"/>
        <w:ind w:left="40" w:right="1000" w:firstLine="440"/>
        <w:rPr>
          <w:rFonts w:ascii="Times New Roman" w:hAnsi="Times New Roman" w:cs="Times New Roman"/>
          <w:sz w:val="22"/>
          <w:szCs w:val="22"/>
        </w:rPr>
      </w:pPr>
      <w:r w:rsidRPr="005B2D4D">
        <w:rPr>
          <w:rFonts w:ascii="Times New Roman" w:hAnsi="Times New Roman" w:cs="Times New Roman"/>
          <w:sz w:val="22"/>
          <w:szCs w:val="22"/>
        </w:rPr>
        <w:t>Вызывать при необходимости обслуживающие организации муниципального образования и организовывать взаимодействие с ними.</w:t>
      </w:r>
    </w:p>
    <w:p w14:paraId="5E046F28" w14:textId="77777777" w:rsidR="006644D8" w:rsidRPr="005B2D4D" w:rsidRDefault="006644D8" w:rsidP="001C5D4D">
      <w:pPr>
        <w:pStyle w:val="5a"/>
        <w:widowControl w:val="0"/>
        <w:numPr>
          <w:ilvl w:val="0"/>
          <w:numId w:val="21"/>
        </w:numPr>
        <w:shd w:val="clear" w:color="auto" w:fill="auto"/>
        <w:tabs>
          <w:tab w:val="left" w:pos="754"/>
        </w:tabs>
        <w:spacing w:after="287" w:line="269" w:lineRule="exact"/>
        <w:ind w:left="480" w:firstLine="0"/>
        <w:rPr>
          <w:rFonts w:ascii="Times New Roman" w:hAnsi="Times New Roman" w:cs="Times New Roman"/>
          <w:sz w:val="22"/>
          <w:szCs w:val="22"/>
        </w:rPr>
      </w:pPr>
      <w:r w:rsidRPr="005B2D4D">
        <w:rPr>
          <w:rFonts w:ascii="Times New Roman" w:hAnsi="Times New Roman" w:cs="Times New Roman"/>
          <w:sz w:val="22"/>
          <w:szCs w:val="22"/>
        </w:rPr>
        <w:t>Обеспечивать контроль за исполнением распоряжений руководителя ОШ.</w:t>
      </w:r>
    </w:p>
    <w:p w14:paraId="6B294059" w14:textId="77777777" w:rsidR="006644D8" w:rsidRPr="005B2D4D" w:rsidRDefault="006644D8" w:rsidP="006644D8">
      <w:pPr>
        <w:spacing w:after="151" w:line="210" w:lineRule="exact"/>
        <w:ind w:right="40"/>
        <w:jc w:val="both"/>
        <w:rPr>
          <w:bCs/>
          <w:sz w:val="22"/>
          <w:szCs w:val="22"/>
        </w:rPr>
      </w:pPr>
      <w:bookmarkStart w:id="13" w:name="bookmark10"/>
      <w:r w:rsidRPr="005B2D4D">
        <w:rPr>
          <w:sz w:val="22"/>
          <w:szCs w:val="22"/>
        </w:rPr>
        <w:t>Члены оперативного штаба по предупреждению и ликвидации аварийных ситуаций в системе теплоснабжения</w:t>
      </w:r>
      <w:bookmarkEnd w:id="13"/>
    </w:p>
    <w:p w14:paraId="289688F9" w14:textId="77777777" w:rsidR="006644D8" w:rsidRPr="005B2D4D" w:rsidRDefault="006644D8" w:rsidP="006644D8">
      <w:pPr>
        <w:spacing w:line="269" w:lineRule="exact"/>
        <w:ind w:left="40" w:right="760" w:firstLine="440"/>
        <w:jc w:val="both"/>
        <w:rPr>
          <w:color w:val="000000"/>
          <w:spacing w:val="4"/>
          <w:sz w:val="22"/>
          <w:szCs w:val="22"/>
        </w:rPr>
      </w:pPr>
      <w:r w:rsidRPr="005B2D4D">
        <w:rPr>
          <w:color w:val="000000"/>
          <w:spacing w:val="4"/>
          <w:sz w:val="22"/>
          <w:szCs w:val="22"/>
        </w:rPr>
        <w:t>Подчиняются руководителю ОШ и его заместителю, в пределах предоставленных полномочий обязан:</w:t>
      </w:r>
    </w:p>
    <w:p w14:paraId="32118F00" w14:textId="77777777" w:rsidR="006644D8" w:rsidRPr="005B2D4D" w:rsidRDefault="006644D8" w:rsidP="001C5D4D">
      <w:pPr>
        <w:numPr>
          <w:ilvl w:val="0"/>
          <w:numId w:val="22"/>
        </w:numPr>
        <w:tabs>
          <w:tab w:val="left" w:pos="754"/>
        </w:tabs>
        <w:autoSpaceDE/>
        <w:autoSpaceDN/>
        <w:adjustRightInd/>
        <w:spacing w:line="269" w:lineRule="exact"/>
        <w:ind w:left="480"/>
        <w:jc w:val="both"/>
        <w:rPr>
          <w:color w:val="000000"/>
          <w:spacing w:val="4"/>
          <w:sz w:val="22"/>
          <w:szCs w:val="22"/>
        </w:rPr>
      </w:pPr>
      <w:r w:rsidRPr="005B2D4D">
        <w:rPr>
          <w:color w:val="000000"/>
          <w:spacing w:val="4"/>
          <w:sz w:val="22"/>
          <w:szCs w:val="22"/>
        </w:rPr>
        <w:t>Участвовать в заседаниях ОШ.</w:t>
      </w:r>
    </w:p>
    <w:p w14:paraId="66A7C4F8" w14:textId="77777777" w:rsidR="006644D8" w:rsidRPr="005B2D4D" w:rsidRDefault="006644D8" w:rsidP="001C5D4D">
      <w:pPr>
        <w:numPr>
          <w:ilvl w:val="0"/>
          <w:numId w:val="22"/>
        </w:numPr>
        <w:tabs>
          <w:tab w:val="left" w:pos="754"/>
        </w:tabs>
        <w:autoSpaceDE/>
        <w:autoSpaceDN/>
        <w:adjustRightInd/>
        <w:spacing w:line="269" w:lineRule="exact"/>
        <w:ind w:left="480"/>
        <w:jc w:val="both"/>
        <w:rPr>
          <w:color w:val="000000"/>
          <w:spacing w:val="4"/>
          <w:sz w:val="22"/>
          <w:szCs w:val="22"/>
        </w:rPr>
      </w:pPr>
      <w:r w:rsidRPr="005B2D4D">
        <w:rPr>
          <w:color w:val="000000"/>
          <w:spacing w:val="4"/>
          <w:sz w:val="22"/>
          <w:szCs w:val="22"/>
        </w:rPr>
        <w:t>Изучать и оценивать обстановку по направлению деятельности ОШ.</w:t>
      </w:r>
    </w:p>
    <w:p w14:paraId="4D3C535B" w14:textId="77777777" w:rsidR="006644D8" w:rsidRPr="005B2D4D" w:rsidRDefault="006644D8" w:rsidP="001C5D4D">
      <w:pPr>
        <w:numPr>
          <w:ilvl w:val="0"/>
          <w:numId w:val="22"/>
        </w:numPr>
        <w:tabs>
          <w:tab w:val="left" w:pos="754"/>
        </w:tabs>
        <w:autoSpaceDE/>
        <w:autoSpaceDN/>
        <w:adjustRightInd/>
        <w:spacing w:line="269" w:lineRule="exact"/>
        <w:ind w:left="40" w:right="1000" w:firstLine="440"/>
        <w:jc w:val="both"/>
        <w:rPr>
          <w:color w:val="000000"/>
          <w:spacing w:val="4"/>
          <w:sz w:val="22"/>
          <w:szCs w:val="22"/>
        </w:rPr>
      </w:pPr>
      <w:r w:rsidRPr="005B2D4D">
        <w:rPr>
          <w:color w:val="000000"/>
          <w:spacing w:val="4"/>
          <w:sz w:val="22"/>
          <w:szCs w:val="22"/>
        </w:rPr>
        <w:t>Докладывать руководителю ОШ предложения по применению сил и средств, предназначенных для предупреждения и ликвидации аварийных ситуаций.</w:t>
      </w:r>
    </w:p>
    <w:p w14:paraId="1E56AE2A" w14:textId="77777777" w:rsidR="006644D8" w:rsidRPr="005B2D4D" w:rsidRDefault="006644D8" w:rsidP="001C5D4D">
      <w:pPr>
        <w:numPr>
          <w:ilvl w:val="0"/>
          <w:numId w:val="22"/>
        </w:numPr>
        <w:tabs>
          <w:tab w:val="left" w:pos="754"/>
        </w:tabs>
        <w:autoSpaceDE/>
        <w:autoSpaceDN/>
        <w:adjustRightInd/>
        <w:spacing w:line="269" w:lineRule="exact"/>
        <w:ind w:left="480"/>
        <w:jc w:val="both"/>
        <w:rPr>
          <w:color w:val="000000"/>
          <w:spacing w:val="4"/>
          <w:sz w:val="22"/>
          <w:szCs w:val="22"/>
        </w:rPr>
      </w:pPr>
      <w:r w:rsidRPr="005B2D4D">
        <w:rPr>
          <w:color w:val="000000"/>
          <w:spacing w:val="4"/>
          <w:sz w:val="22"/>
          <w:szCs w:val="22"/>
        </w:rPr>
        <w:t>Участвовать в разработке докладов и донесений.</w:t>
      </w:r>
    </w:p>
    <w:p w14:paraId="7E644E81" w14:textId="77777777" w:rsidR="006644D8" w:rsidRPr="005B2D4D" w:rsidRDefault="006644D8" w:rsidP="001C5D4D">
      <w:pPr>
        <w:numPr>
          <w:ilvl w:val="0"/>
          <w:numId w:val="22"/>
        </w:numPr>
        <w:tabs>
          <w:tab w:val="left" w:pos="754"/>
        </w:tabs>
        <w:autoSpaceDE/>
        <w:autoSpaceDN/>
        <w:adjustRightInd/>
        <w:spacing w:line="269" w:lineRule="exact"/>
        <w:ind w:left="40" w:right="240" w:firstLine="440"/>
        <w:jc w:val="both"/>
        <w:rPr>
          <w:color w:val="000000"/>
          <w:spacing w:val="4"/>
          <w:sz w:val="22"/>
          <w:szCs w:val="22"/>
        </w:rPr>
      </w:pPr>
      <w:r w:rsidRPr="005B2D4D">
        <w:rPr>
          <w:color w:val="000000"/>
          <w:spacing w:val="4"/>
          <w:sz w:val="22"/>
          <w:szCs w:val="22"/>
        </w:rPr>
        <w:t>Проводить расчеты возможных потерь, участвовать в разработке мероприятий по их снижению.</w:t>
      </w:r>
    </w:p>
    <w:p w14:paraId="6924B57A" w14:textId="77777777" w:rsidR="006644D8" w:rsidRPr="005B2D4D" w:rsidRDefault="006644D8" w:rsidP="001C5D4D">
      <w:pPr>
        <w:numPr>
          <w:ilvl w:val="0"/>
          <w:numId w:val="22"/>
        </w:numPr>
        <w:tabs>
          <w:tab w:val="left" w:pos="754"/>
        </w:tabs>
        <w:autoSpaceDE/>
        <w:autoSpaceDN/>
        <w:adjustRightInd/>
        <w:spacing w:line="269" w:lineRule="exact"/>
        <w:ind w:left="40" w:right="1000" w:firstLine="440"/>
        <w:jc w:val="both"/>
        <w:rPr>
          <w:color w:val="000000"/>
          <w:spacing w:val="4"/>
          <w:sz w:val="22"/>
          <w:szCs w:val="22"/>
        </w:rPr>
      </w:pPr>
      <w:r w:rsidRPr="005B2D4D">
        <w:rPr>
          <w:color w:val="000000"/>
          <w:spacing w:val="4"/>
          <w:sz w:val="22"/>
          <w:szCs w:val="22"/>
        </w:rPr>
        <w:t>Вносить предложения по вопросам предотвращения и ликвидации аварийных ситуаций, находящиеся в компетенцию ОШ.</w:t>
      </w:r>
    </w:p>
    <w:p w14:paraId="40530B06" w14:textId="77777777" w:rsidR="006644D8" w:rsidRPr="005B2D4D" w:rsidRDefault="006644D8" w:rsidP="001C5D4D">
      <w:pPr>
        <w:numPr>
          <w:ilvl w:val="0"/>
          <w:numId w:val="22"/>
        </w:numPr>
        <w:tabs>
          <w:tab w:val="left" w:pos="754"/>
        </w:tabs>
        <w:autoSpaceDE/>
        <w:autoSpaceDN/>
        <w:adjustRightInd/>
        <w:spacing w:line="269" w:lineRule="exact"/>
        <w:ind w:left="40" w:right="760" w:firstLine="440"/>
        <w:jc w:val="both"/>
        <w:rPr>
          <w:color w:val="000000"/>
          <w:spacing w:val="4"/>
          <w:sz w:val="22"/>
          <w:szCs w:val="22"/>
        </w:rPr>
      </w:pPr>
      <w:r w:rsidRPr="005B2D4D">
        <w:rPr>
          <w:color w:val="000000"/>
          <w:spacing w:val="4"/>
          <w:sz w:val="22"/>
          <w:szCs w:val="22"/>
        </w:rPr>
        <w:t>Обеспечивать взаимодействие структур, участвующих в ликвидации аварийных ситуаций.</w:t>
      </w:r>
    </w:p>
    <w:p w14:paraId="4CDAA8C4" w14:textId="77777777" w:rsidR="006644D8" w:rsidRPr="005B2D4D" w:rsidRDefault="006644D8" w:rsidP="001C5D4D">
      <w:pPr>
        <w:numPr>
          <w:ilvl w:val="0"/>
          <w:numId w:val="22"/>
        </w:numPr>
        <w:tabs>
          <w:tab w:val="left" w:pos="754"/>
        </w:tabs>
        <w:autoSpaceDE/>
        <w:autoSpaceDN/>
        <w:adjustRightInd/>
        <w:spacing w:line="269" w:lineRule="exact"/>
        <w:ind w:left="40" w:right="760" w:firstLine="440"/>
        <w:jc w:val="both"/>
        <w:rPr>
          <w:color w:val="000000"/>
          <w:spacing w:val="4"/>
          <w:sz w:val="22"/>
          <w:szCs w:val="22"/>
        </w:rPr>
      </w:pPr>
      <w:r w:rsidRPr="005B2D4D">
        <w:rPr>
          <w:color w:val="000000"/>
          <w:spacing w:val="4"/>
          <w:sz w:val="22"/>
          <w:szCs w:val="22"/>
        </w:rPr>
        <w:t>Организовывать всестороннее обеспечение мероприятий по предупреждению и ликвидации аварийных ситуаций.</w:t>
      </w:r>
    </w:p>
    <w:p w14:paraId="7B893AE5" w14:textId="77777777" w:rsidR="006644D8" w:rsidRPr="005B2D4D" w:rsidRDefault="006644D8" w:rsidP="001C5D4D">
      <w:pPr>
        <w:numPr>
          <w:ilvl w:val="0"/>
          <w:numId w:val="22"/>
        </w:numPr>
        <w:tabs>
          <w:tab w:val="left" w:pos="754"/>
        </w:tabs>
        <w:autoSpaceDE/>
        <w:autoSpaceDN/>
        <w:adjustRightInd/>
        <w:spacing w:line="269" w:lineRule="exact"/>
        <w:ind w:left="40" w:right="1620" w:firstLine="440"/>
        <w:jc w:val="both"/>
        <w:rPr>
          <w:color w:val="000000"/>
          <w:spacing w:val="4"/>
          <w:sz w:val="22"/>
          <w:szCs w:val="22"/>
        </w:rPr>
      </w:pPr>
      <w:r w:rsidRPr="005B2D4D">
        <w:rPr>
          <w:color w:val="000000"/>
          <w:spacing w:val="4"/>
          <w:sz w:val="22"/>
          <w:szCs w:val="22"/>
        </w:rPr>
        <w:t>Участвовать в материально-техническом обеспечении мероприятий по предупреждению и ликвидации аварийных ситуаций.</w:t>
      </w:r>
    </w:p>
    <w:p w14:paraId="5AA55F45" w14:textId="2E99E0A7" w:rsidR="006644D8" w:rsidRPr="005B2D4D" w:rsidRDefault="006644D8" w:rsidP="001C5D4D">
      <w:pPr>
        <w:numPr>
          <w:ilvl w:val="0"/>
          <w:numId w:val="22"/>
        </w:numPr>
        <w:tabs>
          <w:tab w:val="left" w:pos="851"/>
        </w:tabs>
        <w:autoSpaceDE/>
        <w:autoSpaceDN/>
        <w:adjustRightInd/>
        <w:spacing w:line="269" w:lineRule="exact"/>
        <w:ind w:left="480"/>
        <w:jc w:val="both"/>
        <w:rPr>
          <w:color w:val="000000"/>
          <w:spacing w:val="4"/>
          <w:sz w:val="22"/>
          <w:szCs w:val="22"/>
        </w:rPr>
      </w:pPr>
      <w:r w:rsidRPr="005B2D4D">
        <w:rPr>
          <w:color w:val="000000"/>
          <w:spacing w:val="4"/>
          <w:sz w:val="22"/>
          <w:szCs w:val="22"/>
        </w:rPr>
        <w:t>Выполнять другие распоряжения руководителя группы.</w:t>
      </w:r>
    </w:p>
    <w:p w14:paraId="1544D27B" w14:textId="77777777" w:rsidR="006644D8" w:rsidRPr="005B2D4D" w:rsidRDefault="006644D8" w:rsidP="006644D8">
      <w:pPr>
        <w:spacing w:after="151" w:line="210" w:lineRule="exact"/>
        <w:ind w:right="40"/>
        <w:jc w:val="both"/>
        <w:rPr>
          <w:bCs/>
          <w:sz w:val="22"/>
          <w:szCs w:val="22"/>
        </w:rPr>
      </w:pPr>
    </w:p>
    <w:p w14:paraId="0C4B6831" w14:textId="77777777" w:rsidR="006644D8" w:rsidRPr="005B2D4D" w:rsidRDefault="006644D8" w:rsidP="006644D8">
      <w:pPr>
        <w:spacing w:after="151" w:line="210" w:lineRule="exact"/>
        <w:ind w:right="40"/>
        <w:jc w:val="center"/>
        <w:rPr>
          <w:sz w:val="22"/>
          <w:szCs w:val="22"/>
        </w:rPr>
      </w:pPr>
    </w:p>
    <w:sectPr w:rsidR="006644D8" w:rsidRPr="005B2D4D" w:rsidSect="005B2D4D">
      <w:pgSz w:w="11906" w:h="16838"/>
      <w:pgMar w:top="395"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52EC" w14:textId="77777777" w:rsidR="001C5D4D" w:rsidRDefault="001C5D4D" w:rsidP="00B428D1">
      <w:r>
        <w:separator/>
      </w:r>
    </w:p>
  </w:endnote>
  <w:endnote w:type="continuationSeparator" w:id="0">
    <w:p w14:paraId="12E16AD8" w14:textId="77777777" w:rsidR="001C5D4D" w:rsidRDefault="001C5D4D"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charset w:val="CC"/>
    <w:family w:val="roman"/>
    <w:pitch w:val="variable"/>
    <w:sig w:usb0="800002FF" w:usb1="0000084A" w:usb2="00000000" w:usb3="00000000" w:csb0="0000001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FE60C" w14:textId="77777777" w:rsidR="001C5D4D" w:rsidRDefault="001C5D4D" w:rsidP="00B428D1">
      <w:r>
        <w:separator/>
      </w:r>
    </w:p>
  </w:footnote>
  <w:footnote w:type="continuationSeparator" w:id="0">
    <w:p w14:paraId="1D03DDD3" w14:textId="77777777" w:rsidR="001C5D4D" w:rsidRDefault="001C5D4D" w:rsidP="00B4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2953" w14:textId="77777777" w:rsidR="005B2D4D" w:rsidRDefault="005B2D4D" w:rsidP="00C74E42">
    <w:pPr>
      <w:pStyle w:val="ab"/>
      <w:tabs>
        <w:tab w:val="clear" w:pos="4677"/>
        <w:tab w:val="clear" w:pos="9355"/>
        <w:tab w:val="left" w:pos="5364"/>
      </w:tabs>
    </w:pPr>
    <w:r>
      <w:tab/>
    </w:r>
  </w:p>
  <w:p w14:paraId="604F0E79" w14:textId="77777777" w:rsidR="005B2D4D" w:rsidRDefault="005B2D4D" w:rsidP="00C74E42">
    <w:pPr>
      <w:pStyle w:val="ab"/>
      <w:tabs>
        <w:tab w:val="clear" w:pos="4677"/>
        <w:tab w:val="clear" w:pos="9355"/>
        <w:tab w:val="left" w:pos="5364"/>
      </w:tabs>
    </w:pPr>
  </w:p>
  <w:p w14:paraId="53EB1012" w14:textId="77777777" w:rsidR="005B2D4D" w:rsidRPr="00BC1886" w:rsidRDefault="005B2D4D" w:rsidP="00C74E42">
    <w:pPr>
      <w:pStyle w:val="ab"/>
      <w:tabs>
        <w:tab w:val="clear" w:pos="4677"/>
        <w:tab w:val="clear" w:pos="9355"/>
        <w:tab w:val="left" w:pos="5364"/>
      </w:tabs>
      <w:jc w:val="center"/>
      <w:rPr>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A061" w14:textId="77777777" w:rsidR="005B2D4D" w:rsidRDefault="005B2D4D" w:rsidP="00C74E42">
    <w:pPr>
      <w:pStyle w:val="ab"/>
      <w:tabs>
        <w:tab w:val="clear" w:pos="4677"/>
        <w:tab w:val="clear" w:pos="9355"/>
        <w:tab w:val="left" w:pos="5364"/>
      </w:tabs>
    </w:pPr>
    <w:r>
      <w:tab/>
    </w:r>
  </w:p>
  <w:p w14:paraId="4EC77810" w14:textId="77777777" w:rsidR="005B2D4D" w:rsidRDefault="005B2D4D" w:rsidP="00C74E42">
    <w:pPr>
      <w:pStyle w:val="ab"/>
      <w:tabs>
        <w:tab w:val="clear" w:pos="4677"/>
        <w:tab w:val="clear" w:pos="9355"/>
        <w:tab w:val="left" w:pos="5364"/>
      </w:tabs>
    </w:pPr>
  </w:p>
  <w:p w14:paraId="5555DAF3" w14:textId="77777777" w:rsidR="005B2D4D" w:rsidRPr="00BC1886" w:rsidRDefault="005B2D4D" w:rsidP="00C74E42">
    <w:pPr>
      <w:pStyle w:val="ab"/>
      <w:tabs>
        <w:tab w:val="clear" w:pos="4677"/>
        <w:tab w:val="clear" w:pos="9355"/>
        <w:tab w:val="left" w:pos="5364"/>
      </w:tabs>
      <w:jc w:val="center"/>
      <w:rPr>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686F5" w14:textId="77777777" w:rsidR="005B2D4D" w:rsidRPr="008F6405" w:rsidRDefault="005B2D4D" w:rsidP="00C74E42">
    <w:pPr>
      <w:pStyle w:val="ab"/>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4">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5">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647245"/>
    <w:multiLevelType w:val="multilevel"/>
    <w:tmpl w:val="FF06337E"/>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BD3716"/>
    <w:multiLevelType w:val="hybridMultilevel"/>
    <w:tmpl w:val="48C66348"/>
    <w:lvl w:ilvl="0" w:tplc="4E00BBBA">
      <w:start w:val="4"/>
      <w:numFmt w:val="decimal"/>
      <w:lvlText w:val="%1."/>
      <w:lvlJc w:val="left"/>
      <w:pPr>
        <w:ind w:left="1080" w:hanging="360"/>
      </w:pPr>
      <w:rPr>
        <w:rFonts w:ascii="Times New Roman" w:hAnsi="Times New Roman" w:cs="Times New Roman" w:hint="default"/>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0A576D"/>
    <w:multiLevelType w:val="multilevel"/>
    <w:tmpl w:val="7BD2B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C57B3"/>
    <w:multiLevelType w:val="multilevel"/>
    <w:tmpl w:val="E85EE6A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0">
    <w:nsid w:val="12BA1224"/>
    <w:multiLevelType w:val="multilevel"/>
    <w:tmpl w:val="53A0755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516B47"/>
    <w:multiLevelType w:val="multilevel"/>
    <w:tmpl w:val="0270BA4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E6F237E"/>
    <w:multiLevelType w:val="multilevel"/>
    <w:tmpl w:val="0419001D"/>
    <w:styleLink w:val="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9937A8"/>
    <w:multiLevelType w:val="multilevel"/>
    <w:tmpl w:val="E4D42A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E7ADE"/>
    <w:multiLevelType w:val="multilevel"/>
    <w:tmpl w:val="AE8A83A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E190BB4"/>
    <w:multiLevelType w:val="multilevel"/>
    <w:tmpl w:val="39305BC6"/>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F17ED"/>
    <w:multiLevelType w:val="multilevel"/>
    <w:tmpl w:val="08A85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EF2F32"/>
    <w:multiLevelType w:val="multilevel"/>
    <w:tmpl w:val="53A0755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7C146A"/>
    <w:multiLevelType w:val="multilevel"/>
    <w:tmpl w:val="7B3C4BE4"/>
    <w:styleLink w:val="2"/>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5C53A7"/>
    <w:multiLevelType w:val="multilevel"/>
    <w:tmpl w:val="F2D69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FE3905"/>
    <w:multiLevelType w:val="multilevel"/>
    <w:tmpl w:val="4AE0D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7C5F2C"/>
    <w:multiLevelType w:val="multilevel"/>
    <w:tmpl w:val="BF34A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AA3DB5"/>
    <w:multiLevelType w:val="multilevel"/>
    <w:tmpl w:val="0CDE0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1D551D"/>
    <w:multiLevelType w:val="multilevel"/>
    <w:tmpl w:val="091A83D6"/>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nsid w:val="7A17244D"/>
    <w:multiLevelType w:val="multilevel"/>
    <w:tmpl w:val="C4EAB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4E2DA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2"/>
  </w:num>
  <w:num w:numId="4">
    <w:abstractNumId w:val="18"/>
  </w:num>
  <w:num w:numId="5">
    <w:abstractNumId w:val="25"/>
  </w:num>
  <w:num w:numId="6">
    <w:abstractNumId w:val="14"/>
  </w:num>
  <w:num w:numId="7">
    <w:abstractNumId w:val="9"/>
  </w:num>
  <w:num w:numId="8">
    <w:abstractNumId w:val="23"/>
  </w:num>
  <w:num w:numId="9">
    <w:abstractNumId w:val="5"/>
  </w:num>
  <w:num w:numId="10">
    <w:abstractNumId w:val="13"/>
  </w:num>
  <w:num w:numId="11">
    <w:abstractNumId w:val="8"/>
  </w:num>
  <w:num w:numId="12">
    <w:abstractNumId w:val="16"/>
  </w:num>
  <w:num w:numId="13">
    <w:abstractNumId w:val="20"/>
  </w:num>
  <w:num w:numId="14">
    <w:abstractNumId w:val="24"/>
  </w:num>
  <w:num w:numId="15">
    <w:abstractNumId w:val="15"/>
  </w:num>
  <w:num w:numId="16">
    <w:abstractNumId w:val="10"/>
  </w:num>
  <w:num w:numId="17">
    <w:abstractNumId w:val="17"/>
  </w:num>
  <w:num w:numId="18">
    <w:abstractNumId w:val="6"/>
  </w:num>
  <w:num w:numId="19">
    <w:abstractNumId w:val="7"/>
  </w:num>
  <w:num w:numId="20">
    <w:abstractNumId w:val="22"/>
  </w:num>
  <w:num w:numId="21">
    <w:abstractNumId w:val="21"/>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32FCB"/>
    <w:rsid w:val="0003430A"/>
    <w:rsid w:val="000349EE"/>
    <w:rsid w:val="00035A6E"/>
    <w:rsid w:val="000373E2"/>
    <w:rsid w:val="00042DB2"/>
    <w:rsid w:val="0004300B"/>
    <w:rsid w:val="000430EE"/>
    <w:rsid w:val="00046B8A"/>
    <w:rsid w:val="00056680"/>
    <w:rsid w:val="00057D11"/>
    <w:rsid w:val="00073834"/>
    <w:rsid w:val="000745B6"/>
    <w:rsid w:val="00083E92"/>
    <w:rsid w:val="0008724A"/>
    <w:rsid w:val="0009024D"/>
    <w:rsid w:val="000A2C89"/>
    <w:rsid w:val="000A4295"/>
    <w:rsid w:val="000A5664"/>
    <w:rsid w:val="000B558B"/>
    <w:rsid w:val="000B7161"/>
    <w:rsid w:val="000C64FB"/>
    <w:rsid w:val="000D0C05"/>
    <w:rsid w:val="000D26F7"/>
    <w:rsid w:val="000D7328"/>
    <w:rsid w:val="000E1122"/>
    <w:rsid w:val="000F1CEB"/>
    <w:rsid w:val="000F25FB"/>
    <w:rsid w:val="000F74A6"/>
    <w:rsid w:val="000F7FA1"/>
    <w:rsid w:val="001026E2"/>
    <w:rsid w:val="00102B83"/>
    <w:rsid w:val="00104429"/>
    <w:rsid w:val="00117874"/>
    <w:rsid w:val="001207E1"/>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509C"/>
    <w:rsid w:val="001922BD"/>
    <w:rsid w:val="00194139"/>
    <w:rsid w:val="001A02AF"/>
    <w:rsid w:val="001A08D8"/>
    <w:rsid w:val="001B02C5"/>
    <w:rsid w:val="001B3E70"/>
    <w:rsid w:val="001B6D44"/>
    <w:rsid w:val="001C098F"/>
    <w:rsid w:val="001C2375"/>
    <w:rsid w:val="001C5C84"/>
    <w:rsid w:val="001C5D4D"/>
    <w:rsid w:val="001C7CBD"/>
    <w:rsid w:val="001C7DB3"/>
    <w:rsid w:val="001D215C"/>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3D74"/>
    <w:rsid w:val="00234BAC"/>
    <w:rsid w:val="0023611C"/>
    <w:rsid w:val="00242298"/>
    <w:rsid w:val="00243AC7"/>
    <w:rsid w:val="0024559A"/>
    <w:rsid w:val="00252293"/>
    <w:rsid w:val="0025659A"/>
    <w:rsid w:val="00256E2E"/>
    <w:rsid w:val="002641C4"/>
    <w:rsid w:val="002659EE"/>
    <w:rsid w:val="00273841"/>
    <w:rsid w:val="00274860"/>
    <w:rsid w:val="00275725"/>
    <w:rsid w:val="00276C59"/>
    <w:rsid w:val="00294A55"/>
    <w:rsid w:val="002A3928"/>
    <w:rsid w:val="002A3CB6"/>
    <w:rsid w:val="002B13C4"/>
    <w:rsid w:val="002B2871"/>
    <w:rsid w:val="002B4F3E"/>
    <w:rsid w:val="002B54F7"/>
    <w:rsid w:val="002C1021"/>
    <w:rsid w:val="002C1D49"/>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30435"/>
    <w:rsid w:val="00331998"/>
    <w:rsid w:val="00335BA7"/>
    <w:rsid w:val="003402DD"/>
    <w:rsid w:val="003415DB"/>
    <w:rsid w:val="003452E0"/>
    <w:rsid w:val="0034675B"/>
    <w:rsid w:val="003472F3"/>
    <w:rsid w:val="00353EB2"/>
    <w:rsid w:val="00354FEE"/>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E15"/>
    <w:rsid w:val="003D4FFA"/>
    <w:rsid w:val="003E297F"/>
    <w:rsid w:val="003E2CF3"/>
    <w:rsid w:val="003F14B9"/>
    <w:rsid w:val="003F2B98"/>
    <w:rsid w:val="0040392F"/>
    <w:rsid w:val="00405A69"/>
    <w:rsid w:val="00406BEB"/>
    <w:rsid w:val="0041773D"/>
    <w:rsid w:val="00422F94"/>
    <w:rsid w:val="00427324"/>
    <w:rsid w:val="0044240F"/>
    <w:rsid w:val="004527F2"/>
    <w:rsid w:val="00452C6A"/>
    <w:rsid w:val="0045349B"/>
    <w:rsid w:val="00454A8D"/>
    <w:rsid w:val="00457ED5"/>
    <w:rsid w:val="00462F31"/>
    <w:rsid w:val="00464202"/>
    <w:rsid w:val="00470DC7"/>
    <w:rsid w:val="00470F1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1B99"/>
    <w:rsid w:val="004D270E"/>
    <w:rsid w:val="004D59CD"/>
    <w:rsid w:val="004D7398"/>
    <w:rsid w:val="004E1492"/>
    <w:rsid w:val="004E179E"/>
    <w:rsid w:val="004E2677"/>
    <w:rsid w:val="004F1E1B"/>
    <w:rsid w:val="004F277F"/>
    <w:rsid w:val="004F2BE5"/>
    <w:rsid w:val="004F429E"/>
    <w:rsid w:val="004F542F"/>
    <w:rsid w:val="00500B16"/>
    <w:rsid w:val="00502FAC"/>
    <w:rsid w:val="005038A5"/>
    <w:rsid w:val="00503C5C"/>
    <w:rsid w:val="00504189"/>
    <w:rsid w:val="005301FF"/>
    <w:rsid w:val="0053129D"/>
    <w:rsid w:val="005316D4"/>
    <w:rsid w:val="0053539A"/>
    <w:rsid w:val="0053726B"/>
    <w:rsid w:val="005433AD"/>
    <w:rsid w:val="0054369D"/>
    <w:rsid w:val="005441EA"/>
    <w:rsid w:val="005544F2"/>
    <w:rsid w:val="005549F1"/>
    <w:rsid w:val="00554AEC"/>
    <w:rsid w:val="00556F03"/>
    <w:rsid w:val="00565781"/>
    <w:rsid w:val="005744FB"/>
    <w:rsid w:val="005934FA"/>
    <w:rsid w:val="0059608B"/>
    <w:rsid w:val="005A0DEA"/>
    <w:rsid w:val="005A1DF9"/>
    <w:rsid w:val="005A7E91"/>
    <w:rsid w:val="005B2D4D"/>
    <w:rsid w:val="005C3453"/>
    <w:rsid w:val="005C7368"/>
    <w:rsid w:val="005D1420"/>
    <w:rsid w:val="005D5D6D"/>
    <w:rsid w:val="005E32F5"/>
    <w:rsid w:val="005E475C"/>
    <w:rsid w:val="005F79D4"/>
    <w:rsid w:val="00613DD1"/>
    <w:rsid w:val="0061536D"/>
    <w:rsid w:val="00617530"/>
    <w:rsid w:val="006337B6"/>
    <w:rsid w:val="00636AA1"/>
    <w:rsid w:val="00641AF5"/>
    <w:rsid w:val="00652C7E"/>
    <w:rsid w:val="00653BA9"/>
    <w:rsid w:val="00660182"/>
    <w:rsid w:val="006644D8"/>
    <w:rsid w:val="00673819"/>
    <w:rsid w:val="0068145A"/>
    <w:rsid w:val="00681761"/>
    <w:rsid w:val="00682BC8"/>
    <w:rsid w:val="00691AB5"/>
    <w:rsid w:val="00694300"/>
    <w:rsid w:val="006A1599"/>
    <w:rsid w:val="006A1CEF"/>
    <w:rsid w:val="006A2C14"/>
    <w:rsid w:val="006A7382"/>
    <w:rsid w:val="006B26FB"/>
    <w:rsid w:val="006B70C5"/>
    <w:rsid w:val="006C0F37"/>
    <w:rsid w:val="006C1531"/>
    <w:rsid w:val="006C327B"/>
    <w:rsid w:val="006C385F"/>
    <w:rsid w:val="006C6BB1"/>
    <w:rsid w:val="006D2FA5"/>
    <w:rsid w:val="006D4800"/>
    <w:rsid w:val="006D75EB"/>
    <w:rsid w:val="006E0912"/>
    <w:rsid w:val="006E0C08"/>
    <w:rsid w:val="006E4CFC"/>
    <w:rsid w:val="006F1016"/>
    <w:rsid w:val="006F4F42"/>
    <w:rsid w:val="006F6BB9"/>
    <w:rsid w:val="007036C8"/>
    <w:rsid w:val="007047C5"/>
    <w:rsid w:val="007078B5"/>
    <w:rsid w:val="00710975"/>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B06D3"/>
    <w:rsid w:val="007C233F"/>
    <w:rsid w:val="007C2401"/>
    <w:rsid w:val="007C37FD"/>
    <w:rsid w:val="007D02D6"/>
    <w:rsid w:val="007D673E"/>
    <w:rsid w:val="007E2E50"/>
    <w:rsid w:val="007E3460"/>
    <w:rsid w:val="007F043B"/>
    <w:rsid w:val="007F1DCC"/>
    <w:rsid w:val="007F469E"/>
    <w:rsid w:val="00803A04"/>
    <w:rsid w:val="00804C0A"/>
    <w:rsid w:val="0080655D"/>
    <w:rsid w:val="008166C4"/>
    <w:rsid w:val="0082406A"/>
    <w:rsid w:val="008251C1"/>
    <w:rsid w:val="00825FE4"/>
    <w:rsid w:val="0082765C"/>
    <w:rsid w:val="00841972"/>
    <w:rsid w:val="00841D08"/>
    <w:rsid w:val="008422A3"/>
    <w:rsid w:val="00844D28"/>
    <w:rsid w:val="00846B08"/>
    <w:rsid w:val="00850363"/>
    <w:rsid w:val="00855C37"/>
    <w:rsid w:val="00862774"/>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79F6"/>
    <w:rsid w:val="008D0E8F"/>
    <w:rsid w:val="008F4A68"/>
    <w:rsid w:val="008F4FB9"/>
    <w:rsid w:val="008F7278"/>
    <w:rsid w:val="00900C1A"/>
    <w:rsid w:val="00901644"/>
    <w:rsid w:val="00903C50"/>
    <w:rsid w:val="00905A2E"/>
    <w:rsid w:val="009100ED"/>
    <w:rsid w:val="00912FFD"/>
    <w:rsid w:val="00914FF9"/>
    <w:rsid w:val="0091560C"/>
    <w:rsid w:val="00915C07"/>
    <w:rsid w:val="00917F60"/>
    <w:rsid w:val="0092444D"/>
    <w:rsid w:val="00924F3D"/>
    <w:rsid w:val="00926FF4"/>
    <w:rsid w:val="009302C5"/>
    <w:rsid w:val="00936385"/>
    <w:rsid w:val="00952E99"/>
    <w:rsid w:val="00952FC5"/>
    <w:rsid w:val="0095695D"/>
    <w:rsid w:val="00960F3F"/>
    <w:rsid w:val="00962F19"/>
    <w:rsid w:val="0096654F"/>
    <w:rsid w:val="009707D9"/>
    <w:rsid w:val="009712B7"/>
    <w:rsid w:val="00972D7D"/>
    <w:rsid w:val="00974820"/>
    <w:rsid w:val="00974D03"/>
    <w:rsid w:val="009826D9"/>
    <w:rsid w:val="00994A8C"/>
    <w:rsid w:val="00997366"/>
    <w:rsid w:val="009A0A34"/>
    <w:rsid w:val="009A0E52"/>
    <w:rsid w:val="009A6403"/>
    <w:rsid w:val="009B03DA"/>
    <w:rsid w:val="009B45E6"/>
    <w:rsid w:val="009C6414"/>
    <w:rsid w:val="009D5E3D"/>
    <w:rsid w:val="009D742D"/>
    <w:rsid w:val="009E29F7"/>
    <w:rsid w:val="009E6C7E"/>
    <w:rsid w:val="009F7460"/>
    <w:rsid w:val="009F7F73"/>
    <w:rsid w:val="00A02C7A"/>
    <w:rsid w:val="00A0340E"/>
    <w:rsid w:val="00A072C7"/>
    <w:rsid w:val="00A073B3"/>
    <w:rsid w:val="00A11A93"/>
    <w:rsid w:val="00A157B9"/>
    <w:rsid w:val="00A15C26"/>
    <w:rsid w:val="00A17826"/>
    <w:rsid w:val="00A24C6C"/>
    <w:rsid w:val="00A41796"/>
    <w:rsid w:val="00A50719"/>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52F61"/>
    <w:rsid w:val="00B709F6"/>
    <w:rsid w:val="00B70A17"/>
    <w:rsid w:val="00B87C2C"/>
    <w:rsid w:val="00B93A01"/>
    <w:rsid w:val="00BA49A1"/>
    <w:rsid w:val="00BA6048"/>
    <w:rsid w:val="00BB1C72"/>
    <w:rsid w:val="00BB1DB7"/>
    <w:rsid w:val="00BB2350"/>
    <w:rsid w:val="00BB2804"/>
    <w:rsid w:val="00BB65D0"/>
    <w:rsid w:val="00BB717D"/>
    <w:rsid w:val="00BD4D03"/>
    <w:rsid w:val="00BE3735"/>
    <w:rsid w:val="00BE74F2"/>
    <w:rsid w:val="00BF7812"/>
    <w:rsid w:val="00C024E6"/>
    <w:rsid w:val="00C03717"/>
    <w:rsid w:val="00C065E3"/>
    <w:rsid w:val="00C1076F"/>
    <w:rsid w:val="00C1759D"/>
    <w:rsid w:val="00C23265"/>
    <w:rsid w:val="00C24138"/>
    <w:rsid w:val="00C31306"/>
    <w:rsid w:val="00C31E65"/>
    <w:rsid w:val="00C3250B"/>
    <w:rsid w:val="00C32B86"/>
    <w:rsid w:val="00C35694"/>
    <w:rsid w:val="00C407BD"/>
    <w:rsid w:val="00C5049D"/>
    <w:rsid w:val="00C52E66"/>
    <w:rsid w:val="00C6167F"/>
    <w:rsid w:val="00C62E65"/>
    <w:rsid w:val="00C63200"/>
    <w:rsid w:val="00C63DAB"/>
    <w:rsid w:val="00C70BDC"/>
    <w:rsid w:val="00C74E42"/>
    <w:rsid w:val="00C765C1"/>
    <w:rsid w:val="00C80D50"/>
    <w:rsid w:val="00C84EDB"/>
    <w:rsid w:val="00C90649"/>
    <w:rsid w:val="00C9114F"/>
    <w:rsid w:val="00C91199"/>
    <w:rsid w:val="00C94FEF"/>
    <w:rsid w:val="00CA0004"/>
    <w:rsid w:val="00CA3840"/>
    <w:rsid w:val="00CA5FD2"/>
    <w:rsid w:val="00CA7B0F"/>
    <w:rsid w:val="00CB0EAD"/>
    <w:rsid w:val="00CB2FF5"/>
    <w:rsid w:val="00CB6EF3"/>
    <w:rsid w:val="00CC544A"/>
    <w:rsid w:val="00CC6207"/>
    <w:rsid w:val="00CC6B9B"/>
    <w:rsid w:val="00CD4BA9"/>
    <w:rsid w:val="00CE5072"/>
    <w:rsid w:val="00CE640B"/>
    <w:rsid w:val="00CE7FF1"/>
    <w:rsid w:val="00CF4199"/>
    <w:rsid w:val="00CF69AF"/>
    <w:rsid w:val="00D04314"/>
    <w:rsid w:val="00D11715"/>
    <w:rsid w:val="00D11E94"/>
    <w:rsid w:val="00D16208"/>
    <w:rsid w:val="00D17EEB"/>
    <w:rsid w:val="00D22A4C"/>
    <w:rsid w:val="00D316F6"/>
    <w:rsid w:val="00D33CD0"/>
    <w:rsid w:val="00D41043"/>
    <w:rsid w:val="00D411B0"/>
    <w:rsid w:val="00D42A55"/>
    <w:rsid w:val="00D44139"/>
    <w:rsid w:val="00D446BF"/>
    <w:rsid w:val="00D448CD"/>
    <w:rsid w:val="00D46A27"/>
    <w:rsid w:val="00D61547"/>
    <w:rsid w:val="00D619B2"/>
    <w:rsid w:val="00D65A35"/>
    <w:rsid w:val="00D65C8D"/>
    <w:rsid w:val="00D67F6B"/>
    <w:rsid w:val="00D71E75"/>
    <w:rsid w:val="00D74796"/>
    <w:rsid w:val="00D82C4C"/>
    <w:rsid w:val="00D87461"/>
    <w:rsid w:val="00D94BB7"/>
    <w:rsid w:val="00D94ECB"/>
    <w:rsid w:val="00D95B0D"/>
    <w:rsid w:val="00D95F3E"/>
    <w:rsid w:val="00DA0847"/>
    <w:rsid w:val="00DA33C8"/>
    <w:rsid w:val="00DA6174"/>
    <w:rsid w:val="00DB149C"/>
    <w:rsid w:val="00DB15D0"/>
    <w:rsid w:val="00DB2827"/>
    <w:rsid w:val="00DB2A61"/>
    <w:rsid w:val="00DB2DC9"/>
    <w:rsid w:val="00DB3111"/>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FAB"/>
    <w:rsid w:val="00E13CC8"/>
    <w:rsid w:val="00E22C4E"/>
    <w:rsid w:val="00E23896"/>
    <w:rsid w:val="00E44BDD"/>
    <w:rsid w:val="00E60638"/>
    <w:rsid w:val="00E620DC"/>
    <w:rsid w:val="00E65714"/>
    <w:rsid w:val="00E668D2"/>
    <w:rsid w:val="00E703A9"/>
    <w:rsid w:val="00E70F8A"/>
    <w:rsid w:val="00E73E02"/>
    <w:rsid w:val="00E76BAE"/>
    <w:rsid w:val="00E810CC"/>
    <w:rsid w:val="00E84E95"/>
    <w:rsid w:val="00E85EF1"/>
    <w:rsid w:val="00E912F8"/>
    <w:rsid w:val="00E95E99"/>
    <w:rsid w:val="00EA0334"/>
    <w:rsid w:val="00EA06A6"/>
    <w:rsid w:val="00EA0FD0"/>
    <w:rsid w:val="00EA1244"/>
    <w:rsid w:val="00EA35B8"/>
    <w:rsid w:val="00EA5A3A"/>
    <w:rsid w:val="00EA70E8"/>
    <w:rsid w:val="00EB375A"/>
    <w:rsid w:val="00EC4A0A"/>
    <w:rsid w:val="00EE07A2"/>
    <w:rsid w:val="00EE27E6"/>
    <w:rsid w:val="00EE35A7"/>
    <w:rsid w:val="00EE5C18"/>
    <w:rsid w:val="00EE73AC"/>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6332E"/>
    <w:rsid w:val="00F6494D"/>
    <w:rsid w:val="00F70B93"/>
    <w:rsid w:val="00F7136E"/>
    <w:rsid w:val="00F7599C"/>
    <w:rsid w:val="00F77313"/>
    <w:rsid w:val="00F817CA"/>
    <w:rsid w:val="00F8385F"/>
    <w:rsid w:val="00F85931"/>
    <w:rsid w:val="00F87E19"/>
    <w:rsid w:val="00F90E91"/>
    <w:rsid w:val="00F92DC0"/>
    <w:rsid w:val="00FA0E9E"/>
    <w:rsid w:val="00FA4442"/>
    <w:rsid w:val="00FB0CE9"/>
    <w:rsid w:val="00FB1A57"/>
    <w:rsid w:val="00FB37AF"/>
    <w:rsid w:val="00FB5668"/>
    <w:rsid w:val="00FC1CA5"/>
    <w:rsid w:val="00FC4A39"/>
    <w:rsid w:val="00FD0EBA"/>
    <w:rsid w:val="00FD21B9"/>
    <w:rsid w:val="00FD597B"/>
    <w:rsid w:val="00FE2D46"/>
    <w:rsid w:val="00FE415E"/>
    <w:rsid w:val="00FE5AB2"/>
    <w:rsid w:val="00FE6524"/>
    <w:rsid w:val="00FE74B0"/>
    <w:rsid w:val="00FF3C22"/>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0">
    <w:name w:val="heading 1"/>
    <w:basedOn w:val="a0"/>
    <w:next w:val="a0"/>
    <w:link w:val="11"/>
    <w:uiPriority w:val="1"/>
    <w:qFormat/>
    <w:rsid w:val="00F7599C"/>
    <w:pPr>
      <w:ind w:left="496"/>
      <w:outlineLvl w:val="0"/>
    </w:pPr>
    <w:rPr>
      <w:b/>
      <w:bCs/>
      <w:sz w:val="44"/>
      <w:szCs w:val="44"/>
    </w:rPr>
  </w:style>
  <w:style w:type="paragraph" w:styleId="20">
    <w:name w:val="heading 2"/>
    <w:basedOn w:val="a0"/>
    <w:next w:val="a0"/>
    <w:link w:val="21"/>
    <w:uiPriority w:val="1"/>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uiPriority w:val="1"/>
    <w:qFormat/>
    <w:rsid w:val="00F7599C"/>
    <w:pPr>
      <w:ind w:left="112"/>
      <w:outlineLvl w:val="2"/>
    </w:pPr>
    <w:rPr>
      <w:sz w:val="32"/>
      <w:szCs w:val="32"/>
    </w:rPr>
  </w:style>
  <w:style w:type="paragraph" w:styleId="40">
    <w:name w:val="heading 4"/>
    <w:basedOn w:val="a0"/>
    <w:next w:val="a0"/>
    <w:link w:val="41"/>
    <w:uiPriority w:val="1"/>
    <w:qFormat/>
    <w:rsid w:val="00F7599C"/>
    <w:pPr>
      <w:ind w:left="112"/>
      <w:outlineLvl w:val="3"/>
    </w:pPr>
    <w:rPr>
      <w:b/>
      <w:bCs/>
      <w:sz w:val="28"/>
      <w:szCs w:val="28"/>
    </w:rPr>
  </w:style>
  <w:style w:type="paragraph" w:styleId="5">
    <w:name w:val="heading 5"/>
    <w:basedOn w:val="a0"/>
    <w:next w:val="a0"/>
    <w:link w:val="50"/>
    <w:uiPriority w:val="1"/>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uiPriority w:val="9"/>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uiPriority w:val="9"/>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iPriority w:val="9"/>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uiPriority w:val="9"/>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rsid w:val="00F7599C"/>
    <w:rPr>
      <w:rFonts w:ascii="Times New Roman" w:eastAsiaTheme="minorEastAsia" w:hAnsi="Times New Roman" w:cs="Times New Roman"/>
      <w:sz w:val="32"/>
      <w:szCs w:val="32"/>
      <w:lang w:eastAsia="ru-RU"/>
    </w:rPr>
  </w:style>
  <w:style w:type="character" w:customStyle="1" w:styleId="41">
    <w:name w:val="Заголовок 4 Знак"/>
    <w:basedOn w:val="a1"/>
    <w:link w:val="40"/>
    <w:rsid w:val="00F7599C"/>
    <w:rPr>
      <w:rFonts w:ascii="Times New Roman" w:eastAsiaTheme="minorEastAsia" w:hAnsi="Times New Roman" w:cs="Times New Roman"/>
      <w:b/>
      <w:bCs/>
      <w:sz w:val="28"/>
      <w:szCs w:val="28"/>
      <w:lang w:eastAsia="ru-RU"/>
    </w:rPr>
  </w:style>
  <w:style w:type="paragraph" w:styleId="a4">
    <w:name w:val="Body Text"/>
    <w:basedOn w:val="a0"/>
    <w:link w:val="a5"/>
    <w:uiPriority w:val="1"/>
    <w:qFormat/>
    <w:rsid w:val="00F7599C"/>
    <w:pPr>
      <w:ind w:left="112"/>
    </w:pPr>
    <w:rPr>
      <w:sz w:val="28"/>
      <w:szCs w:val="28"/>
    </w:rPr>
  </w:style>
  <w:style w:type="character" w:customStyle="1" w:styleId="a5">
    <w:name w:val="Основной текст Знак"/>
    <w:basedOn w:val="a1"/>
    <w:link w:val="a4"/>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qFormat/>
    <w:rsid w:val="00952E99"/>
    <w:rPr>
      <w:i/>
      <w:iCs/>
    </w:rPr>
  </w:style>
  <w:style w:type="character" w:styleId="a9">
    <w:name w:val="Hyperlink"/>
    <w:basedOn w:val="a1"/>
    <w:link w:val="13"/>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nhideWhenUsed/>
    <w:rsid w:val="00B428D1"/>
    <w:pPr>
      <w:tabs>
        <w:tab w:val="center" w:pos="4677"/>
        <w:tab w:val="right" w:pos="9355"/>
      </w:tabs>
    </w:pPr>
  </w:style>
  <w:style w:type="character" w:customStyle="1" w:styleId="ac">
    <w:name w:val="Верхний колонтитул Знак"/>
    <w:basedOn w:val="a1"/>
    <w:link w:val="ab"/>
    <w:rsid w:val="00B428D1"/>
    <w:rPr>
      <w:rFonts w:ascii="Times New Roman" w:eastAsiaTheme="minorEastAsia" w:hAnsi="Times New Roman" w:cs="Times New Roman"/>
      <w:sz w:val="24"/>
      <w:szCs w:val="24"/>
      <w:lang w:eastAsia="ru-RU"/>
    </w:rPr>
  </w:style>
  <w:style w:type="paragraph" w:styleId="ad">
    <w:name w:val="footer"/>
    <w:basedOn w:val="a0"/>
    <w:link w:val="ae"/>
    <w:unhideWhenUsed/>
    <w:rsid w:val="00B428D1"/>
    <w:pPr>
      <w:tabs>
        <w:tab w:val="center" w:pos="4677"/>
        <w:tab w:val="right" w:pos="9355"/>
      </w:tabs>
    </w:pPr>
  </w:style>
  <w:style w:type="character" w:customStyle="1" w:styleId="ae">
    <w:name w:val="Нижний колонтитул Знак"/>
    <w:basedOn w:val="a1"/>
    <w:link w:val="ad"/>
    <w:rsid w:val="00B428D1"/>
    <w:rPr>
      <w:rFonts w:ascii="Times New Roman" w:eastAsiaTheme="minorEastAsia" w:hAnsi="Times New Roman" w:cs="Times New Roman"/>
      <w:sz w:val="24"/>
      <w:szCs w:val="24"/>
      <w:lang w:eastAsia="ru-RU"/>
    </w:rPr>
  </w:style>
  <w:style w:type="paragraph" w:styleId="af">
    <w:name w:val="Balloon Text"/>
    <w:basedOn w:val="a0"/>
    <w:link w:val="af0"/>
    <w:uiPriority w:val="99"/>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uiPriority w:val="1"/>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1">
    <w:name w:val="Заголовок 2 Знак"/>
    <w:basedOn w:val="a1"/>
    <w:link w:val="20"/>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rsid w:val="00EF1972"/>
    <w:rPr>
      <w:rFonts w:ascii="Times New Roman" w:eastAsia="Times New Roman" w:hAnsi="Times New Roman" w:cs="Times New Roman"/>
      <w:sz w:val="24"/>
      <w:szCs w:val="24"/>
      <w:lang w:eastAsia="ru-RU"/>
    </w:rPr>
  </w:style>
  <w:style w:type="paragraph" w:styleId="22">
    <w:name w:val="Body Text Indent 2"/>
    <w:basedOn w:val="a0"/>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rsid w:val="00EF1972"/>
    <w:rPr>
      <w:rFonts w:ascii="Times New Roman" w:eastAsia="Times New Roman" w:hAnsi="Times New Roman" w:cs="Times New Roman"/>
      <w:sz w:val="24"/>
      <w:szCs w:val="24"/>
      <w:lang w:eastAsia="ru-RU"/>
    </w:rPr>
  </w:style>
  <w:style w:type="paragraph" w:styleId="31">
    <w:name w:val="Body Text Indent 3"/>
    <w:basedOn w:val="a0"/>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uiPriority w:val="9"/>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uiPriority w:val="9"/>
    <w:rsid w:val="00C32B86"/>
    <w:rPr>
      <w:rFonts w:ascii="Cambria" w:eastAsia="Calibri" w:hAnsi="Cambria" w:cs="Times New Roman"/>
      <w:i/>
      <w:color w:val="404040"/>
      <w:sz w:val="20"/>
      <w:szCs w:val="20"/>
      <w:lang w:val="x-none" w:eastAsia="ru-RU"/>
    </w:rPr>
  </w:style>
  <w:style w:type="character" w:styleId="af9">
    <w:name w:val="Strong"/>
    <w:link w:val="17"/>
    <w:qFormat/>
    <w:rsid w:val="00C32B86"/>
    <w:rPr>
      <w:b/>
      <w:bCs/>
    </w:rPr>
  </w:style>
  <w:style w:type="table" w:customStyle="1" w:styleId="24">
    <w:name w:val="Сетка таблицы2"/>
    <w:basedOn w:val="a2"/>
    <w:next w:val="af6"/>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0"/>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uiPriority w:val="99"/>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rsid w:val="00C32B86"/>
    <w:pPr>
      <w:jc w:val="both"/>
    </w:pPr>
    <w:rPr>
      <w:rFonts w:ascii="Courier New" w:eastAsia="Times New Roman" w:hAnsi="Courier New" w:cs="Courier New"/>
      <w:sz w:val="20"/>
      <w:szCs w:val="20"/>
    </w:rPr>
  </w:style>
  <w:style w:type="character" w:customStyle="1" w:styleId="aff">
    <w:name w:val="Гипертекстовая ссылка"/>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uiPriority w:val="11"/>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0"/>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uiPriority w:val="9"/>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uiPriority w:val="99"/>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rsid w:val="00744729"/>
    <w:pPr>
      <w:widowControl/>
      <w:jc w:val="both"/>
    </w:pPr>
    <w:rPr>
      <w:rFonts w:ascii="Arial" w:eastAsia="Calibri" w:hAnsi="Arial" w:cs="Arial"/>
      <w:lang w:eastAsia="en-US"/>
    </w:rPr>
  </w:style>
  <w:style w:type="paragraph" w:styleId="afff7">
    <w:name w:val="footnote text"/>
    <w:basedOn w:val="a0"/>
    <w:link w:val="afff8"/>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uiPriority w:val="99"/>
    <w:rsid w:val="00744729"/>
    <w:rPr>
      <w:rFonts w:ascii="Calibri" w:eastAsia="Calibri" w:hAnsi="Calibri" w:cs="Times New Roman"/>
      <w:sz w:val="20"/>
      <w:szCs w:val="20"/>
    </w:rPr>
  </w:style>
  <w:style w:type="character" w:styleId="afff9">
    <w:name w:val="footnote reference"/>
    <w:link w:val="1f0"/>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uiPriority w:val="99"/>
    <w:rsid w:val="002D57EA"/>
    <w:rPr>
      <w:sz w:val="19"/>
      <w:szCs w:val="19"/>
      <w:shd w:val="clear" w:color="auto" w:fill="FFFFFF"/>
    </w:rPr>
  </w:style>
  <w:style w:type="paragraph" w:customStyle="1" w:styleId="affff2">
    <w:name w:val="Подпись к таблице"/>
    <w:basedOn w:val="a0"/>
    <w:link w:val="affff1"/>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semiHidden/>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rsid w:val="002229ED"/>
    <w:rPr>
      <w:rFonts w:ascii="Times New Roman" w:eastAsia="Times New Roman" w:hAnsi="Times New Roman" w:cs="Times New Roman"/>
      <w:sz w:val="20"/>
      <w:szCs w:val="20"/>
      <w:lang w:eastAsia="ar-SA"/>
    </w:rPr>
  </w:style>
  <w:style w:type="character" w:styleId="affffa">
    <w:name w:val="endnote reference"/>
    <w:basedOn w:val="a1"/>
    <w:link w:val="1fa"/>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uiPriority w:val="99"/>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iPriority w:val="99"/>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rsid w:val="008422A3"/>
    <w:rPr>
      <w:rFonts w:eastAsiaTheme="minorEastAsia"/>
      <w:sz w:val="20"/>
      <w:szCs w:val="20"/>
      <w:lang w:eastAsia="ru-RU"/>
    </w:rPr>
  </w:style>
  <w:style w:type="paragraph" w:styleId="afffff9">
    <w:name w:val="annotation subject"/>
    <w:basedOn w:val="afffff7"/>
    <w:next w:val="afffff7"/>
    <w:link w:val="afffffa"/>
    <w:uiPriority w:val="99"/>
    <w:unhideWhenUsed/>
    <w:rsid w:val="008422A3"/>
    <w:rPr>
      <w:b/>
      <w:bCs/>
    </w:rPr>
  </w:style>
  <w:style w:type="character" w:customStyle="1" w:styleId="afffffa">
    <w:name w:val="Тема примечания Знак"/>
    <w:basedOn w:val="afffff8"/>
    <w:link w:val="afffff9"/>
    <w:rsid w:val="008422A3"/>
    <w:rPr>
      <w:rFonts w:eastAsiaTheme="minorEastAsia"/>
      <w:b/>
      <w:bCs/>
      <w:sz w:val="20"/>
      <w:szCs w:val="20"/>
      <w:lang w:eastAsia="ru-RU"/>
    </w:rPr>
  </w:style>
  <w:style w:type="paragraph" w:customStyle="1" w:styleId="1fd">
    <w:name w:val="Текст сноски1"/>
    <w:basedOn w:val="a0"/>
    <w:next w:val="afff7"/>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iPriority w:val="99"/>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1">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5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uiPriority w:val="39"/>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rsid w:val="00CA7B0F"/>
    <w:rPr>
      <w:vertAlign w:val="superscript"/>
    </w:rPr>
  </w:style>
  <w:style w:type="paragraph" w:customStyle="1" w:styleId="17">
    <w:name w:val="Строгий1"/>
    <w:link w:val="af9"/>
    <w:rsid w:val="00CA7B0F"/>
    <w:rPr>
      <w:b/>
      <w:bCs/>
    </w:rPr>
  </w:style>
  <w:style w:type="paragraph" w:customStyle="1" w:styleId="1f0">
    <w:name w:val="Знак сноски1"/>
    <w:link w:val="afff9"/>
    <w:rsid w:val="00CA7B0F"/>
    <w:rPr>
      <w:vertAlign w:val="superscript"/>
    </w:rPr>
  </w:style>
  <w:style w:type="character" w:customStyle="1" w:styleId="37">
    <w:name w:val="Оглавление 3 Знак"/>
    <w:link w:val="36"/>
    <w:rsid w:val="00CA7B0F"/>
    <w:rPr>
      <w:rFonts w:ascii="Calibri" w:eastAsia="Times New Roman" w:hAnsi="Calibri" w:cs="Times New Roman"/>
      <w:lang w:eastAsia="ru-RU"/>
    </w:rPr>
  </w:style>
  <w:style w:type="paragraph" w:customStyle="1" w:styleId="13">
    <w:name w:val="Гиперссылка1"/>
    <w:link w:val="a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rsid w:val="00003303"/>
    <w:rPr>
      <w:spacing w:val="80"/>
      <w:sz w:val="30"/>
      <w:szCs w:val="30"/>
      <w:u w:val="none"/>
    </w:rPr>
  </w:style>
  <w:style w:type="paragraph" w:customStyle="1" w:styleId="Style2">
    <w:name w:val="Style 2"/>
    <w:basedOn w:val="a0"/>
    <w:link w:val="CharStyle3"/>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uiPriority w:val="99"/>
    <w:rsid w:val="00134658"/>
    <w:pPr>
      <w:spacing w:line="264" w:lineRule="auto"/>
    </w:pPr>
    <w:rPr>
      <w:color w:val="954F72"/>
      <w:u w:val="single"/>
    </w:rPr>
  </w:style>
  <w:style w:type="paragraph" w:customStyle="1" w:styleId="1fe">
    <w:name w:val="Знак примечания1"/>
    <w:link w:val="afffffb"/>
    <w:uiPriority w:val="99"/>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
    <w:name w:val="Стиль1"/>
    <w:uiPriority w:val="99"/>
    <w:rsid w:val="00762256"/>
    <w:pPr>
      <w:numPr>
        <w:numId w:val="3"/>
      </w:numPr>
    </w:pPr>
  </w:style>
  <w:style w:type="numbering" w:customStyle="1" w:styleId="2">
    <w:name w:val="Стиль2"/>
    <w:uiPriority w:val="99"/>
    <w:rsid w:val="00762256"/>
    <w:pPr>
      <w:numPr>
        <w:numId w:val="4"/>
      </w:numPr>
    </w:pPr>
  </w:style>
  <w:style w:type="numbering" w:customStyle="1" w:styleId="4">
    <w:name w:val="Стиль4"/>
    <w:uiPriority w:val="99"/>
    <w:rsid w:val="00762256"/>
    <w:pPr>
      <w:numPr>
        <w:numId w:val="5"/>
      </w:numPr>
    </w:pPr>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Microsoft_Excel1.xlsx"/><Relationship Id="rId18" Type="http://schemas.openxmlformats.org/officeDocument/2006/relationships/hyperlink" Target="http://www.&#1084;&#1086;-&#1072;&#1081;&#1093;&#1072;&#1083;.&#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1084;&#1086;-&#1072;&#1081;&#1093;&#1072;&#1083;.&#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084;&#1086;-&#1072;&#1081;&#1093;&#1072;&#108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6EBC-F931-4CC9-94BC-12AF614B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20608</TotalTime>
  <Pages>38</Pages>
  <Words>9378</Words>
  <Characters>64996</Characters>
  <Application>Microsoft Office Word</Application>
  <DocSecurity>0</DocSecurity>
  <Lines>5416</Lines>
  <Paragraphs>2010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124</cp:revision>
  <cp:lastPrinted>2020-02-13T02:42:00Z</cp:lastPrinted>
  <dcterms:created xsi:type="dcterms:W3CDTF">2020-06-15T01:15:00Z</dcterms:created>
  <dcterms:modified xsi:type="dcterms:W3CDTF">2024-09-24T00:28:00Z</dcterms:modified>
</cp:coreProperties>
</file>