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686"/>
        <w:gridCol w:w="4272"/>
      </w:tblGrid>
      <w:tr w:rsidR="00B834F9">
        <w:trPr>
          <w:trHeight w:val="2337"/>
        </w:trPr>
        <w:tc>
          <w:tcPr>
            <w:tcW w:w="4139" w:type="dxa"/>
            <w:tcBorders>
              <w:bottom w:val="single" w:sz="24" w:space="0" w:color="000000"/>
            </w:tcBorders>
            <w:shd w:val="clear" w:color="auto" w:fill="auto"/>
          </w:tcPr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(Россия)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B834F9" w:rsidRDefault="00CC524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Мирнинского района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</w:p>
          <w:p w:rsidR="00B834F9" w:rsidRDefault="00CC52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</w:tc>
        <w:tc>
          <w:tcPr>
            <w:tcW w:w="1686" w:type="dxa"/>
            <w:tcBorders>
              <w:bottom w:val="single" w:sz="24" w:space="0" w:color="000000"/>
            </w:tcBorders>
            <w:shd w:val="clear" w:color="auto" w:fill="auto"/>
          </w:tcPr>
          <w:p w:rsidR="00B834F9" w:rsidRDefault="00CC52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t="21161" r="-61"/>
                          <a:stretch/>
                        </pic:blipFill>
                        <pic:spPr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34F9" w:rsidRDefault="00B834F9">
            <w:pPr>
              <w:jc w:val="center"/>
            </w:pPr>
          </w:p>
        </w:tc>
        <w:tc>
          <w:tcPr>
            <w:tcW w:w="4272" w:type="dxa"/>
            <w:tcBorders>
              <w:bottom w:val="single" w:sz="24" w:space="0" w:color="000000"/>
            </w:tcBorders>
            <w:shd w:val="clear" w:color="auto" w:fill="auto"/>
          </w:tcPr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Федерацията (Россия)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Саха Өрөспүүбүлүкэтэ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Мииринэй улууhун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Айхал бөhүөлэгин</w:t>
            </w:r>
          </w:p>
          <w:p w:rsidR="00B834F9" w:rsidRDefault="00CC5243">
            <w:pPr>
              <w:jc w:val="center"/>
              <w:rPr>
                <w:b/>
              </w:rPr>
            </w:pPr>
            <w:r>
              <w:rPr>
                <w:b/>
              </w:rPr>
              <w:t>муниципальнай тэриллиитин</w:t>
            </w:r>
          </w:p>
          <w:p w:rsidR="00B834F9" w:rsidRDefault="00CC524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ДЬАhАЛТАТА</w:t>
            </w:r>
          </w:p>
          <w:p w:rsidR="00B834F9" w:rsidRDefault="00B834F9">
            <w:pPr>
              <w:jc w:val="center"/>
              <w:rPr>
                <w:b/>
                <w:sz w:val="20"/>
              </w:rPr>
            </w:pPr>
          </w:p>
          <w:p w:rsidR="00B834F9" w:rsidRDefault="00CC52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УУРААХ</w:t>
            </w:r>
          </w:p>
          <w:p w:rsidR="00B834F9" w:rsidRDefault="00B834F9">
            <w:pPr>
              <w:jc w:val="center"/>
              <w:rPr>
                <w:b/>
                <w:sz w:val="2"/>
              </w:rPr>
            </w:pPr>
          </w:p>
        </w:tc>
      </w:tr>
    </w:tbl>
    <w:p w:rsidR="00B834F9" w:rsidRDefault="00B834F9">
      <w:pPr>
        <w:ind w:left="142" w:right="-284" w:hanging="142"/>
      </w:pPr>
    </w:p>
    <w:p w:rsidR="00B834F9" w:rsidRDefault="00D26784">
      <w:pPr>
        <w:ind w:left="142" w:right="-284" w:hanging="142"/>
      </w:pPr>
      <w:r>
        <w:t>«_____»_________202__</w:t>
      </w:r>
      <w:r w:rsidR="00E4231C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243">
        <w:tab/>
      </w:r>
      <w:r w:rsidR="002E722F">
        <w:tab/>
      </w:r>
      <w:r w:rsidR="002E722F">
        <w:tab/>
      </w:r>
      <w:r w:rsidR="00CC5243">
        <w:t xml:space="preserve">№ </w:t>
      </w:r>
      <w:r>
        <w:t>_____</w:t>
      </w:r>
    </w:p>
    <w:p w:rsidR="00B834F9" w:rsidRDefault="00B834F9">
      <w:pPr>
        <w:widowContro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0"/>
      </w:tblGrid>
      <w:tr w:rsidR="00B834F9" w:rsidRPr="00695FC9">
        <w:trPr>
          <w:trHeight w:val="2490"/>
        </w:trPr>
        <w:tc>
          <w:tcPr>
            <w:tcW w:w="5290" w:type="dxa"/>
            <w:shd w:val="clear" w:color="auto" w:fill="auto"/>
          </w:tcPr>
          <w:p w:rsidR="00EE2644" w:rsidRPr="00695FC9" w:rsidRDefault="00EE2644">
            <w:pPr>
              <w:widowControl w:val="0"/>
              <w:jc w:val="both"/>
              <w:rPr>
                <w:color w:val="FF0000"/>
              </w:rPr>
            </w:pPr>
            <w:r w:rsidRPr="00695FC9">
              <w:t>Об утверждении Порядка 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из бюджета МО «Поселок Айхал» Мирнинского района Республики Саха (Якутия), и признании утратившим силу Постановления от 07.07.2022 № 300</w:t>
            </w:r>
          </w:p>
          <w:p w:rsidR="00B834F9" w:rsidRPr="00695FC9" w:rsidRDefault="00B834F9">
            <w:pPr>
              <w:widowControl w:val="0"/>
              <w:jc w:val="both"/>
            </w:pPr>
          </w:p>
        </w:tc>
      </w:tr>
    </w:tbl>
    <w:p w:rsidR="00092AE4" w:rsidRPr="00695FC9" w:rsidRDefault="00092AE4" w:rsidP="00695FC9">
      <w:pPr>
        <w:spacing w:before="1" w:line="249" w:lineRule="auto"/>
        <w:ind w:left="232" w:firstLine="538"/>
        <w:jc w:val="both"/>
        <w:rPr>
          <w:szCs w:val="24"/>
        </w:rPr>
      </w:pPr>
      <w:r w:rsidRPr="00695FC9">
        <w:rPr>
          <w:szCs w:val="24"/>
        </w:rPr>
        <w:t>В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соответствии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со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статьёй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78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Бюджетного</w:t>
      </w:r>
      <w:r w:rsidRPr="00695FC9">
        <w:rPr>
          <w:spacing w:val="68"/>
          <w:szCs w:val="24"/>
        </w:rPr>
        <w:t xml:space="preserve"> </w:t>
      </w:r>
      <w:r w:rsidRPr="00695FC9">
        <w:rPr>
          <w:szCs w:val="24"/>
        </w:rPr>
        <w:t>кодекса</w:t>
      </w:r>
      <w:r w:rsidRPr="00695FC9">
        <w:rPr>
          <w:spacing w:val="68"/>
          <w:szCs w:val="24"/>
        </w:rPr>
        <w:t xml:space="preserve"> </w:t>
      </w:r>
      <w:r w:rsidRPr="00695FC9">
        <w:rPr>
          <w:szCs w:val="24"/>
        </w:rPr>
        <w:t>Российской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Федерации,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Федеральным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законом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от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06.10.2003</w:t>
      </w:r>
      <w:r w:rsidRPr="00695FC9">
        <w:rPr>
          <w:spacing w:val="1"/>
          <w:szCs w:val="24"/>
        </w:rPr>
        <w:t xml:space="preserve"> </w:t>
      </w:r>
      <w:r w:rsidRPr="00695FC9">
        <w:rPr>
          <w:i/>
          <w:szCs w:val="24"/>
        </w:rPr>
        <w:t>№</w:t>
      </w:r>
      <w:r w:rsidRPr="00695FC9">
        <w:rPr>
          <w:i/>
          <w:spacing w:val="1"/>
          <w:szCs w:val="24"/>
        </w:rPr>
        <w:t xml:space="preserve"> </w:t>
      </w:r>
      <w:r w:rsidRPr="00695FC9">
        <w:rPr>
          <w:szCs w:val="24"/>
        </w:rPr>
        <w:t>131-ФЗ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«Об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общих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принципах организации местного самоуправления в Российской Федерации)›,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постановлением</w:t>
      </w:r>
      <w:r w:rsidRPr="00695FC9">
        <w:rPr>
          <w:spacing w:val="6"/>
          <w:szCs w:val="24"/>
        </w:rPr>
        <w:t xml:space="preserve"> </w:t>
      </w:r>
      <w:r w:rsidRPr="00695FC9">
        <w:rPr>
          <w:szCs w:val="24"/>
        </w:rPr>
        <w:t>Правительства</w:t>
      </w:r>
      <w:r w:rsidRPr="00695FC9">
        <w:rPr>
          <w:spacing w:val="49"/>
          <w:szCs w:val="24"/>
        </w:rPr>
        <w:t xml:space="preserve"> </w:t>
      </w:r>
      <w:r w:rsidRPr="00695FC9">
        <w:rPr>
          <w:szCs w:val="24"/>
        </w:rPr>
        <w:t>Российской</w:t>
      </w:r>
      <w:r w:rsidRPr="00695FC9">
        <w:rPr>
          <w:spacing w:val="31"/>
          <w:szCs w:val="24"/>
        </w:rPr>
        <w:t xml:space="preserve"> </w:t>
      </w:r>
      <w:r w:rsidRPr="00695FC9">
        <w:rPr>
          <w:szCs w:val="24"/>
        </w:rPr>
        <w:t>Федерации</w:t>
      </w:r>
      <w:r w:rsidRPr="00695FC9">
        <w:rPr>
          <w:spacing w:val="37"/>
          <w:szCs w:val="24"/>
        </w:rPr>
        <w:t xml:space="preserve"> </w:t>
      </w:r>
      <w:r w:rsidRPr="00695FC9">
        <w:rPr>
          <w:szCs w:val="24"/>
        </w:rPr>
        <w:t>от</w:t>
      </w:r>
      <w:r w:rsidRPr="00695FC9">
        <w:rPr>
          <w:spacing w:val="15"/>
          <w:szCs w:val="24"/>
        </w:rPr>
        <w:t xml:space="preserve"> </w:t>
      </w:r>
      <w:r w:rsidRPr="00695FC9">
        <w:rPr>
          <w:szCs w:val="24"/>
        </w:rPr>
        <w:t>25.10.2023</w:t>
      </w:r>
      <w:r w:rsidRPr="00695FC9">
        <w:rPr>
          <w:spacing w:val="51"/>
          <w:szCs w:val="24"/>
        </w:rPr>
        <w:t xml:space="preserve"> </w:t>
      </w:r>
      <w:r w:rsidRPr="00695FC9">
        <w:rPr>
          <w:szCs w:val="24"/>
        </w:rPr>
        <w:t>N</w:t>
      </w:r>
      <w:r w:rsidRPr="00695FC9">
        <w:rPr>
          <w:spacing w:val="23"/>
          <w:szCs w:val="24"/>
        </w:rPr>
        <w:t xml:space="preserve"> </w:t>
      </w:r>
      <w:r w:rsidRPr="00695FC9">
        <w:rPr>
          <w:szCs w:val="24"/>
        </w:rPr>
        <w:t>1782</w:t>
      </w:r>
      <w:r w:rsidR="00695FC9">
        <w:rPr>
          <w:szCs w:val="24"/>
        </w:rPr>
        <w:t xml:space="preserve"> </w:t>
      </w:r>
      <w:r w:rsidRPr="00695FC9">
        <w:rPr>
          <w:szCs w:val="24"/>
        </w:rPr>
        <w:t>«Об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утверждении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общих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требований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к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нормативным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правовым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актам,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муниципальным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правовым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актам,</w:t>
      </w:r>
      <w:r w:rsidRPr="00695FC9">
        <w:rPr>
          <w:spacing w:val="68"/>
          <w:szCs w:val="24"/>
        </w:rPr>
        <w:t xml:space="preserve"> </w:t>
      </w:r>
      <w:r w:rsidRPr="00695FC9">
        <w:rPr>
          <w:szCs w:val="24"/>
        </w:rPr>
        <w:t>регулирующим</w:t>
      </w:r>
      <w:r w:rsidRPr="00695FC9">
        <w:rPr>
          <w:spacing w:val="68"/>
          <w:szCs w:val="24"/>
        </w:rPr>
        <w:t xml:space="preserve"> </w:t>
      </w:r>
      <w:r w:rsidRPr="00695FC9">
        <w:rPr>
          <w:szCs w:val="24"/>
        </w:rPr>
        <w:t>предоставление</w:t>
      </w:r>
      <w:r w:rsidRPr="00695FC9">
        <w:rPr>
          <w:spacing w:val="68"/>
          <w:szCs w:val="24"/>
        </w:rPr>
        <w:t xml:space="preserve"> </w:t>
      </w:r>
      <w:r w:rsidRPr="00695FC9">
        <w:rPr>
          <w:szCs w:val="24"/>
        </w:rPr>
        <w:t>из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бюджетов субъектов Российской Федерации, местных бюджетов субсидий, в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том числе грантов в форме субсидий, юридическим лицам, индивидуальным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предпринимателям, а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также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физическим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лицам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-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производителям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товаров,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работ, услуг и проведение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отборов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получателей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указанных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субсидий,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в том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числе</w:t>
      </w:r>
      <w:r w:rsidRPr="00695FC9">
        <w:rPr>
          <w:spacing w:val="30"/>
          <w:szCs w:val="24"/>
        </w:rPr>
        <w:t xml:space="preserve"> </w:t>
      </w:r>
      <w:r w:rsidRPr="00695FC9">
        <w:rPr>
          <w:szCs w:val="24"/>
        </w:rPr>
        <w:t>грантов</w:t>
      </w:r>
      <w:r w:rsidRPr="00695FC9">
        <w:rPr>
          <w:spacing w:val="37"/>
          <w:szCs w:val="24"/>
        </w:rPr>
        <w:t xml:space="preserve"> </w:t>
      </w:r>
      <w:r w:rsidRPr="00695FC9">
        <w:rPr>
          <w:szCs w:val="24"/>
        </w:rPr>
        <w:t>в</w:t>
      </w:r>
      <w:r w:rsidRPr="00695FC9">
        <w:rPr>
          <w:spacing w:val="23"/>
          <w:szCs w:val="24"/>
        </w:rPr>
        <w:t xml:space="preserve"> </w:t>
      </w:r>
      <w:r w:rsidRPr="00695FC9">
        <w:rPr>
          <w:szCs w:val="24"/>
        </w:rPr>
        <w:t>форме</w:t>
      </w:r>
      <w:r w:rsidRPr="00695FC9">
        <w:rPr>
          <w:spacing w:val="30"/>
          <w:szCs w:val="24"/>
        </w:rPr>
        <w:t xml:space="preserve"> </w:t>
      </w:r>
      <w:r w:rsidRPr="00695FC9">
        <w:rPr>
          <w:szCs w:val="24"/>
        </w:rPr>
        <w:t>субсидий»,</w:t>
      </w:r>
      <w:r w:rsidRPr="00695FC9">
        <w:rPr>
          <w:spacing w:val="58"/>
          <w:szCs w:val="24"/>
        </w:rPr>
        <w:t xml:space="preserve"> </w:t>
      </w:r>
      <w:r w:rsidRPr="00695FC9">
        <w:rPr>
          <w:szCs w:val="24"/>
        </w:rPr>
        <w:t>Администрация МО «Поселок Айхал»</w:t>
      </w:r>
      <w:r w:rsidRPr="00695FC9">
        <w:rPr>
          <w:spacing w:val="19"/>
          <w:szCs w:val="24"/>
        </w:rPr>
        <w:t xml:space="preserve"> </w:t>
      </w:r>
      <w:r w:rsidRPr="00695FC9">
        <w:rPr>
          <w:szCs w:val="24"/>
        </w:rPr>
        <w:t>постановляет:</w:t>
      </w:r>
    </w:p>
    <w:p w:rsidR="00FB6FEB" w:rsidRDefault="00092AE4" w:rsidP="00FB6FEB">
      <w:pPr>
        <w:pStyle w:val="a7"/>
        <w:widowControl w:val="0"/>
        <w:numPr>
          <w:ilvl w:val="0"/>
          <w:numId w:val="38"/>
        </w:numPr>
        <w:tabs>
          <w:tab w:val="left" w:pos="1219"/>
        </w:tabs>
        <w:autoSpaceDE w:val="0"/>
        <w:autoSpaceDN w:val="0"/>
        <w:spacing w:before="243" w:line="249" w:lineRule="auto"/>
        <w:ind w:right="-1"/>
        <w:jc w:val="both"/>
        <w:rPr>
          <w:szCs w:val="24"/>
        </w:rPr>
      </w:pPr>
      <w:r w:rsidRPr="00FB6FEB">
        <w:rPr>
          <w:szCs w:val="24"/>
        </w:rPr>
        <w:t>Утвердить Порядок предоставления субсидий, в том числе грантов в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форме субсидий, субъектам малого и среднего предпринимательства, а также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физическим лицам, применяющим специальный налоговый режим «Налог на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профессиональный доход», из бюджета МО «Поселок Айхал»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Мирнинского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района</w:t>
      </w:r>
      <w:r w:rsidRPr="00FB6FEB">
        <w:rPr>
          <w:spacing w:val="13"/>
          <w:szCs w:val="24"/>
        </w:rPr>
        <w:t xml:space="preserve"> </w:t>
      </w:r>
      <w:r w:rsidRPr="00FB6FEB">
        <w:rPr>
          <w:szCs w:val="24"/>
        </w:rPr>
        <w:t>Республики</w:t>
      </w:r>
      <w:r w:rsidRPr="00FB6FEB">
        <w:rPr>
          <w:spacing w:val="34"/>
          <w:szCs w:val="24"/>
        </w:rPr>
        <w:t xml:space="preserve"> </w:t>
      </w:r>
      <w:r w:rsidRPr="00FB6FEB">
        <w:rPr>
          <w:szCs w:val="24"/>
        </w:rPr>
        <w:t>Caxa</w:t>
      </w:r>
      <w:r w:rsidRPr="00FB6FEB">
        <w:rPr>
          <w:spacing w:val="9"/>
          <w:szCs w:val="24"/>
        </w:rPr>
        <w:t xml:space="preserve"> </w:t>
      </w:r>
      <w:r w:rsidRPr="00FB6FEB">
        <w:rPr>
          <w:szCs w:val="24"/>
        </w:rPr>
        <w:t>(Якутия)</w:t>
      </w:r>
      <w:r w:rsidRPr="00FB6FEB">
        <w:rPr>
          <w:spacing w:val="22"/>
          <w:szCs w:val="24"/>
        </w:rPr>
        <w:t xml:space="preserve"> </w:t>
      </w:r>
      <w:r w:rsidRPr="00FB6FEB">
        <w:rPr>
          <w:szCs w:val="24"/>
        </w:rPr>
        <w:t>согласно</w:t>
      </w:r>
      <w:r w:rsidRPr="00FB6FEB">
        <w:rPr>
          <w:spacing w:val="24"/>
          <w:szCs w:val="24"/>
        </w:rPr>
        <w:t xml:space="preserve"> </w:t>
      </w:r>
      <w:r w:rsidRPr="00FB6FEB">
        <w:rPr>
          <w:szCs w:val="24"/>
        </w:rPr>
        <w:t>Приложению</w:t>
      </w:r>
      <w:r w:rsidRPr="00FB6FEB">
        <w:rPr>
          <w:spacing w:val="35"/>
          <w:szCs w:val="24"/>
        </w:rPr>
        <w:t xml:space="preserve"> </w:t>
      </w:r>
      <w:r w:rsidRPr="00FB6FEB">
        <w:rPr>
          <w:szCs w:val="24"/>
        </w:rPr>
        <w:t>1.</w:t>
      </w:r>
    </w:p>
    <w:p w:rsidR="00FB6FEB" w:rsidRDefault="00092AE4" w:rsidP="00FB6FEB">
      <w:pPr>
        <w:pStyle w:val="a7"/>
        <w:widowControl w:val="0"/>
        <w:numPr>
          <w:ilvl w:val="0"/>
          <w:numId w:val="38"/>
        </w:numPr>
        <w:tabs>
          <w:tab w:val="left" w:pos="1219"/>
        </w:tabs>
        <w:autoSpaceDE w:val="0"/>
        <w:autoSpaceDN w:val="0"/>
        <w:spacing w:before="243" w:line="249" w:lineRule="auto"/>
        <w:ind w:right="-1"/>
        <w:jc w:val="both"/>
        <w:rPr>
          <w:szCs w:val="24"/>
        </w:rPr>
      </w:pPr>
      <w:r w:rsidRPr="00FB6FEB">
        <w:rPr>
          <w:szCs w:val="24"/>
        </w:rPr>
        <w:t>Утвердить регламент работы конкурсной комиссии по рассмотрению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заявок субъектов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малого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и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среднего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предпринимательства,</w:t>
      </w:r>
      <w:r w:rsidRPr="00FB6FEB">
        <w:rPr>
          <w:spacing w:val="68"/>
          <w:szCs w:val="24"/>
        </w:rPr>
        <w:t xml:space="preserve"> </w:t>
      </w:r>
      <w:r w:rsidRPr="00FB6FEB">
        <w:rPr>
          <w:szCs w:val="24"/>
        </w:rPr>
        <w:t>а</w:t>
      </w:r>
      <w:r w:rsidRPr="00FB6FEB">
        <w:rPr>
          <w:spacing w:val="68"/>
          <w:szCs w:val="24"/>
        </w:rPr>
        <w:t xml:space="preserve"> </w:t>
      </w:r>
      <w:r w:rsidRPr="00FB6FEB">
        <w:rPr>
          <w:szCs w:val="24"/>
        </w:rPr>
        <w:t>также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физических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лиц,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применяющих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специальный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налоговый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режим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«Налог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на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профессиональный доход»</w:t>
      </w:r>
      <w:r w:rsidRPr="00FB6FEB">
        <w:rPr>
          <w:spacing w:val="67"/>
          <w:szCs w:val="24"/>
        </w:rPr>
        <w:t xml:space="preserve"> </w:t>
      </w:r>
      <w:r w:rsidRPr="00FB6FEB">
        <w:rPr>
          <w:szCs w:val="24"/>
        </w:rPr>
        <w:t>по предоставлению субсидий,</w:t>
      </w:r>
      <w:r w:rsidRPr="00FB6FEB">
        <w:rPr>
          <w:spacing w:val="68"/>
          <w:szCs w:val="24"/>
        </w:rPr>
        <w:t xml:space="preserve"> </w:t>
      </w:r>
      <w:r w:rsidRPr="00FB6FEB">
        <w:rPr>
          <w:szCs w:val="24"/>
        </w:rPr>
        <w:t>в том</w:t>
      </w:r>
      <w:r w:rsidRPr="00FB6FEB">
        <w:rPr>
          <w:spacing w:val="67"/>
          <w:szCs w:val="24"/>
        </w:rPr>
        <w:t xml:space="preserve"> </w:t>
      </w:r>
      <w:r w:rsidRPr="00FB6FEB">
        <w:rPr>
          <w:szCs w:val="24"/>
        </w:rPr>
        <w:t>числе грантов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в форме субсидий,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из бюджета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МО «Поселок Айхал»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Мирнинского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района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Республики</w:t>
      </w:r>
      <w:r w:rsidRPr="00FB6FEB">
        <w:rPr>
          <w:spacing w:val="24"/>
          <w:szCs w:val="24"/>
        </w:rPr>
        <w:t xml:space="preserve"> </w:t>
      </w:r>
      <w:r w:rsidRPr="00FB6FEB">
        <w:rPr>
          <w:szCs w:val="24"/>
        </w:rPr>
        <w:t>Caxa</w:t>
      </w:r>
      <w:r w:rsidRPr="00FB6FEB">
        <w:rPr>
          <w:spacing w:val="10"/>
          <w:szCs w:val="24"/>
        </w:rPr>
        <w:t xml:space="preserve"> </w:t>
      </w:r>
      <w:r w:rsidRPr="00FB6FEB">
        <w:rPr>
          <w:szCs w:val="24"/>
        </w:rPr>
        <w:t>(Якутия)</w:t>
      </w:r>
      <w:r w:rsidRPr="00FB6FEB">
        <w:rPr>
          <w:spacing w:val="26"/>
          <w:szCs w:val="24"/>
        </w:rPr>
        <w:t xml:space="preserve"> </w:t>
      </w:r>
      <w:r w:rsidRPr="00FB6FEB">
        <w:rPr>
          <w:szCs w:val="24"/>
        </w:rPr>
        <w:t>согласно</w:t>
      </w:r>
      <w:r w:rsidRPr="00FB6FEB">
        <w:rPr>
          <w:spacing w:val="17"/>
          <w:szCs w:val="24"/>
        </w:rPr>
        <w:t xml:space="preserve"> </w:t>
      </w:r>
      <w:r w:rsidRPr="00FB6FEB">
        <w:rPr>
          <w:szCs w:val="24"/>
        </w:rPr>
        <w:t>Приложению</w:t>
      </w:r>
      <w:r w:rsidRPr="00FB6FEB">
        <w:rPr>
          <w:spacing w:val="35"/>
          <w:szCs w:val="24"/>
        </w:rPr>
        <w:t xml:space="preserve"> </w:t>
      </w:r>
      <w:r w:rsidR="00FB6FEB">
        <w:rPr>
          <w:szCs w:val="24"/>
        </w:rPr>
        <w:t>2</w:t>
      </w:r>
      <w:r w:rsidRPr="00FB6FEB">
        <w:rPr>
          <w:szCs w:val="24"/>
        </w:rPr>
        <w:t>.</w:t>
      </w:r>
    </w:p>
    <w:p w:rsidR="00FB6FEB" w:rsidRPr="00FB6FEB" w:rsidRDefault="00FB6FEB" w:rsidP="00FB6FEB">
      <w:pPr>
        <w:pStyle w:val="a7"/>
        <w:widowControl w:val="0"/>
        <w:numPr>
          <w:ilvl w:val="0"/>
          <w:numId w:val="38"/>
        </w:numPr>
        <w:tabs>
          <w:tab w:val="left" w:pos="1219"/>
        </w:tabs>
        <w:autoSpaceDE w:val="0"/>
        <w:autoSpaceDN w:val="0"/>
        <w:spacing w:before="243" w:line="249" w:lineRule="auto"/>
        <w:ind w:right="-1"/>
        <w:jc w:val="both"/>
        <w:rPr>
          <w:szCs w:val="24"/>
        </w:rPr>
      </w:pPr>
      <w:r w:rsidRPr="001409FC">
        <w:t>Признать утратившим силу Постановлени</w:t>
      </w:r>
      <w:r>
        <w:t>е</w:t>
      </w:r>
      <w:r w:rsidRPr="001409FC">
        <w:t xml:space="preserve"> от </w:t>
      </w:r>
      <w:r>
        <w:t>20.07.2020</w:t>
      </w:r>
      <w:r w:rsidRPr="00400941">
        <w:t xml:space="preserve"> </w:t>
      </w:r>
      <w:r w:rsidRPr="001409FC">
        <w:t xml:space="preserve">№ </w:t>
      </w:r>
      <w:r>
        <w:t>219</w:t>
      </w:r>
      <w:r w:rsidRPr="00400941">
        <w:t xml:space="preserve"> </w:t>
      </w:r>
      <w:r w:rsidRPr="001409FC">
        <w:t>«</w:t>
      </w:r>
      <w:r w:rsidRPr="00400941">
        <w:t>Об утверждении Порядков предоставления Грантов (субсидий) начинающим собственное дело субъектам малого и среднего предпринимательства и субсидирования части зат</w:t>
      </w:r>
      <w:r>
        <w:t xml:space="preserve">рат субъектов малого и среднего </w:t>
      </w:r>
      <w:r w:rsidRPr="00400941">
        <w:t>предпринимательства, осуществляющим деятельность в сфере социального предпринимательства</w:t>
      </w:r>
      <w:r>
        <w:t>»</w:t>
      </w:r>
    </w:p>
    <w:p w:rsidR="00FB6FEB" w:rsidRDefault="00092AE4" w:rsidP="00FB6FEB">
      <w:pPr>
        <w:pStyle w:val="a7"/>
        <w:widowControl w:val="0"/>
        <w:numPr>
          <w:ilvl w:val="0"/>
          <w:numId w:val="38"/>
        </w:numPr>
        <w:tabs>
          <w:tab w:val="left" w:pos="1219"/>
        </w:tabs>
        <w:autoSpaceDE w:val="0"/>
        <w:autoSpaceDN w:val="0"/>
        <w:spacing w:before="243" w:line="249" w:lineRule="auto"/>
        <w:ind w:right="-1"/>
        <w:jc w:val="both"/>
        <w:rPr>
          <w:szCs w:val="24"/>
        </w:rPr>
      </w:pPr>
      <w:r w:rsidRPr="00FB6FEB">
        <w:rPr>
          <w:szCs w:val="24"/>
        </w:rPr>
        <w:t>Опубликовать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настоящее Постановление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в порядке, установленном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Уставом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«Поселок Айхал»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Мирнинского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района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Республики</w:t>
      </w:r>
      <w:r w:rsidRPr="00FB6FEB">
        <w:rPr>
          <w:spacing w:val="68"/>
          <w:szCs w:val="24"/>
        </w:rPr>
        <w:t xml:space="preserve"> </w:t>
      </w:r>
      <w:r w:rsidRPr="00FB6FEB">
        <w:rPr>
          <w:szCs w:val="24"/>
        </w:rPr>
        <w:t>Caxa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(Якутия).</w:t>
      </w:r>
    </w:p>
    <w:p w:rsidR="00092AE4" w:rsidRPr="00FB6FEB" w:rsidRDefault="00092AE4" w:rsidP="00FB6FEB">
      <w:pPr>
        <w:pStyle w:val="a7"/>
        <w:widowControl w:val="0"/>
        <w:numPr>
          <w:ilvl w:val="0"/>
          <w:numId w:val="38"/>
        </w:numPr>
        <w:tabs>
          <w:tab w:val="left" w:pos="1219"/>
        </w:tabs>
        <w:autoSpaceDE w:val="0"/>
        <w:autoSpaceDN w:val="0"/>
        <w:spacing w:before="243" w:line="249" w:lineRule="auto"/>
        <w:ind w:right="-1"/>
        <w:jc w:val="both"/>
        <w:rPr>
          <w:szCs w:val="24"/>
        </w:rPr>
      </w:pPr>
      <w:r w:rsidRPr="00FB6FEB">
        <w:rPr>
          <w:szCs w:val="24"/>
        </w:rPr>
        <w:t>Контроль исполнения</w:t>
      </w:r>
      <w:r w:rsidRPr="00FB6FEB">
        <w:rPr>
          <w:spacing w:val="1"/>
          <w:szCs w:val="24"/>
        </w:rPr>
        <w:t xml:space="preserve"> </w:t>
      </w:r>
      <w:r w:rsidRPr="00FB6FEB">
        <w:rPr>
          <w:szCs w:val="24"/>
        </w:rPr>
        <w:t>настоящего Постановления оставляю за собой.</w:t>
      </w:r>
    </w:p>
    <w:p w:rsidR="00092AE4" w:rsidRPr="00695FC9" w:rsidRDefault="00092AE4" w:rsidP="00092AE4">
      <w:pPr>
        <w:pStyle w:val="af4"/>
        <w:jc w:val="left"/>
        <w:rPr>
          <w:szCs w:val="24"/>
        </w:rPr>
      </w:pPr>
    </w:p>
    <w:p w:rsidR="00092AE4" w:rsidRPr="00695FC9" w:rsidRDefault="00713395" w:rsidP="00713395">
      <w:pPr>
        <w:tabs>
          <w:tab w:val="left" w:pos="6379"/>
        </w:tabs>
        <w:spacing w:before="1"/>
        <w:ind w:left="237"/>
        <w:rPr>
          <w:b/>
          <w:szCs w:val="24"/>
        </w:rPr>
      </w:pPr>
      <w:r>
        <w:rPr>
          <w:b/>
          <w:szCs w:val="24"/>
        </w:rPr>
        <w:t>Глава поселка</w:t>
      </w:r>
      <w:r>
        <w:rPr>
          <w:b/>
          <w:szCs w:val="24"/>
        </w:rPr>
        <w:tab/>
      </w:r>
      <w:r w:rsidR="00092AE4" w:rsidRPr="00695FC9">
        <w:rPr>
          <w:b/>
          <w:szCs w:val="24"/>
        </w:rPr>
        <w:t>Г.Ш. Петровская</w:t>
      </w:r>
    </w:p>
    <w:p w:rsidR="00092AE4" w:rsidRPr="00695FC9" w:rsidRDefault="00092AE4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F14D08" w:rsidRPr="00695FC9" w:rsidRDefault="00F14D08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F14D08" w:rsidRDefault="00F14D08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12021A" w:rsidRDefault="0012021A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12021A" w:rsidRDefault="0012021A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713395" w:rsidRPr="00695FC9" w:rsidRDefault="00713395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F14D08" w:rsidRPr="00695FC9" w:rsidRDefault="00F14D08" w:rsidP="00092AE4">
      <w:pPr>
        <w:tabs>
          <w:tab w:val="left" w:pos="6969"/>
          <w:tab w:val="right" w:pos="9354"/>
        </w:tabs>
        <w:contextualSpacing/>
        <w:jc w:val="right"/>
        <w:outlineLvl w:val="0"/>
      </w:pPr>
    </w:p>
    <w:p w:rsidR="00092AE4" w:rsidRPr="00695FC9" w:rsidRDefault="00092AE4" w:rsidP="00092AE4">
      <w:pPr>
        <w:tabs>
          <w:tab w:val="left" w:pos="6969"/>
          <w:tab w:val="right" w:pos="9354"/>
        </w:tabs>
        <w:contextualSpacing/>
        <w:jc w:val="right"/>
        <w:outlineLvl w:val="0"/>
      </w:pPr>
      <w:r w:rsidRPr="00695FC9">
        <w:lastRenderedPageBreak/>
        <w:t xml:space="preserve"> Приложение 1</w:t>
      </w:r>
    </w:p>
    <w:p w:rsidR="00092AE4" w:rsidRPr="00695FC9" w:rsidRDefault="00092AE4" w:rsidP="00092AE4">
      <w:pPr>
        <w:tabs>
          <w:tab w:val="left" w:pos="6969"/>
          <w:tab w:val="right" w:pos="9354"/>
        </w:tabs>
        <w:contextualSpacing/>
        <w:jc w:val="right"/>
        <w:outlineLvl w:val="0"/>
      </w:pPr>
      <w:r w:rsidRPr="00695FC9">
        <w:t>к Постановлению Администрации</w:t>
      </w:r>
    </w:p>
    <w:p w:rsidR="00092AE4" w:rsidRPr="00695FC9" w:rsidRDefault="00092AE4" w:rsidP="00092AE4">
      <w:pPr>
        <w:pStyle w:val="af4"/>
        <w:jc w:val="right"/>
      </w:pPr>
      <w:r w:rsidRPr="00695FC9">
        <w:t>от «____»__________202__ г. № ______</w:t>
      </w:r>
    </w:p>
    <w:p w:rsidR="00092AE4" w:rsidRPr="00695FC9" w:rsidRDefault="00092AE4" w:rsidP="00092AE4">
      <w:pPr>
        <w:pStyle w:val="af4"/>
        <w:spacing w:before="8"/>
        <w:jc w:val="left"/>
      </w:pPr>
    </w:p>
    <w:p w:rsidR="00092AE4" w:rsidRPr="00695FC9" w:rsidRDefault="00092AE4" w:rsidP="00092AE4">
      <w:pPr>
        <w:spacing w:line="275" w:lineRule="exact"/>
        <w:jc w:val="center"/>
        <w:rPr>
          <w:szCs w:val="24"/>
        </w:rPr>
      </w:pPr>
      <w:r w:rsidRPr="00695FC9">
        <w:rPr>
          <w:szCs w:val="24"/>
        </w:rPr>
        <w:t>Порядок</w:t>
      </w:r>
    </w:p>
    <w:p w:rsidR="00092AE4" w:rsidRPr="00695FC9" w:rsidRDefault="00092AE4" w:rsidP="00092AE4">
      <w:pPr>
        <w:tabs>
          <w:tab w:val="left" w:pos="9356"/>
        </w:tabs>
        <w:spacing w:line="244" w:lineRule="auto"/>
        <w:ind w:right="59"/>
        <w:jc w:val="center"/>
        <w:rPr>
          <w:szCs w:val="24"/>
        </w:rPr>
      </w:pPr>
      <w:r w:rsidRPr="00695FC9">
        <w:rPr>
          <w:szCs w:val="24"/>
        </w:rPr>
        <w:t>предоставления субсидий, в том числе грантов в форме субсидий,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доход», из бюджета МО «Поселок Айхал» Мирнинского района Республики Caxa (Якутия)</w:t>
      </w:r>
    </w:p>
    <w:p w:rsidR="00092AE4" w:rsidRPr="00695FC9" w:rsidRDefault="00092AE4" w:rsidP="00092AE4">
      <w:pPr>
        <w:pStyle w:val="af4"/>
        <w:spacing w:before="10"/>
        <w:jc w:val="left"/>
        <w:rPr>
          <w:szCs w:val="24"/>
        </w:rPr>
      </w:pPr>
    </w:p>
    <w:p w:rsidR="00092AE4" w:rsidRPr="00695FC9" w:rsidRDefault="00092AE4" w:rsidP="00092AE4">
      <w:pPr>
        <w:pStyle w:val="a7"/>
        <w:widowControl w:val="0"/>
        <w:numPr>
          <w:ilvl w:val="1"/>
          <w:numId w:val="8"/>
        </w:numPr>
        <w:tabs>
          <w:tab w:val="left" w:pos="4310"/>
        </w:tabs>
        <w:autoSpaceDE w:val="0"/>
        <w:autoSpaceDN w:val="0"/>
        <w:contextualSpacing w:val="0"/>
        <w:rPr>
          <w:szCs w:val="24"/>
        </w:rPr>
      </w:pPr>
      <w:r w:rsidRPr="00695FC9">
        <w:rPr>
          <w:szCs w:val="24"/>
        </w:rPr>
        <w:t>Общие положения</w:t>
      </w:r>
    </w:p>
    <w:p w:rsidR="00092AE4" w:rsidRPr="00695FC9" w:rsidRDefault="00092AE4" w:rsidP="00092AE4">
      <w:pPr>
        <w:pStyle w:val="af4"/>
        <w:spacing w:before="6"/>
        <w:jc w:val="left"/>
        <w:rPr>
          <w:szCs w:val="24"/>
        </w:rPr>
      </w:pP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Порядок 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из бюджета МО «Поселок Айхал» Мирнинского района Республики Саха (Якутия) (далее - Порядок)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требования к нормативным правовым актам, муниципальным правовым актам, регулирующим предоставление из бюджетов субъектов Российского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проведения отборов получателей указанных субсидий, в том числе грантов в форме субсидий», в целях реализации статьи 4 Федерального закона от 24.07.2007 № 209- ФЗ «О развитии малого и среднего предпринимательства в Российской Федерации», муниципальной программы «Поддержка и развитие малого и среднего предпринимательства в поселке Айхал Мирнинского района Республики Саха (Якутия)» на 2022-2026 годы».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Настоящий Порядок определяет цели, критерии и условия предоставления субсидий, в том числе грантов в форме субсидий,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Настоящий Порядок разработан с целью предоставления субсидии, в том числе грантов в форме субсидий на конкурсной и безвозмездной основе для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 в пределах средств, предусмотренных бюджетом МО «Поселок Айхал» Мирнинского района Республики Caxa (Якутия), для реализации проектов, стимулирования развития и поощрения достигнутых результатов в соответствующей сфере деятельности.</w:t>
      </w:r>
    </w:p>
    <w:p w:rsidR="00092AE4" w:rsidRPr="00695FC9" w:rsidRDefault="00092AE4" w:rsidP="00713395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 настоящем Порядке используются следующие понятия:</w:t>
      </w:r>
    </w:p>
    <w:p w:rsidR="00092AE4" w:rsidRPr="00695FC9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695FC9">
        <w:rPr>
          <w:szCs w:val="24"/>
        </w:rPr>
        <w:tab/>
        <w:t>Субсидия, в том числе грант в форме субсидий - денежные средства, предоставляемые из бюджета МО «Поселок Айхал» Мирнинского района Республики Саха (Якутия) на конкурсной основе, в целях финансового обеспечения или возмещения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доход».</w:t>
      </w:r>
    </w:p>
    <w:p w:rsidR="00092AE4" w:rsidRPr="00695FC9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695FC9">
        <w:rPr>
          <w:szCs w:val="24"/>
        </w:rPr>
        <w:tab/>
        <w:t>Заявитель субъект малого и среднего предпринимательства, а также физическое лицо, применяющее специальный налоговый режим «Налог на профессиональный доход».</w:t>
      </w:r>
    </w:p>
    <w:p w:rsidR="00092AE4" w:rsidRPr="00695FC9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695FC9">
        <w:rPr>
          <w:szCs w:val="24"/>
        </w:rPr>
        <w:tab/>
        <w:t>Заявка (конкурсная документация) - комплект документов и материалов, представляемых соискателем субсидии, в том числе гранта в форме субсидий, уполномоченному органу в соответствии с условиями и порядком для участия в конкурсе (приложение 1 к Порядку).</w:t>
      </w:r>
    </w:p>
    <w:p w:rsidR="00092AE4" w:rsidRPr="00713395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713395">
        <w:rPr>
          <w:szCs w:val="24"/>
        </w:rPr>
        <w:tab/>
        <w:t>Получатель субсидии, в том числе гранта в форме субсидии – соискатель субсидии, в том числе гранта в форме субсидии, заявка которого признана победившей в конкурсе.</w:t>
      </w:r>
    </w:p>
    <w:p w:rsidR="00092AE4" w:rsidRPr="00713395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713395">
        <w:rPr>
          <w:szCs w:val="24"/>
        </w:rPr>
        <w:tab/>
        <w:t>Конкурс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:rsidR="00092AE4" w:rsidRPr="00695FC9" w:rsidRDefault="00092AE4" w:rsidP="00713395">
      <w:pPr>
        <w:pStyle w:val="a7"/>
        <w:tabs>
          <w:tab w:val="left" w:pos="709"/>
        </w:tabs>
        <w:spacing w:before="1"/>
        <w:ind w:left="0" w:right="59"/>
        <w:jc w:val="both"/>
        <w:rPr>
          <w:szCs w:val="24"/>
        </w:rPr>
      </w:pPr>
      <w:r w:rsidRPr="00713395">
        <w:rPr>
          <w:szCs w:val="24"/>
        </w:rPr>
        <w:lastRenderedPageBreak/>
        <w:tab/>
        <w:t>Конкурсная комиссия – конкурсная комиссия по рассмотрению заявок на участие в конкурсе, формируемая Администрацией МО «Поселок Айхал» Мирнинского района</w:t>
      </w:r>
      <w:r w:rsidRPr="00695FC9">
        <w:rPr>
          <w:szCs w:val="24"/>
        </w:rPr>
        <w:t xml:space="preserve"> Республики Саха (Якутия) (далее – Администрация).</w:t>
      </w:r>
    </w:p>
    <w:p w:rsidR="00092AE4" w:rsidRPr="00695FC9" w:rsidRDefault="00092AE4" w:rsidP="00713395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Главным распорядителем бюджетных средств, осуществляющим предоставление субсидий, в том числе грантов в форме субсидий, является поселковая Администрация.</w:t>
      </w:r>
    </w:p>
    <w:p w:rsidR="00092AE4" w:rsidRPr="00695FC9" w:rsidRDefault="00092AE4" w:rsidP="00713395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Уполномоченным органом по организации работы, но предоставлению субсидии, в том числе грантов в форме 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является главный специалист потребительского рынка и развития предпринимательства.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Критериями отбора получателей субсидии, в том числе гранта в форме субсидии являются: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1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соответствие заявителя требованиям, указанным в пункте 2.3;</w:t>
      </w:r>
    </w:p>
    <w:p w:rsidR="00092AE4" w:rsidRPr="00695FC9" w:rsidRDefault="00695FC9" w:rsidP="00092AE4">
      <w:pPr>
        <w:pStyle w:val="a7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1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соответствие заявки и необходимых документов, требованиям, указанным </w:t>
      </w:r>
      <w:r>
        <w:rPr>
          <w:szCs w:val="24"/>
        </w:rPr>
        <w:t xml:space="preserve">в </w:t>
      </w:r>
      <w:r w:rsidRPr="00695FC9">
        <w:rPr>
          <w:szCs w:val="24"/>
        </w:rPr>
        <w:t>настоящем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1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 случае предоставления субсидии, получателями</w:t>
      </w:r>
      <w:r w:rsidRPr="00695FC9">
        <w:rPr>
          <w:szCs w:val="24"/>
        </w:rPr>
        <w:tab/>
        <w:t>субсидии в течении финансового года от других органов местного самоуправления, выделенной на аналогичные цели, субсидия из бюджета поселковой Администрации в текущем году,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1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получатели субсидий, имеют право получить субсидию не более одного раза в год: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spacing w:before="1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осуществление на территории МО «Поселок Айхал» Мирнинского района Республики Caxa (Якутия) деятельности в соответствии Федеральным законом от 24.07.2007 № 209-ФЗ «О развитии малого и среднего предпринимательства в Российской Федерации».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Категориями получателей субсидий, в том числе грантов в форме субсидий, являются субъекты малого и среднего предпринимательства, а так же физические лица, применяющие специальный налоговый режим «Налог на профессиональный доход», зарегистрированные в Российской Федерации и осуществляющие деятельность на территории МО «Поселок Айхал» Мирнинского района Республики Caxa (Якутия), принявшие участие в конкурсном отборе (далее - участники конкурса) и ставшие его победителями на основании соглашения о предоставлении субсидии, в том числе гранта в форме субсидии, количество и размер которых определяются правовым актом поселковой Администрации.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Предоставление субсидий, в том числе грантов в форме субсидий из бюджета МО «Поселок Айхал» Мирнинского района Республики Caxa (Якутия) осуществляется в рамках доведённых лимитов бюджетных ассигнований, предусмотренных в бюджете МО «Поселок Айхал» Мирнинского района Республики Caxa (Якутия) на эти цели в соответствии со сводной бюджетной росписью на соответствующий финансовый год и плановый период по муниципальной программе «Поддержка и развитие малого и среднего предпринимательства в поселке Айхал Мирнинского района Республики Саха (Якутия)» на 2022-2026 годы».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При формировании проекта решение о бюджете, решения о внесении изменений в решение о бюджете в части предоставления грантов соответствующие проекты размещаются на едином портале  бюджетной  системы  Российской  Федерации  в информационно-телекоммуникационной сети «Интернет» (далее - единый портал) не позднее 15-го рабочего, следующего за днем принятия решения о бюджете.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Поселковая Администрация оставляет за собой право устанавливать показатели результативности (целевые показатели) в Соглашении о предоставлении субсидии, в том числе грантов в форме субсидии.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Получатели субсидии включаются в Реестр субъектов малого и среднего предпринимательства - получателей поддержки, предусмотренный статьей 8 Федерального закона от 24.07.2007 № 209-ФЗ « О развитии малого и среднего предпринимательства в Российской Федерации» и размещаются на официальном сайте поселковой Администрации (</w:t>
      </w:r>
      <w:hyperlink r:id="rId8" w:history="1">
        <w:r w:rsidRPr="00695FC9">
          <w:t>www.мо-айхал.рф</w:t>
        </w:r>
      </w:hyperlink>
      <w:r w:rsidRPr="00695FC9">
        <w:rPr>
          <w:szCs w:val="24"/>
        </w:rPr>
        <w:t>) (далее - сайт Администрации).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Уполномоченный орган в соответствии с п.1.8. передает  средства получателям субсидии, в том числе грантов в форме субсидий по итогам проведения Конкурса на основании решения Комиссии.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Субсидии предоставляются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затрат, а грант в форме субсидий субсидии предоставляется субъектам малого и среднего предпринимательства, а также физическим лицам применяющим специальный налоговый режим «Налог на профессиональный доход» на финансовое обеспечение затрат.</w:t>
      </w:r>
    </w:p>
    <w:p w:rsidR="00092AE4" w:rsidRPr="00695FC9" w:rsidRDefault="00092AE4" w:rsidP="00092AE4">
      <w:pPr>
        <w:pStyle w:val="a7"/>
        <w:widowControl w:val="0"/>
        <w:numPr>
          <w:ilvl w:val="0"/>
          <w:numId w:val="10"/>
        </w:numPr>
        <w:tabs>
          <w:tab w:val="left" w:pos="915"/>
        </w:tabs>
        <w:autoSpaceDE w:val="0"/>
        <w:autoSpaceDN w:val="0"/>
        <w:ind w:right="59"/>
        <w:contextualSpacing w:val="0"/>
        <w:jc w:val="both"/>
        <w:rPr>
          <w:b/>
          <w:szCs w:val="24"/>
        </w:rPr>
      </w:pPr>
      <w:r w:rsidRPr="00695FC9">
        <w:rPr>
          <w:b/>
          <w:szCs w:val="24"/>
        </w:rPr>
        <w:lastRenderedPageBreak/>
        <w:t>Порядок</w:t>
      </w:r>
      <w:r w:rsidRPr="00695FC9">
        <w:rPr>
          <w:b/>
          <w:spacing w:val="38"/>
          <w:szCs w:val="24"/>
        </w:rPr>
        <w:t xml:space="preserve"> </w:t>
      </w:r>
      <w:r w:rsidRPr="00695FC9">
        <w:rPr>
          <w:b/>
          <w:szCs w:val="24"/>
        </w:rPr>
        <w:t>проведения</w:t>
      </w:r>
      <w:r w:rsidRPr="00695FC9">
        <w:rPr>
          <w:b/>
          <w:spacing w:val="47"/>
          <w:szCs w:val="24"/>
        </w:rPr>
        <w:t xml:space="preserve"> </w:t>
      </w:r>
      <w:r w:rsidRPr="00695FC9">
        <w:rPr>
          <w:b/>
          <w:szCs w:val="24"/>
        </w:rPr>
        <w:t>конкурсного отбора получателей</w:t>
      </w:r>
      <w:r w:rsidRPr="00695FC9">
        <w:rPr>
          <w:b/>
          <w:spacing w:val="47"/>
          <w:szCs w:val="24"/>
        </w:rPr>
        <w:t xml:space="preserve"> </w:t>
      </w:r>
      <w:r w:rsidRPr="00695FC9">
        <w:rPr>
          <w:b/>
          <w:szCs w:val="24"/>
        </w:rPr>
        <w:t>субсидий, в том числе грантов в форме субсидий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9" w:line="252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Информирование заинтересованных лиц о проведении конкурса осуществляется путем размещения объявления о проведении конкурса (далее — объявление) официальном сайте Администрации (</w:t>
      </w:r>
      <w:hyperlink r:id="rId9" w:history="1">
        <w:r w:rsidRPr="00695FC9">
          <w:t>www.мо-айхал.рф</w:t>
        </w:r>
      </w:hyperlink>
      <w:r w:rsidRPr="00695FC9">
        <w:rPr>
          <w:szCs w:val="24"/>
        </w:rPr>
        <w:t>).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Способ отбора получателей субсидии, в том числе грантов в форме субсидии является конкурсный отбор.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Объявление о проведении конкурсного отбора включает: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дату размещения объявления о проведении конкурсного отбора;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сроки проведения конкурсного отбора (дата начала подачи заявок и дату окончания приема заявок, которая не может быть ранее 30-го календарного дня, следующего за днем размещения объявления о проведении конкурса);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наименование, место нахождения, почтовый адрес, адрес электронной почты, контактные телефоны Администрации для получения консультаций по вопросам подготовки заявки;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требования к участникам конкурсного отбора в соответствии с пунктом 2.3. настоящего Порядка и перечень документов, представляемых заявителем для подтверждения соответствия указанным требованиям, в соответствии с настоящим Порядком;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порядок подачи участниками конкурсного отбора заявок и требования, предъявляемые к форме и содержанию заявок в соответствии с настоящим Порядком;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порядок отзыва заявок, порядок возврата заявок, определяющий, в том числе основания для возврата заявок, порядок внесения изменений в заявки;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правила рассмотрения и оценки заявок в соответствии с настоящим Порядком;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порядок возврата заявки на доработку;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порядок отклонения заявок, а также информацию об основаниях их отклонения;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предоставления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 сроки оценки заявок, а также информацию об участии или неучастии комиссии в оценке заявок;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объем распределяемой субсидии, в том числе гранта в форме субсидии в рамках конкурсного отбора, порядок расчета размера субсидии, в том числе гранта установленной правовым актом, правила распределения субсидии, в том числе гранта в форме субсидии по результатам конкурсного отбора, которые могут включать максимальный, минимальный размер субсидии, в том числе гра</w:t>
      </w:r>
      <w:r w:rsidR="00AC44FE" w:rsidRPr="00695FC9">
        <w:rPr>
          <w:szCs w:val="24"/>
        </w:rPr>
        <w:t>нта в форме предоставляемой поб</w:t>
      </w:r>
      <w:r w:rsidRPr="00695FC9">
        <w:rPr>
          <w:szCs w:val="24"/>
        </w:rPr>
        <w:t>едителям Конкурсного отбора, а также предельное количество победителей конкурсного отбора;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порядок  </w:t>
      </w:r>
      <w:r w:rsidR="00AC44FE" w:rsidRPr="00695FC9">
        <w:rPr>
          <w:szCs w:val="24"/>
        </w:rPr>
        <w:t>предоставления</w:t>
      </w:r>
      <w:r w:rsidRPr="00695FC9">
        <w:rPr>
          <w:szCs w:val="24"/>
        </w:rPr>
        <w:t xml:space="preserve"> участникам  конкурса разъяснений положений об объявлении проведения отбора, даты начала и окончания срока такого предоставления;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срок, в течение которого получатель субсидии, в том числе гранта в форме субсидии конкурсного отбора  должен подписать соглашение о предоставлении субсидии или гранта в форме субсидии  (далее - Соглашение);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условия признания победителя (победителей) конкурсного отбора уклонившимися от заключения Соглашения;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дата размещения протокола подведения итогов по результатам конкурсного отбора на едином портале официальном сайте Администрации (</w:t>
      </w:r>
      <w:hyperlink r:id="rId10" w:history="1">
        <w:r w:rsidRPr="00695FC9">
          <w:t>www.мо-айхал.рф</w:t>
        </w:r>
      </w:hyperlink>
      <w:r w:rsidRPr="00695FC9">
        <w:rPr>
          <w:szCs w:val="24"/>
        </w:rPr>
        <w:t>) (далее - сайт Администрации), которая не может быть позднее 14-ого календарного дня, следующего за днем определения победителя конкурсного отбора.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9" w:line="252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Для участия в конкурсном отборе допускаются заявители, соответствующие требованиям, указанным в Настоящем пункте, на 1-ое число месяца, предшествующему месяцу подачи заявки: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(участник конкурсного отбора) не является иностранным юридическим лицом, в том числе местом регистрации которого </w:t>
      </w:r>
      <w:r w:rsidRPr="00695FC9">
        <w:rPr>
          <w:szCs w:val="24"/>
        </w:rPr>
        <w:lastRenderedPageBreak/>
        <w:t xml:space="preserve">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</w:r>
      <w:r w:rsidR="00AC44FE" w:rsidRPr="00695FC9">
        <w:rPr>
          <w:szCs w:val="24"/>
        </w:rPr>
        <w:t>российским</w:t>
      </w:r>
      <w:r w:rsidRPr="00695FC9">
        <w:rPr>
          <w:szCs w:val="24"/>
        </w:rPr>
        <w:t xml:space="preserve"> юридическим лицам, в уставном (складочном) капитале, которого доля прямого 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="00AC44FE" w:rsidRPr="00695FC9">
        <w:rPr>
          <w:szCs w:val="24"/>
        </w:rPr>
        <w:t>участие</w:t>
      </w:r>
      <w:r w:rsidRPr="00695FC9">
        <w:rPr>
          <w:szCs w:val="24"/>
        </w:rPr>
        <w:t xml:space="preserve">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</w:t>
      </w:r>
      <w:r w:rsidR="00AC44FE" w:rsidRPr="00695FC9">
        <w:rPr>
          <w:szCs w:val="24"/>
        </w:rPr>
        <w:t>компаний</w:t>
      </w:r>
      <w:r w:rsidRPr="00695FC9">
        <w:rPr>
          <w:szCs w:val="24"/>
        </w:rPr>
        <w:t xml:space="preserve"> в капитале других российских юридических лиц, реализованное через участие в капитале указанных публичных </w:t>
      </w:r>
      <w:r w:rsidR="00AC44FE" w:rsidRPr="00695FC9">
        <w:rPr>
          <w:szCs w:val="24"/>
        </w:rPr>
        <w:t>акционерных</w:t>
      </w:r>
      <w:r w:rsidRPr="00695FC9">
        <w:rPr>
          <w:szCs w:val="24"/>
        </w:rPr>
        <w:t xml:space="preserve"> обществ;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получатели субсидии, в том числе гранта в форме субсидии (</w:t>
      </w:r>
      <w:r w:rsidR="00AC44FE" w:rsidRPr="00695FC9">
        <w:rPr>
          <w:szCs w:val="24"/>
        </w:rPr>
        <w:t>участник</w:t>
      </w:r>
      <w:r w:rsidRPr="00695FC9">
        <w:rPr>
          <w:szCs w:val="24"/>
        </w:rPr>
        <w:t xml:space="preserve"> конкурсного отбора) не находится в перечне организаций и физических лиц, в отношении которых </w:t>
      </w:r>
      <w:r w:rsidR="00AC44FE" w:rsidRPr="00695FC9">
        <w:rPr>
          <w:szCs w:val="24"/>
        </w:rPr>
        <w:t>имеются</w:t>
      </w:r>
      <w:r w:rsidRPr="00695FC9">
        <w:rPr>
          <w:szCs w:val="24"/>
        </w:rPr>
        <w:t xml:space="preserve"> сведения об их причастности к экстремисткой  деятельности или терроризму;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(участник </w:t>
      </w:r>
      <w:r w:rsidR="00AC44FE" w:rsidRPr="00695FC9">
        <w:rPr>
          <w:szCs w:val="24"/>
        </w:rPr>
        <w:t>конкурсного</w:t>
      </w:r>
      <w:r w:rsidRPr="00695FC9">
        <w:rPr>
          <w:szCs w:val="24"/>
        </w:rPr>
        <w:t xml:space="preserve">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(участник конкурсного отбора) не получает средства из местного бюджета из которого планируется предоставление субсидии в соответствии с правовым актом, на основании иных нормативных </w:t>
      </w:r>
      <w:r w:rsidR="00AC44FE" w:rsidRPr="00695FC9">
        <w:rPr>
          <w:szCs w:val="24"/>
        </w:rPr>
        <w:t>правовых</w:t>
      </w:r>
      <w:r w:rsidRPr="00695FC9">
        <w:rPr>
          <w:szCs w:val="24"/>
        </w:rPr>
        <w:t xml:space="preserve"> актов субъекта Российской Федерации, муниципальных правовых актов на цели, указанные настоящим Порядком;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(участник конкурсного отбора) не является иностранным агентом в </w:t>
      </w:r>
      <w:r w:rsidR="00AC44FE" w:rsidRPr="00695FC9">
        <w:rPr>
          <w:szCs w:val="24"/>
        </w:rPr>
        <w:t>соответствии</w:t>
      </w:r>
      <w:r w:rsidRPr="00695FC9">
        <w:rPr>
          <w:szCs w:val="24"/>
        </w:rPr>
        <w:t xml:space="preserve"> с Федеральным законом «О контроле за деятельностью лиц, находящихся под </w:t>
      </w:r>
      <w:r w:rsidR="00AC44FE" w:rsidRPr="00695FC9">
        <w:rPr>
          <w:szCs w:val="24"/>
        </w:rPr>
        <w:t>иностранным</w:t>
      </w:r>
      <w:r w:rsidRPr="00695FC9">
        <w:rPr>
          <w:szCs w:val="24"/>
        </w:rPr>
        <w:t xml:space="preserve"> влиянием»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у получателя субсидии, в том числе гранта в форме субсидии, (участник </w:t>
      </w:r>
      <w:r w:rsidR="00AC44FE" w:rsidRPr="00695FC9">
        <w:rPr>
          <w:szCs w:val="24"/>
        </w:rPr>
        <w:t>конкурсного</w:t>
      </w:r>
      <w:r w:rsidRPr="00695FC9">
        <w:rPr>
          <w:szCs w:val="24"/>
        </w:rPr>
        <w:t xml:space="preserve"> отбора) на едином налоговом счете отсутствует задолженность по уплате налогов, сборов и страховых взносов в бюджеты бюджетной системы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 получателя субсидии, в том числе гранта в форме субсидии (участника конкурсного отбора) отсутствует просроченная задолженность по возврату в бюджет МО «Поселок Айхал› Мирнинского района Республики Caxa (Якутия), из которого планируется предоставление субсидии, в том гранта в форме субсидии, а также иная просроченная (неурегулированная) задолженность, по денежным обязательствам перед бюджетом МО «Поселок Айхал» Мирнинского района Республики Caxa (Якутия)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участника конкурсного отбора), </w:t>
      </w:r>
      <w:r w:rsidR="00AC44FE" w:rsidRPr="00695FC9">
        <w:rPr>
          <w:szCs w:val="24"/>
        </w:rPr>
        <w:t>являющийся</w:t>
      </w:r>
      <w:r w:rsidRPr="00695FC9">
        <w:rPr>
          <w:szCs w:val="24"/>
        </w:rPr>
        <w:t xml:space="preserve">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(участника отбора), другого юридического лица), ликвидации, в отношении его не введена процедура </w:t>
      </w:r>
      <w:r w:rsidR="00AC44FE" w:rsidRPr="00695FC9">
        <w:rPr>
          <w:szCs w:val="24"/>
        </w:rPr>
        <w:t>банкротства</w:t>
      </w:r>
      <w:r w:rsidRPr="00695FC9">
        <w:rPr>
          <w:szCs w:val="24"/>
        </w:rPr>
        <w:t>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субсидии, в том числе гранта в форме субсидии (участник конкурсного отбора) являющийся индивидуальным предпринимателем, не прекратил деятельность в качестве индивидуального предпринимателя;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исполняющим функции единоличного исполнительного органа, или главном бухгалтере (при наличии) получателя субсидии, в том числе гранта в форме субсидии (участника конкурсного отбора), являющегося юридическим лицом, об индивидуальном предпринимателе и о </w:t>
      </w:r>
      <w:r w:rsidRPr="00695FC9">
        <w:rPr>
          <w:szCs w:val="24"/>
        </w:rPr>
        <w:lastRenderedPageBreak/>
        <w:t>физическом лице - производителе товаров, работ, услуг, являющихся получателями субсидии, в том числе гранта в форме субсидии (участниками конкурсного отбора);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получатель субсидии, в том числе гранта в форме субсидии (участник конкурсного отбора) </w:t>
      </w:r>
      <w:r w:rsidR="00AC44FE" w:rsidRPr="00695FC9">
        <w:rPr>
          <w:szCs w:val="24"/>
        </w:rPr>
        <w:t>осуществляет</w:t>
      </w:r>
      <w:r w:rsidRPr="00695FC9">
        <w:rPr>
          <w:szCs w:val="24"/>
        </w:rPr>
        <w:t xml:space="preserve"> свою деятельность на территории МО «Поселок Айхал» Мирнинского района Республики Caxa (Якутия), зарегистрированную в установленном законом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9" w:line="252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субсидии, в том числе гранта в форме субсидии соответствует требованиям, установленным статьей 4, 14.1 Федерального закона от 24.07.2007 № 209-ФЗ «О развитии малого и среднего предпринимательства в Российской Федерации».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Субсидия, в том числе грант в форме субсидии не могут </w:t>
      </w:r>
      <w:r w:rsidR="00AC44FE" w:rsidRPr="00695FC9">
        <w:rPr>
          <w:szCs w:val="24"/>
        </w:rPr>
        <w:t>предоставляться</w:t>
      </w:r>
      <w:r w:rsidRPr="00695FC9">
        <w:rPr>
          <w:szCs w:val="24"/>
        </w:rPr>
        <w:t xml:space="preserve"> в отношении участников конкурсного отбора: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являющихся кредитными организациями, </w:t>
      </w:r>
      <w:r w:rsidR="00AC44FE" w:rsidRPr="00695FC9">
        <w:rPr>
          <w:szCs w:val="24"/>
        </w:rPr>
        <w:t>страховыми</w:t>
      </w:r>
      <w:r w:rsidRPr="00695FC9">
        <w:rPr>
          <w:szCs w:val="24"/>
        </w:rPr>
        <w:t xml:space="preserve"> организациями (за исключением потребительских кооперативов), инвестиционными фондами, негосударственными пенсионными (фондами, профессиональными участниками рынка ценных бумаг, ломбардами;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являющихся участниками соглашений о разделе продукции;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осуществляющих предпринимательскую деятельность в сфере игорного бизнеса;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являющихся в порядке, установленном законодательством Российской Федерации о валютном </w:t>
      </w:r>
      <w:r w:rsidR="00AC44FE" w:rsidRPr="00695FC9">
        <w:rPr>
          <w:szCs w:val="24"/>
        </w:rPr>
        <w:t>регулировании</w:t>
      </w:r>
      <w:r w:rsidRPr="00695FC9">
        <w:rPr>
          <w:szCs w:val="24"/>
        </w:rPr>
        <w:t xml:space="preserve"> и валютном контроле, нерезидентами Российской Федерации, за исключением случаев, предусмотренных между народными договорами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осуществляющих производство и (или) реализацию подакцизных товаров, а также добычу и (или) реализацию полезных </w:t>
      </w:r>
      <w:r w:rsidR="00AC44FE" w:rsidRPr="00695FC9">
        <w:rPr>
          <w:szCs w:val="24"/>
        </w:rPr>
        <w:t>ископаемых</w:t>
      </w:r>
      <w:r w:rsidRPr="00695FC9">
        <w:rPr>
          <w:szCs w:val="24"/>
        </w:rPr>
        <w:t>, за исключением общераспространенных полезных ископаемых;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субсидия, в том числе грант в форме субсидии предоставляется получателям субсидии, в том числе гранта в форме субсидии по следующим направлениям (видам).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Субсидирование части затрат по участию в выставочно-ярморочных мероприятиях, международных, экономических и тематических форумах и субсидирование в обла</w:t>
      </w:r>
      <w:r w:rsidR="00AC44FE" w:rsidRPr="00695FC9">
        <w:rPr>
          <w:szCs w:val="24"/>
        </w:rPr>
        <w:t>сти подготовки, переподготовки</w:t>
      </w:r>
      <w:r w:rsidRPr="00695FC9">
        <w:rPr>
          <w:szCs w:val="24"/>
        </w:rPr>
        <w:t xml:space="preserve"> и повышения квалификации кадров. получения консультационных услуг - до 50 (пятидесяти тысяч</w:t>
      </w:r>
      <w:r w:rsidR="00695FC9">
        <w:rPr>
          <w:szCs w:val="24"/>
        </w:rPr>
        <w:t>)</w:t>
      </w:r>
      <w:r w:rsidR="00AC44FE" w:rsidRPr="00695FC9">
        <w:rPr>
          <w:szCs w:val="24"/>
        </w:rPr>
        <w:t xml:space="preserve"> </w:t>
      </w:r>
      <w:r w:rsidRPr="00695FC9">
        <w:rPr>
          <w:szCs w:val="24"/>
        </w:rPr>
        <w:t>рублей включительно.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Субсидирование части 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на модернизацию  (приобретение и обновление) производственного оборудования, связанного с производством продукции, а также связанного с оказанием бытовых услуг - до 300 (Трехсот тысяч) рублей, включительно.</w:t>
      </w:r>
    </w:p>
    <w:p w:rsidR="00092AE4" w:rsidRPr="00695FC9" w:rsidRDefault="00695FC9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>
        <w:rPr>
          <w:szCs w:val="24"/>
        </w:rPr>
        <w:t>Субсидирование части затрат</w:t>
      </w:r>
      <w:r w:rsidRPr="00695FC9">
        <w:rPr>
          <w:szCs w:val="24"/>
        </w:rPr>
        <w:t xml:space="preserve">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50 (Пятьдесят тысяч)  рублей, включительно;</w:t>
      </w:r>
    </w:p>
    <w:p w:rsidR="0012021A" w:rsidRDefault="00092AE4" w:rsidP="001202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Предоставление гранта в форме субсидии, начинающим </w:t>
      </w:r>
      <w:r w:rsidR="00AC44FE" w:rsidRPr="00695FC9">
        <w:rPr>
          <w:szCs w:val="24"/>
        </w:rPr>
        <w:t>собственное</w:t>
      </w:r>
      <w:r w:rsidRPr="00695FC9">
        <w:rPr>
          <w:szCs w:val="24"/>
        </w:rPr>
        <w:t xml:space="preserve"> дело - до 200 (Двухсот тысяч) рублей, включительно.</w:t>
      </w:r>
    </w:p>
    <w:p w:rsidR="004275B0" w:rsidRPr="00713395" w:rsidRDefault="004275B0" w:rsidP="001202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color w:val="auto"/>
          <w:szCs w:val="24"/>
        </w:rPr>
      </w:pPr>
      <w:r w:rsidRPr="00713395">
        <w:rPr>
          <w:color w:val="auto"/>
          <w:szCs w:val="24"/>
        </w:rPr>
        <w:t xml:space="preserve">Субсидирование части 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</w:t>
      </w:r>
      <w:r w:rsidRPr="00713395">
        <w:rPr>
          <w:color w:val="auto"/>
        </w:rPr>
        <w:t xml:space="preserve">на возмещение затрат на капитальный ремонт фасадов 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Субсидии, в том числе грант в форме субсидии получателям субсидии предоставляется в соответствии с приоритетными видами деятельности, указанными в пункте 2.6.1 и критериями, установленными в пункте 2.6.2.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Приоритетными видами деятельности являются: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b/>
          <w:szCs w:val="24"/>
        </w:rPr>
      </w:pPr>
      <w:r w:rsidRPr="00695FC9">
        <w:rPr>
          <w:b/>
          <w:szCs w:val="24"/>
        </w:rPr>
        <w:t>Производство продукции, товаров: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хлеба и хлебобулочных изделий;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Переработка молочной продукции;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полуфабрикатов;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Переработка и консервирование рыбы, ракообразных и моллюсков;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в сфере общественного питания;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традиционных сувениров, народно-художественного промысла и декоративно-прикладного искусства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полиграфической продукции.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  <w:u w:val="single"/>
        </w:rPr>
        <w:t>Социально значимые услуги: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Услуги парикмахерские;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Ремонт и пошив обуви;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Ремонт и пошив одежды;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Изготовление и ремонт мебели;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Химчистка и крашение;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Ремонт бытовой техники;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Социальная сфера (здравоохранение, образование, культура и спорт)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Услуги по техническому обслуживанию и ремонту транспортных средств;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  <w:u w:val="single"/>
        </w:rPr>
        <w:t>Производство строительных материалов: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шлакоблоков, кирпичей, плит и др.;</w:t>
      </w:r>
    </w:p>
    <w:p w:rsidR="00092AE4" w:rsidRPr="00695FC9" w:rsidRDefault="00092AE4" w:rsidP="00092AE4">
      <w:pPr>
        <w:pStyle w:val="a7"/>
        <w:widowControl w:val="0"/>
        <w:numPr>
          <w:ilvl w:val="4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Производство пиломатериалов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Оказание услуг по эксплуатации жилья и объектов инфраструктуры жилищно-коммунального хозяйства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Утилизация ТБО и переработка вторичного сырья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Туризм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Тепличное хозяйство</w:t>
      </w:r>
    </w:p>
    <w:p w:rsidR="00092AE4" w:rsidRPr="00695FC9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Производство традиционных сувениров</w:t>
      </w:r>
    </w:p>
    <w:p w:rsidR="00092AE4" w:rsidRPr="002C68A7" w:rsidRDefault="00092AE4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b/>
          <w:szCs w:val="24"/>
        </w:rPr>
        <w:t>Придорожный сервис</w:t>
      </w:r>
    </w:p>
    <w:p w:rsidR="002C68A7" w:rsidRPr="002C68A7" w:rsidRDefault="002C68A7" w:rsidP="00092AE4">
      <w:pPr>
        <w:pStyle w:val="a7"/>
        <w:widowControl w:val="0"/>
        <w:numPr>
          <w:ilvl w:val="3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b/>
          <w:szCs w:val="24"/>
        </w:rPr>
      </w:pPr>
      <w:r w:rsidRPr="002C68A7">
        <w:rPr>
          <w:b/>
          <w:szCs w:val="24"/>
        </w:rPr>
        <w:t>К</w:t>
      </w:r>
      <w:r>
        <w:rPr>
          <w:b/>
          <w:szCs w:val="24"/>
        </w:rPr>
        <w:t>апитальный ремонт фасада здания (торговых объектов), соответствующий утвержденном дизайн коду п.Айхал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Получатели субсидии отбираются на конкурсной основе из числа подавших заявок на получение субсидии, соответствующим условиям и требованиям, установленным разделом 1 настоящего Порядка и критериям конкурсного отбора: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3969"/>
      </w:tblGrid>
      <w:tr w:rsidR="00092AE4" w:rsidRPr="00695FC9" w:rsidTr="00713395">
        <w:trPr>
          <w:trHeight w:val="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both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Баллы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Приоритетный вид деятельности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Производство продукции, товаров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70 баллов</w:t>
            </w:r>
          </w:p>
        </w:tc>
      </w:tr>
      <w:tr w:rsidR="00092AE4" w:rsidRPr="00695FC9" w:rsidTr="00713395">
        <w:trPr>
          <w:trHeight w:val="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Социально значимые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50 баллов</w:t>
            </w:r>
          </w:p>
        </w:tc>
      </w:tr>
      <w:tr w:rsidR="00092AE4" w:rsidRPr="00695FC9" w:rsidTr="00713395">
        <w:trPr>
          <w:trHeight w:val="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right"/>
              <w:rPr>
                <w:szCs w:val="24"/>
              </w:rPr>
            </w:pPr>
            <w:r w:rsidRPr="00695FC9">
              <w:rPr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Производство строительных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40 баллов </w:t>
            </w:r>
          </w:p>
        </w:tc>
      </w:tr>
      <w:tr w:rsidR="00092AE4" w:rsidRPr="00695FC9" w:rsidTr="00713395">
        <w:trPr>
          <w:trHeight w:val="20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Оказание услуг по эксплуатации жилья и объектов инфраструктуры жилищно-коммунального хозяйства</w:t>
            </w:r>
          </w:p>
          <w:p w:rsidR="00092AE4" w:rsidRPr="00695FC9" w:rsidRDefault="00092AE4" w:rsidP="00AC44FE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Утилизация ТБО и переработка вторичного сырья</w:t>
            </w:r>
          </w:p>
          <w:p w:rsidR="00092AE4" w:rsidRPr="00695FC9" w:rsidRDefault="00092AE4" w:rsidP="00AC44FE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Производство традиционных сувениров</w:t>
            </w:r>
          </w:p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Туризм</w:t>
            </w:r>
          </w:p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Тепличное хозяйство</w:t>
            </w:r>
          </w:p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Придорожный сервис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30 баллов </w:t>
            </w:r>
          </w:p>
        </w:tc>
      </w:tr>
      <w:tr w:rsidR="00092AE4" w:rsidRPr="00695FC9" w:rsidTr="0071339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Иные направления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 15 баллов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Численность сохраненных рабочих мест на момент подачи заявки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микропредприятий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5 до 10 - 15 баллов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2 до 5 - 10 баллов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 рабочее место - 5 баллов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малых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10 до 100 - 15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4 до 10 - 10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3 рабочих мест - 5 баллов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средних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31 до 250 - 15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30 - 10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10 рабочих мест - 5 баллов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Численность вновь созданных рабочих мест с момента получения субсидии</w:t>
            </w:r>
          </w:p>
        </w:tc>
      </w:tr>
      <w:tr w:rsidR="00092AE4" w:rsidRPr="00695FC9" w:rsidTr="00713395">
        <w:trPr>
          <w:trHeight w:val="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для микропредприятий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6 до 15 - 15 баллов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2 до 5 - 10 баллов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 рабочее место - 5 баллов</w:t>
            </w:r>
          </w:p>
        </w:tc>
      </w:tr>
      <w:tr w:rsidR="00092AE4" w:rsidRPr="00695FC9" w:rsidTr="007133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для малых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100 - 15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4 до 10 - 10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3 рабочих мест - 5 баллов</w:t>
            </w:r>
          </w:p>
        </w:tc>
      </w:tr>
      <w:tr w:rsidR="00092AE4" w:rsidRPr="00695FC9" w:rsidTr="00713395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для средних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31 до 250 - 15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30 - 10 баллов;</w:t>
            </w:r>
          </w:p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10 рабочих мест - 5 баллов</w:t>
            </w:r>
          </w:p>
        </w:tc>
      </w:tr>
      <w:tr w:rsidR="00092AE4" w:rsidRPr="00695FC9" w:rsidTr="00713395">
        <w:trPr>
          <w:trHeight w:val="4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092AE4" w:rsidRPr="00695FC9" w:rsidTr="00713395">
        <w:trPr>
          <w:trHeight w:val="3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30%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50 баллов</w:t>
            </w:r>
          </w:p>
        </w:tc>
      </w:tr>
      <w:tr w:rsidR="00092AE4" w:rsidRPr="00695FC9" w:rsidTr="00713395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30 баллов</w:t>
            </w:r>
          </w:p>
        </w:tc>
      </w:tr>
      <w:tr w:rsidR="00092AE4" w:rsidRPr="00695FC9" w:rsidTr="00713395">
        <w:trPr>
          <w:trHeight w:val="6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10%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10 баллов</w:t>
            </w:r>
          </w:p>
        </w:tc>
      </w:tr>
      <w:tr w:rsidR="00092AE4" w:rsidRPr="00695FC9" w:rsidTr="00713395">
        <w:trPr>
          <w:trHeight w:val="6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0 баллов</w:t>
            </w:r>
          </w:p>
        </w:tc>
      </w:tr>
      <w:tr w:rsidR="00092AE4" w:rsidRPr="00695FC9" w:rsidTr="00713395">
        <w:trPr>
          <w:trHeight w:val="1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 xml:space="preserve">Наличие образования по профилю </w:t>
            </w:r>
          </w:p>
        </w:tc>
      </w:tr>
      <w:tr w:rsidR="00092AE4" w:rsidRPr="00695FC9" w:rsidTr="00713395">
        <w:trPr>
          <w:trHeight w:val="5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наличие профессионального образования по профилю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50 баллов </w:t>
            </w:r>
          </w:p>
        </w:tc>
      </w:tr>
      <w:tr w:rsidR="00092AE4" w:rsidRPr="00695FC9" w:rsidTr="00713395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AE4" w:rsidRPr="00695FC9" w:rsidRDefault="00092AE4" w:rsidP="00AC44FE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AC44FE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отсутствие профессионального образования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AE4" w:rsidRPr="00695FC9" w:rsidRDefault="00092AE4" w:rsidP="00092AE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  <w:rPr>
                <w:szCs w:val="24"/>
              </w:rPr>
            </w:pPr>
            <w:r w:rsidRPr="00695FC9">
              <w:rPr>
                <w:szCs w:val="24"/>
              </w:rPr>
              <w:t xml:space="preserve">баллов </w:t>
            </w:r>
          </w:p>
        </w:tc>
      </w:tr>
    </w:tbl>
    <w:p w:rsidR="00092AE4" w:rsidRPr="00695FC9" w:rsidRDefault="00092AE4" w:rsidP="00092AE4">
      <w:pPr>
        <w:pStyle w:val="a7"/>
        <w:tabs>
          <w:tab w:val="left" w:pos="0"/>
        </w:tabs>
        <w:ind w:left="993" w:right="113"/>
        <w:outlineLvl w:val="1"/>
        <w:rPr>
          <w:szCs w:val="24"/>
        </w:rPr>
      </w:pP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Комиссия проводит конкурсный отбор получателей субсидий, претендующих на субсидию, согласно критериям, указанным в пункте </w:t>
      </w:r>
      <w:r w:rsidR="00713395" w:rsidRPr="00713395">
        <w:rPr>
          <w:color w:val="auto"/>
          <w:szCs w:val="24"/>
        </w:rPr>
        <w:t>2.6.</w:t>
      </w:r>
      <w:r w:rsidRPr="00713395">
        <w:rPr>
          <w:color w:val="auto"/>
          <w:szCs w:val="24"/>
        </w:rPr>
        <w:t xml:space="preserve"> </w:t>
      </w:r>
      <w:r w:rsidRPr="00695FC9">
        <w:rPr>
          <w:szCs w:val="24"/>
        </w:rPr>
        <w:t xml:space="preserve">настоящего Порядка, по которым максимальное количество баллов - 200, минимальное количество баллов - 35. Оценка критериев осуществляется по системе начисления баллов. 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Победителем конкурсного отбора становится получатель субсидии, чья заявка набрала наибольшее количество баллов. Субсидия, получателю субсидии предоставляется исходя из лимитов бюджетных средств, предусмотренных в бюджете МО «Поселок Айхал» на очередной финансовый год.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При равном количестве набранных баллов победители конкурсного отбора определяются по дате поступления заявок на получение субсидии.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Основаниями для отклонения заявки на стадии рассмотрения и оценки заявок являются: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несоответствие представленных участником отбора субсидии, в том числе гранта в форме субсидии документов требованиям, определенным настоящим Порядком, или </w:t>
      </w:r>
      <w:r w:rsidR="00AC44FE" w:rsidRPr="00695FC9">
        <w:rPr>
          <w:szCs w:val="24"/>
        </w:rPr>
        <w:t>не предоставление</w:t>
      </w:r>
      <w:r w:rsidRPr="00695FC9">
        <w:rPr>
          <w:szCs w:val="24"/>
        </w:rPr>
        <w:t xml:space="preserve"> (предоставление не в полном объеме) указанных документов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установление факта недостоверности, предоставленной участником отбора субсидии, в том числе гранта в форме субсидии информации;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не выполнены условия оказания поддержки;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ранее в отношении участника </w:t>
      </w:r>
      <w:r w:rsidR="00AC44FE" w:rsidRPr="00695FC9">
        <w:rPr>
          <w:szCs w:val="24"/>
        </w:rPr>
        <w:t>отбора</w:t>
      </w:r>
      <w:r w:rsidRPr="00695FC9">
        <w:rPr>
          <w:szCs w:val="24"/>
        </w:rPr>
        <w:t xml:space="preserve"> субсидии было принято решение об оказании аналогичной поддержки и сроки ее оказания не истекли;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с момента признания участника отбора субсидии, в том числе гранта в форме субсидии допустившим </w:t>
      </w:r>
      <w:r w:rsidR="00AC44FE" w:rsidRPr="00695FC9">
        <w:rPr>
          <w:szCs w:val="24"/>
        </w:rPr>
        <w:t>нарушение</w:t>
      </w:r>
      <w:r w:rsidRPr="00695FC9">
        <w:rPr>
          <w:szCs w:val="24"/>
        </w:rPr>
        <w:t xml:space="preserve"> порядка и условий оказания поддержки, в том числе не обеспечившим целевого использования средств поддержки, прошло менее чем 3 (три) года;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имеющим просроченную задолженность по налоговым и иных обязательным платежам в бюджетную систему Российской Федерации;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подача участником отбора заявки после даты и (или) времени, </w:t>
      </w:r>
      <w:r w:rsidR="00AC44FE" w:rsidRPr="00695FC9">
        <w:rPr>
          <w:szCs w:val="24"/>
        </w:rPr>
        <w:t>определённых</w:t>
      </w:r>
      <w:r w:rsidRPr="00695FC9">
        <w:rPr>
          <w:szCs w:val="24"/>
        </w:rPr>
        <w:t xml:space="preserve"> для подачи заявки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Субсидии, в том числе гранты в форме субсидии не предоставляются участникам</w:t>
      </w:r>
      <w:r w:rsidR="00AC44FE" w:rsidRPr="00695FC9">
        <w:rPr>
          <w:szCs w:val="24"/>
        </w:rPr>
        <w:t xml:space="preserve"> </w:t>
      </w:r>
      <w:r w:rsidRPr="00695FC9">
        <w:rPr>
          <w:szCs w:val="24"/>
        </w:rPr>
        <w:t xml:space="preserve">отбора на </w:t>
      </w:r>
      <w:r w:rsidR="00AC44FE" w:rsidRPr="00695FC9">
        <w:rPr>
          <w:szCs w:val="24"/>
        </w:rPr>
        <w:t>следующие</w:t>
      </w:r>
      <w:r w:rsidRPr="00695FC9">
        <w:rPr>
          <w:szCs w:val="24"/>
        </w:rPr>
        <w:t xml:space="preserve"> затраты:</w:t>
      </w:r>
    </w:p>
    <w:p w:rsidR="00092AE4" w:rsidRPr="00695FC9" w:rsidRDefault="00695FC9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оплаты труда сотрудников организации – получателя (либо самого получателя</w:t>
      </w:r>
      <w:r>
        <w:rPr>
          <w:szCs w:val="24"/>
        </w:rPr>
        <w:t xml:space="preserve"> </w:t>
      </w:r>
      <w:r w:rsidRPr="00695FC9">
        <w:rPr>
          <w:szCs w:val="24"/>
        </w:rPr>
        <w:t>– индивидуального предпринимателя и его наемных работников);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приобретения недвижимости, мебели, бытовой электроники, не используемой в производственном процессе, легковых автомобилей;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возмещения расходов, связанных с возведением капитальных строений и проектированием;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расходы на приобретение алкогольных напитков и табачной продукции, представительские расходы;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расходы на приобретение товаров, которые являются предметами роскоши;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погашение задолженности получателя субсидии, в том числе гранта в форме субсидии по кредитам, займам, налогам и иным обязательным платежам в бюджет;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уплаты штрафов, пеней;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«Поселок Айхал» регулирующими предоставление субсидий указанным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доход». </w:t>
      </w:r>
    </w:p>
    <w:p w:rsidR="00092AE4" w:rsidRPr="00695FC9" w:rsidRDefault="00695FC9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Объявление о проведении конкурсного отбора (далее - объявление) раз</w:t>
      </w:r>
      <w:r>
        <w:rPr>
          <w:szCs w:val="24"/>
        </w:rPr>
        <w:t>мещается на сайте Администрации,</w:t>
      </w:r>
      <w:r w:rsidRPr="00695FC9">
        <w:rPr>
          <w:szCs w:val="24"/>
        </w:rPr>
        <w:t xml:space="preserve"> дата размещения объявления не может быть ранее 30 (тридцати) календарных дней до начала даты приема заявок на участие в конкурсе.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В период со дня размещения объявления до дня окончания приема заявок Администрация организует консультирование по вопросам подготовки заявок на участие в конкурсе.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Срок рассмотрения и оценки заявок Администрацией составляет не более 30 (Тридцати) календарных дней со дня окончания приема заявок на участие в конкурсе.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Заявка на участие в конкурсе может быть отозвана заявителем за 2 (Два) дня до установленного дня окончания приема заявок путем предоставления в Администрацию заявления, подписанного руководителем либо уполномоченным лицом, действующим на основании доверенности.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Внесение изменений в заявку может осуществляться не позднее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до дня окончания приема заявок.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Заявитель вправе направить запрос о разъяснении положений объявления на почтовый адрес или на </w:t>
      </w:r>
      <w:r w:rsidR="00ED7162" w:rsidRPr="00695FC9">
        <w:rPr>
          <w:szCs w:val="24"/>
        </w:rPr>
        <w:t>адрес</w:t>
      </w:r>
      <w:r w:rsidRPr="00695FC9">
        <w:rPr>
          <w:szCs w:val="24"/>
        </w:rPr>
        <w:t xml:space="preserve"> электронной почты Администрации в письменной форме или в форме электронного письма с вложением отсканированного запроса не позднее, чем за 5 (Пять) рабочих дней до дня окончания срока приема заявок.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Разъяснение положений </w:t>
      </w:r>
      <w:r w:rsidR="00ED7162" w:rsidRPr="00695FC9">
        <w:rPr>
          <w:szCs w:val="24"/>
        </w:rPr>
        <w:t>объявления</w:t>
      </w:r>
      <w:r w:rsidRPr="00695FC9">
        <w:rPr>
          <w:szCs w:val="24"/>
        </w:rPr>
        <w:t xml:space="preserve"> заявителю осуществляется Администрацией в течении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Представленные заявки на участие в конкурсе регистрируются Администрацией в день приема с указанием в журнале регистрации даты, времени подачи заявки, ее порядкового номера 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</w:t>
      </w:r>
      <w:r w:rsidR="00AC44FE" w:rsidRPr="00695FC9">
        <w:rPr>
          <w:szCs w:val="24"/>
        </w:rPr>
        <w:t>соответствии</w:t>
      </w:r>
      <w:r w:rsidRPr="00695FC9">
        <w:rPr>
          <w:szCs w:val="24"/>
        </w:rPr>
        <w:t xml:space="preserve"> с требованиями, установленными настоящим Порядком. Обнаруженные в заявке и приложенных документах недостатки должны быть устранены в срок не </w:t>
      </w:r>
      <w:r w:rsidR="00AC44FE" w:rsidRPr="00695FC9">
        <w:rPr>
          <w:szCs w:val="24"/>
        </w:rPr>
        <w:t>позднее</w:t>
      </w:r>
      <w:r w:rsidRPr="00695FC9">
        <w:rPr>
          <w:szCs w:val="24"/>
        </w:rPr>
        <w:t xml:space="preserve">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объявлении, требованиям некомплектности состава </w:t>
      </w:r>
      <w:r w:rsidR="00AC44FE" w:rsidRPr="00695FC9">
        <w:rPr>
          <w:szCs w:val="24"/>
        </w:rPr>
        <w:t>заявки</w:t>
      </w:r>
      <w:r w:rsidRPr="00695FC9">
        <w:rPr>
          <w:szCs w:val="24"/>
        </w:rPr>
        <w:t xml:space="preserve">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:rsidR="00092AE4" w:rsidRPr="00695FC9" w:rsidRDefault="00695FC9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Субъекты малого и среднего предпринимательства, а также физические лица</w:t>
      </w:r>
      <w:r>
        <w:rPr>
          <w:szCs w:val="24"/>
        </w:rPr>
        <w:t>,</w:t>
      </w:r>
      <w:r w:rsidRPr="00695FC9">
        <w:rPr>
          <w:szCs w:val="24"/>
        </w:rPr>
        <w:t xml:space="preserve"> применяющие специальный налоговый режим «Налог на профессиональный доход», могут подать только одну заявку на участие в конкурсе.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Участник конкурсного отбора, подавший заявку, считается </w:t>
      </w:r>
      <w:r w:rsidR="00AC44FE" w:rsidRPr="00695FC9">
        <w:rPr>
          <w:szCs w:val="24"/>
        </w:rPr>
        <w:t>выразившим</w:t>
      </w:r>
      <w:r w:rsidRPr="00695FC9">
        <w:rPr>
          <w:szCs w:val="24"/>
        </w:rPr>
        <w:t xml:space="preserve"> согласие: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на обработку и хранение персональных данных в </w:t>
      </w:r>
      <w:r w:rsidR="00ED7162" w:rsidRPr="00695FC9">
        <w:rPr>
          <w:szCs w:val="24"/>
        </w:rPr>
        <w:t>соответствии</w:t>
      </w:r>
      <w:r w:rsidRPr="00695FC9">
        <w:rPr>
          <w:szCs w:val="24"/>
        </w:rPr>
        <w:t xml:space="preserve"> с Федеральным законом от 27.07.2006 № 1 52-ФЗ «О персональных данных»;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На публикацию (размещение) в информационно-</w:t>
      </w:r>
      <w:r w:rsidR="00ED7162" w:rsidRPr="00695FC9">
        <w:rPr>
          <w:szCs w:val="24"/>
        </w:rPr>
        <w:t>телекоммуникационной</w:t>
      </w:r>
      <w:r w:rsidRPr="00695FC9">
        <w:rPr>
          <w:szCs w:val="24"/>
        </w:rPr>
        <w:t xml:space="preserve"> сети «Интернет» информации о заявителе.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Информация и документы, поступившие в Администрацию после указанного </w:t>
      </w:r>
      <w:r w:rsidR="00ED7162" w:rsidRPr="00695FC9">
        <w:rPr>
          <w:szCs w:val="24"/>
        </w:rPr>
        <w:t>времени</w:t>
      </w:r>
      <w:r w:rsidRPr="00695FC9">
        <w:rPr>
          <w:szCs w:val="24"/>
        </w:rPr>
        <w:t>, не учитываются и не рассматриваются, за исключением информации и документов, которые запрошены у заявителя Администрацией.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Ответственность за достоверность представляемых заявителем документов и информации в Администрацию несет заявитель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Администрацией не </w:t>
      </w:r>
      <w:r w:rsidR="00ED7162" w:rsidRPr="00695FC9">
        <w:rPr>
          <w:szCs w:val="24"/>
        </w:rPr>
        <w:t>позднее</w:t>
      </w:r>
      <w:r w:rsidRPr="00695FC9">
        <w:rPr>
          <w:szCs w:val="24"/>
        </w:rPr>
        <w:t xml:space="preserve">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 xml:space="preserve">) рабочих дней со дня заседания </w:t>
      </w:r>
      <w:r w:rsidR="00ED7162" w:rsidRPr="00695FC9">
        <w:rPr>
          <w:szCs w:val="24"/>
        </w:rPr>
        <w:t>конкурсной</w:t>
      </w:r>
      <w:r w:rsidRPr="00695FC9">
        <w:rPr>
          <w:szCs w:val="24"/>
        </w:rPr>
        <w:t xml:space="preserve"> комиссии. Указанное решение размещается на сайте Администрации не позднее 1 (Одного) рабочего дня со дня его утверждения.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Администрация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092AE4" w:rsidRPr="00695FC9" w:rsidRDefault="00695FC9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В срок не позднее 5 (Пяти) рабочих дней со дня окончания приема заявок на участие в конкурсе Администрация утверждает список заявителей, допущенных и не допущенных к участию в конкурсе</w:t>
      </w:r>
      <w:r>
        <w:rPr>
          <w:szCs w:val="24"/>
        </w:rPr>
        <w:t>,</w:t>
      </w:r>
      <w:r w:rsidRPr="00695FC9">
        <w:rPr>
          <w:szCs w:val="24"/>
        </w:rPr>
        <w:t xml:space="preserve"> и размещает их на сайте Администрации.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В списках заявителей, не допущенных к участию в конкурсе, указываются причины, по которым заявители не могут участвовать в конкурсе. В списках </w:t>
      </w:r>
      <w:r w:rsidR="00ED7162" w:rsidRPr="00695FC9">
        <w:rPr>
          <w:szCs w:val="24"/>
        </w:rPr>
        <w:t>заявителей</w:t>
      </w:r>
      <w:r w:rsidRPr="00695FC9">
        <w:rPr>
          <w:szCs w:val="24"/>
        </w:rPr>
        <w:t>, допущенных к участию в конкурсе, указывается краткая информация о каждом них, а также порядковый номер заявки, присвоенный в соответствии с пунктом 2.15 настоящего Порядка.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В течении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от даты утверждения списков, заявки на участие в конкурсе заявителей, допущенных к участию в конкурсе, направляются Администрацией в Конкурсную комиссию для проведения конкурса.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Администрация не позднее 6 (Шести) рабочих дней с даты </w:t>
      </w:r>
      <w:r w:rsidR="00ED7162" w:rsidRPr="00695FC9">
        <w:rPr>
          <w:szCs w:val="24"/>
        </w:rPr>
        <w:t>рассмотрения</w:t>
      </w:r>
      <w:r w:rsidRPr="00695FC9">
        <w:rPr>
          <w:szCs w:val="24"/>
        </w:rPr>
        <w:t xml:space="preserve"> представленных заявок и прилагаемых документов размещает на сайте Администрацию информацию о результатах конкурса - реестр получателей субсидий, включающую: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дату, время и место оценки заявок участников конкурса,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информация об участниках конкурса, заявки которых были рассмотрены;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</w:t>
      </w:r>
      <w:r w:rsidR="00ED7162" w:rsidRPr="00695FC9">
        <w:rPr>
          <w:szCs w:val="24"/>
        </w:rPr>
        <w:t>решение</w:t>
      </w:r>
      <w:r w:rsidRPr="00695FC9">
        <w:rPr>
          <w:szCs w:val="24"/>
        </w:rPr>
        <w:t>, принятое на основании и результатов оценки заявок претендентов на получение субсидии, в том числе грантов в форме субсидии;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информацию о заявителях, заявки которых были отклонены, с указанием причин их отклонения, в том •числе положений объявления, которым не соответствуют такие заявки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наименование заявителя, с которым заключается </w:t>
      </w:r>
      <w:r w:rsidR="00ED7162" w:rsidRPr="00695FC9">
        <w:rPr>
          <w:szCs w:val="24"/>
        </w:rPr>
        <w:t>соглашение</w:t>
      </w:r>
      <w:r w:rsidRPr="00695FC9">
        <w:rPr>
          <w:szCs w:val="24"/>
        </w:rPr>
        <w:t xml:space="preserve"> о </w:t>
      </w:r>
      <w:r w:rsidR="00ED7162" w:rsidRPr="00695FC9">
        <w:rPr>
          <w:szCs w:val="24"/>
        </w:rPr>
        <w:t>предоставлении</w:t>
      </w:r>
      <w:r w:rsidRPr="00695FC9">
        <w:rPr>
          <w:szCs w:val="24"/>
        </w:rPr>
        <w:t xml:space="preserve"> субсидии, в том числе гранта в форме субсидии и размер предоставляемой ему субсидии.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Администрация в адрес претендента на получение субсидии, прошедшего конкурс, </w:t>
      </w:r>
      <w:r w:rsidR="00ED7162" w:rsidRPr="00695FC9">
        <w:rPr>
          <w:szCs w:val="24"/>
        </w:rPr>
        <w:t>направляет копию Постановления о</w:t>
      </w:r>
      <w:r w:rsidRPr="00695FC9">
        <w:rPr>
          <w:szCs w:val="24"/>
        </w:rPr>
        <w:t xml:space="preserve">б утверждении перечня получателей субсидии, в том числе грантов в форме субсидии в срок не позднее 5 (Пяти) рабочих /дней со дня утверждения перечня с приложением проекта соглашения о </w:t>
      </w:r>
      <w:r w:rsidR="00ED7162" w:rsidRPr="00695FC9">
        <w:rPr>
          <w:szCs w:val="24"/>
        </w:rPr>
        <w:t>предоставлении</w:t>
      </w:r>
      <w:r w:rsidRPr="00695FC9">
        <w:rPr>
          <w:szCs w:val="24"/>
        </w:rPr>
        <w:t xml:space="preserve"> субсидии, которое должно быть подписано получателем субсидии и представлено в Администрацию в срок не позднее 5 (Пяти) рабочих дней со дня подписания Соглашения.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В адрес претендентов на получение субсидии, в том числе грантов в форме субсидии, н</w:t>
      </w:r>
      <w:r w:rsidR="00ED7162" w:rsidRPr="00695FC9">
        <w:rPr>
          <w:szCs w:val="24"/>
        </w:rPr>
        <w:t>е</w:t>
      </w:r>
      <w:r w:rsidRPr="00695FC9">
        <w:rPr>
          <w:szCs w:val="24"/>
        </w:rPr>
        <w:t xml:space="preserve"> прошедших конкурс, Администрация направляет в письменном виде уведомления с указанием причины отклонения заявки в срок не позднее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со дня издания Постановления о распределении субсидий.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Администрация размещает на своем официальном </w:t>
      </w:r>
      <w:r w:rsidR="00ED7162" w:rsidRPr="00695FC9">
        <w:rPr>
          <w:szCs w:val="24"/>
        </w:rPr>
        <w:t>сайте</w:t>
      </w:r>
      <w:r w:rsidRPr="00695FC9">
        <w:rPr>
          <w:szCs w:val="24"/>
        </w:rPr>
        <w:t>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протокол заседания конкурсной комиссии не </w:t>
      </w:r>
      <w:r w:rsidR="00ED7162" w:rsidRPr="00695FC9">
        <w:rPr>
          <w:szCs w:val="24"/>
        </w:rPr>
        <w:t>позднее</w:t>
      </w:r>
      <w:r w:rsidRPr="00695FC9">
        <w:rPr>
          <w:szCs w:val="24"/>
        </w:rPr>
        <w:t xml:space="preserve"> 5 (Пяти) рабочих </w:t>
      </w:r>
      <w:r w:rsidR="00ED7162" w:rsidRPr="00695FC9">
        <w:rPr>
          <w:szCs w:val="24"/>
        </w:rPr>
        <w:t>дней</w:t>
      </w:r>
      <w:r w:rsidRPr="00695FC9">
        <w:rPr>
          <w:szCs w:val="24"/>
        </w:rPr>
        <w:t xml:space="preserve"> со дня окончания рассмотрения заявок;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Постановление Администрации об  утверждении перечня получателей субсидии из бюджета МО «Поселок Айхал» Мирнинского района Республики Caxa (Якутия) в течение 2 (Двух) рабочих дней со дня его уведомления;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В целях организации проведения конкурса и предоставления субсидии Администрации:</w:t>
      </w:r>
    </w:p>
    <w:p w:rsid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утверждает состав конкурсной комиссии и регламент ее работы;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объявляет о проведении конкурса;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организует распространение информации о проведении конкурса в средствах массовой информации, размещает информацию об этом на едином портале, официальном сайте Администрации </w:t>
      </w:r>
      <w:hyperlink r:id="rId11" w:history="1">
        <w:r w:rsidRPr="00695FC9">
          <w:t>www.мо-айхал.рф</w:t>
        </w:r>
      </w:hyperlink>
      <w:r w:rsidR="00ED7162" w:rsidRPr="00695FC9">
        <w:rPr>
          <w:szCs w:val="24"/>
        </w:rPr>
        <w:t>) в информационно-</w:t>
      </w:r>
      <w:r w:rsidRPr="00695FC9">
        <w:rPr>
          <w:szCs w:val="24"/>
        </w:rPr>
        <w:t>телекоммуникационной сети «Интернет»;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организует консультирование субъектов малого и среднего предпринимательства и физических лиц - производителей товаров, работ и услуг по вопросам подготовки заявок на участие в конкурсе;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осуществляет прием, регистрацию заявок на участие в конкурсе;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в срок не </w:t>
      </w:r>
      <w:r w:rsidR="00ED7162" w:rsidRPr="00695FC9">
        <w:rPr>
          <w:szCs w:val="24"/>
        </w:rPr>
        <w:t>менее</w:t>
      </w:r>
      <w:r w:rsidRPr="00695FC9">
        <w:rPr>
          <w:szCs w:val="24"/>
        </w:rPr>
        <w:t xml:space="preserve">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с момента поступления заявки на участие осуществляет проверку соответствия представленных заявок на участие в конкурсе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условиям</w:t>
      </w:r>
      <w:r w:rsidRPr="00695FC9">
        <w:rPr>
          <w:spacing w:val="15"/>
          <w:szCs w:val="24"/>
        </w:rPr>
        <w:t xml:space="preserve"> </w:t>
      </w:r>
      <w:r w:rsidRPr="00695FC9">
        <w:rPr>
          <w:szCs w:val="24"/>
        </w:rPr>
        <w:t>участи</w:t>
      </w:r>
      <w:r w:rsidRPr="00695FC9">
        <w:rPr>
          <w:spacing w:val="-37"/>
          <w:szCs w:val="24"/>
        </w:rPr>
        <w:t xml:space="preserve"> </w:t>
      </w:r>
      <w:r w:rsidRPr="00695FC9">
        <w:rPr>
          <w:szCs w:val="24"/>
        </w:rPr>
        <w:t>я</w:t>
      </w:r>
      <w:r w:rsidRPr="00695FC9">
        <w:rPr>
          <w:spacing w:val="20"/>
          <w:szCs w:val="24"/>
        </w:rPr>
        <w:t xml:space="preserve"> </w:t>
      </w:r>
      <w:r w:rsidRPr="00695FC9">
        <w:rPr>
          <w:szCs w:val="24"/>
        </w:rPr>
        <w:t>в</w:t>
      </w:r>
      <w:r w:rsidRPr="00695FC9">
        <w:rPr>
          <w:spacing w:val="10"/>
          <w:szCs w:val="24"/>
        </w:rPr>
        <w:t xml:space="preserve"> </w:t>
      </w:r>
      <w:r w:rsidRPr="00695FC9">
        <w:rPr>
          <w:szCs w:val="24"/>
        </w:rPr>
        <w:t>конкурсе;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направляет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заявки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на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участие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в конкурсе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в конкурсную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комиссию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для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их</w:t>
      </w:r>
      <w:r w:rsidRPr="00695FC9">
        <w:rPr>
          <w:spacing w:val="1"/>
          <w:szCs w:val="24"/>
        </w:rPr>
        <w:t xml:space="preserve"> </w:t>
      </w:r>
      <w:r w:rsidRPr="00695FC9">
        <w:rPr>
          <w:szCs w:val="24"/>
        </w:rPr>
        <w:t>рассмотрения</w:t>
      </w:r>
      <w:r w:rsidRPr="00695FC9">
        <w:rPr>
          <w:spacing w:val="34"/>
          <w:szCs w:val="24"/>
        </w:rPr>
        <w:t xml:space="preserve"> </w:t>
      </w:r>
      <w:r w:rsidRPr="00695FC9">
        <w:rPr>
          <w:szCs w:val="24"/>
        </w:rPr>
        <w:t>и оценки;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утверждает на основании решения конкурсной  комиссии перечень получателей субсидии, с указанием размеров предоставляемых им субсидий, в том числе гранта в форме субсидии;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заключает с получателями - победителями конкурса - соглашения о предоставлении субсидии, в том числе грантов и форме субсидий, по типовой форме, установленной Министерством финансов Республики Caxa (Якутия);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осуществляет контроль за целевым использованием субсидии, в том числе гранта в форме субсидии и выполнением условий их предоставления: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проводит оценку эффективности использования предоставленных субсидий, в том числе гранта в форме субсидии, а также проектов (программ), реализуемых получателями субсидий, в том числе гранта в форме субсидии;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осуществляет иные </w:t>
      </w:r>
      <w:r w:rsidR="00ED7162" w:rsidRPr="00695FC9">
        <w:rPr>
          <w:szCs w:val="24"/>
        </w:rPr>
        <w:t>функции</w:t>
      </w:r>
      <w:r w:rsidRPr="00695FC9">
        <w:rPr>
          <w:szCs w:val="24"/>
        </w:rPr>
        <w:t xml:space="preserve"> в </w:t>
      </w:r>
      <w:r w:rsidR="00ED7162" w:rsidRPr="00695FC9">
        <w:rPr>
          <w:szCs w:val="24"/>
        </w:rPr>
        <w:t>соответствии</w:t>
      </w:r>
      <w:r w:rsidRPr="00695FC9">
        <w:rPr>
          <w:szCs w:val="24"/>
        </w:rPr>
        <w:t xml:space="preserve"> с настоящим Порядком.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В целях </w:t>
      </w:r>
      <w:r w:rsidR="00ED7162" w:rsidRPr="00695FC9">
        <w:rPr>
          <w:szCs w:val="24"/>
        </w:rPr>
        <w:t>рассмотрения</w:t>
      </w:r>
      <w:r w:rsidRPr="00695FC9">
        <w:rPr>
          <w:szCs w:val="24"/>
        </w:rPr>
        <w:t xml:space="preserve"> проведения оценки заявок и представленных документов конкурсная комиссия: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устанавливает отсутствие конфликта интересов, в том числе личной заинтересованности, членов конкурсной комиссии в результатах конкурса: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утверждает результаты оценки заявок на участие в конкурсе: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имеет право приглашать представителей заявителей на свои заседания;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осуществляет иные функции в соответствии с настоящим Порядком.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Состав конкурсной комиссии утверждается Администрацией Конкурсная комиссия формируется из представителей: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органов местного самоуправления, в полномочия которых входит взаимодействие с субъектов малого и среднего предпринимательства;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средств массовой информации.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Число членов конкурсной комиссии составляет не менее 8 (Восьми) человек. Состав конкурсной комиссии размещается в открытом доступе. На едином портале, официальном сайте Администрации (</w:t>
      </w:r>
      <w:hyperlink r:id="rId12" w:history="1">
        <w:r w:rsidRPr="00695FC9">
          <w:rPr>
            <w:szCs w:val="24"/>
          </w:rPr>
          <w:t>www.мо-айхал.рф</w:t>
        </w:r>
      </w:hyperlink>
      <w:r w:rsidRPr="00695FC9">
        <w:rPr>
          <w:szCs w:val="24"/>
        </w:rPr>
        <w:t>) не позднее 3 трех) рабочих дней со дня ее утверждения.</w:t>
      </w:r>
    </w:p>
    <w:p w:rsidR="00092AE4" w:rsidRPr="00695FC9" w:rsidRDefault="00695FC9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Конкурсная комиссия</w:t>
      </w:r>
      <w:r>
        <w:rPr>
          <w:szCs w:val="24"/>
        </w:rPr>
        <w:t xml:space="preserve"> является коллегиальным органом</w:t>
      </w:r>
      <w:r w:rsidRPr="00695FC9">
        <w:rPr>
          <w:szCs w:val="24"/>
        </w:rPr>
        <w:t xml:space="preserve"> в ее состав входят</w:t>
      </w:r>
      <w:r w:rsidRPr="00695FC9">
        <w:rPr>
          <w:spacing w:val="1"/>
          <w:szCs w:val="24"/>
        </w:rPr>
        <w:t xml:space="preserve"> </w:t>
      </w:r>
      <w:r w:rsidRPr="00695FC9">
        <w:rPr>
          <w:w w:val="90"/>
          <w:szCs w:val="24"/>
        </w:rPr>
        <w:t>председатель</w:t>
      </w:r>
      <w:r w:rsidRPr="00695FC9">
        <w:rPr>
          <w:spacing w:val="48"/>
          <w:w w:val="90"/>
          <w:szCs w:val="24"/>
        </w:rPr>
        <w:t xml:space="preserve"> </w:t>
      </w:r>
      <w:r w:rsidRPr="00695FC9">
        <w:rPr>
          <w:szCs w:val="24"/>
        </w:rPr>
        <w:t>комиссии, заместитель председателя комиссии, секретарь комиссии и члены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Заместитель председателя конкурсной комиссии исполняет обязанности председателя на период его отсутствия.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Секретарь конкурсной комиссии оповещает членов комиссии о времени и месте заседания комиссии, ведет протоколы заседания комиссии.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Члены конкурсной комиссии работают на общественных началах, и принимают личное участие в ее работе.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Заседание конкурсной комиссии является правомочным, если на нем присутствует не менее 80 от общего числа членов конкурсной комиссии.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Каждый член конкурсной комиссии обладает одним голосом. Член конкурсной комиссии не вправе </w:t>
      </w:r>
      <w:r w:rsidR="00ED7162" w:rsidRPr="00695FC9">
        <w:rPr>
          <w:szCs w:val="24"/>
        </w:rPr>
        <w:t>передавать</w:t>
      </w:r>
      <w:r w:rsidRPr="00695FC9">
        <w:rPr>
          <w:szCs w:val="24"/>
        </w:rPr>
        <w:t xml:space="preserve"> право голоса другому лицу </w:t>
      </w:r>
      <w:r w:rsidR="00ED7162" w:rsidRPr="00695FC9">
        <w:rPr>
          <w:szCs w:val="24"/>
        </w:rPr>
        <w:t>при</w:t>
      </w:r>
      <w:r w:rsidRPr="00695FC9">
        <w:rPr>
          <w:szCs w:val="24"/>
        </w:rPr>
        <w:t xml:space="preserve"> равенстве </w:t>
      </w:r>
      <w:r w:rsidR="00ED7162" w:rsidRPr="00695FC9">
        <w:rPr>
          <w:szCs w:val="24"/>
        </w:rPr>
        <w:t>голосов</w:t>
      </w:r>
      <w:r w:rsidRPr="00695FC9">
        <w:rPr>
          <w:szCs w:val="24"/>
        </w:rPr>
        <w:t xml:space="preserve"> принимается решение, за которое проголосовал председательствующий на заседании конкурсной комиссии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Решения конкурсной комиссии оформляются протоколом, который подписывают члены конкурсной комиссии, присутствующие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092AE4" w:rsidRPr="00695FC9" w:rsidRDefault="00695FC9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>
        <w:rPr>
          <w:szCs w:val="24"/>
        </w:rPr>
        <w:t>В случае</w:t>
      </w:r>
      <w:r w:rsidRPr="00695FC9">
        <w:rPr>
          <w:szCs w:val="24"/>
        </w:rPr>
        <w:t xml:space="preserve"> если член конкурсной комиссии лично (прямо или косвенно) заинтересован я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color w:val="111111"/>
          <w:szCs w:val="24"/>
        </w:rPr>
        <w:t xml:space="preserve">В </w:t>
      </w:r>
      <w:r w:rsidRPr="00695FC9">
        <w:rPr>
          <w:szCs w:val="24"/>
        </w:rPr>
        <w:t xml:space="preserve">случае установления личной </w:t>
      </w:r>
      <w:r w:rsidR="00ED7162" w:rsidRPr="00695FC9">
        <w:rPr>
          <w:szCs w:val="24"/>
        </w:rPr>
        <w:t>заин</w:t>
      </w:r>
      <w:r w:rsidR="00ED7162" w:rsidRPr="00695FC9">
        <w:rPr>
          <w:spacing w:val="-12"/>
          <w:szCs w:val="24"/>
        </w:rPr>
        <w:t>т</w:t>
      </w:r>
      <w:r w:rsidR="00ED7162" w:rsidRPr="00695FC9">
        <w:rPr>
          <w:szCs w:val="24"/>
        </w:rPr>
        <w:t>ересованности</w:t>
      </w:r>
      <w:r w:rsidRPr="00695FC9">
        <w:rPr>
          <w:szCs w:val="24"/>
        </w:rPr>
        <w:t>,</w:t>
      </w:r>
      <w:r w:rsidRPr="00695FC9">
        <w:rPr>
          <w:spacing w:val="114"/>
          <w:szCs w:val="24"/>
        </w:rPr>
        <w:t xml:space="preserve"> </w:t>
      </w:r>
      <w:r w:rsidR="00ED7162" w:rsidRPr="00695FC9">
        <w:rPr>
          <w:szCs w:val="24"/>
        </w:rPr>
        <w:t>указанный</w:t>
      </w:r>
      <w:r w:rsidRPr="00695FC9">
        <w:rPr>
          <w:spacing w:val="23"/>
          <w:szCs w:val="24"/>
        </w:rPr>
        <w:t xml:space="preserve"> </w:t>
      </w:r>
      <w:r w:rsidRPr="00695FC9">
        <w:rPr>
          <w:szCs w:val="24"/>
        </w:rPr>
        <w:t>член конкурсной комиссии заменяется иным лицом, не имеющим личную, прямую или косвенную заинтересованность в итогах конкурса</w:t>
      </w:r>
      <w:r w:rsidRPr="00695FC9">
        <w:rPr>
          <w:w w:val="95"/>
          <w:szCs w:val="24"/>
        </w:rPr>
        <w:t>.</w:t>
      </w:r>
    </w:p>
    <w:p w:rsidR="00092AE4" w:rsidRPr="00695FC9" w:rsidRDefault="00092AE4" w:rsidP="00092AE4">
      <w:pPr>
        <w:pStyle w:val="a7"/>
        <w:numPr>
          <w:ilvl w:val="2"/>
          <w:numId w:val="11"/>
        </w:numPr>
        <w:tabs>
          <w:tab w:val="left" w:pos="709"/>
        </w:tabs>
        <w:ind w:right="113"/>
        <w:jc w:val="both"/>
        <w:outlineLvl w:val="1"/>
        <w:rPr>
          <w:szCs w:val="24"/>
        </w:rPr>
      </w:pPr>
      <w:r w:rsidRPr="00695FC9">
        <w:rPr>
          <w:szCs w:val="24"/>
        </w:rPr>
        <w:t xml:space="preserve"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</w:t>
      </w:r>
      <w:r w:rsidR="00ED7162" w:rsidRPr="00695FC9">
        <w:rPr>
          <w:szCs w:val="24"/>
        </w:rPr>
        <w:t>предусмотренные</w:t>
      </w:r>
      <w:r w:rsidRPr="00695FC9">
        <w:rPr>
          <w:szCs w:val="24"/>
        </w:rPr>
        <w:t xml:space="preserve"> нормативными правовыми актами Российской Федерации.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Решение об определении победителей конкурса и предложения о </w:t>
      </w:r>
      <w:r w:rsidR="00ED7162" w:rsidRPr="00695FC9">
        <w:rPr>
          <w:szCs w:val="24"/>
        </w:rPr>
        <w:t>предоставлении</w:t>
      </w:r>
      <w:r w:rsidRPr="00695FC9">
        <w:rPr>
          <w:szCs w:val="24"/>
        </w:rPr>
        <w:t xml:space="preserve"> субсидии, в том числе гранта в форме субсидии и их размерах определяется путем открытого голосования, и оформляются протоколом.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Член конкурсной комиссии не вправе самостоятельно вступать в личные контакты с заявителем.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 в соответствии с </w:t>
      </w:r>
      <w:r w:rsidR="00ED7162" w:rsidRPr="00695FC9">
        <w:rPr>
          <w:szCs w:val="24"/>
        </w:rPr>
        <w:t>об</w:t>
      </w:r>
      <w:r w:rsidRPr="00695FC9">
        <w:rPr>
          <w:szCs w:val="24"/>
        </w:rPr>
        <w:t>щепризнанными принципами и нормами международного права, между народными Договорами Российской Федерации и Гражданским кодексом Российской Федерации.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суток заявить ходатайство об ознакомлении с особым мнением члена и срок такого ознакомления.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>Протокол заседания конкурсной комиссии составляется в течение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Администрации.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В протоколах заседаний конкурсной комиссии не </w:t>
      </w:r>
      <w:r w:rsidR="00ED7162" w:rsidRPr="00695FC9">
        <w:rPr>
          <w:szCs w:val="24"/>
        </w:rPr>
        <w:t>допускается</w:t>
      </w:r>
      <w:r w:rsidRPr="00695FC9">
        <w:rPr>
          <w:szCs w:val="24"/>
        </w:rPr>
        <w:t xml:space="preserve">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Протокол заседания конкурсной комиссии размещается в открытом доступе на едином портале, официальном сайте Администрации (с размещением </w:t>
      </w:r>
      <w:r w:rsidR="00ED7162" w:rsidRPr="00695FC9">
        <w:rPr>
          <w:szCs w:val="24"/>
        </w:rPr>
        <w:t>указателя</w:t>
      </w:r>
      <w:r w:rsidRPr="00695FC9">
        <w:rPr>
          <w:szCs w:val="24"/>
        </w:rPr>
        <w:t xml:space="preserve"> страницы сайта на едином портале), в информационно-коммуникационной сети «Интернет» не позднее 14-го календарного дня, </w:t>
      </w:r>
      <w:r w:rsidR="00ED7162" w:rsidRPr="00695FC9">
        <w:rPr>
          <w:szCs w:val="24"/>
        </w:rPr>
        <w:t>следующего</w:t>
      </w:r>
      <w:r w:rsidRPr="00695FC9">
        <w:rPr>
          <w:szCs w:val="24"/>
        </w:rPr>
        <w:t xml:space="preserve"> за днем определения победителя отбора.</w:t>
      </w:r>
    </w:p>
    <w:p w:rsidR="00092AE4" w:rsidRPr="00695FC9" w:rsidRDefault="00092AE4" w:rsidP="00092AE4">
      <w:pPr>
        <w:pStyle w:val="a7"/>
        <w:numPr>
          <w:ilvl w:val="1"/>
          <w:numId w:val="11"/>
        </w:numPr>
        <w:tabs>
          <w:tab w:val="left" w:pos="709"/>
        </w:tabs>
        <w:ind w:left="0" w:right="113" w:firstLine="0"/>
        <w:jc w:val="both"/>
        <w:outlineLvl w:val="1"/>
        <w:rPr>
          <w:szCs w:val="24"/>
        </w:rPr>
      </w:pPr>
      <w:r w:rsidRPr="00695FC9">
        <w:rPr>
          <w:szCs w:val="24"/>
        </w:rPr>
        <w:t xml:space="preserve">По решению председателя конкурсной комиссии </w:t>
      </w:r>
      <w:r w:rsidR="00ED7162" w:rsidRPr="00695FC9">
        <w:rPr>
          <w:szCs w:val="24"/>
        </w:rPr>
        <w:t>заседание</w:t>
      </w:r>
      <w:r w:rsidRPr="00695FC9">
        <w:rPr>
          <w:szCs w:val="24"/>
        </w:rPr>
        <w:t xml:space="preserve"> может проводиться в дистанционной форме с использованием средств видео-конференц связи </w:t>
      </w:r>
    </w:p>
    <w:p w:rsidR="00092AE4" w:rsidRPr="00695FC9" w:rsidRDefault="00092AE4" w:rsidP="00092AE4">
      <w:pPr>
        <w:pStyle w:val="af4"/>
        <w:widowControl w:val="0"/>
        <w:numPr>
          <w:ilvl w:val="0"/>
          <w:numId w:val="6"/>
        </w:numPr>
        <w:autoSpaceDE w:val="0"/>
        <w:autoSpaceDN w:val="0"/>
        <w:spacing w:before="3"/>
        <w:ind w:left="1276" w:right="59" w:hanging="425"/>
        <w:jc w:val="left"/>
        <w:rPr>
          <w:b/>
          <w:szCs w:val="24"/>
        </w:rPr>
      </w:pPr>
      <w:r w:rsidRPr="00695FC9">
        <w:rPr>
          <w:b/>
          <w:szCs w:val="24"/>
        </w:rPr>
        <w:t>Порядок предоставления субсидии, в том числе гранта в виде субсидии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Администрация не позднее 6 (Шести) рабочих дней с даты рассмотрения представленных заявок и прилагаемых документов размещает на сайте Администрации информацию о результатах конкурса - реестр получателей субсидии, включающую: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дату, время и место оценки заявок участников конкурса;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информацию об участниках конкурса, заявки которых были рассмотрены;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 решение, принятое на основании результатов оценки заявок претендентов на </w:t>
      </w:r>
      <w:r w:rsidR="00ED7162" w:rsidRPr="00695FC9">
        <w:rPr>
          <w:szCs w:val="24"/>
        </w:rPr>
        <w:t>получение</w:t>
      </w:r>
      <w:r w:rsidRPr="00695FC9">
        <w:rPr>
          <w:szCs w:val="24"/>
        </w:rPr>
        <w:t xml:space="preserve"> субсидии, в том числе грантов в форме субсидии;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наименование заявителя, с которым заключается </w:t>
      </w:r>
      <w:r w:rsidR="00ED7162" w:rsidRPr="00695FC9">
        <w:rPr>
          <w:szCs w:val="24"/>
        </w:rPr>
        <w:t>соглашение</w:t>
      </w:r>
      <w:r w:rsidRPr="00695FC9">
        <w:rPr>
          <w:szCs w:val="24"/>
        </w:rPr>
        <w:t xml:space="preserve"> о предоставлении субсидии, в том числе грантов в форме субсидий и разм</w:t>
      </w:r>
      <w:r w:rsidR="00695FC9">
        <w:rPr>
          <w:szCs w:val="24"/>
        </w:rPr>
        <w:t>ер предоставляемой ему субсидии,</w:t>
      </w:r>
      <w:r w:rsidRPr="00695FC9">
        <w:rPr>
          <w:szCs w:val="24"/>
        </w:rPr>
        <w:t xml:space="preserve"> </w:t>
      </w:r>
      <w:r w:rsidR="00695FC9">
        <w:rPr>
          <w:szCs w:val="24"/>
        </w:rPr>
        <w:t>в</w:t>
      </w:r>
      <w:r w:rsidRPr="00695FC9">
        <w:rPr>
          <w:szCs w:val="24"/>
        </w:rPr>
        <w:t xml:space="preserve"> том числе гранта в форме субсидии.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Администрация в адрес претендента на получение субсидии, прошедшего конкурс, направляет копию Постановление об утверждения перечня получателей субсидии, в том числе грантов в форме субсидий в срок не позднее 5 (Пяти) рабочих дней со дня утверждения перечня с </w:t>
      </w:r>
      <w:r w:rsidR="00ED7162" w:rsidRPr="00695FC9">
        <w:rPr>
          <w:szCs w:val="24"/>
        </w:rPr>
        <w:t>приложением</w:t>
      </w:r>
      <w:r w:rsidRPr="00695FC9">
        <w:rPr>
          <w:szCs w:val="24"/>
        </w:rPr>
        <w:t xml:space="preserve"> проекта соглашения о предоставлении субсидии, которое должно быть подписано получателем субсидии и предоставлено в Администрацию в срок не позднее 5 (Пяти) рабочих дней со дня получения проекта соглашения.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В адрес претендентов на получение субсидии, в том числе грантов в форме субсидии, не прошедших конкурс Администрация направляет в </w:t>
      </w:r>
      <w:r w:rsidR="00ED7162" w:rsidRPr="00695FC9">
        <w:rPr>
          <w:szCs w:val="24"/>
        </w:rPr>
        <w:t>письменном</w:t>
      </w:r>
      <w:r w:rsidRPr="00695FC9">
        <w:rPr>
          <w:szCs w:val="24"/>
        </w:rPr>
        <w:t xml:space="preserve"> виде уведомление с указанием причины отклонения заявки в срок не позднее 3 (</w:t>
      </w:r>
      <w:r w:rsidR="00ED7162" w:rsidRPr="00695FC9">
        <w:rPr>
          <w:szCs w:val="24"/>
        </w:rPr>
        <w:t>Трех</w:t>
      </w:r>
      <w:r w:rsidRPr="00695FC9">
        <w:rPr>
          <w:szCs w:val="24"/>
        </w:rPr>
        <w:t>) рабочих дней со дня издания Постановления о распределении субсидий.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Администрация размещает на своем официальном сайте: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протокол заседания конкурсной комиссии не позднее 5 (Пяти) рабочих дней со дня окончания рассмотрения заявок;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Постановление Администрации об утверждении перечня получателей субсидии из бюджета МО «Поселок Айхал» Мирнинского района Республики Caxa (Якутия) в течение 2 (Двух) рабочих дней со дня его оформления.</w:t>
      </w:r>
    </w:p>
    <w:p w:rsidR="00092AE4" w:rsidRPr="00695FC9" w:rsidRDefault="00092AE4" w:rsidP="00092AE4">
      <w:pPr>
        <w:pStyle w:val="af4"/>
        <w:jc w:val="left"/>
        <w:rPr>
          <w:szCs w:val="24"/>
        </w:rPr>
      </w:pPr>
    </w:p>
    <w:p w:rsidR="00092AE4" w:rsidRPr="00695FC9" w:rsidRDefault="00092AE4" w:rsidP="00092AE4">
      <w:pPr>
        <w:pStyle w:val="a7"/>
        <w:widowControl w:val="0"/>
        <w:numPr>
          <w:ilvl w:val="0"/>
          <w:numId w:val="12"/>
        </w:numPr>
        <w:tabs>
          <w:tab w:val="left" w:pos="4566"/>
          <w:tab w:val="left" w:pos="4567"/>
        </w:tabs>
        <w:autoSpaceDE w:val="0"/>
        <w:autoSpaceDN w:val="0"/>
        <w:contextualSpacing w:val="0"/>
        <w:jc w:val="center"/>
        <w:rPr>
          <w:b/>
          <w:szCs w:val="24"/>
        </w:rPr>
      </w:pPr>
      <w:r w:rsidRPr="00695FC9">
        <w:rPr>
          <w:b/>
          <w:szCs w:val="24"/>
        </w:rPr>
        <w:t>Условия 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субсидию не более одного раза в том на возмещение части затрат: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 оплате за аренду выставочных площадей;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 оплате за аренду выставочного оборудования;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 оплате за расходы по доставке экспонатов;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Перечень документов, необходимых для участия в конкурсном отборе: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заявку по форме согласно приложению 1 к настоящему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информацию о выставочно-ярмарочном мероприятии и его участнике согласно приложению 2 к настоящему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смету затрат, связанных с участием в выставочно-ярмарочных мероприятиях, подписанную и заверенную печатью (при наличии) у получателя субсидии;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платёжные документы 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подтверждающие произведенные затраты, связанные с участием в выставочно-ярмарочных мероприятиях, с предъявлением подлинников, если копии не заверены нотариально;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 не должны иметь серьезных повреждений, наличие которых не позволяет однозначно </w:t>
      </w:r>
      <w:r w:rsidR="00ED7162" w:rsidRPr="00695FC9">
        <w:rPr>
          <w:szCs w:val="24"/>
        </w:rPr>
        <w:t>истолковать</w:t>
      </w:r>
      <w:r w:rsidRPr="00695FC9">
        <w:rPr>
          <w:szCs w:val="24"/>
        </w:rPr>
        <w:t xml:space="preserve"> их содержание.</w:t>
      </w:r>
    </w:p>
    <w:p w:rsidR="00092AE4" w:rsidRPr="00695FC9" w:rsidRDefault="00092AE4" w:rsidP="00092AE4">
      <w:pPr>
        <w:pStyle w:val="a7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695FC9">
        <w:rPr>
          <w:b/>
        </w:rPr>
        <w:t>Условия 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autoSpaceDE w:val="0"/>
        <w:autoSpaceDN w:val="0"/>
        <w:ind w:left="0" w:firstLine="0"/>
        <w:jc w:val="both"/>
      </w:pPr>
      <w:r w:rsidRPr="00695FC9"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поддержку не более одного раза в год на возмещение части затрат: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autoSpaceDE w:val="0"/>
        <w:autoSpaceDN w:val="0"/>
        <w:jc w:val="both"/>
      </w:pPr>
      <w:r w:rsidRPr="00695FC9">
        <w:t>по оплате за участие в семинарах по актуальным вопросам ведения предпринимательской деятельности;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autoSpaceDE w:val="0"/>
        <w:autoSpaceDN w:val="0"/>
        <w:jc w:val="both"/>
      </w:pPr>
      <w:r w:rsidRPr="00695FC9">
        <w:t>по участию персонала в тренингах субъектов малого и среднего предпринимательства;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autoSpaceDE w:val="0"/>
        <w:autoSpaceDN w:val="0"/>
        <w:jc w:val="both"/>
      </w:pPr>
      <w:r w:rsidRPr="00695FC9">
        <w:t>за пройдённые курсы для начинающих субъектов малого и среднего предпринимательства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autoSpaceDE w:val="0"/>
        <w:autoSpaceDN w:val="0"/>
        <w:ind w:left="0" w:firstLine="0"/>
        <w:jc w:val="both"/>
      </w:pPr>
      <w:r w:rsidRPr="00695FC9">
        <w:rPr>
          <w:b/>
        </w:rPr>
        <w:t>Перечень документов, необходимых для участия в конкурсном отборе: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заявку по форме согласно приложению 1 к настоящему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 не должны иметь серьезных повреждений, наличие которых не позволяет однозначно </w:t>
      </w:r>
      <w:r w:rsidR="00ED7162" w:rsidRPr="00695FC9">
        <w:rPr>
          <w:szCs w:val="24"/>
        </w:rPr>
        <w:t>истолковать</w:t>
      </w:r>
      <w:r w:rsidRPr="00695FC9">
        <w:rPr>
          <w:szCs w:val="24"/>
        </w:rPr>
        <w:t xml:space="preserve"> их содержание.</w:t>
      </w:r>
    </w:p>
    <w:p w:rsidR="00092AE4" w:rsidRPr="00695FC9" w:rsidRDefault="00092AE4" w:rsidP="00092AE4">
      <w:pPr>
        <w:pStyle w:val="a7"/>
        <w:numPr>
          <w:ilvl w:val="0"/>
          <w:numId w:val="12"/>
        </w:numPr>
        <w:jc w:val="center"/>
        <w:rPr>
          <w:b/>
        </w:rPr>
      </w:pPr>
      <w:r w:rsidRPr="00695FC9">
        <w:rPr>
          <w:b/>
        </w:rPr>
        <w:t>Условия</w:t>
      </w:r>
    </w:p>
    <w:p w:rsidR="00092AE4" w:rsidRPr="00695FC9" w:rsidRDefault="00092AE4" w:rsidP="00092AE4">
      <w:pPr>
        <w:pStyle w:val="a7"/>
        <w:ind w:left="360"/>
        <w:jc w:val="center"/>
        <w:rPr>
          <w:b/>
        </w:rPr>
      </w:pPr>
      <w:r w:rsidRPr="00695FC9">
        <w:t>п</w:t>
      </w:r>
      <w:r w:rsidRPr="00695FC9">
        <w:rPr>
          <w:b/>
        </w:rPr>
        <w:t>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autoSpaceDE w:val="0"/>
        <w:autoSpaceDN w:val="0"/>
        <w:ind w:left="0" w:firstLine="0"/>
        <w:jc w:val="both"/>
      </w:pPr>
      <w:r w:rsidRPr="00695FC9"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поддержку не более одного раза в год на возмещение части затрат. Затраты, подлежащие возмещению, должны быть произведены в текущем году и (или) году, предшествующем году участия в конкурсном отборе. Максимальный объем субсидии, получателю субсидии составляет не более 85 % доку</w:t>
      </w:r>
      <w:r w:rsidR="006D69C1">
        <w:t>ментально подтвержденных затрат.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autoSpaceDE w:val="0"/>
        <w:autoSpaceDN w:val="0"/>
        <w:ind w:hanging="129"/>
        <w:jc w:val="both"/>
      </w:pPr>
      <w:r w:rsidRPr="00695FC9">
        <w:rPr>
          <w:b/>
        </w:rPr>
        <w:t>Перечень документов, необходимых для участия в конкурсном отборе: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заявку по форме согласно приложению 1 к настоящему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 xml:space="preserve">С= </w:t>
      </w:r>
      <w:r w:rsidRPr="00695FC9">
        <w:rPr>
          <w:vertAlign w:val="subscript"/>
        </w:rPr>
        <w:t>з</w:t>
      </w:r>
      <w:r w:rsidRPr="00695FC9">
        <w:t>*85%, где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>С - размер субсидии, который не может превышать 300 000 рублей,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  <w:rPr>
          <w:szCs w:val="24"/>
        </w:rPr>
      </w:pPr>
      <w:r w:rsidRPr="00695FC9">
        <w:rPr>
          <w:vertAlign w:val="subscript"/>
        </w:rPr>
        <w:t>з</w:t>
      </w:r>
      <w:r w:rsidRPr="00695FC9">
        <w:t xml:space="preserve"> - сумма затрат получателя субсидии.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6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 не должны иметь серьезных повреждений, наличие которых не позволяет однозначно </w:t>
      </w:r>
      <w:r w:rsidR="00ED7162" w:rsidRPr="00695FC9">
        <w:rPr>
          <w:szCs w:val="24"/>
        </w:rPr>
        <w:t>истолковать</w:t>
      </w:r>
      <w:r w:rsidRPr="00695FC9">
        <w:rPr>
          <w:szCs w:val="24"/>
        </w:rPr>
        <w:t xml:space="preserve"> их содержание.</w:t>
      </w:r>
    </w:p>
    <w:p w:rsidR="00092AE4" w:rsidRPr="00695FC9" w:rsidRDefault="00092AE4" w:rsidP="00092AE4">
      <w:pPr>
        <w:tabs>
          <w:tab w:val="left" w:pos="4588"/>
        </w:tabs>
        <w:ind w:left="4107"/>
        <w:rPr>
          <w:b/>
        </w:rPr>
      </w:pPr>
      <w:r w:rsidRPr="00695FC9">
        <w:rPr>
          <w:b/>
        </w:rPr>
        <w:t>7.</w:t>
      </w:r>
      <w:r w:rsidRPr="00695FC9">
        <w:rPr>
          <w:b/>
        </w:rPr>
        <w:tab/>
        <w:t>Условия</w:t>
      </w:r>
    </w:p>
    <w:p w:rsidR="00092AE4" w:rsidRPr="00695FC9" w:rsidRDefault="00092AE4" w:rsidP="00092AE4">
      <w:pPr>
        <w:pStyle w:val="a7"/>
        <w:tabs>
          <w:tab w:val="left" w:pos="0"/>
          <w:tab w:val="left" w:pos="709"/>
        </w:tabs>
        <w:ind w:left="0"/>
        <w:jc w:val="center"/>
        <w:outlineLvl w:val="1"/>
        <w:rPr>
          <w:b/>
        </w:rPr>
      </w:pPr>
      <w:r w:rsidRPr="00695FC9">
        <w:rPr>
          <w:b/>
        </w:rPr>
        <w:t>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autoSpaceDE w:val="0"/>
        <w:autoSpaceDN w:val="0"/>
        <w:spacing w:before="1"/>
        <w:ind w:left="0" w:right="59" w:firstLine="0"/>
        <w:contextualSpacing w:val="0"/>
        <w:jc w:val="both"/>
      </w:pPr>
      <w:r w:rsidRPr="00695FC9">
        <w:t>Субсидии предоставляются,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 Затраты, подлежащие возмещению, должны быть произведены в текущем году и (или) году, предшествующем году участия в конкурсном отборе. Максимальный объем субсидии, одному получателю субсидии составляет не более 50 % документально подтвержденных затрат.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autoSpaceDE w:val="0"/>
        <w:autoSpaceDN w:val="0"/>
        <w:spacing w:before="1"/>
        <w:ind w:left="0" w:right="59" w:firstLine="0"/>
        <w:contextualSpacing w:val="0"/>
        <w:jc w:val="both"/>
      </w:pPr>
      <w:r w:rsidRPr="00695FC9">
        <w:t xml:space="preserve">Перечень документов, необходимых для участия в </w:t>
      </w:r>
      <w:r w:rsidR="00ED7162" w:rsidRPr="00695FC9">
        <w:t>конкурсном</w:t>
      </w:r>
      <w:r w:rsidRPr="00695FC9">
        <w:t xml:space="preserve"> отборе: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</w:pPr>
      <w:r w:rsidRPr="00695FC9">
        <w:t>заявку по форме согласно приложению 1 к настоящему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</w:pPr>
      <w:r w:rsidRPr="00695FC9"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документы, подтверждающие фактически понесённые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плату, оформленный на бланке строгой отчетности);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 xml:space="preserve">С= </w:t>
      </w:r>
      <w:r w:rsidRPr="00695FC9">
        <w:rPr>
          <w:vertAlign w:val="subscript"/>
        </w:rPr>
        <w:t>з</w:t>
      </w:r>
      <w:r w:rsidRPr="00695FC9">
        <w:t>*50%, где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>С - размер субсидии, который не может превышать 50 000 рублей,</w:t>
      </w:r>
    </w:p>
    <w:p w:rsidR="00092AE4" w:rsidRPr="00695FC9" w:rsidRDefault="00092AE4" w:rsidP="00092AE4">
      <w:pPr>
        <w:pStyle w:val="a7"/>
        <w:tabs>
          <w:tab w:val="left" w:pos="709"/>
        </w:tabs>
        <w:spacing w:line="249" w:lineRule="auto"/>
        <w:ind w:left="129" w:right="59"/>
        <w:rPr>
          <w:szCs w:val="24"/>
        </w:rPr>
      </w:pPr>
      <w:r w:rsidRPr="00695FC9">
        <w:rPr>
          <w:vertAlign w:val="subscript"/>
        </w:rPr>
        <w:t>з</w:t>
      </w:r>
      <w:r w:rsidRPr="00695FC9">
        <w:t xml:space="preserve"> - сумма затрат получателя субсидии.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7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Документы, представленные на конкурсный отбор, не возвращаются;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 не должны иметь серьезных повреждений, наличие которых не позволяет однозначно </w:t>
      </w:r>
      <w:r w:rsidR="00ED7162" w:rsidRPr="00695FC9">
        <w:rPr>
          <w:szCs w:val="24"/>
        </w:rPr>
        <w:t>истолковать</w:t>
      </w:r>
      <w:r w:rsidRPr="00695FC9">
        <w:rPr>
          <w:szCs w:val="24"/>
        </w:rPr>
        <w:t xml:space="preserve"> их содержание.</w:t>
      </w:r>
    </w:p>
    <w:p w:rsidR="00092AE4" w:rsidRPr="00695FC9" w:rsidRDefault="00092AE4" w:rsidP="00092AE4">
      <w:pPr>
        <w:pStyle w:val="a7"/>
        <w:numPr>
          <w:ilvl w:val="0"/>
          <w:numId w:val="13"/>
        </w:numPr>
        <w:tabs>
          <w:tab w:val="left" w:pos="567"/>
          <w:tab w:val="left" w:pos="1418"/>
        </w:tabs>
        <w:spacing w:after="200"/>
        <w:jc w:val="center"/>
        <w:rPr>
          <w:b/>
        </w:rPr>
      </w:pPr>
      <w:r w:rsidRPr="00695FC9">
        <w:rPr>
          <w:b/>
        </w:rPr>
        <w:t>Условия</w:t>
      </w:r>
    </w:p>
    <w:p w:rsidR="00092AE4" w:rsidRPr="00695FC9" w:rsidRDefault="00092AE4" w:rsidP="00092AE4">
      <w:pPr>
        <w:pStyle w:val="a7"/>
        <w:tabs>
          <w:tab w:val="left" w:pos="567"/>
          <w:tab w:val="left" w:pos="1418"/>
        </w:tabs>
        <w:ind w:left="360"/>
        <w:jc w:val="center"/>
        <w:rPr>
          <w:b/>
        </w:rPr>
      </w:pPr>
      <w:r w:rsidRPr="00695FC9">
        <w:rPr>
          <w:b/>
        </w:rPr>
        <w:t>предоставления грантов в форме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jc w:val="both"/>
      </w:pPr>
      <w:r w:rsidRPr="00695FC9">
        <w:t>Гранты в форме субсидии предоставляются,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вновь зарегистрированным или действующим менее одного года.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3"/>
        </w:numPr>
        <w:tabs>
          <w:tab w:val="left" w:pos="567"/>
          <w:tab w:val="left" w:pos="851"/>
        </w:tabs>
        <w:autoSpaceDE w:val="0"/>
        <w:autoSpaceDN w:val="0"/>
        <w:jc w:val="both"/>
      </w:pPr>
      <w:r w:rsidRPr="00695FC9">
        <w:t>Получатель гранта имеет право представить на конкурсный отбор только один бизнес-проект. Гранты в форме субсидии 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гранта) и представлены вместе с заявлением.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jc w:val="both"/>
      </w:pPr>
      <w:r w:rsidRPr="00E651D5">
        <w:t>Перечень документов, необходимых для участия в конкурсном отборе:</w:t>
      </w:r>
    </w:p>
    <w:p w:rsidR="00092AE4" w:rsidRPr="00695FC9" w:rsidRDefault="00695FC9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E651D5">
        <w:t>заявку</w:t>
      </w:r>
      <w:r w:rsidR="00092AE4" w:rsidRPr="00E651D5">
        <w:t xml:space="preserve"> по форме согласно приложению 1 к настоящему</w:t>
      </w:r>
      <w:r w:rsidR="00092AE4" w:rsidRPr="00695FC9">
        <w:rPr>
          <w:szCs w:val="24"/>
        </w:rPr>
        <w:t xml:space="preserve"> Порядку;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анкету претендента на получение гранта согласно приложению 4 к настоящему Порядку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t>бизнес-проект предпринимательской деятельности согласно приложению 5 к настоящему Порядку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бизнес-проекта,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документ, подтверждающий понесенные расходы в соответствии с разделом 8 настоящего Порядка;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подтверждающие полномочия руководителя и главного бухгалтера (при наличии) заявителя на получение субсидии;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092AE4" w:rsidRPr="00695FC9" w:rsidRDefault="00092AE4" w:rsidP="00092AE4">
      <w:pPr>
        <w:pStyle w:val="a7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092AE4" w:rsidRPr="00695FC9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092AE4" w:rsidRDefault="00092AE4" w:rsidP="00092AE4">
      <w:pPr>
        <w:pStyle w:val="a7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line="249" w:lineRule="auto"/>
        <w:ind w:left="0" w:right="59" w:firstLine="0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 не должны иметь серьезных повреждений, наличие которых не позволяет однозначно </w:t>
      </w:r>
      <w:r w:rsidR="00ED7162" w:rsidRPr="00695FC9">
        <w:rPr>
          <w:szCs w:val="24"/>
        </w:rPr>
        <w:t>истолковать</w:t>
      </w:r>
      <w:r w:rsidRPr="00695FC9">
        <w:rPr>
          <w:szCs w:val="24"/>
        </w:rPr>
        <w:t xml:space="preserve"> их содержание.</w:t>
      </w:r>
    </w:p>
    <w:p w:rsidR="00092AE4" w:rsidRPr="002C68A7" w:rsidRDefault="006D69C1" w:rsidP="00ED7162">
      <w:pPr>
        <w:pStyle w:val="affa"/>
        <w:numPr>
          <w:ilvl w:val="0"/>
          <w:numId w:val="1"/>
        </w:numPr>
        <w:jc w:val="center"/>
        <w:rPr>
          <w:b/>
          <w:color w:val="auto"/>
        </w:rPr>
      </w:pPr>
      <w:r w:rsidRPr="002C68A7">
        <w:rPr>
          <w:b/>
          <w:color w:val="auto"/>
        </w:rPr>
        <w:t xml:space="preserve">Субсидирование части </w:t>
      </w:r>
      <w:r w:rsidRPr="002C68A7">
        <w:rPr>
          <w:b/>
          <w:color w:val="auto"/>
          <w:szCs w:val="24"/>
        </w:rPr>
        <w:t xml:space="preserve">затрат понесенных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</w:t>
      </w:r>
      <w:r w:rsidRPr="002C68A7">
        <w:rPr>
          <w:b/>
          <w:color w:val="auto"/>
        </w:rPr>
        <w:t>на возмещение затрат на капитальный ремонт фасадов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autoSpaceDE w:val="0"/>
        <w:autoSpaceDN w:val="0"/>
        <w:jc w:val="both"/>
      </w:pPr>
      <w:r w:rsidRPr="00695FC9">
        <w:t xml:space="preserve"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поддержку не более одного раза в год на возмещение части затрат. Затраты, подлежащие возмещению, должны быть произведены в текущем году и (или) году, предшествующем году участия в конкурсном отборе. Максимальный объем субсидии, получателю субсидии составляет не более </w:t>
      </w:r>
      <w:r>
        <w:t>70</w:t>
      </w:r>
      <w:r w:rsidRPr="00695FC9">
        <w:t xml:space="preserve"> % документально подтвержденных затрат</w:t>
      </w:r>
      <w:r w:rsidR="00DD3746">
        <w:t>, но не более 100 тыс. рублей</w:t>
      </w:r>
      <w:r w:rsidRPr="00695FC9">
        <w:t>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autoSpaceDE w:val="0"/>
        <w:autoSpaceDN w:val="0"/>
        <w:jc w:val="both"/>
      </w:pPr>
      <w:r w:rsidRPr="00695FC9">
        <w:rPr>
          <w:b/>
        </w:rPr>
        <w:t>Перечень документов, необходимых для участия в конкурсном отборе: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заявку по форме согласно приложению </w:t>
      </w:r>
      <w:r w:rsidRPr="00EB17F6">
        <w:rPr>
          <w:color w:val="auto"/>
          <w:szCs w:val="24"/>
        </w:rPr>
        <w:t>1</w:t>
      </w:r>
      <w:r w:rsidRPr="00695FC9">
        <w:rPr>
          <w:szCs w:val="24"/>
        </w:rPr>
        <w:t xml:space="preserve"> к настоящему Порядку;</w:t>
      </w:r>
    </w:p>
    <w:p w:rsidR="008314BD" w:rsidRDefault="006D69C1" w:rsidP="008314BD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8314BD" w:rsidRPr="008314BD" w:rsidRDefault="008314BD" w:rsidP="008314BD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>документы, подтверждающие право собственности заявителя на здание, затраты на капитальный ремонт фасада, которого представлены к возмещению;</w:t>
      </w:r>
    </w:p>
    <w:p w:rsidR="00E2742C" w:rsidRDefault="008314BD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>
        <w:rPr>
          <w:szCs w:val="24"/>
        </w:rPr>
        <w:t xml:space="preserve">проект </w:t>
      </w:r>
      <w:r w:rsidR="00D320B8" w:rsidRPr="00E13C29">
        <w:rPr>
          <w:szCs w:val="24"/>
        </w:rPr>
        <w:t>архитектурно</w:t>
      </w:r>
      <w:r w:rsidR="00D320B8">
        <w:rPr>
          <w:szCs w:val="24"/>
        </w:rPr>
        <w:t>го</w:t>
      </w:r>
      <w:r w:rsidR="00D320B8" w:rsidRPr="00E13C29">
        <w:rPr>
          <w:szCs w:val="24"/>
        </w:rPr>
        <w:t xml:space="preserve"> решени</w:t>
      </w:r>
      <w:r w:rsidR="00D320B8">
        <w:rPr>
          <w:szCs w:val="24"/>
        </w:rPr>
        <w:t>я</w:t>
      </w:r>
      <w:r w:rsidR="00D320B8" w:rsidRPr="00E13C29">
        <w:rPr>
          <w:szCs w:val="24"/>
        </w:rPr>
        <w:t xml:space="preserve"> </w:t>
      </w:r>
      <w:r>
        <w:rPr>
          <w:szCs w:val="24"/>
        </w:rPr>
        <w:t>ремонта фасада здания соответствующего утвержденному</w:t>
      </w:r>
      <w:r w:rsidR="00D320B8">
        <w:rPr>
          <w:szCs w:val="24"/>
        </w:rPr>
        <w:t xml:space="preserve"> </w:t>
      </w:r>
      <w:r w:rsidR="00D320B8" w:rsidRPr="00E13C29">
        <w:rPr>
          <w:szCs w:val="24"/>
        </w:rPr>
        <w:t>дизайн-коду п.Айхал</w:t>
      </w:r>
      <w:r w:rsidR="00D320B8">
        <w:rPr>
          <w:szCs w:val="24"/>
        </w:rPr>
        <w:t>, согласованный со специалистом по градостроительной деятельности</w:t>
      </w:r>
    </w:p>
    <w:p w:rsidR="00065E43" w:rsidRPr="00065E43" w:rsidRDefault="00065E43" w:rsidP="00065E43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065E43">
        <w:rPr>
          <w:szCs w:val="24"/>
        </w:rPr>
        <w:t>Размер предоставляемой субсидии рассчитывается по формуле:</w:t>
      </w:r>
    </w:p>
    <w:p w:rsidR="00065E43" w:rsidRPr="00065E43" w:rsidRDefault="00065E43" w:rsidP="00065E43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065E43">
        <w:rPr>
          <w:szCs w:val="24"/>
        </w:rPr>
        <w:t>Расчет размера субсидии осуществляется по формуле:</w:t>
      </w:r>
    </w:p>
    <w:p w:rsidR="00065E43" w:rsidRPr="00065E43" w:rsidRDefault="00065E43" w:rsidP="00065E43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065E43" w:rsidRPr="00065E43" w:rsidRDefault="00065E43" w:rsidP="00065E43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065E43">
        <w:rPr>
          <w:szCs w:val="24"/>
        </w:rPr>
        <w:drawing>
          <wp:inline distT="0" distB="0" distL="0" distR="0" wp14:anchorId="1E289A41" wp14:editId="16B268F0">
            <wp:extent cx="1495425" cy="428625"/>
            <wp:effectExtent l="0" t="0" r="9525" b="9525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065E43" w:rsidRDefault="00065E43" w:rsidP="00065E43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065E43">
        <w:rPr>
          <w:szCs w:val="24"/>
        </w:rPr>
        <w:t>С(в) - размер субсидии в целях возмещения части произведенных и документально подтвержденных затрат заявителя;</w:t>
      </w:r>
    </w:p>
    <w:p w:rsidR="00065E43" w:rsidRPr="00065E43" w:rsidRDefault="00065E43" w:rsidP="00065E43">
      <w:pPr>
        <w:widowControl w:val="0"/>
        <w:numPr>
          <w:ilvl w:val="0"/>
          <w:numId w:val="35"/>
        </w:numPr>
        <w:autoSpaceDE w:val="0"/>
        <w:autoSpaceDN w:val="0"/>
        <w:spacing w:before="220"/>
        <w:jc w:val="both"/>
        <w:rPr>
          <w:szCs w:val="24"/>
        </w:rPr>
      </w:pPr>
      <w:r w:rsidRPr="00065E43">
        <w:rPr>
          <w:szCs w:val="24"/>
        </w:rPr>
        <w:t>- сумма произведенных и документально подтвержденных затрат заявителя без учета НДС.</w:t>
      </w:r>
    </w:p>
    <w:p w:rsidR="00065E43" w:rsidRPr="00FB6FEB" w:rsidRDefault="00065E43" w:rsidP="00065E43">
      <w:pPr>
        <w:widowControl w:val="0"/>
        <w:tabs>
          <w:tab w:val="left" w:pos="0"/>
        </w:tabs>
        <w:autoSpaceDE w:val="0"/>
        <w:autoSpaceDN w:val="0"/>
        <w:spacing w:line="249" w:lineRule="auto"/>
        <w:ind w:right="59"/>
        <w:jc w:val="both"/>
        <w:rPr>
          <w:color w:val="auto"/>
          <w:szCs w:val="24"/>
        </w:rPr>
      </w:pPr>
      <w:r w:rsidRPr="00FB6FEB">
        <w:rPr>
          <w:color w:val="auto"/>
          <w:szCs w:val="24"/>
        </w:rPr>
        <w:t xml:space="preserve">согласно приложению </w:t>
      </w:r>
      <w:r w:rsidR="00FB6FEB" w:rsidRPr="00FB6FEB">
        <w:rPr>
          <w:color w:val="auto"/>
          <w:szCs w:val="24"/>
        </w:rPr>
        <w:t>9</w:t>
      </w:r>
      <w:r w:rsidRPr="00FB6FEB">
        <w:rPr>
          <w:color w:val="auto"/>
          <w:szCs w:val="24"/>
        </w:rPr>
        <w:t xml:space="preserve"> к настоящему Порядку </w:t>
      </w:r>
    </w:p>
    <w:p w:rsidR="00E2742C" w:rsidRPr="00E2742C" w:rsidRDefault="00E2742C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 xml:space="preserve">договор строительного подряда либо иного гражданско-правового договора, предусматривающего выполнение работ по ремонту фасада зданий; </w:t>
      </w:r>
    </w:p>
    <w:p w:rsidR="00E2742C" w:rsidRPr="00E2742C" w:rsidRDefault="00E2742C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 xml:space="preserve">акт о приемке выполненных работ и затрат формы КС-2; </w:t>
      </w:r>
    </w:p>
    <w:p w:rsidR="00E2742C" w:rsidRPr="00E2742C" w:rsidRDefault="00E2742C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 xml:space="preserve">справка о стоимости выполненных работ формы КС-3; </w:t>
      </w:r>
    </w:p>
    <w:p w:rsidR="00E2742C" w:rsidRPr="00E2742C" w:rsidRDefault="00E2742C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 xml:space="preserve">сметный расчет стоимости затрат; </w:t>
      </w:r>
    </w:p>
    <w:p w:rsidR="006D69C1" w:rsidRPr="00695FC9" w:rsidRDefault="00E2742C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D320B8">
        <w:rPr>
          <w:szCs w:val="24"/>
        </w:rPr>
        <w:t>платежные документы, подтверждающие полную фактическую оплату расходных материалов и выполнение работ по ремонту фасада зданий в соответствии с договором: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счета;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 копии документов, подтверждающих получение товаров (работ, услуг): товарные (или товарно-транспортные) накладные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согласие получателя субсидии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 согласно приложению 3 к настоящему Порядку.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опись вложенных документов, документов, содержащих наименование всех прилагаемых документов;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для подтверждения соответствия требованиям, указанным в пункте 2.3 настоящего Порядка.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Документы, представленные на конкурсный отбор, не возвращаются.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6D69C1" w:rsidRPr="00695FC9" w:rsidRDefault="006D69C1" w:rsidP="006D69C1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 xml:space="preserve">С= </w:t>
      </w:r>
      <w:r w:rsidRPr="00695FC9">
        <w:rPr>
          <w:vertAlign w:val="subscript"/>
        </w:rPr>
        <w:t>з</w:t>
      </w:r>
      <w:r w:rsidRPr="00695FC9">
        <w:t>*</w:t>
      </w:r>
      <w:r w:rsidR="00867792">
        <w:t xml:space="preserve">70 </w:t>
      </w:r>
      <w:r w:rsidRPr="00695FC9">
        <w:t>%, где</w:t>
      </w:r>
    </w:p>
    <w:p w:rsidR="006D69C1" w:rsidRPr="00695FC9" w:rsidRDefault="006D69C1" w:rsidP="006D69C1">
      <w:pPr>
        <w:pStyle w:val="a7"/>
        <w:tabs>
          <w:tab w:val="left" w:pos="709"/>
        </w:tabs>
        <w:spacing w:line="249" w:lineRule="auto"/>
        <w:ind w:left="129" w:right="59"/>
      </w:pPr>
      <w:r w:rsidRPr="00695FC9">
        <w:t xml:space="preserve">С - размер субсидии, который не может превышать </w:t>
      </w:r>
      <w:r w:rsidR="00867792">
        <w:t>1</w:t>
      </w:r>
      <w:r w:rsidRPr="00695FC9">
        <w:t>00 000 рублей,</w:t>
      </w:r>
    </w:p>
    <w:p w:rsidR="006D69C1" w:rsidRPr="00695FC9" w:rsidRDefault="006D69C1" w:rsidP="006D69C1">
      <w:pPr>
        <w:pStyle w:val="a7"/>
        <w:tabs>
          <w:tab w:val="left" w:pos="709"/>
        </w:tabs>
        <w:spacing w:line="249" w:lineRule="auto"/>
        <w:ind w:left="129" w:right="59"/>
        <w:rPr>
          <w:szCs w:val="24"/>
        </w:rPr>
      </w:pPr>
      <w:r w:rsidRPr="00695FC9">
        <w:rPr>
          <w:vertAlign w:val="subscript"/>
        </w:rPr>
        <w:t>з</w:t>
      </w:r>
      <w:r w:rsidRPr="00695FC9">
        <w:t xml:space="preserve"> - сумма затрат получателя субсидии.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6 настоящего Порядка.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инициативе;</w:t>
      </w:r>
    </w:p>
    <w:p w:rsidR="006D69C1" w:rsidRPr="00695FC9" w:rsidRDefault="006D69C1" w:rsidP="006D69C1">
      <w:pPr>
        <w:pStyle w:val="a7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Все листы заявки на участие в конкурсном отборе и прилагаемые к ней документы должны быть: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прошиты и пронумерованы, каждый документ отдельно. Соблюдение организацией указанного требования означает, что все документы и сведения входящие в состав заявки на участие в конкурсе, поданы от имени организации, а также подтверждает подлинность и достоверность, представленных в составе заявки на участие в конкурсе документов и сведений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Скреплены печатями, иметь надлежащие подписи;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Текст документов написан разборчиво;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Заполнение заявки и документов карандашом не допускается;</w:t>
      </w:r>
    </w:p>
    <w:p w:rsidR="006D69C1" w:rsidRPr="00695FC9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При необходимости допускается представление копий документов, заверенных в установленном порядке;</w:t>
      </w:r>
    </w:p>
    <w:p w:rsidR="006D69C1" w:rsidRDefault="006D69C1" w:rsidP="006D69C1">
      <w:pPr>
        <w:pStyle w:val="a7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line="249" w:lineRule="auto"/>
        <w:ind w:right="59"/>
        <w:contextualSpacing w:val="0"/>
        <w:jc w:val="both"/>
        <w:rPr>
          <w:szCs w:val="24"/>
        </w:rPr>
      </w:pPr>
      <w:r w:rsidRPr="00695FC9">
        <w:rPr>
          <w:szCs w:val="24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6D69C1" w:rsidRPr="00695FC9" w:rsidRDefault="006D69C1" w:rsidP="00ED7162">
      <w:pPr>
        <w:pStyle w:val="affa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предоставления и использования субсидий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Решение об отказе получателю субсидии в предоставлении субсидии, в том числе грантов в форме субсидии принимается Администрацией в соответствии с пунктом 3.21.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С победителями конкурса Администрация в срок не позднее 15 (пятнадцати) рабочих дней со дня утверждения итогов конкурса заключает соглашения о предоставлении субсидии по типовой форме, установленной Министерством финансов Республики Саха (Якутия).</w:t>
      </w:r>
    </w:p>
    <w:p w:rsidR="00092AE4" w:rsidRPr="00695FC9" w:rsidRDefault="00092AE4" w:rsidP="00092AE4">
      <w:pPr>
        <w:pStyle w:val="affa"/>
        <w:numPr>
          <w:ilvl w:val="2"/>
          <w:numId w:val="1"/>
        </w:numPr>
        <w:ind w:left="0" w:firstLine="0"/>
        <w:jc w:val="both"/>
      </w:pPr>
      <w:r w:rsidRPr="00695FC9"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В случае не заключения в установленные сроки соглашения на предоставление субсидии, в том числе грантов в форме субсидии по вине победителя конкурса Постановлением Администрации она исключается из числа победителей.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Субсидия, в том числе гранты в форме субсидии перечисляются на расчетный счет юридического лица, индивидуального предпринимателя, а также физического лица, применяющего специальный налоговый режим «Налог на профессиональный доход» указанный в соглашении о предоставлении субсидии, не позднее 10 (десятого) рабочего дня со дня подписания соглашения о предоставлении субсидии.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Предоставленная субсидия, используется только на осуществление целевых расходов.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0" w:firstLine="0"/>
        <w:jc w:val="both"/>
      </w:pPr>
      <w:r w:rsidRPr="00695FC9">
        <w:t>В случае уменьшения Администрации ранее доведенных лимитов бюджетных обязательств, приводящих к невозможности предоставления субсидии, 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не достижении согласия по новым условиям.</w:t>
      </w:r>
    </w:p>
    <w:p w:rsidR="00092AE4" w:rsidRPr="00695FC9" w:rsidRDefault="00092AE4" w:rsidP="00092AE4">
      <w:pPr>
        <w:pStyle w:val="affa"/>
        <w:numPr>
          <w:ilvl w:val="1"/>
          <w:numId w:val="1"/>
        </w:numPr>
        <w:ind w:left="567" w:hanging="567"/>
        <w:jc w:val="both"/>
      </w:pPr>
      <w:r w:rsidRPr="00695FC9">
        <w:t>В соглашении о предоставлении субсидии предусматриваются: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целевое назначение, размер субсидии;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сроки перечисления субсидии;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значения показателей результативности предоставления субсидии и сроки их достижения;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 xml:space="preserve">согласие на осуществление обязательной проверки соблюдения условий и порядка предоставления субсидии Администрацией и органами муниципального финансового контроля соблюдения в соответствии со статьями 268.1 и 269.2 </w:t>
      </w:r>
      <w:r w:rsidR="00ED7162" w:rsidRPr="00695FC9">
        <w:t>Бюджетного</w:t>
      </w:r>
      <w:r w:rsidRPr="00695FC9">
        <w:t xml:space="preserve"> кодекса Российской Федерации;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субсидии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порядок возврата субсидии в бюджет МО «Поселок Айхал» в случае нарушения условий, целей и порядка предоставления субсидии;</w:t>
      </w:r>
    </w:p>
    <w:p w:rsidR="00092AE4" w:rsidRPr="00695FC9" w:rsidRDefault="00695FC9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согласование новых условий соглашения или расторжение с</w:t>
      </w:r>
      <w:r>
        <w:t>оглашения при не</w:t>
      </w:r>
      <w:r w:rsidRPr="00695FC9">
        <w:t xml:space="preserve"> достижении согласия по новым условиям в случае уменьшения Администрации ранее доведенных лимитов бюджетных обязательств;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092AE4" w:rsidRPr="00695FC9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ответственность за не достижение установленных значений показателей результативности предоставления субсидии;</w:t>
      </w:r>
    </w:p>
    <w:p w:rsidR="00092AE4" w:rsidRDefault="00092AE4" w:rsidP="00092AE4">
      <w:pPr>
        <w:pStyle w:val="a7"/>
        <w:numPr>
          <w:ilvl w:val="2"/>
          <w:numId w:val="1"/>
        </w:numPr>
        <w:tabs>
          <w:tab w:val="left" w:pos="0"/>
          <w:tab w:val="left" w:pos="1418"/>
        </w:tabs>
        <w:ind w:left="862"/>
        <w:jc w:val="both"/>
      </w:pPr>
      <w:r w:rsidRPr="00695FC9">
        <w:t>иные положения, относящиеся к предмету соглашения.</w:t>
      </w:r>
    </w:p>
    <w:p w:rsidR="00EB17F6" w:rsidRPr="00695FC9" w:rsidRDefault="00EB17F6" w:rsidP="00EB17F6">
      <w:pPr>
        <w:pStyle w:val="a7"/>
        <w:tabs>
          <w:tab w:val="left" w:pos="0"/>
          <w:tab w:val="left" w:pos="1418"/>
        </w:tabs>
        <w:ind w:left="862"/>
        <w:jc w:val="both"/>
      </w:pPr>
    </w:p>
    <w:p w:rsidR="00092AE4" w:rsidRPr="00695FC9" w:rsidRDefault="00092AE4" w:rsidP="00092AE4">
      <w:pPr>
        <w:pStyle w:val="affa"/>
        <w:numPr>
          <w:ilvl w:val="0"/>
          <w:numId w:val="1"/>
        </w:numPr>
        <w:jc w:val="center"/>
        <w:rPr>
          <w:b/>
        </w:rPr>
      </w:pPr>
      <w:r w:rsidRPr="00695FC9">
        <w:rPr>
          <w:b/>
        </w:rPr>
        <w:t>Требования к отчетности и контроль (мониторинг) за выполнением условий предоставления субсидий, в том числе грантов в форме субсидии</w:t>
      </w:r>
    </w:p>
    <w:p w:rsidR="006D69C1" w:rsidRPr="006D69C1" w:rsidRDefault="006D69C1" w:rsidP="006D69C1">
      <w:pPr>
        <w:pStyle w:val="a7"/>
        <w:numPr>
          <w:ilvl w:val="0"/>
          <w:numId w:val="2"/>
        </w:numPr>
        <w:contextualSpacing w:val="0"/>
        <w:jc w:val="both"/>
        <w:rPr>
          <w:vanish/>
        </w:rPr>
      </w:pPr>
    </w:p>
    <w:p w:rsidR="006D69C1" w:rsidRPr="006D69C1" w:rsidRDefault="006D69C1" w:rsidP="006D69C1">
      <w:pPr>
        <w:pStyle w:val="a7"/>
        <w:numPr>
          <w:ilvl w:val="0"/>
          <w:numId w:val="2"/>
        </w:numPr>
        <w:contextualSpacing w:val="0"/>
        <w:jc w:val="both"/>
        <w:rPr>
          <w:vanish/>
        </w:rPr>
      </w:pPr>
    </w:p>
    <w:p w:rsidR="00092AE4" w:rsidRPr="00695FC9" w:rsidRDefault="00092AE4" w:rsidP="006D69C1">
      <w:pPr>
        <w:pStyle w:val="affa"/>
        <w:numPr>
          <w:ilvl w:val="1"/>
          <w:numId w:val="2"/>
        </w:numPr>
        <w:jc w:val="both"/>
      </w:pPr>
      <w:r w:rsidRPr="00695FC9">
        <w:t>Получатели субсидии в сроки, предусмотренные соглашениями о предоставлении субсидии, представляют в Администрацию отчеты установленной формы, не реже одного раза в квартал, согласно приложениям 6, 7, 8 к настоящему Порядку:</w:t>
      </w:r>
    </w:p>
    <w:p w:rsidR="00092AE4" w:rsidRPr="00695FC9" w:rsidRDefault="00092AE4" w:rsidP="00092AE4">
      <w:pPr>
        <w:pStyle w:val="affa"/>
        <w:numPr>
          <w:ilvl w:val="2"/>
          <w:numId w:val="1"/>
        </w:numPr>
        <w:ind w:left="862"/>
        <w:jc w:val="both"/>
      </w:pPr>
      <w:r w:rsidRPr="00695FC9">
        <w:t>отчет об использовании средств субсидии из бюджета МО «Поселок Айхал»;</w:t>
      </w:r>
    </w:p>
    <w:p w:rsidR="00092AE4" w:rsidRPr="00695FC9" w:rsidRDefault="00092AE4" w:rsidP="00092AE4">
      <w:pPr>
        <w:pStyle w:val="affa"/>
        <w:numPr>
          <w:ilvl w:val="2"/>
          <w:numId w:val="1"/>
        </w:numPr>
        <w:ind w:left="862"/>
        <w:jc w:val="both"/>
      </w:pPr>
      <w:r w:rsidRPr="00695FC9">
        <w:t>отчет об использовании гранта в форме субсидии из бюджета МО «Поселок Айхал»;</w:t>
      </w:r>
    </w:p>
    <w:p w:rsidR="00092AE4" w:rsidRPr="00695FC9" w:rsidRDefault="00092AE4" w:rsidP="00092AE4">
      <w:pPr>
        <w:pStyle w:val="affa"/>
        <w:numPr>
          <w:ilvl w:val="2"/>
          <w:numId w:val="1"/>
        </w:numPr>
        <w:ind w:left="862"/>
        <w:jc w:val="both"/>
      </w:pPr>
      <w:r w:rsidRPr="00695FC9">
        <w:t>отчет о достижении значений показателей, необходимых для достижения результатов предоставления субсидии, в том числе грантов в форме субсидий.</w:t>
      </w:r>
    </w:p>
    <w:p w:rsidR="00092AE4" w:rsidRPr="00695FC9" w:rsidRDefault="00092AE4" w:rsidP="00433A4A">
      <w:pPr>
        <w:pStyle w:val="affa"/>
        <w:numPr>
          <w:ilvl w:val="2"/>
          <w:numId w:val="1"/>
        </w:numPr>
        <w:ind w:left="709"/>
        <w:jc w:val="both"/>
      </w:pPr>
      <w:r w:rsidRPr="00695FC9"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 xml:space="preserve">Проверки соблюдения условий, порядка и условий предоставления субсидий, в том числе гранта в форме субсидии их получателями осуществляются Администрацией и органами муниципального финансового контроля в </w:t>
      </w:r>
      <w:r w:rsidR="00ED7162" w:rsidRPr="00695FC9">
        <w:t>соответствии</w:t>
      </w:r>
      <w:r w:rsidRPr="00695FC9">
        <w:t xml:space="preserve"> со статьями 268.1 и 269.2 Бюджетного кодекса Российской Федерации.</w:t>
      </w:r>
    </w:p>
    <w:p w:rsidR="00092AE4" w:rsidRPr="00695FC9" w:rsidRDefault="00695FC9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>Администрация и органы муниципального финансового контроля осуществляют мониторинг достижения результатов предоставления субсидии</w:t>
      </w:r>
      <w:r>
        <w:t>,</w:t>
      </w:r>
      <w:r w:rsidRPr="00695FC9">
        <w:t xml:space="preserve"> в том числе гранта в форме субсидии исходя из достижения значений результатов предоставления субсидии</w:t>
      </w:r>
      <w:r>
        <w:t>,</w:t>
      </w:r>
      <w:r w:rsidRPr="00695FC9">
        <w:t xml:space="preserve"> в том числе гранта в форме субсидии, определенных соглашением</w:t>
      </w:r>
      <w:bookmarkStart w:id="0" w:name="P336"/>
      <w:bookmarkEnd w:id="0"/>
      <w:r w:rsidRPr="00695FC9">
        <w:t xml:space="preserve">, и событий, отражающих факт завершения соответствующего мероприятия по получению результата предоставления субсидии, в том числе гранта в форме субсидии (контрольная точка), в соответствии с приказом </w:t>
      </w:r>
      <w:r w:rsidR="00092AE4" w:rsidRPr="00695FC9">
        <w:t xml:space="preserve">Министерства финансов Российской Федерации от 29.09.2021 №138н «Об утверждении Порядка проведения мониторинга достижения результатов предоставления гранта, в том числе в форме субсидии, юридическим лицам, индивидуальным предпринимателям, физическим лицам – производителям товаров, работ, услуг» в срок не позднее 10 числа месяца </w:t>
      </w:r>
      <w:r w:rsidR="00ED7162" w:rsidRPr="00695FC9">
        <w:t>следующего</w:t>
      </w:r>
      <w:r w:rsidR="00092AE4" w:rsidRPr="00695FC9">
        <w:t xml:space="preserve"> за отчетным периодом по форме согласно приложению 4 к вышеуказанному Порядку.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 xml:space="preserve">Получатели субсидий, в том числе грантов в форме </w:t>
      </w:r>
      <w:r w:rsidR="00ED7162" w:rsidRPr="00695FC9">
        <w:t>субсидии</w:t>
      </w:r>
      <w:r w:rsidRPr="00695FC9">
        <w:t xml:space="preserve">, несут ответственность за недостоверность представленных в Администрацию данных </w:t>
      </w:r>
      <w:r w:rsidR="00ED7162" w:rsidRPr="00695FC9">
        <w:t>и нецелевое</w:t>
      </w:r>
      <w:r w:rsidRPr="00695FC9">
        <w:t xml:space="preserve"> использование предоставленных субсидий, в том числе гранта в форме субсидии, в соответствии с законодательством.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>В случае установления по итогам проверок, проведенных Администрацией и (или) органом муниципального финансового контроля, фактов нарушения получателями субсидий, в том числе грантов в форме субсидий условий, порядка предоставления субсидий, в том числе гранта в форме субсидии и заключенного соглашения, а также не достижения показателей результативности, средства субсидии, в  том числе грант в форме субсидии подлежат возврату в бюджет МО «Поселок Айхал» Мирнинского района Республики Саха (Якутия) в размере, установленном актом проверки:</w:t>
      </w:r>
    </w:p>
    <w:p w:rsidR="00092AE4" w:rsidRPr="00695FC9" w:rsidRDefault="00092AE4" w:rsidP="00092AE4">
      <w:pPr>
        <w:pStyle w:val="affa"/>
        <w:numPr>
          <w:ilvl w:val="2"/>
          <w:numId w:val="2"/>
        </w:numPr>
        <w:jc w:val="both"/>
      </w:pPr>
      <w:r w:rsidRPr="00695FC9">
        <w:t>на основании требования с даты получения получателем субсидии, в то числе гранта в форме субсидии, указанного требования;</w:t>
      </w:r>
    </w:p>
    <w:p w:rsidR="00092AE4" w:rsidRPr="00695FC9" w:rsidRDefault="00092AE4" w:rsidP="00092AE4">
      <w:pPr>
        <w:pStyle w:val="affa"/>
        <w:numPr>
          <w:ilvl w:val="2"/>
          <w:numId w:val="2"/>
        </w:numPr>
        <w:jc w:val="both"/>
      </w:pPr>
      <w:r w:rsidRPr="00695FC9">
        <w:t>в сроки установленные в представлении и (или) предписания органа муниципального финансового контроля;</w:t>
      </w:r>
    </w:p>
    <w:p w:rsidR="00092AE4" w:rsidRPr="00695FC9" w:rsidRDefault="00092AE4" w:rsidP="00092AE4">
      <w:pPr>
        <w:pStyle w:val="affa"/>
        <w:numPr>
          <w:ilvl w:val="2"/>
          <w:numId w:val="2"/>
        </w:numPr>
        <w:jc w:val="both"/>
      </w:pPr>
      <w:r w:rsidRPr="00695FC9">
        <w:t>если в течении указанного срока получатель субсидии отказывается возвращать субсидию, в том числе грант в форме субсидии, взыскание денежных средств осуществляется в судебном порядке;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 xml:space="preserve">В срок не </w:t>
      </w:r>
      <w:r w:rsidR="00ED7162" w:rsidRPr="00695FC9">
        <w:t>позднее</w:t>
      </w:r>
      <w:r w:rsidRPr="00695FC9">
        <w:t xml:space="preserve"> 7 (семи) календарных дней со дня принятия решения, указанного в пункте 10.4 настоящего Порядка, данное решение направляется получателю субсидий вместе с требованием о возврате субсидии, в том числе гранта в форме субсидии, содержащим сумму, сроки, код бюджетной классификации Российской Федерации, по которому должен быть осуществлен возврат субсидии, в том числе грант в форме субсидии, и платежные реквизиты, по которым должны быть перечислены средства.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567" w:hanging="567"/>
        <w:jc w:val="both"/>
      </w:pPr>
      <w:r w:rsidRPr="00695FC9">
        <w:t>Неиспользованные получателями субсидии, в том числе гранта в форме субсидии остатки субсидий в случаях, предусмотренных соглашениями о предоставлении субсидий, в том числе гранта в форме субсидии, подлежат возврату в бюджет МО «Поселок Айхал» Мирнинского района Республики Саха (Якутия) в срок не позднее 10 (десяти) рабочих дней со дня предоставления отчетов об использовании средств субсидии, в том числе гранта в форме субсидии из бюджета МО «Поселок Айхал» Мирнинского</w:t>
      </w:r>
      <w:r w:rsidR="001027E9" w:rsidRPr="00695FC9">
        <w:t xml:space="preserve"> </w:t>
      </w:r>
      <w:r w:rsidRPr="00695FC9">
        <w:t>района Республики Саха (Якутия) на реализацию проекта, о достижении значений показателей результативности.</w:t>
      </w:r>
    </w:p>
    <w:p w:rsidR="00092AE4" w:rsidRPr="00695FC9" w:rsidRDefault="00092AE4" w:rsidP="00092AE4">
      <w:pPr>
        <w:pStyle w:val="a7"/>
        <w:numPr>
          <w:ilvl w:val="0"/>
          <w:numId w:val="16"/>
        </w:numPr>
        <w:ind w:left="0" w:firstLine="0"/>
        <w:contextualSpacing w:val="0"/>
        <w:jc w:val="both"/>
        <w:rPr>
          <w:vanish/>
        </w:rPr>
      </w:pPr>
      <w:r w:rsidRPr="00695FC9">
        <w:rPr>
          <w:vanish/>
        </w:rPr>
        <w:t xml:space="preserve">Возврат неиспользованного остатка субсидий, в том числе грантов в форме субсидий осуществляется получателями субсидий в бюджет МО «Поселок Айхал» Мирнинского района Республики Саха (Якутия) по коду бюджетной </w:t>
      </w:r>
      <w:r w:rsidR="001027E9" w:rsidRPr="00695FC9">
        <w:rPr>
          <w:vanish/>
        </w:rPr>
        <w:t>классификации</w:t>
      </w:r>
      <w:r w:rsidRPr="00695FC9">
        <w:rPr>
          <w:vanish/>
        </w:rPr>
        <w:t xml:space="preserve"> указанному в уведомлении о возврате субсидии, в том числе гранта в форме субсидии направленном Администрацией в адрес получателей субсидии, в том числе грантов в форме субсидии. Уведомление о возврате остатков субсидий, в том числе грантов в форме субсидий формируется на основании отчетов, представленных получателем субсидии, в том числе гранта в форме субсидии в порядке, предусмотренном соглашением.</w:t>
      </w:r>
    </w:p>
    <w:p w:rsidR="00092AE4" w:rsidRPr="00695FC9" w:rsidRDefault="00092AE4" w:rsidP="00092AE4">
      <w:pPr>
        <w:pStyle w:val="a7"/>
        <w:numPr>
          <w:ilvl w:val="1"/>
          <w:numId w:val="16"/>
        </w:numPr>
        <w:ind w:left="0" w:firstLine="0"/>
        <w:contextualSpacing w:val="0"/>
        <w:jc w:val="both"/>
        <w:rPr>
          <w:vanish/>
        </w:rPr>
      </w:pPr>
      <w:r w:rsidRPr="00695FC9">
        <w:rPr>
          <w:vanish/>
        </w:rPr>
        <w:t xml:space="preserve">В случае если средства субсидий, в том числе грантов в форме субсидий не возвращены в бюджет МО «Поселок Айхал» Мирнинского района» Республики Саха (Якутия) получателями субсидий, в том числе гранта в форме субсидий, в установленные настоящим пунктом сроки, указанные средства подлежат взысканию в бюджет МО «Поселок Айхал» Мирнинского района Республики Саха </w:t>
      </w:r>
      <w:r w:rsidR="00695FC9">
        <w:rPr>
          <w:vanish/>
        </w:rPr>
        <w:t>(</w:t>
      </w:r>
      <w:r w:rsidRPr="00695FC9">
        <w:rPr>
          <w:vanish/>
        </w:rPr>
        <w:t>Якутия) в судебном порядке;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0" w:firstLine="0"/>
        <w:jc w:val="both"/>
      </w:pPr>
      <w:r w:rsidRPr="00695FC9">
        <w:t xml:space="preserve">При </w:t>
      </w:r>
      <w:r w:rsidR="001027E9" w:rsidRPr="00695FC9">
        <w:t>не достижении</w:t>
      </w:r>
      <w:r w:rsidRPr="00695FC9">
        <w:t xml:space="preserve"> значений показателей результативности предоставления субсидии принимаются меры в соответствии с бюджетным законодательством Российской Федерации по возврату в бюджет МО «Поселок Айхал» Мирнинского района, Республики Саха (Якутия) средств субсидии в размере, </w:t>
      </w:r>
      <w:r w:rsidR="001027E9" w:rsidRPr="00695FC9">
        <w:t>соответствующем</w:t>
      </w:r>
      <w:r w:rsidRPr="00695FC9">
        <w:t xml:space="preserve"> недостигнутым значениям показателей результативности предоставления субсидии по отдельному решению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0" w:firstLine="0"/>
        <w:jc w:val="both"/>
      </w:pPr>
      <w:r w:rsidRPr="00695FC9">
        <w:t>Показателями результативности предоставления субсидии, в том числе гранта в форме субсидии являются:</w:t>
      </w:r>
    </w:p>
    <w:p w:rsidR="00092AE4" w:rsidRPr="00695FC9" w:rsidRDefault="00092AE4" w:rsidP="00092AE4">
      <w:pPr>
        <w:pStyle w:val="affa"/>
        <w:numPr>
          <w:ilvl w:val="0"/>
          <w:numId w:val="17"/>
        </w:numPr>
        <w:jc w:val="both"/>
      </w:pPr>
      <w:r w:rsidRPr="00695FC9">
        <w:t>создание новых рабочих мест (для начинающих предпринимателей, действующих менее года);</w:t>
      </w:r>
    </w:p>
    <w:p w:rsidR="00092AE4" w:rsidRPr="00695FC9" w:rsidRDefault="00092AE4" w:rsidP="00092AE4">
      <w:pPr>
        <w:pStyle w:val="affa"/>
        <w:numPr>
          <w:ilvl w:val="0"/>
          <w:numId w:val="17"/>
        </w:numPr>
        <w:jc w:val="both"/>
      </w:pPr>
      <w:r w:rsidRPr="00695FC9">
        <w:t>сохранение рабочих мест (для предпринимателей, действующих более года) осуществление предпринимательской деятельности в течение 3 лет, с момента получения субсидии, в том числе гранта в форме субсидий.</w:t>
      </w:r>
    </w:p>
    <w:p w:rsidR="00092AE4" w:rsidRPr="00695FC9" w:rsidRDefault="00092AE4" w:rsidP="00092AE4">
      <w:pPr>
        <w:pStyle w:val="affa"/>
        <w:numPr>
          <w:ilvl w:val="0"/>
          <w:numId w:val="17"/>
        </w:numPr>
        <w:jc w:val="both"/>
      </w:pPr>
      <w:r w:rsidRPr="00695FC9">
        <w:t>Администрация оставляет за собой право устанавливать и другие показатели результативности (целевые показатели)</w:t>
      </w:r>
    </w:p>
    <w:p w:rsidR="00092AE4" w:rsidRPr="00695FC9" w:rsidRDefault="00092AE4" w:rsidP="00092AE4">
      <w:pPr>
        <w:pStyle w:val="affa"/>
        <w:numPr>
          <w:ilvl w:val="1"/>
          <w:numId w:val="2"/>
        </w:numPr>
        <w:ind w:left="0" w:firstLine="0"/>
        <w:jc w:val="both"/>
      </w:pPr>
      <w:r w:rsidRPr="00695FC9"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 устанавливаются в соглашении</w:t>
      </w:r>
    </w:p>
    <w:p w:rsidR="00B834F9" w:rsidRPr="00695FC9" w:rsidRDefault="00092AE4" w:rsidP="00092AE4">
      <w:pPr>
        <w:pStyle w:val="affa"/>
        <w:numPr>
          <w:ilvl w:val="1"/>
          <w:numId w:val="2"/>
        </w:numPr>
        <w:ind w:left="0" w:firstLine="0"/>
        <w:jc w:val="both"/>
      </w:pPr>
      <w:r w:rsidRPr="00695FC9">
        <w:t xml:space="preserve">Получатели субсидий, в том числе гранта в форме субсидии по запросу Администрации предоставляют документы и информацию, </w:t>
      </w:r>
      <w:r w:rsidR="001027E9" w:rsidRPr="00695FC9">
        <w:t>необходимые</w:t>
      </w:r>
      <w:r w:rsidRPr="00695FC9">
        <w:t xml:space="preserve"> для осуществления контроля за соблюдением порядка, целей и условий предоставления субсидии в течение 5 (пяти) рабочих дней со дня получения указанного запроса</w:t>
      </w: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Default="00F73665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Pr="00695FC9" w:rsidRDefault="00EB17F6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Pr="00695FC9" w:rsidRDefault="00F73665" w:rsidP="00F73665">
      <w:pPr>
        <w:pStyle w:val="affa"/>
        <w:jc w:val="both"/>
      </w:pPr>
    </w:p>
    <w:p w:rsidR="00F73665" w:rsidRDefault="00F73665" w:rsidP="00F73665">
      <w:pPr>
        <w:pStyle w:val="affa"/>
        <w:jc w:val="both"/>
      </w:pPr>
    </w:p>
    <w:p w:rsidR="005A05A5" w:rsidRDefault="005A05A5" w:rsidP="00F73665">
      <w:pPr>
        <w:pStyle w:val="affa"/>
        <w:jc w:val="both"/>
      </w:pPr>
    </w:p>
    <w:p w:rsidR="005A05A5" w:rsidRDefault="005A05A5" w:rsidP="00F73665">
      <w:pPr>
        <w:pStyle w:val="affa"/>
        <w:jc w:val="both"/>
      </w:pPr>
    </w:p>
    <w:p w:rsidR="005A05A5" w:rsidRDefault="005A05A5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EB17F6" w:rsidRDefault="00EB17F6" w:rsidP="00F73665">
      <w:pPr>
        <w:pStyle w:val="affa"/>
        <w:jc w:val="both"/>
      </w:pPr>
    </w:p>
    <w:p w:rsidR="005A05A5" w:rsidRDefault="005A05A5" w:rsidP="00F73665">
      <w:pPr>
        <w:pStyle w:val="affa"/>
        <w:jc w:val="both"/>
      </w:pPr>
    </w:p>
    <w:p w:rsidR="005A05A5" w:rsidRDefault="005A05A5" w:rsidP="00F73665">
      <w:pPr>
        <w:pStyle w:val="affa"/>
        <w:jc w:val="both"/>
      </w:pPr>
    </w:p>
    <w:p w:rsidR="002E577F" w:rsidRPr="00695FC9" w:rsidRDefault="002E577F" w:rsidP="002E577F">
      <w:pPr>
        <w:tabs>
          <w:tab w:val="left" w:pos="6969"/>
          <w:tab w:val="right" w:pos="9354"/>
        </w:tabs>
        <w:contextualSpacing/>
        <w:jc w:val="right"/>
        <w:outlineLvl w:val="0"/>
      </w:pPr>
      <w:r>
        <w:t>Приложение 2</w:t>
      </w:r>
    </w:p>
    <w:p w:rsidR="002E577F" w:rsidRPr="00695FC9" w:rsidRDefault="002E577F" w:rsidP="002E577F">
      <w:pPr>
        <w:tabs>
          <w:tab w:val="left" w:pos="6969"/>
          <w:tab w:val="right" w:pos="9354"/>
        </w:tabs>
        <w:contextualSpacing/>
        <w:jc w:val="right"/>
        <w:outlineLvl w:val="0"/>
      </w:pPr>
      <w:r w:rsidRPr="00695FC9">
        <w:t>к Постановлению Администрации</w:t>
      </w:r>
    </w:p>
    <w:p w:rsidR="002E577F" w:rsidRPr="00695FC9" w:rsidRDefault="002E577F" w:rsidP="002E577F">
      <w:pPr>
        <w:pStyle w:val="af4"/>
        <w:jc w:val="right"/>
      </w:pPr>
      <w:r w:rsidRPr="00695FC9">
        <w:t>от «____»__________202__ г. № ______</w:t>
      </w:r>
    </w:p>
    <w:p w:rsidR="002E577F" w:rsidRPr="00695FC9" w:rsidRDefault="002E577F" w:rsidP="002E577F">
      <w:pPr>
        <w:pStyle w:val="af4"/>
        <w:spacing w:before="8"/>
        <w:jc w:val="left"/>
      </w:pPr>
    </w:p>
    <w:p w:rsidR="00F73665" w:rsidRPr="00695FC9" w:rsidRDefault="00F73665" w:rsidP="00F73665">
      <w:pPr>
        <w:pStyle w:val="affa"/>
        <w:jc w:val="right"/>
      </w:pPr>
    </w:p>
    <w:p w:rsidR="00F73665" w:rsidRPr="00695FC9" w:rsidRDefault="00F73665" w:rsidP="00F73665">
      <w:pPr>
        <w:pStyle w:val="affa"/>
        <w:jc w:val="right"/>
      </w:pPr>
    </w:p>
    <w:p w:rsidR="00F73665" w:rsidRPr="00695FC9" w:rsidRDefault="00F73665" w:rsidP="00F73665">
      <w:pPr>
        <w:pStyle w:val="affa"/>
        <w:jc w:val="right"/>
      </w:pPr>
    </w:p>
    <w:p w:rsidR="00F73665" w:rsidRPr="00695FC9" w:rsidRDefault="00F73665" w:rsidP="00F73665">
      <w:pPr>
        <w:pStyle w:val="affa"/>
        <w:jc w:val="center"/>
      </w:pPr>
      <w:r w:rsidRPr="00695FC9">
        <w:t xml:space="preserve">Регламент </w:t>
      </w:r>
    </w:p>
    <w:p w:rsidR="00F73665" w:rsidRPr="00695FC9" w:rsidRDefault="00F73665" w:rsidP="00F73665">
      <w:pPr>
        <w:pStyle w:val="affa"/>
        <w:jc w:val="center"/>
      </w:pPr>
      <w:r w:rsidRPr="00695FC9">
        <w:t>работы конкурсной комиссии по рассмотрению заявок субъектов малого и среднего предпринимательства, а также физических лиц, применяющих специальный налоговый режим «Налог на профессиональный доход» по предоставлению субсидий, в том числе грантов в форме субсидий, из бюджета МО «Поселок Айхал» Мирнинского района Республики Саха (Якутия)</w:t>
      </w:r>
    </w:p>
    <w:p w:rsidR="00F73665" w:rsidRPr="00695FC9" w:rsidRDefault="00F73665" w:rsidP="00F73665">
      <w:pPr>
        <w:pStyle w:val="affa"/>
        <w:jc w:val="center"/>
      </w:pPr>
    </w:p>
    <w:p w:rsidR="00F73665" w:rsidRPr="00695FC9" w:rsidRDefault="00F73665" w:rsidP="00F73665">
      <w:pPr>
        <w:pStyle w:val="affa"/>
        <w:numPr>
          <w:ilvl w:val="3"/>
          <w:numId w:val="16"/>
        </w:numPr>
        <w:ind w:left="0" w:firstLine="0"/>
        <w:jc w:val="center"/>
      </w:pPr>
      <w:r w:rsidRPr="00695FC9">
        <w:t>Общие положения</w:t>
      </w:r>
    </w:p>
    <w:p w:rsidR="00F73665" w:rsidRPr="00695FC9" w:rsidRDefault="00F73665" w:rsidP="000906E7">
      <w:pPr>
        <w:pStyle w:val="affa"/>
        <w:numPr>
          <w:ilvl w:val="2"/>
          <w:numId w:val="8"/>
        </w:numPr>
        <w:ind w:left="567"/>
        <w:jc w:val="both"/>
      </w:pPr>
      <w:r w:rsidRPr="00695FC9">
        <w:t>Настоящий регламент работы конкурсной комиссии по рассмотрению</w:t>
      </w:r>
      <w:r w:rsidR="000906E7" w:rsidRPr="00695FC9">
        <w:t xml:space="preserve"> по рассмотрению заявок субъектов малого и среднего предпринимательства, а также физических лиц применяющих специальный налоговый режим «Налог на профессиональный доход» по предоставлению субсидий, в том числе грантов в форме субсидий из бюджета МО «Поселок Айхал» Мирнинского района Республики Саха (Якутия) (далее – Регламент), устанавливает порядок работы конкурсной комиссии (далее – Комиссия), для проведения конкурсного отбора субъектов малого и среднего предпринимательства, в том числе физических лиц применяющих специальный налоговый режим «Налог на профессиональный доход», претендующих на субсидию из бюджета МО «Поселок Айхал»</w:t>
      </w:r>
    </w:p>
    <w:p w:rsidR="007E2097" w:rsidRPr="00695FC9" w:rsidRDefault="000906E7" w:rsidP="007E2097">
      <w:pPr>
        <w:pStyle w:val="affa"/>
        <w:numPr>
          <w:ilvl w:val="2"/>
          <w:numId w:val="8"/>
        </w:numPr>
        <w:ind w:left="567"/>
        <w:jc w:val="both"/>
      </w:pPr>
      <w:r w:rsidRPr="00695FC9">
        <w:t>Комиссия руководствуется в своей деятельности Федеральным законом от 24.07.2007 №209-ФЗ «О развитии малого и среднего предпринимательства в Российской Федерации», а также настоящим Регламентом</w:t>
      </w:r>
    </w:p>
    <w:p w:rsidR="007E2097" w:rsidRPr="00695FC9" w:rsidRDefault="007E2097" w:rsidP="007E2097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В целях рассмотрения и проведения оценки заявок конкурсная Комиссия:</w:t>
      </w:r>
    </w:p>
    <w:p w:rsidR="007E2097" w:rsidRPr="00695FC9" w:rsidRDefault="007E2097" w:rsidP="007E2097">
      <w:pPr>
        <w:pStyle w:val="affa"/>
        <w:numPr>
          <w:ilvl w:val="0"/>
          <w:numId w:val="19"/>
        </w:numPr>
        <w:jc w:val="both"/>
      </w:pPr>
      <w:r w:rsidRPr="00695FC9">
        <w:rPr>
          <w:color w:val="000000" w:themeColor="text1"/>
        </w:rPr>
        <w:t>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7E2097" w:rsidRPr="00695FC9" w:rsidRDefault="007E2097" w:rsidP="007E2097">
      <w:pPr>
        <w:pStyle w:val="affa"/>
        <w:numPr>
          <w:ilvl w:val="0"/>
          <w:numId w:val="19"/>
        </w:numPr>
        <w:jc w:val="both"/>
      </w:pPr>
      <w:r w:rsidRPr="00695FC9">
        <w:rPr>
          <w:color w:val="000000" w:themeColor="text1"/>
        </w:rPr>
        <w:t>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7E2097" w:rsidRPr="00695FC9" w:rsidRDefault="007E2097" w:rsidP="007E2097">
      <w:pPr>
        <w:pStyle w:val="affa"/>
        <w:numPr>
          <w:ilvl w:val="0"/>
          <w:numId w:val="19"/>
        </w:numPr>
        <w:jc w:val="both"/>
      </w:pPr>
      <w:r w:rsidRPr="00695FC9">
        <w:rPr>
          <w:color w:val="000000" w:themeColor="text1"/>
        </w:rPr>
        <w:t>утверждает результаты оценки заявок на участие в конкурсе;</w:t>
      </w:r>
    </w:p>
    <w:p w:rsidR="007E2097" w:rsidRPr="00695FC9" w:rsidRDefault="007E2097" w:rsidP="007E2097">
      <w:pPr>
        <w:pStyle w:val="affa"/>
        <w:numPr>
          <w:ilvl w:val="0"/>
          <w:numId w:val="19"/>
        </w:numPr>
        <w:jc w:val="both"/>
      </w:pPr>
      <w:r w:rsidRPr="00695FC9">
        <w:rPr>
          <w:color w:val="000000" w:themeColor="text1"/>
        </w:rPr>
        <w:t>имеет право приглашать представителей заявителей на свои заседания;</w:t>
      </w:r>
    </w:p>
    <w:p w:rsidR="007E2097" w:rsidRPr="00695FC9" w:rsidRDefault="007E2097" w:rsidP="007E2097">
      <w:pPr>
        <w:pStyle w:val="affa"/>
        <w:numPr>
          <w:ilvl w:val="0"/>
          <w:numId w:val="19"/>
        </w:numPr>
        <w:jc w:val="both"/>
      </w:pPr>
      <w:r w:rsidRPr="00695FC9">
        <w:rPr>
          <w:color w:val="000000" w:themeColor="text1"/>
        </w:rPr>
        <w:t>осуществляет иные функции в соответствии с настоящим Порядком.</w:t>
      </w:r>
    </w:p>
    <w:p w:rsidR="000906E7" w:rsidRPr="00695FC9" w:rsidRDefault="007E2097" w:rsidP="000906E7">
      <w:pPr>
        <w:pStyle w:val="affa"/>
        <w:numPr>
          <w:ilvl w:val="2"/>
          <w:numId w:val="8"/>
        </w:numPr>
        <w:ind w:left="567"/>
        <w:jc w:val="both"/>
      </w:pPr>
      <w:r w:rsidRPr="00695FC9">
        <w:t xml:space="preserve">Конкурсная комиссия формируется из представителей органов местного самоуправления, в полномочия которых входит взаимодействие с юридическими лицами и индивидуальными предпринимателями, </w:t>
      </w:r>
      <w:r w:rsidRPr="00695FC9">
        <w:rPr>
          <w:color w:val="000000" w:themeColor="text1"/>
        </w:rPr>
        <w:t>члена Координационного совета по развитию предпринимательства и формированию благоприятного инвестиционног</w:t>
      </w:r>
      <w:r w:rsidR="00355336" w:rsidRPr="00695FC9">
        <w:rPr>
          <w:color w:val="000000" w:themeColor="text1"/>
        </w:rPr>
        <w:t>о климата в МО «Поселок Айхал»,</w:t>
      </w:r>
      <w:r w:rsidRPr="00695FC9">
        <w:rPr>
          <w:color w:val="000000" w:themeColor="text1"/>
        </w:rPr>
        <w:t xml:space="preserve"> средств массовой информации в соответствии с Приложением 1 к настоящему Регламенту</w:t>
      </w:r>
    </w:p>
    <w:p w:rsidR="007E2097" w:rsidRPr="00695FC9" w:rsidRDefault="007E2097" w:rsidP="007E2097">
      <w:pPr>
        <w:jc w:val="both"/>
        <w:rPr>
          <w:color w:val="000000" w:themeColor="text1"/>
        </w:rPr>
      </w:pPr>
      <w:r w:rsidRPr="00695FC9">
        <w:rPr>
          <w:color w:val="000000" w:themeColor="text1"/>
        </w:rPr>
        <w:t>Число членов конкурсной комиссии составляет не менее 7 человек.</w:t>
      </w:r>
    </w:p>
    <w:p w:rsidR="007E2097" w:rsidRPr="00695FC9" w:rsidRDefault="007E2097" w:rsidP="007E2097">
      <w:pPr>
        <w:jc w:val="both"/>
        <w:rPr>
          <w:color w:val="000000" w:themeColor="text1"/>
        </w:rPr>
      </w:pPr>
      <w:r w:rsidRPr="00695FC9">
        <w:rPr>
          <w:color w:val="000000" w:themeColor="text1"/>
        </w:rPr>
        <w:t>Состав конкурсной комиссии размещается в открытом доступе на сайте Администрации не позднее 3 (трех) рабочих дней со дня ее утверждения.</w:t>
      </w:r>
    </w:p>
    <w:p w:rsidR="007E2097" w:rsidRPr="00695FC9" w:rsidRDefault="007E2097" w:rsidP="000906E7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</w:t>
      </w:r>
    </w:p>
    <w:p w:rsidR="007E2097" w:rsidRPr="00695FC9" w:rsidRDefault="007E2097" w:rsidP="007E2097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Председатель конкурсной комиссии организует ее работу, распределяет обязанности между заместителем, секретарем и членами комиссии</w:t>
      </w:r>
    </w:p>
    <w:p w:rsidR="007E2097" w:rsidRPr="00695FC9" w:rsidRDefault="007E2097" w:rsidP="007E2097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Заместитель председателя конкурсной комиссии исполняет обязанности председателя в период его отсутствия.</w:t>
      </w:r>
    </w:p>
    <w:p w:rsidR="00281DEF" w:rsidRPr="00695FC9" w:rsidRDefault="007E2097" w:rsidP="00281DEF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Секретарь конкурсной комиссии оповещает членов комиссии о времени и месте заседания комиссии, ведет протоколы заседаний комиссии</w:t>
      </w:r>
    </w:p>
    <w:p w:rsidR="00281DEF" w:rsidRPr="00695FC9" w:rsidRDefault="00281DEF" w:rsidP="00281DEF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Члены конкурсной комиссии работают на общественных началах, принимают личное участие в ее работе.</w:t>
      </w:r>
    </w:p>
    <w:p w:rsidR="00281DEF" w:rsidRPr="00695FC9" w:rsidRDefault="00281DEF" w:rsidP="00281DEF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281DEF" w:rsidRPr="00695FC9" w:rsidRDefault="00281DEF" w:rsidP="00281DEF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:rsidR="003E5AC2" w:rsidRPr="00695FC9" w:rsidRDefault="00281DEF" w:rsidP="003E5AC2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3E5AC2" w:rsidRPr="00695FC9" w:rsidRDefault="00281DEF" w:rsidP="003E5AC2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3E5AC2" w:rsidRPr="00695FC9" w:rsidRDefault="00281DEF" w:rsidP="003E5AC2">
      <w:pPr>
        <w:pStyle w:val="affa"/>
        <w:ind w:left="156" w:firstLine="411"/>
        <w:jc w:val="both"/>
        <w:rPr>
          <w:color w:val="000000" w:themeColor="text1"/>
        </w:rPr>
      </w:pPr>
      <w:r w:rsidRPr="00695FC9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</w:p>
    <w:p w:rsidR="003E5AC2" w:rsidRPr="00695FC9" w:rsidRDefault="003E5AC2" w:rsidP="003E5AC2">
      <w:pPr>
        <w:pStyle w:val="affa"/>
        <w:ind w:left="156" w:firstLine="411"/>
        <w:jc w:val="both"/>
      </w:pPr>
      <w:r w:rsidRPr="00695FC9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:rsidR="003E5AC2" w:rsidRPr="00695FC9" w:rsidRDefault="003E5AC2" w:rsidP="003E5AC2">
      <w:pPr>
        <w:ind w:firstLine="708"/>
        <w:jc w:val="both"/>
        <w:rPr>
          <w:color w:val="000000" w:themeColor="text1"/>
        </w:rPr>
      </w:pPr>
      <w:r w:rsidRPr="00695FC9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:rsidR="00C946E5" w:rsidRPr="00695FC9" w:rsidRDefault="003E5AC2" w:rsidP="00C946E5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</w:t>
      </w:r>
    </w:p>
    <w:p w:rsidR="00C946E5" w:rsidRPr="00695FC9" w:rsidRDefault="00C946E5" w:rsidP="00C946E5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Член конкурсной комиссии не вправе самостоятельно вступать в личные контакты с заявителем.</w:t>
      </w:r>
    </w:p>
    <w:p w:rsidR="00C946E5" w:rsidRPr="00695FC9" w:rsidRDefault="00C946E5" w:rsidP="00C946E5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C946E5" w:rsidRPr="00695FC9" w:rsidRDefault="00C946E5" w:rsidP="00C946E5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771BF9" w:rsidRPr="00695FC9" w:rsidRDefault="00C946E5" w:rsidP="00771BF9">
      <w:pPr>
        <w:ind w:firstLine="708"/>
        <w:jc w:val="both"/>
        <w:rPr>
          <w:color w:val="000000" w:themeColor="text1"/>
        </w:rPr>
      </w:pPr>
      <w:r w:rsidRPr="00695FC9">
        <w:rPr>
          <w:color w:val="000000" w:themeColor="text1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:rsidR="00771BF9" w:rsidRPr="00695FC9" w:rsidRDefault="00771BF9" w:rsidP="00771BF9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  <w:highlight w:val="white"/>
        </w:rPr>
        <w:t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Администрации.</w:t>
      </w:r>
    </w:p>
    <w:p w:rsidR="00771BF9" w:rsidRPr="00695FC9" w:rsidRDefault="00771BF9" w:rsidP="00771BF9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771BF9" w:rsidRPr="00695FC9" w:rsidRDefault="00771BF9" w:rsidP="00771BF9">
      <w:pPr>
        <w:pStyle w:val="affa"/>
        <w:numPr>
          <w:ilvl w:val="2"/>
          <w:numId w:val="8"/>
        </w:numPr>
        <w:ind w:left="567"/>
        <w:jc w:val="both"/>
      </w:pPr>
      <w:r w:rsidRPr="00695FC9">
        <w:rPr>
          <w:color w:val="000000" w:themeColor="text1"/>
        </w:rPr>
        <w:t>Протокол заседания конкурсной комиссии размещается в открытом доступе на сайте Администрации не позднее 3 (трех) рабочих дней со дня его подписания.</w:t>
      </w:r>
    </w:p>
    <w:p w:rsidR="00F73665" w:rsidRPr="00695FC9" w:rsidRDefault="00771BF9" w:rsidP="00F73665">
      <w:pPr>
        <w:pStyle w:val="affa"/>
        <w:numPr>
          <w:ilvl w:val="3"/>
          <w:numId w:val="16"/>
        </w:numPr>
        <w:ind w:left="0" w:firstLine="0"/>
        <w:jc w:val="center"/>
      </w:pPr>
      <w:r w:rsidRPr="00695FC9">
        <w:t>Порядок проведения заседаний Комиссии и принятия решений</w:t>
      </w:r>
    </w:p>
    <w:p w:rsidR="006A0DA4" w:rsidRPr="00695FC9" w:rsidRDefault="008A50FA" w:rsidP="006A0DA4">
      <w:pPr>
        <w:pStyle w:val="affa"/>
        <w:numPr>
          <w:ilvl w:val="1"/>
          <w:numId w:val="26"/>
        </w:numPr>
      </w:pPr>
      <w:r w:rsidRPr="00695FC9">
        <w:t>Заседания Комиссии созываются по мере необходимости.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8A50FA" w:rsidRPr="00695FC9" w:rsidRDefault="008A50FA" w:rsidP="008A50FA">
      <w:pPr>
        <w:pStyle w:val="affa"/>
        <w:numPr>
          <w:ilvl w:val="1"/>
          <w:numId w:val="26"/>
        </w:numPr>
      </w:pPr>
      <w:r w:rsidRPr="00695FC9">
        <w:t>Секретарь Комиссии организует подготовку материалов к заседаниям Комиссии</w:t>
      </w:r>
    </w:p>
    <w:p w:rsidR="006A0DA4" w:rsidRPr="00695FC9" w:rsidRDefault="006A0DA4" w:rsidP="008A50FA">
      <w:pPr>
        <w:pStyle w:val="affa"/>
        <w:numPr>
          <w:ilvl w:val="1"/>
          <w:numId w:val="26"/>
        </w:numPr>
      </w:pPr>
      <w:r w:rsidRPr="00695FC9">
        <w:t>Комиссия проводит конкурсный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доход», претендующих на субсидию, согласно приоритетным видам деятельности, указанные в пункте 2.3.1. настоящего Регламента, а также критериям, установленным в Таблице 1 настоящего Регламента</w:t>
      </w:r>
    </w:p>
    <w:p w:rsidR="00CE565A" w:rsidRPr="00695FC9" w:rsidRDefault="00CE565A" w:rsidP="00CE565A">
      <w:pPr>
        <w:pStyle w:val="a7"/>
        <w:widowControl w:val="0"/>
        <w:numPr>
          <w:ilvl w:val="2"/>
          <w:numId w:val="26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Приоритетными видами деятельности являются: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b/>
          <w:szCs w:val="24"/>
        </w:rPr>
      </w:pPr>
      <w:r w:rsidRPr="00695FC9">
        <w:rPr>
          <w:b/>
          <w:szCs w:val="24"/>
        </w:rPr>
        <w:t>Производство продукции, товаров: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хлеба и хлебобулочных изделий;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Переработка молочной продукции;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полуфабрикатов;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Переработка и консервирование рыбы, ракообразных и моллюсков;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в сфере общественного питания;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традиционных сувениров, народно-художественного промысла и декоративно-прикладного искусства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полиграфической продукции.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  <w:u w:val="single"/>
        </w:rPr>
        <w:t>Социально значимые услуги: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Услуги парикмахерские;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Ремонт и пошив обуви;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Ремонт и пошив одежды;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Изготовление и ремонт мебели;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Химчистка и крашение;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Ремонт бытовой техники;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Социальная сфера (здравоохранение, образование, культура и спорт)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Услуги по техническому обслуживанию и ремонту транспортных средств;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  <w:u w:val="single"/>
        </w:rPr>
        <w:t>Производство строительных материалов: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шлакоблоков, кирпичей, плит и др.;</w:t>
      </w:r>
    </w:p>
    <w:p w:rsidR="00CE565A" w:rsidRPr="00695FC9" w:rsidRDefault="00CE565A" w:rsidP="00CE565A">
      <w:pPr>
        <w:pStyle w:val="a7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szCs w:val="24"/>
        </w:rPr>
        <w:t>Производство пиломатериалов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</w:rPr>
        <w:t>Оказание услуг по эксплуатации жилья и объектов инфраструктуры жилищно-коммунального хозяйства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</w:rPr>
        <w:t>Утилизация ТБО и переработка вторичного сырья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</w:rPr>
        <w:t>Туризм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</w:rPr>
        <w:t>Тепличное хозяйство</w:t>
      </w:r>
    </w:p>
    <w:p w:rsidR="00CE565A" w:rsidRPr="00695FC9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szCs w:val="24"/>
        </w:rPr>
      </w:pPr>
      <w:r w:rsidRPr="00695FC9">
        <w:rPr>
          <w:b/>
          <w:szCs w:val="24"/>
        </w:rPr>
        <w:t>Производство традиционных сувениров</w:t>
      </w:r>
    </w:p>
    <w:p w:rsidR="00CE565A" w:rsidRDefault="00CE565A" w:rsidP="00CE565A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b/>
          <w:szCs w:val="24"/>
        </w:rPr>
      </w:pPr>
      <w:r w:rsidRPr="00695FC9">
        <w:rPr>
          <w:b/>
          <w:szCs w:val="24"/>
        </w:rPr>
        <w:t>Придорожный сервис</w:t>
      </w:r>
    </w:p>
    <w:p w:rsidR="00592C76" w:rsidRPr="00592C76" w:rsidRDefault="00592C76" w:rsidP="00592C76">
      <w:pPr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jc w:val="both"/>
        <w:rPr>
          <w:b/>
          <w:szCs w:val="24"/>
        </w:rPr>
      </w:pPr>
      <w:r w:rsidRPr="00592C76">
        <w:rPr>
          <w:b/>
          <w:szCs w:val="24"/>
        </w:rPr>
        <w:t>Капитальный ремонт фасада здания (торговых объектов), соответствующий утвержденном дизайн коду п.Айхал</w:t>
      </w:r>
    </w:p>
    <w:p w:rsidR="00CE565A" w:rsidRPr="00695FC9" w:rsidRDefault="00CE565A" w:rsidP="00CE565A">
      <w:pPr>
        <w:pStyle w:val="a7"/>
        <w:widowControl w:val="0"/>
        <w:tabs>
          <w:tab w:val="left" w:pos="709"/>
        </w:tabs>
        <w:autoSpaceDE w:val="0"/>
        <w:autoSpaceDN w:val="0"/>
        <w:spacing w:before="16" w:line="247" w:lineRule="auto"/>
        <w:ind w:right="59"/>
        <w:contextualSpacing w:val="0"/>
        <w:jc w:val="center"/>
        <w:rPr>
          <w:b/>
          <w:szCs w:val="24"/>
        </w:rPr>
      </w:pPr>
      <w:r w:rsidRPr="00695FC9">
        <w:rPr>
          <w:b/>
          <w:szCs w:val="24"/>
        </w:rPr>
        <w:t>Критерии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3969"/>
      </w:tblGrid>
      <w:tr w:rsidR="00CE565A" w:rsidRPr="00695FC9" w:rsidTr="0012021A">
        <w:trPr>
          <w:trHeight w:val="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both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Баллы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Приоритетный вид деятельности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Производство продукции, товаров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70 баллов</w:t>
            </w:r>
          </w:p>
        </w:tc>
      </w:tr>
      <w:tr w:rsidR="00CE565A" w:rsidRPr="00695FC9" w:rsidTr="0012021A">
        <w:trPr>
          <w:trHeight w:val="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Социально значимые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50 баллов</w:t>
            </w:r>
          </w:p>
        </w:tc>
      </w:tr>
      <w:tr w:rsidR="00CE565A" w:rsidRPr="00695FC9" w:rsidTr="0012021A">
        <w:trPr>
          <w:trHeight w:val="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right"/>
              <w:rPr>
                <w:szCs w:val="24"/>
              </w:rPr>
            </w:pPr>
            <w:r w:rsidRPr="00695FC9">
              <w:rPr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Производство строительных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40 баллов </w:t>
            </w:r>
          </w:p>
        </w:tc>
      </w:tr>
      <w:tr w:rsidR="00CE565A" w:rsidRPr="00695FC9" w:rsidTr="0012021A">
        <w:trPr>
          <w:trHeight w:val="20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Оказание услуг по эксплуатации жилья и объектов инфраструктуры жилищно-коммунального хозяйства</w:t>
            </w:r>
          </w:p>
          <w:p w:rsidR="00CE565A" w:rsidRPr="00695FC9" w:rsidRDefault="00CE565A" w:rsidP="0012021A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Утилизация ТБО и переработка вторичного сырья</w:t>
            </w:r>
          </w:p>
          <w:p w:rsidR="00CE565A" w:rsidRPr="00695FC9" w:rsidRDefault="00CE565A" w:rsidP="0012021A">
            <w:pPr>
              <w:pStyle w:val="a7"/>
              <w:ind w:left="0"/>
              <w:rPr>
                <w:szCs w:val="24"/>
              </w:rPr>
            </w:pPr>
            <w:r w:rsidRPr="00695FC9">
              <w:rPr>
                <w:szCs w:val="24"/>
              </w:rPr>
              <w:t>Производство традиционных сувениров</w:t>
            </w:r>
          </w:p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Туризм</w:t>
            </w:r>
          </w:p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Тепличное хозяйство</w:t>
            </w:r>
          </w:p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Придорожный сервис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30 баллов </w:t>
            </w:r>
          </w:p>
        </w:tc>
      </w:tr>
      <w:tr w:rsidR="00CE565A" w:rsidRPr="00695FC9" w:rsidTr="0012021A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Иные направления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 15 баллов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Численность сохраненных рабочих мест на момент подачи заявки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микропредприятий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5 до 10 - 15 баллов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2 до 5 - 10 баллов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 рабочее место - 5 баллов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малых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10 до 100 - 15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4 до 10 - 10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3 рабочих мест - 5 баллов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jc w:val="both"/>
              <w:rPr>
                <w:szCs w:val="24"/>
              </w:rPr>
            </w:pPr>
            <w:r w:rsidRPr="00695FC9">
              <w:rPr>
                <w:szCs w:val="24"/>
              </w:rPr>
              <w:t>для средних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31 до 250 - 15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30 - 10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10 рабочих мест - 5 баллов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Численность вновь созданных рабочих мест с момента получения субсидии</w:t>
            </w:r>
          </w:p>
        </w:tc>
      </w:tr>
      <w:tr w:rsidR="00CE565A" w:rsidRPr="00695FC9" w:rsidTr="0012021A">
        <w:trPr>
          <w:trHeight w:val="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для микропредприятий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6 до 15 - 15 баллов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2 до 5 - 10 баллов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 рабочее место - 5 баллов</w:t>
            </w:r>
          </w:p>
        </w:tc>
      </w:tr>
      <w:tr w:rsidR="00CE565A" w:rsidRPr="00695FC9" w:rsidTr="001202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для малых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100 - 15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4 до 10 - 10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3 рабочих мест - 5 баллов</w:t>
            </w:r>
          </w:p>
        </w:tc>
      </w:tr>
      <w:tr w:rsidR="00CE565A" w:rsidRPr="00695FC9" w:rsidTr="0012021A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для средних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31 до 250 - 15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11 до 30 - 10 баллов;</w:t>
            </w:r>
          </w:p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от 1 до 10 рабочих мест - 5 баллов</w:t>
            </w:r>
          </w:p>
        </w:tc>
      </w:tr>
      <w:tr w:rsidR="00CE565A" w:rsidRPr="00695FC9" w:rsidTr="0012021A">
        <w:trPr>
          <w:trHeight w:val="4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CE565A" w:rsidRPr="00695FC9" w:rsidTr="0012021A">
        <w:trPr>
          <w:trHeight w:val="3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30%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50 баллов</w:t>
            </w:r>
          </w:p>
        </w:tc>
      </w:tr>
      <w:tr w:rsidR="00CE565A" w:rsidRPr="00695FC9" w:rsidTr="0012021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30 баллов</w:t>
            </w:r>
          </w:p>
        </w:tc>
      </w:tr>
      <w:tr w:rsidR="00CE565A" w:rsidRPr="00695FC9" w:rsidTr="0012021A">
        <w:trPr>
          <w:trHeight w:val="6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свыше 10% размера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10 баллов</w:t>
            </w:r>
          </w:p>
        </w:tc>
      </w:tr>
      <w:tr w:rsidR="00CE565A" w:rsidRPr="00695FC9" w:rsidTr="0012021A">
        <w:trPr>
          <w:trHeight w:val="6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firstLine="222"/>
              <w:rPr>
                <w:szCs w:val="24"/>
              </w:rPr>
            </w:pPr>
            <w:r w:rsidRPr="00695FC9">
              <w:rPr>
                <w:szCs w:val="24"/>
              </w:rPr>
              <w:t>0 баллов</w:t>
            </w:r>
          </w:p>
        </w:tc>
      </w:tr>
      <w:tr w:rsidR="00CE565A" w:rsidRPr="00695FC9" w:rsidTr="0012021A">
        <w:trPr>
          <w:trHeight w:val="1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jc w:val="center"/>
              <w:rPr>
                <w:b/>
                <w:szCs w:val="24"/>
              </w:rPr>
            </w:pPr>
            <w:r w:rsidRPr="00695FC9">
              <w:rPr>
                <w:b/>
                <w:szCs w:val="24"/>
              </w:rPr>
              <w:t xml:space="preserve">Наличие образования по профилю </w:t>
            </w:r>
          </w:p>
        </w:tc>
      </w:tr>
      <w:tr w:rsidR="00CE565A" w:rsidRPr="00695FC9" w:rsidTr="0012021A">
        <w:trPr>
          <w:trHeight w:val="5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наличие профессионального образования по профилю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50 баллов </w:t>
            </w:r>
          </w:p>
        </w:tc>
      </w:tr>
      <w:tr w:rsidR="00CE565A" w:rsidRPr="00695FC9" w:rsidTr="0012021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65A" w:rsidRPr="00695FC9" w:rsidRDefault="00CE565A" w:rsidP="0012021A">
            <w:pPr>
              <w:ind w:left="-173" w:firstLine="315"/>
              <w:jc w:val="center"/>
              <w:rPr>
                <w:szCs w:val="24"/>
              </w:rPr>
            </w:pPr>
            <w:r w:rsidRPr="00695FC9">
              <w:rPr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rPr>
                <w:szCs w:val="24"/>
              </w:rPr>
            </w:pPr>
            <w:r w:rsidRPr="00695FC9">
              <w:rPr>
                <w:szCs w:val="24"/>
              </w:rPr>
              <w:t xml:space="preserve">отсутствие профессионального образования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65A" w:rsidRPr="00695FC9" w:rsidRDefault="00CE565A" w:rsidP="0012021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  <w:rPr>
                <w:szCs w:val="24"/>
              </w:rPr>
            </w:pPr>
            <w:r w:rsidRPr="00695FC9">
              <w:rPr>
                <w:szCs w:val="24"/>
              </w:rPr>
              <w:t xml:space="preserve">баллов </w:t>
            </w:r>
          </w:p>
        </w:tc>
      </w:tr>
    </w:tbl>
    <w:p w:rsidR="00266B0A" w:rsidRPr="00695FC9" w:rsidRDefault="00266B0A" w:rsidP="00266B0A">
      <w:pPr>
        <w:pStyle w:val="a7"/>
        <w:numPr>
          <w:ilvl w:val="1"/>
          <w:numId w:val="26"/>
        </w:numPr>
        <w:jc w:val="both"/>
      </w:pPr>
      <w:r w:rsidRPr="00695FC9">
        <w:t xml:space="preserve">Комиссия проводит конкурсный отбор получателей субсидий, претендующих на субсидию, согласно критериям, указанным в пункте 2.3. настоящего Регламента, по которым максимальное количество баллов - 200, минимальное количество баллов - 35. Оценка критериев осуществляется по системе начисления баллов. </w:t>
      </w:r>
    </w:p>
    <w:p w:rsidR="00266B0A" w:rsidRPr="00695FC9" w:rsidRDefault="00266B0A" w:rsidP="00266B0A">
      <w:pPr>
        <w:pStyle w:val="a7"/>
        <w:numPr>
          <w:ilvl w:val="1"/>
          <w:numId w:val="26"/>
        </w:numPr>
        <w:jc w:val="both"/>
      </w:pPr>
      <w:r w:rsidRPr="00695FC9">
        <w:t>Победителем конкурсного отбора становится получатель субсидии, чья заявка набрала наибольшее количество баллов. Субсидия, получателю субсидии предоставляется исходя из лимитов бюджетных средств, предусмотренных в бюджете МО «Поселок Айхал» на очередной финансовый год.</w:t>
      </w:r>
    </w:p>
    <w:p w:rsidR="006A0DA4" w:rsidRPr="00695FC9" w:rsidRDefault="00266B0A" w:rsidP="00266B0A">
      <w:pPr>
        <w:pStyle w:val="affa"/>
        <w:numPr>
          <w:ilvl w:val="1"/>
          <w:numId w:val="26"/>
        </w:numPr>
      </w:pPr>
      <w:r w:rsidRPr="00695FC9">
        <w:t>При равном количестве набранных баллов победители конкурсного отбора определяются по дате поступления заявок на получение субсидии</w:t>
      </w:r>
    </w:p>
    <w:p w:rsidR="006A0DA4" w:rsidRPr="00695FC9" w:rsidRDefault="00C45911" w:rsidP="008A50FA">
      <w:pPr>
        <w:pStyle w:val="affa"/>
        <w:numPr>
          <w:ilvl w:val="1"/>
          <w:numId w:val="26"/>
        </w:numPr>
      </w:pPr>
      <w:r w:rsidRPr="00695FC9">
        <w:t>Секретарь Комиссии готовит Протокол заседания конкурсной Комиссии, который размещается в открытом доступе на сайте городской Администрации не позднее 3 (трех) рабочих дней со дня его подписания.</w:t>
      </w:r>
    </w:p>
    <w:p w:rsidR="006A0DA4" w:rsidRPr="00695FC9" w:rsidRDefault="00C45911" w:rsidP="008A50FA">
      <w:pPr>
        <w:pStyle w:val="affa"/>
        <w:numPr>
          <w:ilvl w:val="1"/>
          <w:numId w:val="26"/>
        </w:numPr>
      </w:pPr>
      <w:r w:rsidRPr="00695FC9">
        <w:t>Секретарь комиссии не позднее 6 (шести) рабочих дней с даты рассмотрения представленных заявок и прилагаемых документов размещает на сайте Администрации информацию о результатах конкурса – реестр получателей субсидий, включающую:</w:t>
      </w:r>
    </w:p>
    <w:p w:rsidR="00C45911" w:rsidRPr="00695FC9" w:rsidRDefault="00C45911" w:rsidP="00C45911">
      <w:pPr>
        <w:pStyle w:val="affa"/>
        <w:numPr>
          <w:ilvl w:val="0"/>
          <w:numId w:val="32"/>
        </w:numPr>
      </w:pPr>
      <w:r w:rsidRPr="00695FC9">
        <w:t>дату, время и место оценки заявок участников конкурса;</w:t>
      </w:r>
    </w:p>
    <w:p w:rsidR="00C45911" w:rsidRPr="00695FC9" w:rsidRDefault="00C45911" w:rsidP="00C45911">
      <w:pPr>
        <w:pStyle w:val="affa"/>
        <w:numPr>
          <w:ilvl w:val="0"/>
          <w:numId w:val="32"/>
        </w:numPr>
      </w:pPr>
      <w:r w:rsidRPr="00695FC9">
        <w:t>информацию об участниках конкурса, заявки которых рассмотрены;</w:t>
      </w:r>
    </w:p>
    <w:p w:rsidR="00C45911" w:rsidRPr="00695FC9" w:rsidRDefault="00C45911" w:rsidP="00C45911">
      <w:pPr>
        <w:pStyle w:val="affa"/>
        <w:numPr>
          <w:ilvl w:val="0"/>
          <w:numId w:val="32"/>
        </w:numPr>
      </w:pPr>
      <w:r w:rsidRPr="00695FC9">
        <w:t>последовательность оценки заявок претендентов на получение субсидии, решение, принятое на основании результатов оценки заявок претендентов на получение субсидии;</w:t>
      </w:r>
    </w:p>
    <w:p w:rsidR="00C45911" w:rsidRPr="00695FC9" w:rsidRDefault="00C45911" w:rsidP="00C45911">
      <w:pPr>
        <w:pStyle w:val="affa"/>
        <w:numPr>
          <w:ilvl w:val="0"/>
          <w:numId w:val="32"/>
        </w:numPr>
      </w:pPr>
      <w:r w:rsidRPr="00695FC9">
        <w:t>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</w:t>
      </w:r>
    </w:p>
    <w:p w:rsidR="006502EC" w:rsidRPr="00695FC9" w:rsidRDefault="006502EC" w:rsidP="00C45911">
      <w:pPr>
        <w:pStyle w:val="affa"/>
        <w:numPr>
          <w:ilvl w:val="0"/>
          <w:numId w:val="32"/>
        </w:numPr>
      </w:pPr>
      <w:r w:rsidRPr="00695FC9">
        <w:t>наименование заявителя, с которым заключается соглашение о предоставлении субсидии и размер предоставляемой ему субсидии</w:t>
      </w:r>
      <w:r w:rsidR="0093472E" w:rsidRPr="00695FC9">
        <w:t xml:space="preserve"> и размер предоставляемой ему субсидии</w:t>
      </w:r>
    </w:p>
    <w:p w:rsidR="00C45911" w:rsidRPr="00695FC9" w:rsidRDefault="0093472E" w:rsidP="008A50FA">
      <w:pPr>
        <w:pStyle w:val="affa"/>
        <w:numPr>
          <w:ilvl w:val="1"/>
          <w:numId w:val="26"/>
        </w:numPr>
      </w:pPr>
      <w:r w:rsidRPr="00695FC9">
        <w:t xml:space="preserve">Секретарь Комиссии в адрес претендента на получение субсидии, прошедшего конкурс, направляет копию Постановления об утверждении перечня получателей субсидии, 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Администрацию в срок не позднее 5 (пяти) рабочих дней со дня получения проекта соглашения. </w:t>
      </w:r>
    </w:p>
    <w:p w:rsidR="006A0DA4" w:rsidRPr="00695FC9" w:rsidRDefault="0093472E" w:rsidP="008A50FA">
      <w:pPr>
        <w:pStyle w:val="affa"/>
        <w:numPr>
          <w:ilvl w:val="1"/>
          <w:numId w:val="26"/>
        </w:numPr>
      </w:pPr>
      <w:r w:rsidRPr="00695FC9">
        <w:t>В адрес претендентов на получение субсидии, не прошедших конкурс, секретарь Комиссии направляет в письменном виде уведомление с указанием причины отклонения заявки в срок не позднее 3 (трех) рабочих дней со дня издания Постановления о распределении субсидий.</w:t>
      </w:r>
    </w:p>
    <w:p w:rsidR="006A0DA4" w:rsidRPr="00695FC9" w:rsidRDefault="0093472E" w:rsidP="008A50FA">
      <w:pPr>
        <w:pStyle w:val="affa"/>
        <w:numPr>
          <w:ilvl w:val="1"/>
          <w:numId w:val="26"/>
        </w:numPr>
      </w:pPr>
      <w:r w:rsidRPr="00695FC9">
        <w:t>Секретарь Комиссии размещает на официальном сайте Администрации:</w:t>
      </w:r>
    </w:p>
    <w:p w:rsidR="0093472E" w:rsidRPr="00695FC9" w:rsidRDefault="0093472E" w:rsidP="00F3366C">
      <w:pPr>
        <w:pStyle w:val="affa"/>
        <w:numPr>
          <w:ilvl w:val="0"/>
          <w:numId w:val="34"/>
        </w:numPr>
      </w:pPr>
      <w:r w:rsidRPr="00695FC9">
        <w:t>Протокол заседания конкурсной комиссии не позднее 5 (пяти) рабочих дней со дня окончания рассмотрения заявок;</w:t>
      </w:r>
    </w:p>
    <w:p w:rsidR="00F3366C" w:rsidRPr="00695FC9" w:rsidRDefault="00F3366C" w:rsidP="00F3366C">
      <w:pPr>
        <w:pStyle w:val="affa"/>
        <w:numPr>
          <w:ilvl w:val="0"/>
          <w:numId w:val="34"/>
        </w:numPr>
      </w:pPr>
      <w:r w:rsidRPr="00695FC9">
        <w:t>Постановление Администрации об утверждении перечня получателей субсидии из бюджета МО «Поселок Айхал» в течении 2 (двух) рабочих дней со дня его оформления</w:t>
      </w:r>
    </w:p>
    <w:p w:rsidR="0093472E" w:rsidRPr="00695FC9" w:rsidRDefault="00F3366C" w:rsidP="008A50FA">
      <w:pPr>
        <w:pStyle w:val="affa"/>
        <w:numPr>
          <w:ilvl w:val="1"/>
          <w:numId w:val="26"/>
        </w:numPr>
      </w:pPr>
      <w:r w:rsidRPr="00695FC9">
        <w:rPr>
          <w:color w:val="000000" w:themeColor="text1"/>
        </w:rPr>
        <w:t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Администрацией не позднее 3 (трех) рабочих дней со дня заседания конкурсной комиссии. Указанное решение размещается на сайте Администрации не позднее 1 (одного) рабочего дня со дня его утверждения.</w:t>
      </w:r>
    </w:p>
    <w:p w:rsidR="008A50FA" w:rsidRPr="00695FC9" w:rsidRDefault="008A50FA" w:rsidP="00771BF9">
      <w:pPr>
        <w:pStyle w:val="affa"/>
      </w:pPr>
    </w:p>
    <w:p w:rsidR="00F73665" w:rsidRPr="00695FC9" w:rsidRDefault="00F73665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Default="00A1457D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Default="00EB17F6" w:rsidP="00A1457D">
      <w:pPr>
        <w:pStyle w:val="affa"/>
      </w:pPr>
    </w:p>
    <w:p w:rsidR="00EB17F6" w:rsidRPr="00695FC9" w:rsidRDefault="00EB17F6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Pr="00695FC9" w:rsidRDefault="00A1457D" w:rsidP="00A1457D">
      <w:pPr>
        <w:pStyle w:val="affa"/>
      </w:pPr>
    </w:p>
    <w:p w:rsidR="00A1457D" w:rsidRDefault="00A1457D" w:rsidP="00A1457D">
      <w:pPr>
        <w:pStyle w:val="affa"/>
      </w:pPr>
    </w:p>
    <w:p w:rsidR="00065E43" w:rsidRDefault="00065E43" w:rsidP="00A1457D">
      <w:pPr>
        <w:pStyle w:val="affa"/>
      </w:pPr>
    </w:p>
    <w:p w:rsidR="00065E43" w:rsidRDefault="00065E43" w:rsidP="00A1457D">
      <w:pPr>
        <w:pStyle w:val="affa"/>
      </w:pPr>
    </w:p>
    <w:p w:rsidR="00065E43" w:rsidRDefault="00065E43" w:rsidP="00A1457D">
      <w:pPr>
        <w:pStyle w:val="affa"/>
      </w:pPr>
    </w:p>
    <w:p w:rsidR="00065E43" w:rsidRDefault="00065E43" w:rsidP="00A1457D">
      <w:pPr>
        <w:pStyle w:val="affa"/>
      </w:pPr>
    </w:p>
    <w:p w:rsidR="00065E43" w:rsidRDefault="00065E43" w:rsidP="00A1457D">
      <w:pPr>
        <w:pStyle w:val="affa"/>
      </w:pPr>
    </w:p>
    <w:p w:rsidR="00065E43" w:rsidRDefault="00065E43" w:rsidP="00A1457D">
      <w:pPr>
        <w:pStyle w:val="affa"/>
      </w:pPr>
    </w:p>
    <w:p w:rsidR="00A1457D" w:rsidRPr="00695FC9" w:rsidRDefault="00A1457D" w:rsidP="00A1457D">
      <w:pPr>
        <w:pStyle w:val="affa"/>
        <w:jc w:val="right"/>
      </w:pPr>
      <w:r w:rsidRPr="00695FC9">
        <w:t xml:space="preserve">Приложение к Регламенту работы конкурсной комиссии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по рассмотрению заявок субъектов малого и среднего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предпринимательства, а также физических лиц,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применяющих специальный налоговый режим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«Налог на профессиональный доход» по предоставлению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субсидий, в том числе грантов в виде субсидий, </w:t>
      </w:r>
    </w:p>
    <w:p w:rsidR="00A1457D" w:rsidRPr="00695FC9" w:rsidRDefault="00A1457D" w:rsidP="00A1457D">
      <w:pPr>
        <w:pStyle w:val="affa"/>
        <w:jc w:val="right"/>
      </w:pPr>
      <w:r w:rsidRPr="00695FC9">
        <w:t xml:space="preserve">из бюджета МО «Поселок Айхал» Мирнинского района </w:t>
      </w:r>
    </w:p>
    <w:p w:rsidR="00A1457D" w:rsidRPr="00695FC9" w:rsidRDefault="00A1457D" w:rsidP="00A1457D">
      <w:pPr>
        <w:pStyle w:val="affa"/>
        <w:jc w:val="right"/>
      </w:pPr>
      <w:r w:rsidRPr="00695FC9">
        <w:t>Республики Саха (Якутия)</w:t>
      </w:r>
    </w:p>
    <w:p w:rsidR="00A1457D" w:rsidRPr="00695FC9" w:rsidRDefault="00A1457D" w:rsidP="00A1457D">
      <w:pPr>
        <w:pStyle w:val="affa"/>
        <w:jc w:val="right"/>
      </w:pPr>
      <w:r w:rsidRPr="00695FC9">
        <w:t>Утвержденному Постановлением</w:t>
      </w:r>
    </w:p>
    <w:p w:rsidR="00A1457D" w:rsidRPr="00695FC9" w:rsidRDefault="00A1457D" w:rsidP="00A1457D">
      <w:pPr>
        <w:pStyle w:val="affa"/>
        <w:jc w:val="right"/>
      </w:pPr>
      <w:r w:rsidRPr="00695FC9">
        <w:t>От «____»____________2024 г. №_____</w:t>
      </w:r>
    </w:p>
    <w:p w:rsidR="00A1457D" w:rsidRPr="00695FC9" w:rsidRDefault="00A1457D" w:rsidP="00A1457D">
      <w:pPr>
        <w:pStyle w:val="affa"/>
      </w:pPr>
    </w:p>
    <w:p w:rsidR="00283D59" w:rsidRPr="00695FC9" w:rsidRDefault="00283D59" w:rsidP="00A1457D">
      <w:pPr>
        <w:pStyle w:val="affa"/>
      </w:pPr>
    </w:p>
    <w:p w:rsidR="00283D59" w:rsidRPr="00695FC9" w:rsidRDefault="00283D59" w:rsidP="00283D59">
      <w:pPr>
        <w:pStyle w:val="affa"/>
        <w:jc w:val="center"/>
      </w:pPr>
      <w:r w:rsidRPr="00695FC9">
        <w:t>Состав комиссии</w:t>
      </w:r>
    </w:p>
    <w:p w:rsidR="00283D59" w:rsidRPr="00695FC9" w:rsidRDefault="00283D59" w:rsidP="00283D59">
      <w:pPr>
        <w:pStyle w:val="affa"/>
        <w:jc w:val="center"/>
      </w:pPr>
      <w:r w:rsidRPr="00695FC9">
        <w:t xml:space="preserve">по рассмотрению заявок субъектов малого и среднего предпринимательства, </w:t>
      </w:r>
    </w:p>
    <w:p w:rsidR="00283D59" w:rsidRPr="00695FC9" w:rsidRDefault="00283D59" w:rsidP="00283D59">
      <w:pPr>
        <w:pStyle w:val="affa"/>
        <w:jc w:val="center"/>
      </w:pPr>
      <w:r w:rsidRPr="00695FC9">
        <w:t xml:space="preserve">а также физических лиц, применяющих специальный налоговый режим </w:t>
      </w:r>
    </w:p>
    <w:p w:rsidR="00283D59" w:rsidRPr="00695FC9" w:rsidRDefault="00283D59" w:rsidP="00283D59">
      <w:pPr>
        <w:pStyle w:val="affa"/>
        <w:jc w:val="center"/>
      </w:pPr>
      <w:r w:rsidRPr="00695FC9">
        <w:t xml:space="preserve">«Налог на профессиональный доход» по предоставлению субсидий, </w:t>
      </w:r>
    </w:p>
    <w:p w:rsidR="00283D59" w:rsidRPr="00695FC9" w:rsidRDefault="00283D59" w:rsidP="00283D59">
      <w:pPr>
        <w:pStyle w:val="affa"/>
        <w:jc w:val="center"/>
      </w:pPr>
      <w:r w:rsidRPr="00695FC9">
        <w:t xml:space="preserve">в том числе грантов в виде субсидий из бюджета </w:t>
      </w:r>
    </w:p>
    <w:p w:rsidR="00283D59" w:rsidRPr="00695FC9" w:rsidRDefault="00283D59" w:rsidP="00283D59">
      <w:pPr>
        <w:pStyle w:val="affa"/>
        <w:jc w:val="center"/>
      </w:pPr>
      <w:r w:rsidRPr="00695FC9">
        <w:t>МО «Поселок Айхал» Мирнинского района Республики Саха (Якутия)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134"/>
        <w:gridCol w:w="6437"/>
      </w:tblGrid>
      <w:tr w:rsidR="00283D59" w:rsidRPr="00695FC9" w:rsidTr="00283D59">
        <w:tc>
          <w:tcPr>
            <w:tcW w:w="3369" w:type="dxa"/>
          </w:tcPr>
          <w:p w:rsidR="00283D59" w:rsidRPr="00695FC9" w:rsidRDefault="00283D59" w:rsidP="00283D59">
            <w:pPr>
              <w:pStyle w:val="affa"/>
              <w:jc w:val="both"/>
            </w:pPr>
            <w:r w:rsidRPr="00695FC9">
              <w:t>Председатель комиссии</w:t>
            </w:r>
          </w:p>
        </w:tc>
        <w:tc>
          <w:tcPr>
            <w:tcW w:w="7053" w:type="dxa"/>
          </w:tcPr>
          <w:p w:rsidR="00283D59" w:rsidRPr="00695FC9" w:rsidRDefault="00283D59" w:rsidP="00283D59">
            <w:pPr>
              <w:pStyle w:val="affa"/>
              <w:jc w:val="both"/>
            </w:pPr>
            <w:r w:rsidRPr="00695FC9">
              <w:t>Глава поселка</w:t>
            </w:r>
          </w:p>
        </w:tc>
      </w:tr>
      <w:tr w:rsidR="00283D59" w:rsidRPr="00695FC9" w:rsidTr="00283D59">
        <w:tc>
          <w:tcPr>
            <w:tcW w:w="3369" w:type="dxa"/>
          </w:tcPr>
          <w:p w:rsidR="00283D59" w:rsidRPr="00695FC9" w:rsidRDefault="00283D59" w:rsidP="00283D59">
            <w:pPr>
              <w:pStyle w:val="affa"/>
              <w:jc w:val="both"/>
            </w:pPr>
            <w:r w:rsidRPr="00695FC9">
              <w:t>Заместитель председателя</w:t>
            </w:r>
          </w:p>
        </w:tc>
        <w:tc>
          <w:tcPr>
            <w:tcW w:w="7053" w:type="dxa"/>
          </w:tcPr>
          <w:p w:rsidR="00283D59" w:rsidRPr="00695FC9" w:rsidRDefault="00283D59" w:rsidP="00283D59">
            <w:pPr>
              <w:pStyle w:val="affa"/>
              <w:jc w:val="both"/>
            </w:pPr>
            <w:r w:rsidRPr="00695FC9">
              <w:t>Депутат Айхальского поселкового совета депутатов</w:t>
            </w:r>
          </w:p>
        </w:tc>
      </w:tr>
      <w:tr w:rsidR="00355336" w:rsidRPr="00695FC9" w:rsidTr="00283D59">
        <w:tc>
          <w:tcPr>
            <w:tcW w:w="3369" w:type="dxa"/>
            <w:vMerge w:val="restart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Члены комиссии</w:t>
            </w: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Заместитель Главы поселка или лицо его заменяющее</w:t>
            </w:r>
          </w:p>
        </w:tc>
      </w:tr>
      <w:tr w:rsidR="00355336" w:rsidRPr="00695FC9" w:rsidTr="00283D59">
        <w:tc>
          <w:tcPr>
            <w:tcW w:w="3369" w:type="dxa"/>
            <w:vMerge/>
          </w:tcPr>
          <w:p w:rsidR="00355336" w:rsidRPr="00695FC9" w:rsidRDefault="00355336" w:rsidP="00283D59">
            <w:pPr>
              <w:pStyle w:val="affa"/>
              <w:jc w:val="both"/>
            </w:pP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Главный бухгалтер или лицо его заменяющее</w:t>
            </w:r>
          </w:p>
        </w:tc>
      </w:tr>
      <w:tr w:rsidR="00355336" w:rsidRPr="00695FC9" w:rsidTr="00283D59">
        <w:tc>
          <w:tcPr>
            <w:tcW w:w="3369" w:type="dxa"/>
            <w:vMerge/>
          </w:tcPr>
          <w:p w:rsidR="00355336" w:rsidRPr="00695FC9" w:rsidRDefault="00355336" w:rsidP="00283D59">
            <w:pPr>
              <w:pStyle w:val="affa"/>
              <w:jc w:val="both"/>
            </w:pP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Главный юрист или лицо его заменяющее</w:t>
            </w:r>
          </w:p>
        </w:tc>
      </w:tr>
      <w:tr w:rsidR="00355336" w:rsidRPr="00695FC9" w:rsidTr="00283D59">
        <w:tc>
          <w:tcPr>
            <w:tcW w:w="3369" w:type="dxa"/>
            <w:vMerge/>
          </w:tcPr>
          <w:p w:rsidR="00355336" w:rsidRPr="00695FC9" w:rsidRDefault="00355336" w:rsidP="00283D59">
            <w:pPr>
              <w:pStyle w:val="affa"/>
              <w:jc w:val="both"/>
            </w:pP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Главный экономист или лицо его заменяющее</w:t>
            </w:r>
          </w:p>
        </w:tc>
      </w:tr>
      <w:tr w:rsidR="00355336" w:rsidRPr="00695FC9" w:rsidTr="00283D59">
        <w:tc>
          <w:tcPr>
            <w:tcW w:w="3369" w:type="dxa"/>
            <w:vMerge/>
          </w:tcPr>
          <w:p w:rsidR="00355336" w:rsidRPr="00695FC9" w:rsidRDefault="00355336" w:rsidP="00283D59">
            <w:pPr>
              <w:pStyle w:val="affa"/>
              <w:jc w:val="both"/>
            </w:pP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rPr>
                <w:color w:val="000000" w:themeColor="text1"/>
              </w:rPr>
              <w:t>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</w:tr>
      <w:tr w:rsidR="00355336" w:rsidRPr="00695FC9" w:rsidTr="00283D59">
        <w:tc>
          <w:tcPr>
            <w:tcW w:w="3369" w:type="dxa"/>
            <w:vMerge/>
          </w:tcPr>
          <w:p w:rsidR="00355336" w:rsidRPr="00695FC9" w:rsidRDefault="00355336" w:rsidP="00283D59">
            <w:pPr>
              <w:pStyle w:val="affa"/>
              <w:jc w:val="both"/>
            </w:pP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Ведущий специалист по связям с общественностью</w:t>
            </w:r>
          </w:p>
        </w:tc>
      </w:tr>
      <w:tr w:rsidR="00355336" w:rsidRPr="00695FC9" w:rsidTr="00283D59">
        <w:tc>
          <w:tcPr>
            <w:tcW w:w="3369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Секретарь комиссии</w:t>
            </w:r>
          </w:p>
        </w:tc>
        <w:tc>
          <w:tcPr>
            <w:tcW w:w="7053" w:type="dxa"/>
          </w:tcPr>
          <w:p w:rsidR="00355336" w:rsidRPr="00695FC9" w:rsidRDefault="00355336" w:rsidP="00283D59">
            <w:pPr>
              <w:pStyle w:val="affa"/>
              <w:jc w:val="both"/>
            </w:pPr>
            <w:r w:rsidRPr="00695FC9">
              <w:t>Главный специалист потребительского рынка и развития предпринимательства или лицо его заменяющее</w:t>
            </w:r>
          </w:p>
        </w:tc>
      </w:tr>
    </w:tbl>
    <w:p w:rsidR="00283D59" w:rsidRDefault="00283D59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8B6459" w:rsidRPr="002E577F" w:rsidRDefault="008B6459" w:rsidP="008B6459">
      <w:pPr>
        <w:jc w:val="right"/>
        <w:rPr>
          <w:sz w:val="20"/>
        </w:rPr>
      </w:pPr>
      <w:r w:rsidRPr="002E577F">
        <w:rPr>
          <w:sz w:val="20"/>
        </w:rPr>
        <w:t xml:space="preserve">Приложение 1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>к Порядку предоставления субсидий, в том числе грантов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 в форме субсидий, субъектам малого и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среднего предпринимательства, а также физическим лицам,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применяющим специальный налоговый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режим «Налог на профессиональный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доход» из бюджета МО «Поселок Айхал»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Мирнинского района Республики Саха (Якутия), </w:t>
      </w:r>
    </w:p>
    <w:p w:rsidR="008B6459" w:rsidRPr="002E577F" w:rsidRDefault="008B6459" w:rsidP="008B6459">
      <w:pPr>
        <w:widowControl w:val="0"/>
        <w:contextualSpacing/>
        <w:jc w:val="right"/>
        <w:rPr>
          <w:sz w:val="20"/>
        </w:rPr>
      </w:pPr>
      <w:r w:rsidRPr="002E577F">
        <w:rPr>
          <w:sz w:val="20"/>
        </w:rPr>
        <w:t xml:space="preserve">утверждённому 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 w:rsidRPr="002E577F">
        <w:rPr>
          <w:sz w:val="20"/>
        </w:rPr>
        <w:t>от «____»________2024 г. № _____</w:t>
      </w:r>
    </w:p>
    <w:p w:rsidR="008B6459" w:rsidRDefault="008B6459" w:rsidP="008B6459">
      <w:pPr>
        <w:ind w:left="5954"/>
        <w:contextualSpacing/>
        <w:jc w:val="both"/>
        <w:rPr>
          <w:b/>
          <w:sz w:val="22"/>
        </w:rPr>
      </w:pPr>
    </w:p>
    <w:p w:rsidR="008B6459" w:rsidRDefault="008B6459" w:rsidP="008B6459">
      <w:pPr>
        <w:ind w:left="5954"/>
        <w:contextualSpacing/>
        <w:jc w:val="both"/>
        <w:rPr>
          <w:b/>
          <w:sz w:val="22"/>
        </w:rPr>
      </w:pPr>
      <w:r>
        <w:rPr>
          <w:b/>
          <w:sz w:val="22"/>
        </w:rPr>
        <w:t>Главе поселка</w:t>
      </w:r>
    </w:p>
    <w:p w:rsidR="008B6459" w:rsidRDefault="008B6459" w:rsidP="008B6459">
      <w:pPr>
        <w:ind w:left="5954"/>
        <w:contextualSpacing/>
        <w:jc w:val="both"/>
        <w:rPr>
          <w:b/>
        </w:rPr>
      </w:pPr>
      <w:r>
        <w:rPr>
          <w:b/>
        </w:rPr>
        <w:t xml:space="preserve"> ___________________________</w:t>
      </w:r>
    </w:p>
    <w:p w:rsidR="008B6459" w:rsidRDefault="008B6459" w:rsidP="008B6459">
      <w:pPr>
        <w:widowControl w:val="0"/>
        <w:ind w:left="4962"/>
        <w:jc w:val="both"/>
        <w:outlineLvl w:val="1"/>
      </w:pPr>
    </w:p>
    <w:p w:rsidR="008B6459" w:rsidRDefault="008B6459" w:rsidP="008B6459">
      <w:pPr>
        <w:widowControl w:val="0"/>
        <w:jc w:val="center"/>
        <w:outlineLvl w:val="1"/>
        <w:rPr>
          <w:b/>
        </w:rPr>
      </w:pPr>
      <w:r>
        <w:rPr>
          <w:b/>
        </w:rPr>
        <w:t>ЗАЯВКА</w:t>
      </w:r>
    </w:p>
    <w:p w:rsidR="008B6459" w:rsidRDefault="008B6459" w:rsidP="008B6459">
      <w:pPr>
        <w:widowControl w:val="0"/>
        <w:jc w:val="center"/>
        <w:outlineLvl w:val="1"/>
        <w:rPr>
          <w:b/>
        </w:rPr>
      </w:pPr>
      <w:r>
        <w:rPr>
          <w:b/>
        </w:rPr>
        <w:t xml:space="preserve"> НА ПОЛУЧЕНИЕ СУБСИДИИ, </w:t>
      </w:r>
    </w:p>
    <w:p w:rsidR="008B6459" w:rsidRDefault="008B6459" w:rsidP="008B6459">
      <w:pPr>
        <w:widowControl w:val="0"/>
        <w:jc w:val="center"/>
        <w:outlineLvl w:val="1"/>
        <w:rPr>
          <w:b/>
        </w:rPr>
      </w:pPr>
      <w:r>
        <w:rPr>
          <w:b/>
        </w:rPr>
        <w:t xml:space="preserve"> В ТОМ ЧИСЛЕ ГРАНТОВ В ФОРМЕ СУБСИДИИ</w:t>
      </w:r>
    </w:p>
    <w:p w:rsidR="008B6459" w:rsidRDefault="008B6459" w:rsidP="008B6459">
      <w:pPr>
        <w:widowControl w:val="0"/>
        <w:ind w:left="4678"/>
        <w:outlineLvl w:val="1"/>
      </w:pPr>
      <w:r>
        <w:t>Дата поступления заявки _________________</w:t>
      </w:r>
    </w:p>
    <w:p w:rsidR="008B6459" w:rsidRDefault="008B6459" w:rsidP="008B6459">
      <w:pPr>
        <w:widowControl w:val="0"/>
        <w:ind w:left="4678"/>
        <w:outlineLvl w:val="1"/>
        <w:rPr>
          <w:sz w:val="18"/>
        </w:rPr>
      </w:pPr>
      <w:r>
        <w:t>Регистрационный номер заявки ___________</w:t>
      </w:r>
    </w:p>
    <w:p w:rsidR="008B6459" w:rsidRDefault="008B6459" w:rsidP="008B6459">
      <w:pPr>
        <w:widowControl w:val="0"/>
        <w:ind w:firstLine="709"/>
        <w:jc w:val="both"/>
        <w:outlineLvl w:val="1"/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8"/>
        <w:gridCol w:w="4438"/>
      </w:tblGrid>
      <w:tr w:rsidR="008B6459" w:rsidTr="008B6459">
        <w:trPr>
          <w:trHeight w:val="18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rPr>
                <w:spacing w:val="-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center"/>
            </w:pPr>
          </w:p>
        </w:tc>
      </w:tr>
      <w:tr w:rsidR="008B6459" w:rsidTr="008B6459">
        <w:trPr>
          <w:trHeight w:val="471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ОГРН, ОГРНИП, вид деятельности (ОКВЭД)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17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Дата регистрации в качестве юридического лица, индивидуального предпринимателя, физического лица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03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ИНН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0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Юридический адрес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14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Фактический адрес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42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>Телефон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556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>Факс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01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>E-mail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420"/>
        </w:trPr>
        <w:tc>
          <w:tcPr>
            <w:tcW w:w="52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>Адрес интернет-сайта (при наличии)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216"/>
        </w:trPr>
        <w:tc>
          <w:tcPr>
            <w:tcW w:w="5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>Ф.И.О. главного бухгалтера организации (при наличии)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  <w:tr w:rsidR="008B6459" w:rsidTr="008B6459">
        <w:trPr>
          <w:trHeight w:val="7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</w:pPr>
            <w:r>
              <w:t xml:space="preserve">Перечень прилагаемых документов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459" w:rsidRDefault="008B6459" w:rsidP="002E577F">
            <w:pPr>
              <w:widowControl w:val="0"/>
              <w:jc w:val="both"/>
            </w:pPr>
          </w:p>
        </w:tc>
      </w:tr>
    </w:tbl>
    <w:p w:rsidR="008B6459" w:rsidRDefault="008B6459" w:rsidP="008B6459">
      <w:pPr>
        <w:contextualSpacing/>
        <w:jc w:val="both"/>
        <w:outlineLvl w:val="0"/>
      </w:pPr>
      <w:r>
        <w:t>Опись прилагаемых документов:</w:t>
      </w:r>
    </w:p>
    <w:tbl>
      <w:tblPr>
        <w:tblW w:w="97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085"/>
        <w:gridCol w:w="2972"/>
        <w:gridCol w:w="1618"/>
      </w:tblGrid>
      <w:tr w:rsidR="008B6459" w:rsidTr="008B6459">
        <w:trPr>
          <w:trHeight w:val="2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  <w:r>
              <w:t>№ п/п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  <w:r>
              <w:rPr>
                <w:rFonts w:ascii="Liberation Serif" w:hAnsi="Liberation Serif"/>
              </w:rPr>
              <w:t>Количество страниц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страницы</w:t>
            </w:r>
          </w:p>
        </w:tc>
      </w:tr>
      <w:tr w:rsidR="008B6459" w:rsidTr="008B6459">
        <w:trPr>
          <w:trHeight w:val="2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</w:tr>
      <w:tr w:rsidR="008B6459" w:rsidTr="008B6459">
        <w:trPr>
          <w:trHeight w:val="2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  <w:r>
              <w:t>…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</w:tr>
      <w:tr w:rsidR="008B6459" w:rsidTr="008B6459">
        <w:trPr>
          <w:trHeight w:val="26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Итого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jc w:val="center"/>
            </w:pPr>
          </w:p>
        </w:tc>
      </w:tr>
    </w:tbl>
    <w:p w:rsidR="008B6459" w:rsidRDefault="008B6459" w:rsidP="008B6459">
      <w:pPr>
        <w:ind w:firstLine="720"/>
        <w:contextualSpacing/>
        <w:jc w:val="both"/>
        <w:outlineLvl w:val="0"/>
      </w:pPr>
    </w:p>
    <w:p w:rsidR="008B6459" w:rsidRDefault="008B6459" w:rsidP="008B6459">
      <w:pPr>
        <w:ind w:firstLine="720"/>
        <w:contextualSpacing/>
        <w:jc w:val="both"/>
        <w:outlineLvl w:val="0"/>
      </w:pPr>
      <w:r>
        <w:t>Достоверность представленной информации подтверждаю.</w:t>
      </w:r>
    </w:p>
    <w:p w:rsidR="008B6459" w:rsidRDefault="008B6459" w:rsidP="008B6459">
      <w:pPr>
        <w:contextualSpacing/>
      </w:pPr>
      <w:r>
        <w:t xml:space="preserve">    М.П.           _____________________     ______________________________</w:t>
      </w:r>
    </w:p>
    <w:p w:rsidR="008B6459" w:rsidRDefault="008B6459" w:rsidP="008B6459">
      <w:pPr>
        <w:contextualSpacing/>
        <w:rPr>
          <w:sz w:val="16"/>
        </w:rPr>
      </w:pPr>
      <w:r>
        <w:rPr>
          <w:sz w:val="16"/>
        </w:rPr>
        <w:t xml:space="preserve">                                               (подпись заявителя)                                                                 (ФИО)      </w:t>
      </w:r>
    </w:p>
    <w:p w:rsidR="008B6459" w:rsidRDefault="008B6459" w:rsidP="008B6459">
      <w:pPr>
        <w:contextualSpacing/>
      </w:pPr>
      <w:r>
        <w:t xml:space="preserve">«____» ___________20 ___г. </w:t>
      </w: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2E577F" w:rsidRDefault="002E577F" w:rsidP="008B6459">
      <w:pPr>
        <w:widowControl w:val="0"/>
        <w:ind w:left="6096"/>
        <w:contextualSpacing/>
        <w:jc w:val="right"/>
        <w:rPr>
          <w:sz w:val="18"/>
        </w:rPr>
      </w:pPr>
    </w:p>
    <w:p w:rsidR="002E577F" w:rsidRDefault="002E577F" w:rsidP="008B6459">
      <w:pPr>
        <w:widowControl w:val="0"/>
        <w:ind w:left="6096"/>
        <w:contextualSpacing/>
        <w:jc w:val="right"/>
        <w:rPr>
          <w:sz w:val="18"/>
        </w:rPr>
      </w:pPr>
    </w:p>
    <w:p w:rsidR="002E577F" w:rsidRDefault="002E577F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 xml:space="preserve">Приложение 2 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widowControl w:val="0"/>
        <w:ind w:left="6237"/>
        <w:contextualSpacing/>
        <w:rPr>
          <w:sz w:val="18"/>
        </w:rPr>
      </w:pPr>
    </w:p>
    <w:p w:rsidR="008B6459" w:rsidRDefault="008B6459" w:rsidP="008B6459">
      <w:pPr>
        <w:ind w:left="7080" w:firstLine="708"/>
        <w:contextualSpacing/>
      </w:pPr>
    </w:p>
    <w:p w:rsidR="008B6459" w:rsidRDefault="008B6459" w:rsidP="008B6459">
      <w:pPr>
        <w:contextualSpacing/>
        <w:jc w:val="center"/>
        <w:rPr>
          <w:b/>
        </w:rPr>
      </w:pPr>
      <w:r>
        <w:rPr>
          <w:b/>
        </w:rPr>
        <w:t>ИНФОРМАЦИЯ</w:t>
      </w:r>
    </w:p>
    <w:p w:rsidR="008B6459" w:rsidRDefault="008B6459" w:rsidP="008B6459">
      <w:pPr>
        <w:contextualSpacing/>
        <w:jc w:val="center"/>
        <w:rPr>
          <w:b/>
        </w:rPr>
      </w:pPr>
      <w:r>
        <w:rPr>
          <w:b/>
        </w:rPr>
        <w:t>о выставочно-ярмарочном мероприятии и его участнике</w:t>
      </w:r>
    </w:p>
    <w:p w:rsidR="008B6459" w:rsidRDefault="008B6459" w:rsidP="008B6459">
      <w:pPr>
        <w:contextualSpacing/>
        <w:jc w:val="center"/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514"/>
        <w:gridCol w:w="20"/>
        <w:gridCol w:w="237"/>
        <w:gridCol w:w="749"/>
        <w:gridCol w:w="128"/>
        <w:gridCol w:w="638"/>
        <w:gridCol w:w="6915"/>
      </w:tblGrid>
      <w:tr w:rsidR="008B6459" w:rsidTr="002E577F">
        <w:tc>
          <w:tcPr>
            <w:tcW w:w="2648" w:type="dxa"/>
            <w:gridSpan w:val="5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Наименование мероприятия: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</w:t>
            </w:r>
          </w:p>
        </w:tc>
      </w:tr>
      <w:tr w:rsidR="008B6459" w:rsidTr="002E577F">
        <w:tc>
          <w:tcPr>
            <w:tcW w:w="1771" w:type="dxa"/>
            <w:gridSpan w:val="3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Место проведения:</w:t>
            </w:r>
          </w:p>
        </w:tc>
        <w:tc>
          <w:tcPr>
            <w:tcW w:w="8430" w:type="dxa"/>
            <w:gridSpan w:val="4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</w:t>
            </w:r>
          </w:p>
        </w:tc>
      </w:tr>
      <w:tr w:rsidR="008B6459" w:rsidTr="002E577F">
        <w:tc>
          <w:tcPr>
            <w:tcW w:w="1771" w:type="dxa"/>
            <w:gridSpan w:val="3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Срок проведения:</w:t>
            </w:r>
          </w:p>
        </w:tc>
        <w:tc>
          <w:tcPr>
            <w:tcW w:w="8430" w:type="dxa"/>
            <w:gridSpan w:val="4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</w:t>
            </w:r>
          </w:p>
        </w:tc>
      </w:tr>
      <w:tr w:rsidR="008B6459" w:rsidTr="002E577F">
        <w:tc>
          <w:tcPr>
            <w:tcW w:w="10201" w:type="dxa"/>
            <w:gridSpan w:val="7"/>
            <w:shd w:val="clear" w:color="auto" w:fill="auto"/>
          </w:tcPr>
          <w:p w:rsidR="008B6459" w:rsidRDefault="008B6459" w:rsidP="002E577F">
            <w:pPr>
              <w:contextualSpacing/>
              <w:jc w:val="both"/>
            </w:pPr>
            <w:r>
              <w:t>Статус мероприятия (поселковое, районное, областное, межрегиональное, всероссийское,</w:t>
            </w:r>
          </w:p>
        </w:tc>
      </w:tr>
      <w:tr w:rsidR="008B6459" w:rsidTr="002E577F">
        <w:tc>
          <w:tcPr>
            <w:tcW w:w="1534" w:type="dxa"/>
            <w:gridSpan w:val="2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международное):</w:t>
            </w:r>
          </w:p>
        </w:tc>
        <w:tc>
          <w:tcPr>
            <w:tcW w:w="8667" w:type="dxa"/>
            <w:gridSpan w:val="5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___________________________________________________________</w:t>
            </w:r>
          </w:p>
        </w:tc>
      </w:tr>
      <w:tr w:rsidR="008B6459" w:rsidTr="002E577F">
        <w:tc>
          <w:tcPr>
            <w:tcW w:w="2520" w:type="dxa"/>
            <w:gridSpan w:val="4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Организатор мероприятия:</w:t>
            </w:r>
          </w:p>
        </w:tc>
        <w:tc>
          <w:tcPr>
            <w:tcW w:w="7681" w:type="dxa"/>
            <w:gridSpan w:val="3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</w:t>
            </w:r>
          </w:p>
        </w:tc>
      </w:tr>
      <w:tr w:rsidR="008B6459" w:rsidTr="002E577F">
        <w:tc>
          <w:tcPr>
            <w:tcW w:w="10201" w:type="dxa"/>
            <w:gridSpan w:val="7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____________________________________________________________________________</w:t>
            </w:r>
          </w:p>
        </w:tc>
      </w:tr>
      <w:tr w:rsidR="008B6459" w:rsidTr="002E577F">
        <w:tc>
          <w:tcPr>
            <w:tcW w:w="3286" w:type="dxa"/>
            <w:gridSpan w:val="6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Перечень выставленной продукции:</w:t>
            </w:r>
          </w:p>
        </w:tc>
        <w:tc>
          <w:tcPr>
            <w:tcW w:w="6915" w:type="dxa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</w:t>
            </w:r>
          </w:p>
        </w:tc>
      </w:tr>
      <w:tr w:rsidR="008B6459" w:rsidTr="002E577F">
        <w:tc>
          <w:tcPr>
            <w:tcW w:w="10201" w:type="dxa"/>
            <w:gridSpan w:val="7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____________________________________________________________________________</w:t>
            </w:r>
          </w:p>
        </w:tc>
      </w:tr>
      <w:tr w:rsidR="008B6459" w:rsidTr="002E577F">
        <w:tc>
          <w:tcPr>
            <w:tcW w:w="3286" w:type="dxa"/>
            <w:gridSpan w:val="6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Количество заключенных договоров о сотрудничестве:</w:t>
            </w:r>
          </w:p>
        </w:tc>
        <w:tc>
          <w:tcPr>
            <w:tcW w:w="6915" w:type="dxa"/>
            <w:shd w:val="clear" w:color="auto" w:fill="auto"/>
          </w:tcPr>
          <w:p w:rsidR="008B6459" w:rsidRDefault="008B6459" w:rsidP="002E577F">
            <w:pPr>
              <w:contextualSpacing/>
            </w:pPr>
          </w:p>
          <w:p w:rsidR="008B6459" w:rsidRDefault="008B6459" w:rsidP="002E577F">
            <w:pPr>
              <w:contextualSpacing/>
            </w:pPr>
            <w:r>
              <w:t>_______________________________________</w:t>
            </w:r>
          </w:p>
        </w:tc>
      </w:tr>
      <w:tr w:rsidR="008B6459" w:rsidTr="002E577F">
        <w:tc>
          <w:tcPr>
            <w:tcW w:w="3286" w:type="dxa"/>
            <w:gridSpan w:val="6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 xml:space="preserve">Объем реализованной продукции </w:t>
            </w:r>
          </w:p>
          <w:p w:rsidR="008B6459" w:rsidRDefault="008B6459" w:rsidP="002E577F">
            <w:pPr>
              <w:contextualSpacing/>
            </w:pPr>
            <w:r>
              <w:t>(в тыс. руб.):</w:t>
            </w:r>
          </w:p>
        </w:tc>
        <w:tc>
          <w:tcPr>
            <w:tcW w:w="6915" w:type="dxa"/>
            <w:shd w:val="clear" w:color="auto" w:fill="auto"/>
          </w:tcPr>
          <w:p w:rsidR="008B6459" w:rsidRDefault="008B6459" w:rsidP="002E577F">
            <w:pPr>
              <w:contextualSpacing/>
            </w:pPr>
          </w:p>
          <w:p w:rsidR="008B6459" w:rsidRDefault="008B6459" w:rsidP="002E577F">
            <w:pPr>
              <w:contextualSpacing/>
              <w:rPr>
                <w:i/>
              </w:rPr>
            </w:pPr>
            <w:r>
              <w:rPr>
                <w:i/>
              </w:rPr>
              <w:t>_______________________________________</w:t>
            </w:r>
          </w:p>
        </w:tc>
      </w:tr>
      <w:tr w:rsidR="008B6459" w:rsidTr="002E577F">
        <w:tc>
          <w:tcPr>
            <w:tcW w:w="3286" w:type="dxa"/>
            <w:gridSpan w:val="6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Сумма затрат, связанных с участием (руб.):</w:t>
            </w:r>
          </w:p>
        </w:tc>
        <w:tc>
          <w:tcPr>
            <w:tcW w:w="6915" w:type="dxa"/>
            <w:shd w:val="clear" w:color="auto" w:fill="auto"/>
          </w:tcPr>
          <w:p w:rsidR="008B6459" w:rsidRDefault="008B6459" w:rsidP="002E577F">
            <w:pPr>
              <w:contextualSpacing/>
            </w:pPr>
          </w:p>
          <w:p w:rsidR="008B6459" w:rsidRDefault="008B6459" w:rsidP="002E577F">
            <w:pPr>
              <w:contextualSpacing/>
            </w:pPr>
            <w:r>
              <w:t>_______________________________________</w:t>
            </w:r>
          </w:p>
        </w:tc>
      </w:tr>
      <w:tr w:rsidR="008B6459" w:rsidTr="002E577F">
        <w:tc>
          <w:tcPr>
            <w:tcW w:w="1514" w:type="dxa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Цель участия:</w:t>
            </w:r>
          </w:p>
        </w:tc>
        <w:tc>
          <w:tcPr>
            <w:tcW w:w="8687" w:type="dxa"/>
            <w:gridSpan w:val="6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___________________________________________________________</w:t>
            </w:r>
          </w:p>
        </w:tc>
      </w:tr>
      <w:tr w:rsidR="008B6459" w:rsidTr="002E577F">
        <w:tc>
          <w:tcPr>
            <w:tcW w:w="10201" w:type="dxa"/>
            <w:gridSpan w:val="7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____________________________________________________________________________</w:t>
            </w:r>
          </w:p>
        </w:tc>
      </w:tr>
      <w:tr w:rsidR="008B6459" w:rsidTr="002E577F">
        <w:tc>
          <w:tcPr>
            <w:tcW w:w="10201" w:type="dxa"/>
            <w:gridSpan w:val="7"/>
            <w:shd w:val="clear" w:color="auto" w:fill="auto"/>
          </w:tcPr>
          <w:p w:rsidR="008B6459" w:rsidRDefault="008B6459" w:rsidP="002E577F">
            <w:pPr>
              <w:contextualSpacing/>
            </w:pPr>
            <w:r>
              <w:t>Достижения, награды: _________________________________________________________</w:t>
            </w:r>
          </w:p>
        </w:tc>
      </w:tr>
    </w:tbl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>Достоверность представленной информации подтверждаю.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  <w:jc w:val="both"/>
      </w:pPr>
      <w:r>
        <w:t>________________________________       ________        ___________________</w:t>
      </w:r>
    </w:p>
    <w:p w:rsidR="008B6459" w:rsidRDefault="008B6459" w:rsidP="008B6459">
      <w:pPr>
        <w:contextualSpacing/>
      </w:pPr>
      <w:r>
        <w:t xml:space="preserve">               (должность руководителя)                         (подпись)              (расшифровка подписи)</w:t>
      </w:r>
    </w:p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  <w:r>
        <w:t xml:space="preserve">«___» _____________ 20__ г.                                         </w:t>
      </w:r>
    </w:p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  <w:r>
        <w:t>М.П.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  <w:jc w:val="center"/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>Приложение 3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ind w:left="3969"/>
        <w:rPr>
          <w:b/>
        </w:rPr>
      </w:pPr>
      <w:r>
        <w:rPr>
          <w:sz w:val="20"/>
        </w:rPr>
        <w:tab/>
      </w:r>
      <w:r>
        <w:rPr>
          <w:b/>
        </w:rPr>
        <w:t>Согласие</w:t>
      </w:r>
    </w:p>
    <w:p w:rsidR="008B6459" w:rsidRDefault="008B6459" w:rsidP="008B6459">
      <w:pPr>
        <w:contextualSpacing/>
        <w:jc w:val="center"/>
        <w:rPr>
          <w:b/>
        </w:rPr>
      </w:pPr>
      <w:r>
        <w:rPr>
          <w:b/>
        </w:rPr>
        <w:t xml:space="preserve">на обработку персональных данных, </w:t>
      </w:r>
      <w:r>
        <w:rPr>
          <w:b/>
          <w:color w:val="000000" w:themeColor="text1"/>
        </w:rPr>
        <w:t xml:space="preserve">публикацию (размещение) </w:t>
      </w:r>
      <w:r>
        <w:rPr>
          <w:b/>
          <w:color w:val="000000" w:themeColor="text1"/>
          <w:highlight w:val="white"/>
        </w:rPr>
        <w:t>в информационно-телекоммуникационной сети Интернет</w:t>
      </w:r>
    </w:p>
    <w:p w:rsidR="008B6459" w:rsidRDefault="008B6459" w:rsidP="008B6459">
      <w:pPr>
        <w:contextualSpacing/>
        <w:jc w:val="center"/>
        <w:rPr>
          <w:b/>
        </w:rPr>
      </w:pPr>
    </w:p>
    <w:p w:rsidR="008B6459" w:rsidRDefault="008B6459" w:rsidP="008B6459">
      <w:pPr>
        <w:contextualSpacing/>
        <w:jc w:val="both"/>
      </w:pPr>
      <w:r>
        <w:t>Я, ___________________________________________________________________________,</w:t>
      </w:r>
    </w:p>
    <w:p w:rsidR="008B6459" w:rsidRDefault="008B6459" w:rsidP="008B6459">
      <w:pPr>
        <w:contextualSpacing/>
        <w:jc w:val="center"/>
        <w:rPr>
          <w:i/>
        </w:rPr>
      </w:pPr>
      <w:r>
        <w:rPr>
          <w:i/>
        </w:rPr>
        <w:t>(фамилия, имя, отчество)</w:t>
      </w:r>
    </w:p>
    <w:p w:rsidR="008B6459" w:rsidRDefault="008B6459" w:rsidP="008B6459">
      <w:pPr>
        <w:contextualSpacing/>
        <w:jc w:val="both"/>
      </w:pPr>
      <w:r>
        <w:t>зарегистрированный по адресу: _________________________________________________,</w:t>
      </w:r>
    </w:p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  <w:r>
        <w:t>паспорт   серия________     номер______________     выдан «_____» __________________г.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</w:t>
      </w:r>
    </w:p>
    <w:p w:rsidR="008B6459" w:rsidRDefault="008B6459" w:rsidP="008B6459">
      <w:pPr>
        <w:contextualSpacing/>
        <w:jc w:val="center"/>
        <w:rPr>
          <w:i/>
        </w:rPr>
      </w:pPr>
      <w:r>
        <w:rPr>
          <w:i/>
        </w:rPr>
        <w:t>(наименование органа, выдавшего документ)</w:t>
      </w:r>
    </w:p>
    <w:p w:rsidR="008B6459" w:rsidRDefault="008B6459" w:rsidP="008B6459">
      <w:pPr>
        <w:contextualSpacing/>
        <w:jc w:val="both"/>
      </w:pPr>
      <w: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_____________________________________________________________________________</w:t>
      </w:r>
    </w:p>
    <w:p w:rsidR="008B6459" w:rsidRDefault="008B6459" w:rsidP="008B6459">
      <w:pPr>
        <w:contextualSpacing/>
        <w:jc w:val="center"/>
        <w:rPr>
          <w:i/>
        </w:rPr>
      </w:pPr>
      <w:r>
        <w:rPr>
          <w:i/>
        </w:rPr>
        <w:t>(фамилия, имя, отчество)</w:t>
      </w:r>
    </w:p>
    <w:p w:rsidR="008B6459" w:rsidRDefault="008B6459" w:rsidP="008B6459">
      <w:pPr>
        <w:contextualSpacing/>
        <w:jc w:val="both"/>
      </w:pPr>
      <w:r>
        <w:t>на основании__________________________________________________________________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_____________________________________________________________________________</w:t>
      </w:r>
    </w:p>
    <w:p w:rsidR="008B6459" w:rsidRDefault="008B6459" w:rsidP="008B6459">
      <w:pPr>
        <w:contextualSpacing/>
        <w:jc w:val="center"/>
        <w:rPr>
          <w:i/>
        </w:rPr>
      </w:pPr>
      <w:r>
        <w:rPr>
          <w:i/>
        </w:rPr>
        <w:t>(документ, подтверждающий полномочия законного представителя подопечного)</w:t>
      </w:r>
    </w:p>
    <w:p w:rsidR="008B6459" w:rsidRDefault="008B6459" w:rsidP="008B6459">
      <w:pPr>
        <w:ind w:firstLine="567"/>
        <w:contextualSpacing/>
        <w:jc w:val="both"/>
      </w:pPr>
      <w: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«Поселок Айхал» Мирнинского района Республики Саха (Якутия), расположенному по адресу: ул. Юбилейная, 7 «а» п.Айхал</w:t>
      </w:r>
    </w:p>
    <w:p w:rsidR="008B6459" w:rsidRDefault="008B6459" w:rsidP="008B6459">
      <w:pPr>
        <w:ind w:firstLine="567"/>
        <w:contextualSpacing/>
        <w:jc w:val="both"/>
      </w:pPr>
      <w:r>
        <w:t>, Республики Саха (Якутия), 678190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анкетных и биографических данных, включая адрес места жительства и проживания;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сведений об образовании, квалификации и о наличии специальных знаний или специальной подготовки;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обязанности по уплате налогов, сборов, пеней, штрафов, процентов;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сведений находящиеся в выписке единого государственного реестра индивидуальных предпринимателей, физических лиц;</w:t>
      </w:r>
    </w:p>
    <w:p w:rsidR="008B6459" w:rsidRDefault="008B6459" w:rsidP="008B6459">
      <w:pPr>
        <w:pStyle w:val="a7"/>
        <w:numPr>
          <w:ilvl w:val="0"/>
          <w:numId w:val="36"/>
        </w:numPr>
        <w:jc w:val="both"/>
      </w:pPr>
      <w:r>
        <w:t>сведения, находящиеся в выписке единого государственного реестра юридических лиц.</w:t>
      </w:r>
    </w:p>
    <w:p w:rsidR="008B6459" w:rsidRDefault="008B6459" w:rsidP="008B6459">
      <w:pPr>
        <w:ind w:firstLine="567"/>
        <w:contextualSpacing/>
        <w:jc w:val="both"/>
        <w:rPr>
          <w:sz w:val="20"/>
        </w:rPr>
      </w:pPr>
      <w:r>
        <w:rPr>
          <w:sz w:val="20"/>
        </w:rPr>
        <w:t>«____» ______________20 ___г.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 ____________</w:t>
      </w:r>
    </w:p>
    <w:p w:rsidR="008B6459" w:rsidRDefault="008B6459" w:rsidP="008B6459">
      <w:pPr>
        <w:widowControl w:val="0"/>
        <w:ind w:left="6096"/>
        <w:contextualSpacing/>
        <w:jc w:val="right"/>
        <w:rPr>
          <w:sz w:val="20"/>
        </w:rPr>
      </w:pPr>
      <w:r>
        <w:rPr>
          <w:sz w:val="20"/>
        </w:rPr>
        <w:tab/>
      </w: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widowControl w:val="0"/>
        <w:ind w:left="6096"/>
        <w:contextualSpacing/>
        <w:jc w:val="right"/>
        <w:rPr>
          <w:sz w:val="18"/>
        </w:rPr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>Приложение 4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ind w:left="4253"/>
        <w:rPr>
          <w:b/>
        </w:rPr>
      </w:pPr>
      <w:r>
        <w:rPr>
          <w:b/>
        </w:rPr>
        <w:t>Анкета заявителя</w:t>
      </w:r>
    </w:p>
    <w:p w:rsidR="008B6459" w:rsidRDefault="008B6459" w:rsidP="008B6459">
      <w:pPr>
        <w:contextualSpacing/>
        <w:jc w:val="both"/>
        <w:rPr>
          <w:b/>
        </w:rPr>
      </w:pPr>
    </w:p>
    <w:p w:rsidR="008B6459" w:rsidRDefault="008B6459" w:rsidP="008B6459">
      <w:pPr>
        <w:ind w:right="-1"/>
        <w:contextualSpacing/>
        <w:jc w:val="both"/>
      </w:pPr>
      <w:r>
        <w:t>1. Наименование юридического лица, ФИО руководителя или ФИО индивидуального предпринимателя _____________________________________________________________</w:t>
      </w:r>
    </w:p>
    <w:p w:rsidR="008B6459" w:rsidRDefault="008B6459" w:rsidP="008B6459">
      <w:pPr>
        <w:contextualSpacing/>
      </w:pPr>
      <w:r>
        <w:t>2. Дата рождения «___» _________ _________ г.</w:t>
      </w:r>
    </w:p>
    <w:p w:rsidR="008B6459" w:rsidRDefault="008B6459" w:rsidP="008B6459">
      <w:pPr>
        <w:contextualSpacing/>
      </w:pPr>
      <w:r>
        <w:t>3. Дата регистрации и номер ЕГРЮЛ или ЕГРИП 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4. Паспортные данные: серия______ № __________ когда выдан_____________________</w:t>
      </w:r>
    </w:p>
    <w:p w:rsidR="008B6459" w:rsidRDefault="008B6459" w:rsidP="008B6459">
      <w:pPr>
        <w:contextualSpacing/>
        <w:jc w:val="both"/>
      </w:pPr>
      <w:r>
        <w:t xml:space="preserve"> кем выдан__________________________________________________________________</w:t>
      </w:r>
    </w:p>
    <w:p w:rsidR="008B6459" w:rsidRDefault="008B6459" w:rsidP="008B6459">
      <w:pPr>
        <w:contextualSpacing/>
      </w:pPr>
      <w:r>
        <w:t>5. Основной вид деятельности 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</w:t>
      </w:r>
    </w:p>
    <w:p w:rsidR="008B6459" w:rsidRDefault="008B6459" w:rsidP="008B6459">
      <w:pPr>
        <w:contextualSpacing/>
      </w:pPr>
      <w:r>
        <w:t>6. Понесённые расходы 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</w:t>
      </w:r>
    </w:p>
    <w:p w:rsidR="008B6459" w:rsidRDefault="008B6459" w:rsidP="008B6459">
      <w:pPr>
        <w:contextualSpacing/>
      </w:pPr>
      <w:r>
        <w:t>7. Размер требуемой субсидии _____________________________________________________________________________</w:t>
      </w:r>
    </w:p>
    <w:p w:rsidR="008B6459" w:rsidRDefault="008B6459" w:rsidP="008B6459">
      <w:pPr>
        <w:contextualSpacing/>
      </w:pPr>
      <w:r>
        <w:t>8. Количество рабочих мест: ____________________________________________________</w:t>
      </w:r>
    </w:p>
    <w:p w:rsidR="008B6459" w:rsidRDefault="008B6459" w:rsidP="008B6459">
      <w:pPr>
        <w:contextualSpacing/>
      </w:pPr>
      <w:r>
        <w:t>вновь создаваемые_____________________________________________________________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сохранённые 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9. Номер договора об открытии расчётного счета в кредитной организации (с приложением копии договоров)</w:t>
      </w:r>
    </w:p>
    <w:p w:rsidR="008B6459" w:rsidRDefault="008B6459" w:rsidP="008B6459">
      <w:pPr>
        <w:contextualSpacing/>
        <w:jc w:val="both"/>
      </w:pPr>
      <w: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:rsidR="008B6459" w:rsidRDefault="008B6459" w:rsidP="008B6459">
      <w:pPr>
        <w:contextualSpacing/>
        <w:jc w:val="both"/>
      </w:pPr>
      <w:r>
        <w:t>_____________________________________________________________________________</w:t>
      </w:r>
    </w:p>
    <w:p w:rsidR="008B6459" w:rsidRDefault="008B6459" w:rsidP="008B6459">
      <w:pPr>
        <w:contextualSpacing/>
        <w:jc w:val="both"/>
      </w:pPr>
      <w:r>
        <w:t>13. Сведения</w:t>
      </w:r>
    </w:p>
    <w:p w:rsidR="008B6459" w:rsidRDefault="008B6459" w:rsidP="008B6459">
      <w:pPr>
        <w:contextualSpacing/>
        <w:jc w:val="both"/>
      </w:pPr>
      <w:r>
        <w:t>Достоверность представленной информации подтверждаю.</w:t>
      </w:r>
    </w:p>
    <w:p w:rsidR="008B6459" w:rsidRDefault="008B6459" w:rsidP="008B6459">
      <w:pPr>
        <w:ind w:left="-284" w:firstLine="992"/>
        <w:contextualSpacing/>
        <w:jc w:val="both"/>
      </w:pPr>
    </w:p>
    <w:p w:rsidR="008B6459" w:rsidRDefault="008B6459" w:rsidP="008B6459">
      <w:pPr>
        <w:contextualSpacing/>
      </w:pPr>
      <w:r>
        <w:t xml:space="preserve">    М.П.           _____________________     ______________________________</w:t>
      </w:r>
    </w:p>
    <w:p w:rsidR="008B6459" w:rsidRDefault="008B6459" w:rsidP="008B6459">
      <w:pPr>
        <w:contextualSpacing/>
        <w:rPr>
          <w:sz w:val="16"/>
        </w:rPr>
      </w:pPr>
      <w:r>
        <w:rPr>
          <w:sz w:val="16"/>
        </w:rPr>
        <w:t xml:space="preserve">                                                 (подпись заявителя)                                                       (ФИО)      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 xml:space="preserve"> «____» ___________20 ___г.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>Приложение 5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ind w:left="7375" w:firstLine="413"/>
        <w:jc w:val="right"/>
        <w:rPr>
          <w:sz w:val="20"/>
        </w:rPr>
      </w:pPr>
    </w:p>
    <w:p w:rsidR="008B6459" w:rsidRDefault="008B6459" w:rsidP="008B6459">
      <w:pPr>
        <w:widowControl w:val="0"/>
        <w:ind w:left="6096" w:right="-143"/>
        <w:contextualSpacing/>
        <w:jc w:val="center"/>
        <w:rPr>
          <w:sz w:val="18"/>
        </w:rPr>
      </w:pPr>
    </w:p>
    <w:p w:rsidR="008B6459" w:rsidRDefault="008B6459" w:rsidP="008B6459">
      <w:pPr>
        <w:contextualSpacing/>
        <w:jc w:val="center"/>
        <w:rPr>
          <w:b/>
        </w:rPr>
      </w:pPr>
      <w:r>
        <w:rPr>
          <w:b/>
        </w:rPr>
        <w:t>БИЗНЕС – ПРОЕКТ</w:t>
      </w:r>
    </w:p>
    <w:p w:rsidR="008B6459" w:rsidRDefault="008B6459" w:rsidP="008B6459">
      <w:pPr>
        <w:contextualSpacing/>
        <w:jc w:val="center"/>
        <w:rPr>
          <w:b/>
        </w:rPr>
      </w:pPr>
      <w:r>
        <w:rPr>
          <w:b/>
        </w:rPr>
        <w:t>ПРЕДПРИНИМАТЕЛЬСКОЙ ДЕЯТЕЛЬНОСТИ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  <w:rPr>
          <w:b/>
        </w:rPr>
      </w:pPr>
      <w:r>
        <w:rPr>
          <w:b/>
        </w:rPr>
        <w:tab/>
        <w:t>1. ПАРАМЕТРЫ ПОТРЕБНОСТИ В ЗАЕМНЫХ СРЕДСТВАХ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>Общая стоимость затрат, необходимых на реализацию проекта_________________ (руб.)</w:t>
      </w:r>
    </w:p>
    <w:p w:rsidR="008B6459" w:rsidRDefault="008B6459" w:rsidP="008B6459">
      <w:pPr>
        <w:contextualSpacing/>
      </w:pPr>
      <w:r>
        <w:t>Из них за счет собственных средств ________________________________________(руб.)</w:t>
      </w:r>
    </w:p>
    <w:p w:rsidR="008B6459" w:rsidRDefault="008B6459" w:rsidP="008B6459">
      <w:pPr>
        <w:contextualSpacing/>
      </w:pPr>
      <w:r>
        <w:t>Потребность в субсидии                   _________________________________________(руб.)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  <w:rPr>
          <w:b/>
        </w:rPr>
      </w:pPr>
      <w:r>
        <w:rPr>
          <w:b/>
        </w:rPr>
        <w:tab/>
        <w:t>2. ТЕХНИКО-ЭКОНОМИЧЕСКОЕ ОБОСНОВАНИЕ БИЗНЕС-ПРОЕКТА</w:t>
      </w:r>
    </w:p>
    <w:p w:rsidR="008B6459" w:rsidRDefault="008B6459" w:rsidP="008B6459">
      <w:pPr>
        <w:contextualSpacing/>
      </w:pPr>
      <w: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  <w:jc w:val="both"/>
      </w:pPr>
      <w:r>
        <w:tab/>
        <w:t>2.1. Характеристика приобретаемого имущества на запрашиваемую субсидию (грант)</w:t>
      </w:r>
    </w:p>
    <w:p w:rsidR="008B6459" w:rsidRDefault="008B6459" w:rsidP="008B6459">
      <w:pPr>
        <w:contextualSpacing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126"/>
        <w:gridCol w:w="1701"/>
      </w:tblGrid>
      <w:tr w:rsidR="008B6459" w:rsidTr="002E577F">
        <w:trPr>
          <w:trHeight w:val="6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Стоимость приобретения (руб.)</w:t>
            </w: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1 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2 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ind w:right="-70"/>
              <w:contextualSpacing/>
            </w:pPr>
          </w:p>
        </w:tc>
      </w:tr>
    </w:tbl>
    <w:p w:rsidR="008B6459" w:rsidRDefault="008B6459" w:rsidP="008B6459">
      <w:pPr>
        <w:contextualSpacing/>
      </w:pPr>
      <w:r>
        <w:tab/>
        <w:t>2.2. Планируемые показатели производства и реализации продукции: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8B6459" w:rsidTr="002E577F">
        <w:trPr>
          <w:trHeight w:val="24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Количество</w:t>
            </w:r>
            <w: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Цена за единицу 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Объем производства  (ед.)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Показатели реализации</w:t>
            </w:r>
          </w:p>
        </w:tc>
      </w:tr>
      <w:tr w:rsidR="008B6459" w:rsidTr="002E577F">
        <w:trPr>
          <w:trHeight w:val="48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Выручка от реализации (руб.)</w:t>
            </w: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widowControl w:val="0"/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  <w:r>
        <w:tab/>
        <w:t>2.3. Планируемые показатели доходов (руб.)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8B6459" w:rsidTr="002E577F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20__г.</w:t>
            </w:r>
          </w:p>
        </w:tc>
      </w:tr>
      <w:tr w:rsidR="008B6459" w:rsidTr="002E577F">
        <w:trPr>
          <w:trHeight w:val="24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2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</w:tr>
      <w:tr w:rsidR="008B6459" w:rsidTr="002E577F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  <w:r>
        <w:tab/>
        <w:t>2.4. Налоговое окружение: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1843"/>
      </w:tblGrid>
      <w:tr w:rsidR="008B6459" w:rsidTr="002E577F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База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Ставка %</w:t>
            </w:r>
          </w:p>
        </w:tc>
      </w:tr>
      <w:tr w:rsidR="008B6459" w:rsidTr="002E577F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доход - расход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  <w:r>
        <w:t>2.5. План персонала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45"/>
        <w:gridCol w:w="2295"/>
        <w:gridCol w:w="2964"/>
        <w:gridCol w:w="992"/>
      </w:tblGrid>
      <w:tr w:rsidR="008B6459" w:rsidTr="002E577F">
        <w:trPr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Должность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Кол-во единиц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Начисления на</w:t>
            </w:r>
          </w:p>
          <w:p w:rsidR="008B6459" w:rsidRDefault="008B6459" w:rsidP="002E577F">
            <w:pPr>
              <w:contextualSpacing/>
              <w:jc w:val="center"/>
            </w:pPr>
            <w: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Итого,</w:t>
            </w:r>
          </w:p>
          <w:p w:rsidR="008B6459" w:rsidRDefault="008B6459" w:rsidP="002E577F">
            <w:pPr>
              <w:contextualSpacing/>
              <w:jc w:val="center"/>
            </w:pPr>
            <w:r>
              <w:t>в месяц</w:t>
            </w:r>
          </w:p>
        </w:tc>
      </w:tr>
      <w:tr w:rsidR="008B6459" w:rsidTr="002E577F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Всего: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  <w:r>
        <w:tab/>
        <w:t>2.6. Планируемые расходы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(тыс.руб.)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89"/>
        <w:gridCol w:w="1330"/>
        <w:gridCol w:w="1418"/>
        <w:gridCol w:w="1417"/>
        <w:gridCol w:w="1276"/>
      </w:tblGrid>
      <w:tr w:rsidR="008B6459" w:rsidTr="002E577F">
        <w:trPr>
          <w:trHeight w:val="5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№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20___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20____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20___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20___ г.</w:t>
            </w: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1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3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4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Расходы на оплату воду,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5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6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7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8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  <w:r>
        <w:tab/>
        <w:t xml:space="preserve">2.7. План движения денежных средств </w:t>
      </w:r>
    </w:p>
    <w:p w:rsidR="008B6459" w:rsidRDefault="008B6459" w:rsidP="008B6459">
      <w:pPr>
        <w:ind w:right="-143"/>
        <w:contextualSpacing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8B6459" w:rsidTr="002E577F">
        <w:trPr>
          <w:trHeight w:val="6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 г.</w:t>
            </w:r>
          </w:p>
          <w:p w:rsidR="008B6459" w:rsidRDefault="008B6459" w:rsidP="002E577F">
            <w:pPr>
              <w:contextualSpacing/>
            </w:pPr>
            <w: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widowControl w:val="0"/>
              <w:contextualSpacing/>
              <w:jc w:val="center"/>
            </w:pPr>
          </w:p>
          <w:p w:rsidR="008B6459" w:rsidRDefault="008B6459" w:rsidP="002E577F">
            <w:pPr>
              <w:widowControl w:val="0"/>
              <w:contextualSpacing/>
              <w:jc w:val="center"/>
            </w:pPr>
            <w:r>
              <w:t>20__г.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widowControl w:val="0"/>
              <w:contextualSpacing/>
              <w:jc w:val="center"/>
            </w:pPr>
          </w:p>
          <w:p w:rsidR="008B6459" w:rsidRDefault="008B6459" w:rsidP="002E577F">
            <w:pPr>
              <w:contextualSpacing/>
              <w:jc w:val="center"/>
            </w:pPr>
            <w:r>
              <w:t>20__г.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widowControl w:val="0"/>
              <w:contextualSpacing/>
              <w:jc w:val="center"/>
            </w:pPr>
          </w:p>
          <w:p w:rsidR="008B6459" w:rsidRDefault="008B6459" w:rsidP="002E577F">
            <w:pPr>
              <w:widowControl w:val="0"/>
              <w:contextualSpacing/>
              <w:jc w:val="center"/>
            </w:pPr>
            <w:r>
              <w:t>20_г.</w:t>
            </w:r>
          </w:p>
        </w:tc>
      </w:tr>
      <w:tr w:rsidR="008B6459" w:rsidTr="002E577F">
        <w:trPr>
          <w:trHeight w:val="26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1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2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3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4   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  <w:rPr>
                <w:b/>
              </w:rPr>
            </w:pPr>
          </w:p>
        </w:tc>
      </w:tr>
      <w:tr w:rsidR="008B6459" w:rsidTr="002E577F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ind w:left="212" w:hanging="212"/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>Планируемые поступления</w:t>
            </w:r>
          </w:p>
          <w:p w:rsidR="008B6459" w:rsidRDefault="008B6459" w:rsidP="002E577F">
            <w:pPr>
              <w:contextualSpacing/>
              <w:jc w:val="both"/>
            </w:pPr>
            <w: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>Планируемые расходы по проекту, всего</w:t>
            </w:r>
          </w:p>
          <w:p w:rsidR="008B6459" w:rsidRDefault="008B6459" w:rsidP="002E577F">
            <w:pPr>
              <w:contextualSpacing/>
              <w:jc w:val="both"/>
            </w:pPr>
            <w: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both"/>
            </w:pPr>
            <w:r>
              <w:t xml:space="preserve">Денежные средства на конец   месяца </w:t>
            </w:r>
          </w:p>
          <w:p w:rsidR="008B6459" w:rsidRDefault="008B6459" w:rsidP="002E577F">
            <w:pPr>
              <w:contextualSpacing/>
              <w:jc w:val="both"/>
            </w:pPr>
            <w: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  <w:rPr>
          <w:b/>
        </w:rPr>
      </w:pPr>
    </w:p>
    <w:p w:rsidR="008B6459" w:rsidRDefault="008B6459" w:rsidP="008B6459">
      <w:pPr>
        <w:contextualSpacing/>
        <w:rPr>
          <w:b/>
        </w:rPr>
      </w:pPr>
      <w:r>
        <w:rPr>
          <w:b/>
        </w:rPr>
        <w:t>3.ЭФФЕКТИВНОСТЬ БИЗНЕС - ПРОЕКТА</w:t>
      </w:r>
    </w:p>
    <w:p w:rsidR="008B6459" w:rsidRDefault="008B6459" w:rsidP="008B6459">
      <w:pPr>
        <w:ind w:left="3960"/>
        <w:contextualSpacing/>
        <w:rPr>
          <w:b/>
        </w:rPr>
      </w:pPr>
    </w:p>
    <w:p w:rsidR="008B6459" w:rsidRDefault="008B6459" w:rsidP="008B6459">
      <w:pPr>
        <w:contextualSpacing/>
      </w:pPr>
      <w:r>
        <w:tab/>
        <w:t>3.1. Чистая прибыль _______________________ (тыс. руб.)</w:t>
      </w:r>
    </w:p>
    <w:p w:rsidR="008B6459" w:rsidRDefault="008B6459" w:rsidP="008B6459">
      <w:pPr>
        <w:contextualSpacing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993"/>
        <w:gridCol w:w="1134"/>
        <w:gridCol w:w="992"/>
      </w:tblGrid>
      <w:tr w:rsidR="008B6459" w:rsidTr="002E577F">
        <w:trPr>
          <w:trHeight w:val="38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20___г.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>20__ г.</w:t>
            </w:r>
          </w:p>
        </w:tc>
      </w:tr>
      <w:tr w:rsidR="008B6459" w:rsidTr="002E577F">
        <w:trPr>
          <w:trHeight w:val="38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  <w:jc w:val="both"/>
      </w:pPr>
    </w:p>
    <w:p w:rsidR="008B6459" w:rsidRDefault="008B6459" w:rsidP="008B6459">
      <w:pPr>
        <w:contextualSpacing/>
        <w:jc w:val="both"/>
      </w:pPr>
      <w:r>
        <w:tab/>
        <w:t>3.2. Рентабельность субсидии (гранта) ___________________________(%) (отношение годовой суммы прибыли к сумме  субсидии (гранта) х 100%)</w:t>
      </w:r>
    </w:p>
    <w:p w:rsidR="008B6459" w:rsidRDefault="008B6459" w:rsidP="008B6459">
      <w:pPr>
        <w:contextualSpacing/>
        <w:jc w:val="both"/>
      </w:pPr>
      <w:r>
        <w:tab/>
        <w:t>3.3. Срок окупаемости настоящего проекта составляет _________ мес./лет (под сроком окупаемости проекта  понимается  продолжительность  периода, в течение  которого  чистая  прибыль от реализации  проекта превышает размер субсидий (гранта).</w:t>
      </w:r>
    </w:p>
    <w:p w:rsidR="008B6459" w:rsidRDefault="008B6459" w:rsidP="008B6459">
      <w:pPr>
        <w:contextualSpacing/>
        <w:jc w:val="both"/>
      </w:pPr>
      <w:r>
        <w:tab/>
        <w:t>3.4. Период  возврата  субсидии (гранта) в виде налоговых платежей в бюджет  МО «Поселок Айхал» (период,  за  который  сумма  налоговых  платежей  в  бюджет МО «Поселок Айхал»  превысила размер субсидии (гранта))  ____________________________ мес./лет.</w:t>
      </w:r>
    </w:p>
    <w:p w:rsidR="008B6459" w:rsidRDefault="008B6459" w:rsidP="008B6459">
      <w:pPr>
        <w:contextualSpacing/>
        <w:jc w:val="both"/>
      </w:pPr>
      <w:r>
        <w:tab/>
        <w:t>3.5. Показатели социально-экономической эффективности бизнес - проекта:</w:t>
      </w:r>
    </w:p>
    <w:p w:rsidR="008B6459" w:rsidRDefault="008B6459" w:rsidP="008B6459">
      <w:pPr>
        <w:contextualSpacing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8B6459" w:rsidTr="002E577F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N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20__г.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20__ г.</w:t>
            </w:r>
          </w:p>
        </w:tc>
      </w:tr>
      <w:tr w:rsidR="008B6459" w:rsidTr="002E577F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  <w:tr w:rsidR="008B6459" w:rsidTr="002E577F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  <w: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6459" w:rsidRDefault="008B6459" w:rsidP="002E577F">
            <w:pPr>
              <w:contextualSpacing/>
            </w:pPr>
          </w:p>
        </w:tc>
      </w:tr>
    </w:tbl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 xml:space="preserve">    М.П.           _____________________     ______________________________</w:t>
      </w:r>
    </w:p>
    <w:p w:rsidR="008B6459" w:rsidRDefault="008B6459" w:rsidP="008B6459">
      <w:pPr>
        <w:contextualSpacing/>
        <w:rPr>
          <w:sz w:val="20"/>
        </w:rPr>
      </w:pPr>
      <w:r>
        <w:rPr>
          <w:sz w:val="20"/>
        </w:rPr>
        <w:t xml:space="preserve">                                       (подпись)                                                  (ФИО)      </w:t>
      </w: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 xml:space="preserve"> «____» ___________20 ___г.</w:t>
      </w:r>
    </w:p>
    <w:p w:rsidR="008B6459" w:rsidRDefault="008B6459" w:rsidP="008B6459">
      <w:pPr>
        <w:widowControl w:val="0"/>
        <w:contextualSpacing/>
      </w:pPr>
      <w:r>
        <w:t xml:space="preserve"> </w:t>
      </w: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237"/>
        <w:contextualSpacing/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>Приложение 6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tabs>
          <w:tab w:val="left" w:pos="851"/>
          <w:tab w:val="left" w:pos="1418"/>
        </w:tabs>
        <w:ind w:left="4962"/>
      </w:pPr>
    </w:p>
    <w:p w:rsidR="008B6459" w:rsidRDefault="008B6459" w:rsidP="008B6459">
      <w:pPr>
        <w:tabs>
          <w:tab w:val="left" w:pos="851"/>
          <w:tab w:val="left" w:pos="1418"/>
        </w:tabs>
        <w:jc w:val="center"/>
        <w:rPr>
          <w:b/>
        </w:rPr>
      </w:pPr>
      <w:r>
        <w:rPr>
          <w:b/>
        </w:rPr>
        <w:t>Отчет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об использовании средств субсидии из бюджета 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МО «Поселок Айхал» </w:t>
      </w:r>
    </w:p>
    <w:p w:rsidR="008B6459" w:rsidRDefault="008B6459" w:rsidP="008B6459"/>
    <w:p w:rsidR="008B6459" w:rsidRDefault="008B6459" w:rsidP="008B6459"/>
    <w:p w:rsidR="008B6459" w:rsidRDefault="008B6459" w:rsidP="008B6459">
      <w:r>
        <w:t>Наименование Получателя ______________________________________________________</w:t>
      </w:r>
    </w:p>
    <w:p w:rsidR="008B6459" w:rsidRDefault="008B6459" w:rsidP="008B6459"/>
    <w:p w:rsidR="008B6459" w:rsidRDefault="008B6459" w:rsidP="008B6459">
      <w:r>
        <w:t>Реквизиты Соглашения _________________________________________________________</w:t>
      </w:r>
    </w:p>
    <w:p w:rsidR="008B6459" w:rsidRDefault="008B6459" w:rsidP="008B6459">
      <w:pPr>
        <w:jc w:val="center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2869"/>
        <w:gridCol w:w="2708"/>
        <w:gridCol w:w="992"/>
        <w:gridCol w:w="992"/>
        <w:gridCol w:w="993"/>
      </w:tblGrid>
      <w:tr w:rsidR="008B6459" w:rsidTr="002E577F"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</w:tcPr>
          <w:p w:rsidR="008B6459" w:rsidRDefault="008B6459" w:rsidP="002E577F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pPr>
              <w:jc w:val="center"/>
            </w:pPr>
            <w:r>
              <w:t xml:space="preserve">Содержание мероприятия </w:t>
            </w:r>
          </w:p>
        </w:tc>
        <w:tc>
          <w:tcPr>
            <w:tcW w:w="2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B6459" w:rsidRDefault="008B6459" w:rsidP="002E577F">
            <w:pPr>
              <w:ind w:left="113" w:right="113"/>
              <w:jc w:val="center"/>
            </w:pPr>
            <w: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pPr>
              <w:jc w:val="center"/>
            </w:pPr>
            <w:r>
              <w:t xml:space="preserve">Бюджетные ассигнования </w:t>
            </w:r>
          </w:p>
        </w:tc>
      </w:tr>
      <w:tr w:rsidR="008B6459" w:rsidTr="002E577F">
        <w:trPr>
          <w:trHeight w:val="2270"/>
        </w:trPr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</w:tcPr>
          <w:p w:rsidR="008B6459" w:rsidRDefault="008B6459" w:rsidP="002E577F"/>
        </w:tc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2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B6459" w:rsidRDefault="008B6459" w:rsidP="002E577F">
            <w:pPr>
              <w:ind w:left="-82" w:right="-137"/>
              <w:jc w:val="center"/>
            </w:pPr>
            <w:r>
              <w:t>выделено (сумма)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B6459" w:rsidRDefault="008B6459" w:rsidP="002E577F">
            <w:pPr>
              <w:ind w:left="-73" w:right="-27"/>
              <w:jc w:val="center"/>
            </w:pPr>
            <w:r>
              <w:t>освоено (сумма)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B6459" w:rsidRDefault="008B6459" w:rsidP="002E577F">
            <w:pPr>
              <w:ind w:left="-41" w:right="-60"/>
              <w:jc w:val="center"/>
            </w:pPr>
            <w:r>
              <w:t>остаток (сумма)</w:t>
            </w:r>
          </w:p>
        </w:tc>
      </w:tr>
      <w:tr w:rsidR="008B6459" w:rsidTr="002E577F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r>
              <w:t>1.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</w:tr>
      <w:tr w:rsidR="008B6459" w:rsidTr="002E577F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r>
              <w:t>2.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</w:tr>
      <w:tr w:rsidR="008B6459" w:rsidTr="002E577F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r>
              <w:t>3.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</w:tr>
      <w:tr w:rsidR="008B6459" w:rsidTr="002E577F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>
            <w:r>
              <w:t>ИТОГО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5" w:type="dxa"/>
              <w:right w:w="105" w:type="dxa"/>
            </w:tcMar>
          </w:tcPr>
          <w:p w:rsidR="008B6459" w:rsidRDefault="008B6459" w:rsidP="002E577F"/>
        </w:tc>
      </w:tr>
    </w:tbl>
    <w:p w:rsidR="008B6459" w:rsidRDefault="008B6459" w:rsidP="008B6459">
      <w:pPr>
        <w:spacing w:beforeAutospacing="1" w:afterAutospacing="1"/>
      </w:pPr>
      <w:r>
        <w:t> </w:t>
      </w:r>
    </w:p>
    <w:p w:rsidR="008B6459" w:rsidRDefault="008B6459" w:rsidP="008B6459">
      <w:pPr>
        <w:tabs>
          <w:tab w:val="left" w:pos="851"/>
          <w:tab w:val="left" w:pos="1418"/>
        </w:tabs>
        <w:jc w:val="center"/>
        <w:rPr>
          <w:b/>
        </w:rPr>
      </w:pPr>
    </w:p>
    <w:p w:rsidR="008B6459" w:rsidRDefault="008B6459" w:rsidP="008B6459">
      <w:pPr>
        <w:contextualSpacing/>
      </w:pPr>
    </w:p>
    <w:p w:rsidR="008B6459" w:rsidRDefault="008B6459" w:rsidP="008B6459">
      <w:pPr>
        <w:contextualSpacing/>
      </w:pPr>
      <w:r>
        <w:t>ИП, руководитель предприятия __________________________________________________</w:t>
      </w:r>
    </w:p>
    <w:p w:rsidR="008B6459" w:rsidRDefault="008B6459" w:rsidP="008B6459">
      <w:pPr>
        <w:tabs>
          <w:tab w:val="left" w:pos="3600"/>
        </w:tabs>
        <w:contextualSpacing/>
        <w:jc w:val="both"/>
        <w:rPr>
          <w:sz w:val="18"/>
        </w:rPr>
      </w:pPr>
      <w:r>
        <w:t xml:space="preserve">                                                                              </w:t>
      </w:r>
      <w:r>
        <w:rPr>
          <w:sz w:val="18"/>
        </w:rPr>
        <w:t xml:space="preserve"> (ФИО, подпись)</w:t>
      </w:r>
    </w:p>
    <w:p w:rsidR="008B6459" w:rsidRDefault="008B6459" w:rsidP="008B6459">
      <w:pPr>
        <w:tabs>
          <w:tab w:val="left" w:pos="3600"/>
        </w:tabs>
        <w:contextualSpacing/>
        <w:jc w:val="both"/>
        <w:rPr>
          <w:sz w:val="18"/>
        </w:rPr>
      </w:pPr>
    </w:p>
    <w:p w:rsidR="008B6459" w:rsidRDefault="008B6459" w:rsidP="008B6459">
      <w:pPr>
        <w:contextualSpacing/>
        <w:jc w:val="both"/>
      </w:pPr>
      <w:r>
        <w:t>Должностное лицо, ответственное</w:t>
      </w:r>
    </w:p>
    <w:p w:rsidR="008B6459" w:rsidRDefault="008B6459" w:rsidP="008B6459">
      <w:pPr>
        <w:contextualSpacing/>
      </w:pPr>
      <w:r>
        <w:t>за представленные данные_______________________________________________________</w:t>
      </w:r>
    </w:p>
    <w:p w:rsidR="008B6459" w:rsidRDefault="008B6459" w:rsidP="008B6459">
      <w:pPr>
        <w:contextualSpacing/>
        <w:jc w:val="center"/>
        <w:rPr>
          <w:sz w:val="18"/>
        </w:rPr>
      </w:pPr>
      <w:r>
        <w:t xml:space="preserve">                 </w:t>
      </w:r>
      <w:r>
        <w:rPr>
          <w:sz w:val="18"/>
        </w:rPr>
        <w:t>(ФИО, подпись)</w:t>
      </w:r>
    </w:p>
    <w:p w:rsidR="008B6459" w:rsidRDefault="008B6459" w:rsidP="008B6459">
      <w:r>
        <w:t>«___» ______________ 20__ г.</w:t>
      </w:r>
    </w:p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>
      <w:pPr>
        <w:widowControl w:val="0"/>
        <w:ind w:left="6096"/>
        <w:contextualSpacing/>
        <w:jc w:val="right"/>
      </w:pPr>
      <w:r>
        <w:t>Приложение 7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Отчет об использовании гранта в форме 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>субсидии из бюджета МО «Поселок Айхал»</w:t>
      </w:r>
    </w:p>
    <w:p w:rsidR="008B6459" w:rsidRDefault="008B6459" w:rsidP="008B6459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928"/>
      </w:tblGrid>
      <w:tr w:rsidR="008B6459" w:rsidTr="002E577F">
        <w:trPr>
          <w:trHeight w:val="321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Место предоставления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pPr>
              <w:rPr>
                <w:b/>
              </w:rPr>
            </w:pPr>
            <w:r>
              <w:t>Сроки представления</w:t>
            </w:r>
          </w:p>
        </w:tc>
      </w:tr>
      <w:tr w:rsidR="008B6459" w:rsidTr="002E577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Администрация МО «Поселок Айхал»</w:t>
            </w:r>
          </w:p>
          <w:p w:rsidR="008B6459" w:rsidRDefault="008B6459" w:rsidP="002E577F">
            <w:pPr>
              <w:rPr>
                <w:b/>
              </w:rPr>
            </w:pPr>
            <w:r>
              <w:t>(п.Айхал, ул. Юбилейная, д. 7 «а»)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 xml:space="preserve">Не позднее 60 дней со дня получения гранта в форме субсидии </w:t>
            </w:r>
          </w:p>
        </w:tc>
      </w:tr>
    </w:tbl>
    <w:p w:rsidR="008B6459" w:rsidRDefault="008B6459" w:rsidP="008B6459">
      <w:r>
        <w:t xml:space="preserve"> Наименование отчитывающегося предприятия: ___________________________________</w:t>
      </w:r>
    </w:p>
    <w:p w:rsidR="008B6459" w:rsidRDefault="008B6459" w:rsidP="008B6459">
      <w:r>
        <w:t xml:space="preserve"> Почтовый адрес: _____________________________________________________________</w:t>
      </w:r>
    </w:p>
    <w:p w:rsidR="008B6459" w:rsidRDefault="008B6459" w:rsidP="008B6459">
      <w:r>
        <w:t xml:space="preserve"> Система налогообложения: ____________________________________________________</w:t>
      </w:r>
    </w:p>
    <w:p w:rsidR="008B6459" w:rsidRDefault="008B6459" w:rsidP="008B6459">
      <w:r>
        <w:t xml:space="preserve"> Номер и дата заключения соглашения: __________________________________________</w:t>
      </w:r>
    </w:p>
    <w:p w:rsidR="008B6459" w:rsidRDefault="008B6459" w:rsidP="008B6459"/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046"/>
        <w:gridCol w:w="1080"/>
        <w:gridCol w:w="1134"/>
        <w:gridCol w:w="992"/>
      </w:tblGrid>
      <w:tr w:rsidR="008B6459" w:rsidTr="002E577F">
        <w:tc>
          <w:tcPr>
            <w:tcW w:w="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Коды отчитывающегося предприятия</w:t>
            </w:r>
          </w:p>
        </w:tc>
      </w:tr>
      <w:tr w:rsidR="008B6459" w:rsidTr="002E57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ОКВЭД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ОКОНХ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ОКАТО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ОКОПФ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ОКФС</w:t>
            </w:r>
          </w:p>
        </w:tc>
      </w:tr>
      <w:tr w:rsidR="008B6459" w:rsidTr="002E57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</w:tbl>
    <w:p w:rsidR="008B6459" w:rsidRDefault="008B6459" w:rsidP="008B6459">
      <w:pPr>
        <w:jc w:val="center"/>
        <w:rPr>
          <w:b/>
        </w:rPr>
      </w:pPr>
      <w:r>
        <w:rPr>
          <w:b/>
        </w:rPr>
        <w:t>Направление расходования гранта в форме субсидии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031"/>
        <w:gridCol w:w="2156"/>
        <w:gridCol w:w="1508"/>
        <w:gridCol w:w="1364"/>
        <w:gridCol w:w="2092"/>
      </w:tblGrid>
      <w:tr w:rsidR="008B6459" w:rsidTr="008B6459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>N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>Наименование товаров, работ и услуг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>Цель приобретения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 xml:space="preserve">Поставщик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>Стоимость в руб.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9" w:rsidRDefault="008B6459" w:rsidP="002E577F">
            <w:r>
              <w:t>Подтверждающий документ</w:t>
            </w:r>
          </w:p>
        </w:tc>
      </w:tr>
      <w:tr w:rsidR="008B6459" w:rsidTr="008B6459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  <w:tr w:rsidR="008B6459" w:rsidTr="002E577F">
        <w:trPr>
          <w:trHeight w:val="4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>
            <w:r>
              <w:t>Итого: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59" w:rsidRDefault="008B6459" w:rsidP="002E577F"/>
        </w:tc>
      </w:tr>
    </w:tbl>
    <w:p w:rsidR="008B6459" w:rsidRDefault="008B6459" w:rsidP="008B6459"/>
    <w:p w:rsidR="008B6459" w:rsidRDefault="008B6459" w:rsidP="008B6459">
      <w:r>
        <w:t>ИП, руководитель предприятия __________________________________________________</w:t>
      </w:r>
    </w:p>
    <w:p w:rsidR="008B6459" w:rsidRDefault="008B6459" w:rsidP="008B6459">
      <w:r>
        <w:t xml:space="preserve">                                                                               (ФИО, подпись)</w:t>
      </w:r>
    </w:p>
    <w:p w:rsidR="008B6459" w:rsidRDefault="008B6459" w:rsidP="008B6459"/>
    <w:p w:rsidR="008B6459" w:rsidRDefault="008B6459" w:rsidP="008B6459">
      <w:r>
        <w:t>Должностное лицо, ответственное</w:t>
      </w:r>
    </w:p>
    <w:p w:rsidR="008B6459" w:rsidRDefault="008B6459" w:rsidP="008B6459">
      <w:r>
        <w:t>за представленные данные_______________________________________________________</w:t>
      </w:r>
    </w:p>
    <w:p w:rsidR="008B6459" w:rsidRDefault="008B6459" w:rsidP="008B6459">
      <w:pPr>
        <w:jc w:val="center"/>
      </w:pPr>
      <w:r>
        <w:t xml:space="preserve">                              (ФИО, подпись)</w:t>
      </w:r>
    </w:p>
    <w:p w:rsidR="008B6459" w:rsidRDefault="008B6459" w:rsidP="008B6459">
      <w:r>
        <w:t>«___» ______________ 20__ г.</w:t>
      </w:r>
    </w:p>
    <w:p w:rsidR="008B6459" w:rsidRDefault="008B6459" w:rsidP="008B6459"/>
    <w:p w:rsidR="008B6459" w:rsidRDefault="008B6459" w:rsidP="008B6459"/>
    <w:p w:rsidR="008B6459" w:rsidRDefault="008B6459" w:rsidP="008B6459"/>
    <w:p w:rsidR="008B6459" w:rsidRDefault="008B6459" w:rsidP="008B6459">
      <w:pPr>
        <w:widowControl w:val="0"/>
        <w:ind w:left="6096"/>
        <w:contextualSpacing/>
        <w:jc w:val="right"/>
      </w:pPr>
      <w:r>
        <w:t>Приложение 8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8B6459">
      <w:pPr>
        <w:tabs>
          <w:tab w:val="left" w:pos="851"/>
          <w:tab w:val="left" w:pos="1418"/>
        </w:tabs>
        <w:ind w:left="4962"/>
      </w:pPr>
    </w:p>
    <w:p w:rsidR="008B6459" w:rsidRDefault="008B6459" w:rsidP="008B6459">
      <w:pPr>
        <w:jc w:val="center"/>
        <w:rPr>
          <w:b/>
        </w:rPr>
      </w:pPr>
      <w:r>
        <w:rPr>
          <w:b/>
        </w:rPr>
        <w:t>Отчет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 о достижении значений показателей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результативности предоставления субсидии, </w:t>
      </w:r>
    </w:p>
    <w:p w:rsidR="008B6459" w:rsidRDefault="008B6459" w:rsidP="008B6459">
      <w:pPr>
        <w:jc w:val="center"/>
        <w:rPr>
          <w:b/>
        </w:rPr>
      </w:pPr>
      <w:r>
        <w:rPr>
          <w:b/>
        </w:rPr>
        <w:t xml:space="preserve">в том числе грантов в форме субсидий  </w:t>
      </w:r>
    </w:p>
    <w:p w:rsidR="008B6459" w:rsidRDefault="008B6459" w:rsidP="008B6459">
      <w:pPr>
        <w:jc w:val="center"/>
        <w:rPr>
          <w:b/>
        </w:rPr>
      </w:pPr>
    </w:p>
    <w:p w:rsidR="008B6459" w:rsidRDefault="008B6459" w:rsidP="008B6459"/>
    <w:p w:rsidR="008B6459" w:rsidRDefault="008B6459" w:rsidP="008B6459">
      <w:r>
        <w:t>Наименование Получателя ______________________________________________________</w:t>
      </w:r>
    </w:p>
    <w:p w:rsidR="008B6459" w:rsidRDefault="008B6459" w:rsidP="008B6459"/>
    <w:p w:rsidR="008B6459" w:rsidRDefault="008B6459" w:rsidP="008B6459">
      <w:r>
        <w:t>Реквизиты Соглашения _________________________________________________________</w:t>
      </w:r>
    </w:p>
    <w:p w:rsidR="008B6459" w:rsidRDefault="008B6459" w:rsidP="008B6459"/>
    <w:p w:rsidR="008B6459" w:rsidRDefault="008B6459" w:rsidP="008B6459"/>
    <w:tbl>
      <w:tblPr>
        <w:tblStyle w:val="2f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1843"/>
        <w:gridCol w:w="1145"/>
        <w:gridCol w:w="1418"/>
        <w:gridCol w:w="1484"/>
        <w:gridCol w:w="1203"/>
      </w:tblGrid>
      <w:tr w:rsidR="008B6459" w:rsidTr="002E577F">
        <w:trPr>
          <w:trHeight w:val="1160"/>
        </w:trPr>
        <w:tc>
          <w:tcPr>
            <w:tcW w:w="486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77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145" w:type="dxa"/>
          </w:tcPr>
          <w:p w:rsidR="008B6459" w:rsidRDefault="008B6459" w:rsidP="002E577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Плановое значение показателя </w:t>
            </w:r>
          </w:p>
        </w:tc>
        <w:tc>
          <w:tcPr>
            <w:tcW w:w="1418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Фактическое значение показателя</w:t>
            </w:r>
          </w:p>
        </w:tc>
        <w:tc>
          <w:tcPr>
            <w:tcW w:w="1484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Срок, на который запланировано достижение показателя</w:t>
            </w:r>
          </w:p>
        </w:tc>
        <w:tc>
          <w:tcPr>
            <w:tcW w:w="1203" w:type="dxa"/>
          </w:tcPr>
          <w:p w:rsidR="008B6459" w:rsidRDefault="008B6459" w:rsidP="002E57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 w:rsidR="008B6459" w:rsidTr="002E577F">
        <w:tc>
          <w:tcPr>
            <w:tcW w:w="486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77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</w:tr>
      <w:tr w:rsidR="008B6459" w:rsidTr="002E577F">
        <w:tc>
          <w:tcPr>
            <w:tcW w:w="486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77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</w:tr>
      <w:tr w:rsidR="008B6459" w:rsidTr="002E577F">
        <w:tc>
          <w:tcPr>
            <w:tcW w:w="486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77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8B6459" w:rsidRDefault="008B6459" w:rsidP="002E577F">
            <w:pPr>
              <w:rPr>
                <w:rFonts w:ascii="Times New Roman" w:hAnsi="Times New Roman"/>
              </w:rPr>
            </w:pPr>
          </w:p>
        </w:tc>
      </w:tr>
    </w:tbl>
    <w:p w:rsidR="008B6459" w:rsidRDefault="008B6459" w:rsidP="008B6459"/>
    <w:p w:rsidR="008B6459" w:rsidRDefault="008B6459" w:rsidP="008B6459"/>
    <w:p w:rsidR="008B6459" w:rsidRDefault="008B6459" w:rsidP="008B6459">
      <w:pPr>
        <w:widowControl w:val="0"/>
        <w:jc w:val="both"/>
      </w:pPr>
      <w:r>
        <w:t>Руководитель (уполномоченное лицо) _________________ Ф.И.О.</w:t>
      </w:r>
    </w:p>
    <w:p w:rsidR="008B6459" w:rsidRDefault="008B6459" w:rsidP="008B6459">
      <w:pPr>
        <w:widowControl w:val="0"/>
        <w:ind w:left="4248" w:firstLine="430"/>
        <w:jc w:val="both"/>
        <w:rPr>
          <w:sz w:val="18"/>
        </w:rPr>
      </w:pPr>
      <w:r>
        <w:rPr>
          <w:sz w:val="18"/>
        </w:rPr>
        <w:t>(подпись)</w:t>
      </w:r>
    </w:p>
    <w:p w:rsidR="008B6459" w:rsidRDefault="008B6459" w:rsidP="008B6459">
      <w:pPr>
        <w:widowControl w:val="0"/>
        <w:jc w:val="both"/>
        <w:outlineLvl w:val="1"/>
      </w:pPr>
    </w:p>
    <w:p w:rsidR="008B6459" w:rsidRDefault="008B6459" w:rsidP="008B6459">
      <w:pPr>
        <w:widowControl w:val="0"/>
        <w:jc w:val="both"/>
        <w:outlineLvl w:val="1"/>
      </w:pPr>
      <w:r>
        <w:t>М.П.</w:t>
      </w: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8B6459" w:rsidRDefault="008B6459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065E43" w:rsidRDefault="00065E43" w:rsidP="00283D59">
      <w:pPr>
        <w:pStyle w:val="affa"/>
        <w:jc w:val="both"/>
      </w:pPr>
    </w:p>
    <w:p w:rsidR="008B6459" w:rsidRDefault="008B6459" w:rsidP="008B6459">
      <w:pPr>
        <w:widowControl w:val="0"/>
        <w:ind w:left="6096"/>
        <w:contextualSpacing/>
        <w:jc w:val="right"/>
      </w:pPr>
      <w:r>
        <w:t>Приложение 9</w:t>
      </w:r>
    </w:p>
    <w:p w:rsidR="008B6459" w:rsidRDefault="008B6459" w:rsidP="008B6459">
      <w:pPr>
        <w:widowControl w:val="0"/>
        <w:contextualSpacing/>
        <w:jc w:val="right"/>
      </w:pPr>
      <w:r>
        <w:t>к Порядку предоставления субсидий, в том числе грантов</w:t>
      </w:r>
    </w:p>
    <w:p w:rsidR="008B6459" w:rsidRDefault="008B6459" w:rsidP="008B6459">
      <w:pPr>
        <w:widowControl w:val="0"/>
        <w:contextualSpacing/>
        <w:jc w:val="right"/>
      </w:pPr>
      <w:r>
        <w:t xml:space="preserve"> в форме субсидий, субъектам малого и среднего предпринимательства, </w:t>
      </w:r>
    </w:p>
    <w:p w:rsidR="008B6459" w:rsidRDefault="008B6459" w:rsidP="008B6459">
      <w:pPr>
        <w:widowControl w:val="0"/>
        <w:contextualSpacing/>
        <w:jc w:val="right"/>
      </w:pPr>
      <w:r>
        <w:t>а также физическим лицам, применяющим</w:t>
      </w:r>
    </w:p>
    <w:p w:rsidR="008B6459" w:rsidRDefault="008B6459" w:rsidP="008B6459">
      <w:pPr>
        <w:widowControl w:val="0"/>
        <w:contextualSpacing/>
        <w:jc w:val="right"/>
      </w:pPr>
      <w:r>
        <w:t xml:space="preserve"> специальный налоговый режим «Налог на профессиональный </w:t>
      </w:r>
    </w:p>
    <w:p w:rsidR="008B6459" w:rsidRDefault="008B6459" w:rsidP="008B6459">
      <w:pPr>
        <w:widowControl w:val="0"/>
        <w:contextualSpacing/>
        <w:jc w:val="right"/>
      </w:pPr>
      <w:r>
        <w:t xml:space="preserve">доход» из бюджета МО «Поселок Айхал» Мирнинского района </w:t>
      </w:r>
    </w:p>
    <w:p w:rsidR="008B6459" w:rsidRDefault="008B6459" w:rsidP="008B6459">
      <w:pPr>
        <w:widowControl w:val="0"/>
        <w:contextualSpacing/>
        <w:jc w:val="right"/>
      </w:pPr>
      <w:r>
        <w:t xml:space="preserve">Республики Саха (Якутия), утверждённому </w:t>
      </w:r>
    </w:p>
    <w:p w:rsidR="008B6459" w:rsidRDefault="008B6459" w:rsidP="008B6459">
      <w:pPr>
        <w:widowControl w:val="0"/>
        <w:contextualSpacing/>
        <w:jc w:val="right"/>
      </w:pPr>
      <w:r>
        <w:t xml:space="preserve">Постановлением Администрации </w:t>
      </w:r>
    </w:p>
    <w:p w:rsidR="008B6459" w:rsidRDefault="008B6459" w:rsidP="008B6459">
      <w:pPr>
        <w:widowControl w:val="0"/>
        <w:ind w:left="5245"/>
        <w:contextualSpacing/>
        <w:jc w:val="right"/>
      </w:pPr>
      <w:r>
        <w:t>от «____»________2024 г. № _____</w:t>
      </w:r>
    </w:p>
    <w:p w:rsidR="008B6459" w:rsidRDefault="008B6459" w:rsidP="00065E43">
      <w:pPr>
        <w:autoSpaceDE w:val="0"/>
        <w:autoSpaceDN w:val="0"/>
        <w:adjustRightInd w:val="0"/>
        <w:jc w:val="center"/>
      </w:pPr>
    </w:p>
    <w:p w:rsidR="00065E43" w:rsidRPr="00783150" w:rsidRDefault="00065E43" w:rsidP="00065E43">
      <w:pPr>
        <w:autoSpaceDE w:val="0"/>
        <w:autoSpaceDN w:val="0"/>
        <w:adjustRightInd w:val="0"/>
        <w:jc w:val="center"/>
      </w:pPr>
      <w:r w:rsidRPr="00783150">
        <w:t>РАСЧЕТ</w:t>
      </w:r>
    </w:p>
    <w:p w:rsidR="00EB17F6" w:rsidRPr="00EB17F6" w:rsidRDefault="00065E43" w:rsidP="00EB17F6">
      <w:pPr>
        <w:pStyle w:val="affa"/>
        <w:ind w:left="360"/>
        <w:rPr>
          <w:color w:val="auto"/>
        </w:rPr>
      </w:pPr>
      <w:r w:rsidRPr="00EB17F6">
        <w:t>размера Субсидии</w:t>
      </w:r>
      <w:r w:rsidR="00EB17F6" w:rsidRPr="00EB17F6">
        <w:t xml:space="preserve"> </w:t>
      </w:r>
      <w:r w:rsidR="00EB17F6" w:rsidRPr="00EB17F6">
        <w:rPr>
          <w:color w:val="auto"/>
        </w:rPr>
        <w:t>на возмещение затрат на капитальный ремонт фасадов</w:t>
      </w:r>
    </w:p>
    <w:p w:rsidR="00065E43" w:rsidRPr="00783150" w:rsidRDefault="00065E43" w:rsidP="00065E43">
      <w:pPr>
        <w:autoSpaceDE w:val="0"/>
        <w:autoSpaceDN w:val="0"/>
        <w:adjustRightInd w:val="0"/>
        <w:jc w:val="center"/>
      </w:pPr>
    </w:p>
    <w:p w:rsidR="00065E43" w:rsidRPr="00783150" w:rsidRDefault="00065E43" w:rsidP="00065E43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065E43" w:rsidRPr="00783150" w:rsidRDefault="00065E43" w:rsidP="00065E43">
      <w:pPr>
        <w:pBdr>
          <w:bottom w:val="single" w:sz="4" w:space="1" w:color="000000"/>
        </w:pBdr>
        <w:jc w:val="center"/>
        <w:rPr>
          <w:lang w:eastAsia="en-US"/>
        </w:rPr>
      </w:pPr>
    </w:p>
    <w:p w:rsidR="00065E43" w:rsidRPr="00783150" w:rsidRDefault="00065E43" w:rsidP="00065E43">
      <w:pPr>
        <w:jc w:val="center"/>
        <w:rPr>
          <w:lang w:eastAsia="en-US"/>
        </w:rPr>
      </w:pPr>
      <w:r w:rsidRPr="00783150">
        <w:rPr>
          <w:lang w:eastAsia="en-US"/>
        </w:rPr>
        <w:t xml:space="preserve">(полное наименование </w:t>
      </w:r>
      <w:r>
        <w:rPr>
          <w:lang w:eastAsia="en-US"/>
        </w:rPr>
        <w:t>С</w:t>
      </w:r>
      <w:r w:rsidRPr="00783150">
        <w:rPr>
          <w:lang w:eastAsia="en-US"/>
        </w:rPr>
        <w:t>убъекта)</w:t>
      </w:r>
    </w:p>
    <w:p w:rsidR="00065E43" w:rsidRPr="00783150" w:rsidRDefault="00065E43" w:rsidP="00065E43">
      <w:pPr>
        <w:autoSpaceDE w:val="0"/>
        <w:autoSpaceDN w:val="0"/>
        <w:adjustRightInd w:val="0"/>
        <w:outlineLvl w:val="0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997"/>
        <w:gridCol w:w="3116"/>
        <w:gridCol w:w="1586"/>
        <w:gridCol w:w="1231"/>
      </w:tblGrid>
      <w:tr w:rsidR="00065E43" w:rsidRPr="00783150" w:rsidTr="002E577F">
        <w:tc>
          <w:tcPr>
            <w:tcW w:w="993" w:type="dxa"/>
            <w:hideMark/>
          </w:tcPr>
          <w:p w:rsidR="00065E43" w:rsidRPr="00783150" w:rsidRDefault="00065E43" w:rsidP="002E577F">
            <w:pPr>
              <w:jc w:val="center"/>
              <w:rPr>
                <w:lang w:eastAsia="en-US"/>
              </w:rPr>
            </w:pPr>
            <w:r w:rsidRPr="00783150">
              <w:rPr>
                <w:lang w:eastAsia="en-US"/>
              </w:rPr>
              <w:t>N п/п</w:t>
            </w:r>
          </w:p>
        </w:tc>
        <w:tc>
          <w:tcPr>
            <w:tcW w:w="2997" w:type="dxa"/>
            <w:hideMark/>
          </w:tcPr>
          <w:p w:rsidR="00065E43" w:rsidRPr="00783150" w:rsidRDefault="00065E43" w:rsidP="002E577F">
            <w:pPr>
              <w:jc w:val="center"/>
              <w:rPr>
                <w:lang w:eastAsia="en-US"/>
              </w:rPr>
            </w:pPr>
            <w:r w:rsidRPr="00783150">
              <w:rPr>
                <w:lang w:eastAsia="en-US"/>
              </w:rPr>
              <w:t>Наименование статьи расходов</w:t>
            </w:r>
          </w:p>
        </w:tc>
        <w:tc>
          <w:tcPr>
            <w:tcW w:w="3116" w:type="dxa"/>
            <w:hideMark/>
          </w:tcPr>
          <w:p w:rsidR="00065E43" w:rsidRPr="00783150" w:rsidRDefault="00065E43" w:rsidP="002E577F">
            <w:pPr>
              <w:jc w:val="center"/>
              <w:rPr>
                <w:lang w:eastAsia="en-US"/>
              </w:rPr>
            </w:pPr>
            <w:r w:rsidRPr="00783150">
              <w:rPr>
                <w:lang w:eastAsia="en-US"/>
              </w:rPr>
              <w:t>Наименование документа, подтверждающего расходы (договор, номер, дата и т.д.)</w:t>
            </w:r>
          </w:p>
        </w:tc>
        <w:tc>
          <w:tcPr>
            <w:tcW w:w="1586" w:type="dxa"/>
            <w:hideMark/>
          </w:tcPr>
          <w:p w:rsidR="00065E43" w:rsidRDefault="00065E43" w:rsidP="002E577F">
            <w:pPr>
              <w:jc w:val="center"/>
              <w:rPr>
                <w:lang w:eastAsia="en-US"/>
              </w:rPr>
            </w:pPr>
            <w:r w:rsidRPr="00783150">
              <w:rPr>
                <w:lang w:eastAsia="en-US"/>
              </w:rPr>
              <w:t>Общая сумма затрат (без учета НДС)</w:t>
            </w:r>
          </w:p>
          <w:p w:rsidR="00065E43" w:rsidRPr="00783150" w:rsidRDefault="00065E43" w:rsidP="002E57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231" w:type="dxa"/>
            <w:hideMark/>
          </w:tcPr>
          <w:p w:rsidR="00065E43" w:rsidRPr="00783150" w:rsidRDefault="00065E43" w:rsidP="002E577F">
            <w:pPr>
              <w:jc w:val="center"/>
              <w:rPr>
                <w:lang w:eastAsia="en-US"/>
              </w:rPr>
            </w:pPr>
            <w:r w:rsidRPr="00783150">
              <w:rPr>
                <w:lang w:eastAsia="en-US"/>
              </w:rPr>
              <w:t xml:space="preserve">Сумма субсидии </w:t>
            </w:r>
            <w:r w:rsidRPr="00664DAC">
              <w:t>(</w:t>
            </w:r>
            <w:r>
              <w:t>гр. 5</w:t>
            </w:r>
            <w:r w:rsidRPr="00664DAC">
              <w:t xml:space="preserve"> x 70%), руб.</w:t>
            </w:r>
          </w:p>
        </w:tc>
      </w:tr>
      <w:tr w:rsidR="00065E43" w:rsidRPr="00783150" w:rsidTr="002E577F">
        <w:tc>
          <w:tcPr>
            <w:tcW w:w="993" w:type="dxa"/>
          </w:tcPr>
          <w:p w:rsidR="00065E43" w:rsidRPr="00783150" w:rsidRDefault="00065E43" w:rsidP="002E5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7" w:type="dxa"/>
            <w:hideMark/>
          </w:tcPr>
          <w:p w:rsidR="00065E43" w:rsidRPr="00783150" w:rsidRDefault="00065E43" w:rsidP="002E577F">
            <w:pPr>
              <w:rPr>
                <w:lang w:eastAsia="en-US"/>
              </w:rPr>
            </w:pPr>
            <w:r w:rsidRPr="00783150">
              <w:rPr>
                <w:lang w:eastAsia="en-US"/>
              </w:rPr>
              <w:t>2</w:t>
            </w:r>
          </w:p>
        </w:tc>
        <w:tc>
          <w:tcPr>
            <w:tcW w:w="3116" w:type="dxa"/>
            <w:hideMark/>
          </w:tcPr>
          <w:p w:rsidR="00065E43" w:rsidRPr="00783150" w:rsidRDefault="00065E43" w:rsidP="002E577F">
            <w:pPr>
              <w:rPr>
                <w:lang w:eastAsia="en-US"/>
              </w:rPr>
            </w:pPr>
            <w:r w:rsidRPr="00783150">
              <w:rPr>
                <w:lang w:eastAsia="en-US"/>
              </w:rPr>
              <w:t>3</w:t>
            </w:r>
          </w:p>
        </w:tc>
        <w:tc>
          <w:tcPr>
            <w:tcW w:w="1586" w:type="dxa"/>
            <w:hideMark/>
          </w:tcPr>
          <w:p w:rsidR="00065E43" w:rsidRPr="00783150" w:rsidRDefault="00065E43" w:rsidP="002E577F">
            <w:pPr>
              <w:rPr>
                <w:lang w:eastAsia="en-US"/>
              </w:rPr>
            </w:pPr>
            <w:bookmarkStart w:id="2" w:name="P459"/>
            <w:bookmarkEnd w:id="2"/>
            <w:r w:rsidRPr="00783150">
              <w:rPr>
                <w:lang w:eastAsia="en-US"/>
              </w:rPr>
              <w:t>4</w:t>
            </w:r>
          </w:p>
        </w:tc>
        <w:tc>
          <w:tcPr>
            <w:tcW w:w="1231" w:type="dxa"/>
            <w:hideMark/>
          </w:tcPr>
          <w:p w:rsidR="00065E43" w:rsidRPr="00783150" w:rsidRDefault="00065E43" w:rsidP="002E577F">
            <w:pPr>
              <w:rPr>
                <w:lang w:eastAsia="en-US"/>
              </w:rPr>
            </w:pPr>
            <w:r w:rsidRPr="00783150">
              <w:rPr>
                <w:lang w:eastAsia="en-US"/>
              </w:rPr>
              <w:t>5</w:t>
            </w:r>
          </w:p>
        </w:tc>
      </w:tr>
      <w:tr w:rsidR="00065E43" w:rsidRPr="00783150" w:rsidTr="002E577F">
        <w:trPr>
          <w:trHeight w:val="279"/>
        </w:trPr>
        <w:tc>
          <w:tcPr>
            <w:tcW w:w="993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2997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311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58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231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</w:tr>
      <w:tr w:rsidR="00065E43" w:rsidRPr="00783150" w:rsidTr="002E577F">
        <w:tc>
          <w:tcPr>
            <w:tcW w:w="993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2997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311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58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231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</w:tr>
      <w:tr w:rsidR="00065E43" w:rsidRPr="00783150" w:rsidTr="002E577F">
        <w:tc>
          <w:tcPr>
            <w:tcW w:w="7106" w:type="dxa"/>
            <w:gridSpan w:val="3"/>
            <w:hideMark/>
          </w:tcPr>
          <w:p w:rsidR="00065E43" w:rsidRPr="00783150" w:rsidRDefault="00065E43" w:rsidP="002E577F">
            <w:pPr>
              <w:rPr>
                <w:lang w:eastAsia="en-US"/>
              </w:rPr>
            </w:pPr>
            <w:r w:rsidRPr="00783150">
              <w:rPr>
                <w:lang w:eastAsia="en-US"/>
              </w:rPr>
              <w:t>Всего:</w:t>
            </w:r>
          </w:p>
        </w:tc>
        <w:tc>
          <w:tcPr>
            <w:tcW w:w="158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231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</w:tr>
      <w:tr w:rsidR="00065E43" w:rsidRPr="00783150" w:rsidTr="002E577F">
        <w:tc>
          <w:tcPr>
            <w:tcW w:w="7106" w:type="dxa"/>
            <w:gridSpan w:val="3"/>
          </w:tcPr>
          <w:p w:rsidR="00065E43" w:rsidRPr="00664DAC" w:rsidRDefault="00065E43" w:rsidP="00065E43">
            <w:pPr>
              <w:rPr>
                <w:lang w:eastAsia="en-US"/>
              </w:rPr>
            </w:pPr>
            <w:r w:rsidRPr="00664DAC">
              <w:rPr>
                <w:szCs w:val="22"/>
                <w:lang w:eastAsia="en-US"/>
              </w:rPr>
              <w:t xml:space="preserve">Сумма субсидии (70 процентов от суммы затрат, направленных на капитальный ремонт </w:t>
            </w:r>
            <w:r>
              <w:rPr>
                <w:szCs w:val="22"/>
                <w:lang w:eastAsia="en-US"/>
              </w:rPr>
              <w:t>фасадов зданий, но не более 1</w:t>
            </w:r>
            <w:r w:rsidRPr="00664DAC">
              <w:rPr>
                <w:szCs w:val="22"/>
                <w:lang w:eastAsia="en-US"/>
              </w:rPr>
              <w:t>00</w:t>
            </w:r>
            <w:r>
              <w:rPr>
                <w:szCs w:val="22"/>
                <w:lang w:eastAsia="en-US"/>
              </w:rPr>
              <w:t> 000 (сто тысяч)</w:t>
            </w:r>
            <w:r w:rsidRPr="00664DAC">
              <w:rPr>
                <w:szCs w:val="22"/>
                <w:lang w:eastAsia="en-US"/>
              </w:rPr>
              <w:t xml:space="preserve"> рублей)</w:t>
            </w:r>
          </w:p>
        </w:tc>
        <w:tc>
          <w:tcPr>
            <w:tcW w:w="1586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  <w:tc>
          <w:tcPr>
            <w:tcW w:w="1231" w:type="dxa"/>
          </w:tcPr>
          <w:p w:rsidR="00065E43" w:rsidRPr="00783150" w:rsidRDefault="00065E43" w:rsidP="002E577F">
            <w:pPr>
              <w:rPr>
                <w:lang w:eastAsia="en-US"/>
              </w:rPr>
            </w:pPr>
          </w:p>
        </w:tc>
      </w:tr>
    </w:tbl>
    <w:p w:rsidR="00065E43" w:rsidRPr="00783150" w:rsidRDefault="00065E43" w:rsidP="00065E43">
      <w:pPr>
        <w:autoSpaceDE w:val="0"/>
        <w:autoSpaceDN w:val="0"/>
        <w:adjustRightInd w:val="0"/>
        <w:outlineLvl w:val="0"/>
      </w:pPr>
    </w:p>
    <w:p w:rsidR="00065E43" w:rsidRPr="00783150" w:rsidRDefault="00065E43" w:rsidP="00065E43">
      <w:pPr>
        <w:autoSpaceDE w:val="0"/>
        <w:autoSpaceDN w:val="0"/>
        <w:adjustRightInd w:val="0"/>
      </w:pPr>
      <w:r w:rsidRPr="00783150">
        <w:t>Руководитель организации</w:t>
      </w:r>
    </w:p>
    <w:p w:rsidR="00065E43" w:rsidRPr="00783150" w:rsidRDefault="00065E43" w:rsidP="00065E43">
      <w:pPr>
        <w:autoSpaceDE w:val="0"/>
        <w:autoSpaceDN w:val="0"/>
        <w:adjustRightInd w:val="0"/>
      </w:pPr>
      <w:r w:rsidRPr="00783150">
        <w:t>(индивидуальный предприниматель) _______________ / _________________/</w:t>
      </w:r>
    </w:p>
    <w:p w:rsidR="00065E43" w:rsidRPr="00783150" w:rsidRDefault="00065E43" w:rsidP="00065E43">
      <w:pPr>
        <w:autoSpaceDE w:val="0"/>
        <w:autoSpaceDN w:val="0"/>
        <w:adjustRightInd w:val="0"/>
        <w:jc w:val="center"/>
      </w:pPr>
      <w:r w:rsidRPr="00783150">
        <w:t xml:space="preserve">                                                                (подпись)</w:t>
      </w:r>
      <w:r w:rsidRPr="00783150">
        <w:tab/>
      </w:r>
      <w:r w:rsidRPr="00783150">
        <w:tab/>
        <w:t xml:space="preserve"> (фамилия, инициалы)</w:t>
      </w:r>
    </w:p>
    <w:p w:rsidR="00065E43" w:rsidRPr="00783150" w:rsidRDefault="00065E43" w:rsidP="00065E43">
      <w:pPr>
        <w:autoSpaceDE w:val="0"/>
        <w:autoSpaceDN w:val="0"/>
        <w:adjustRightInd w:val="0"/>
      </w:pPr>
    </w:p>
    <w:p w:rsidR="00065E43" w:rsidRPr="00783150" w:rsidRDefault="00065E43" w:rsidP="00065E43">
      <w:pPr>
        <w:autoSpaceDE w:val="0"/>
        <w:autoSpaceDN w:val="0"/>
        <w:adjustRightInd w:val="0"/>
      </w:pPr>
      <w:r w:rsidRPr="00783150">
        <w:t>Дата «____» _____________ 20___ г.</w:t>
      </w:r>
    </w:p>
    <w:p w:rsidR="00065E43" w:rsidRPr="00783150" w:rsidRDefault="00065E43" w:rsidP="00065E43">
      <w:pPr>
        <w:autoSpaceDE w:val="0"/>
        <w:autoSpaceDN w:val="0"/>
        <w:adjustRightInd w:val="0"/>
      </w:pPr>
    </w:p>
    <w:p w:rsidR="00065E43" w:rsidRPr="008B6459" w:rsidRDefault="008B6459" w:rsidP="008B6459">
      <w:pPr>
        <w:autoSpaceDE w:val="0"/>
        <w:autoSpaceDN w:val="0"/>
        <w:adjustRightInd w:val="0"/>
        <w:sectPr w:rsidR="00065E43" w:rsidRPr="008B6459" w:rsidSect="002E577F">
          <w:pgSz w:w="11906" w:h="16838"/>
          <w:pgMar w:top="1134" w:right="850" w:bottom="851" w:left="1701" w:header="708" w:footer="708" w:gutter="0"/>
          <w:cols w:space="720"/>
          <w:docGrid w:linePitch="326"/>
        </w:sectPr>
      </w:pPr>
      <w:r>
        <w:t>место печати (при ее наличи</w:t>
      </w:r>
      <w:r w:rsidR="00EB17F6">
        <w:t>и)</w:t>
      </w:r>
    </w:p>
    <w:p w:rsidR="00065E43" w:rsidRPr="00695FC9" w:rsidRDefault="00065E43" w:rsidP="008B6459">
      <w:pPr>
        <w:pStyle w:val="affa"/>
        <w:jc w:val="both"/>
      </w:pPr>
    </w:p>
    <w:sectPr w:rsidR="00065E43" w:rsidRPr="00695FC9">
      <w:headerReference w:type="default" r:id="rId14"/>
      <w:pgSz w:w="11905" w:h="16838"/>
      <w:pgMar w:top="709" w:right="565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7F" w:rsidRDefault="002E577F">
      <w:r>
        <w:separator/>
      </w:r>
    </w:p>
  </w:endnote>
  <w:endnote w:type="continuationSeparator" w:id="0">
    <w:p w:rsidR="002E577F" w:rsidRDefault="002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7F" w:rsidRDefault="002E577F">
      <w:r>
        <w:separator/>
      </w:r>
    </w:p>
  </w:footnote>
  <w:footnote w:type="continuationSeparator" w:id="0">
    <w:p w:rsidR="002E577F" w:rsidRDefault="002E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7F" w:rsidRDefault="002E577F">
    <w:pPr>
      <w:pStyle w:val="aff3"/>
      <w:tabs>
        <w:tab w:val="clear" w:pos="4677"/>
        <w:tab w:val="clear" w:pos="9355"/>
        <w:tab w:val="left" w:pos="7275"/>
        <w:tab w:val="left" w:pos="9180"/>
      </w:tabs>
      <w:jc w:val="right"/>
    </w:pPr>
  </w:p>
  <w:p w:rsidR="002E577F" w:rsidRDefault="002E577F">
    <w:pPr>
      <w:pStyle w:val="aff3"/>
      <w:tabs>
        <w:tab w:val="clear" w:pos="4677"/>
        <w:tab w:val="clear" w:pos="9355"/>
        <w:tab w:val="left" w:pos="7275"/>
        <w:tab w:val="left" w:pos="91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80pt;height:5in;visibility:visible" o:bullet="t">
        <v:imagedata r:id="rId1" o:title=""/>
      </v:shape>
    </w:pict>
  </w:numPicBullet>
  <w:abstractNum w:abstractNumId="0">
    <w:nsid w:val="01BE0E76"/>
    <w:multiLevelType w:val="multilevel"/>
    <w:tmpl w:val="1A1CE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EB5F2F"/>
    <w:multiLevelType w:val="multilevel"/>
    <w:tmpl w:val="A132A142"/>
    <w:lvl w:ilvl="0">
      <w:start w:val="1"/>
      <w:numFmt w:val="none"/>
      <w:lvlText w:val="10.7.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0.7.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9D5A87"/>
    <w:multiLevelType w:val="multilevel"/>
    <w:tmpl w:val="5E484D9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85100D"/>
    <w:multiLevelType w:val="hybridMultilevel"/>
    <w:tmpl w:val="F99ECF7C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194"/>
    <w:multiLevelType w:val="hybridMultilevel"/>
    <w:tmpl w:val="80B04742"/>
    <w:lvl w:ilvl="0" w:tplc="FD2A00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238"/>
    <w:multiLevelType w:val="multilevel"/>
    <w:tmpl w:val="FE98A818"/>
    <w:lvl w:ilvl="0">
      <w:start w:val="3"/>
      <w:numFmt w:val="decimal"/>
      <w:lvlText w:val="%1."/>
      <w:lvlJc w:val="left"/>
      <w:pPr>
        <w:ind w:left="1088" w:hanging="181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" w:hanging="296"/>
      </w:pPr>
      <w:rPr>
        <w:rFonts w:ascii="Times New Roman" w:eastAsia="Times New Roman" w:hAnsi="Times New Roman" w:cs="Times New Roman" w:hint="default"/>
        <w:w w:val="7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4" w:hanging="641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631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641"/>
      </w:pPr>
      <w:rPr>
        <w:rFonts w:hint="default"/>
        <w:lang w:val="ru-RU" w:eastAsia="en-US" w:bidi="ar-SA"/>
      </w:rPr>
    </w:lvl>
  </w:abstractNum>
  <w:abstractNum w:abstractNumId="6">
    <w:nsid w:val="1B571371"/>
    <w:multiLevelType w:val="multilevel"/>
    <w:tmpl w:val="8ACEA3D8"/>
    <w:lvl w:ilvl="0">
      <w:start w:val="9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057B5D"/>
    <w:multiLevelType w:val="multilevel"/>
    <w:tmpl w:val="076C377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CD4984"/>
    <w:multiLevelType w:val="multilevel"/>
    <w:tmpl w:val="FE5A61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B14DE1"/>
    <w:multiLevelType w:val="multilevel"/>
    <w:tmpl w:val="CF12A15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C172F4B"/>
    <w:multiLevelType w:val="hybridMultilevel"/>
    <w:tmpl w:val="F9248928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D06EE"/>
    <w:multiLevelType w:val="hybridMultilevel"/>
    <w:tmpl w:val="086E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237E"/>
    <w:multiLevelType w:val="multilevel"/>
    <w:tmpl w:val="0419001D"/>
    <w:styleLink w:val="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5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3E7FFA"/>
    <w:multiLevelType w:val="multilevel"/>
    <w:tmpl w:val="DD442652"/>
    <w:lvl w:ilvl="0">
      <w:start w:val="8"/>
      <w:numFmt w:val="decimal"/>
      <w:lvlText w:val="%1"/>
      <w:lvlJc w:val="left"/>
      <w:pPr>
        <w:ind w:left="1274" w:hanging="4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4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  <w14:numSpacing w14:val="proportional"/>
      </w:rPr>
    </w:lvl>
    <w:lvl w:ilvl="2">
      <w:start w:val="1"/>
      <w:numFmt w:val="decimal"/>
      <w:lvlText w:val="%1.%2.%3."/>
      <w:lvlJc w:val="left"/>
      <w:pPr>
        <w:ind w:left="1449" w:hanging="59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595"/>
      </w:pPr>
      <w:rPr>
        <w:rFonts w:hint="default"/>
        <w:lang w:val="ru-RU" w:eastAsia="en-US" w:bidi="ar-SA"/>
      </w:rPr>
    </w:lvl>
  </w:abstractNum>
  <w:abstractNum w:abstractNumId="14">
    <w:nsid w:val="353576B8"/>
    <w:multiLevelType w:val="multilevel"/>
    <w:tmpl w:val="68BC7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367E6D"/>
    <w:multiLevelType w:val="multilevel"/>
    <w:tmpl w:val="0419001D"/>
    <w:numStyleLink w:val="4"/>
  </w:abstractNum>
  <w:abstractNum w:abstractNumId="16">
    <w:nsid w:val="39D151D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241A86"/>
    <w:multiLevelType w:val="multilevel"/>
    <w:tmpl w:val="F0C08544"/>
    <w:lvl w:ilvl="0">
      <w:start w:val="6"/>
      <w:numFmt w:val="decimal"/>
      <w:lvlText w:val="%1"/>
      <w:lvlJc w:val="left"/>
      <w:pPr>
        <w:ind w:left="129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44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59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4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98"/>
      </w:pPr>
      <w:rPr>
        <w:rFonts w:hint="default"/>
        <w:lang w:val="ru-RU" w:eastAsia="en-US" w:bidi="ar-SA"/>
      </w:rPr>
    </w:lvl>
  </w:abstractNum>
  <w:abstractNum w:abstractNumId="18">
    <w:nsid w:val="411B7D75"/>
    <w:multiLevelType w:val="multilevel"/>
    <w:tmpl w:val="AAFE6A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B7C146A"/>
    <w:multiLevelType w:val="multilevel"/>
    <w:tmpl w:val="7B3C4BE4"/>
    <w:styleLink w:val="2"/>
    <w:lvl w:ilvl="0">
      <w:start w:val="1"/>
      <w:numFmt w:val="none"/>
      <w:lvlText w:val="10.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35CEA"/>
    <w:multiLevelType w:val="multilevel"/>
    <w:tmpl w:val="4DB81222"/>
    <w:lvl w:ilvl="0">
      <w:start w:val="7"/>
      <w:numFmt w:val="decimal"/>
      <w:lvlText w:val="%1"/>
      <w:lvlJc w:val="left"/>
      <w:pPr>
        <w:ind w:left="12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2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9" w:hanging="72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66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2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24"/>
      </w:pPr>
      <w:rPr>
        <w:rFonts w:hint="default"/>
        <w:lang w:val="ru-RU" w:eastAsia="en-US" w:bidi="ar-SA"/>
      </w:rPr>
    </w:lvl>
  </w:abstractNum>
  <w:abstractNum w:abstractNumId="21">
    <w:nsid w:val="51AE3FA2"/>
    <w:multiLevelType w:val="multilevel"/>
    <w:tmpl w:val="82486502"/>
    <w:lvl w:ilvl="0">
      <w:start w:val="1"/>
      <w:numFmt w:val="decimal"/>
      <w:lvlText w:val="%1."/>
      <w:lvlJc w:val="left"/>
      <w:pPr>
        <w:ind w:left="214" w:hanging="29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09" w:hanging="294"/>
      </w:pPr>
      <w:rPr>
        <w:rFonts w:hint="default"/>
        <w:w w:val="10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4" w:hanging="411"/>
      </w:pPr>
      <w:rPr>
        <w:rFonts w:hint="default"/>
        <w:spacing w:val="0"/>
        <w:w w:val="94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876" w:hanging="876"/>
      </w:pPr>
      <w:rPr>
        <w:rFonts w:hint="default"/>
        <w:spacing w:val="0"/>
        <w:w w:val="97"/>
        <w:sz w:val="24"/>
        <w:szCs w:val="24"/>
        <w:lang w:val="ru-RU" w:eastAsia="en-US" w:bidi="ar-SA"/>
      </w:rPr>
    </w:lvl>
    <w:lvl w:ilvl="4">
      <w:start w:val="1"/>
      <w:numFmt w:val="decimal"/>
      <w:lvlText w:val="%2.%3.%4.%5"/>
      <w:lvlJc w:val="left"/>
      <w:pPr>
        <w:ind w:left="1550" w:hanging="87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1480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00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60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00" w:hanging="876"/>
      </w:pPr>
      <w:rPr>
        <w:rFonts w:hint="default"/>
        <w:lang w:val="ru-RU" w:eastAsia="en-US" w:bidi="ar-SA"/>
      </w:rPr>
    </w:lvl>
  </w:abstractNum>
  <w:abstractNum w:abstractNumId="22">
    <w:nsid w:val="528F70FD"/>
    <w:multiLevelType w:val="hybridMultilevel"/>
    <w:tmpl w:val="BDC478A8"/>
    <w:lvl w:ilvl="0" w:tplc="4B3A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8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CF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CB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6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ED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1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7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0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A7033F0"/>
    <w:multiLevelType w:val="multilevel"/>
    <w:tmpl w:val="9B7C7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403473"/>
    <w:multiLevelType w:val="hybridMultilevel"/>
    <w:tmpl w:val="CE40F742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0707C"/>
    <w:multiLevelType w:val="multilevel"/>
    <w:tmpl w:val="0776A79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6D84A8B"/>
    <w:multiLevelType w:val="hybridMultilevel"/>
    <w:tmpl w:val="0B3EB0E6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66A05"/>
    <w:multiLevelType w:val="hybridMultilevel"/>
    <w:tmpl w:val="08B8DD8A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32894"/>
    <w:multiLevelType w:val="multilevel"/>
    <w:tmpl w:val="48543D9A"/>
    <w:lvl w:ilvl="0">
      <w:start w:val="1"/>
      <w:numFmt w:val="decimal"/>
      <w:lvlText w:val="%1"/>
      <w:lvlJc w:val="left"/>
      <w:pPr>
        <w:ind w:left="157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69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693"/>
      </w:pPr>
      <w:rPr>
        <w:rFonts w:hint="default"/>
        <w:lang w:val="ru-RU" w:eastAsia="en-US" w:bidi="ar-SA"/>
      </w:rPr>
    </w:lvl>
  </w:abstractNum>
  <w:abstractNum w:abstractNumId="29">
    <w:nsid w:val="6D465871"/>
    <w:multiLevelType w:val="multilevel"/>
    <w:tmpl w:val="45902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B0539"/>
    <w:multiLevelType w:val="multilevel"/>
    <w:tmpl w:val="8ACEA3D8"/>
    <w:lvl w:ilvl="0">
      <w:start w:val="9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DA67AE"/>
    <w:multiLevelType w:val="hybridMultilevel"/>
    <w:tmpl w:val="8AE4E56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2">
    <w:nsid w:val="76351012"/>
    <w:multiLevelType w:val="hybridMultilevel"/>
    <w:tmpl w:val="475C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A1EE7"/>
    <w:multiLevelType w:val="hybridMultilevel"/>
    <w:tmpl w:val="626061EC"/>
    <w:lvl w:ilvl="0" w:tplc="732E40F2">
      <w:numFmt w:val="bullet"/>
      <w:lvlText w:val="-"/>
      <w:lvlJc w:val="left"/>
      <w:pPr>
        <w:ind w:left="720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D3ED7"/>
    <w:multiLevelType w:val="hybridMultilevel"/>
    <w:tmpl w:val="E9BA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37344"/>
    <w:multiLevelType w:val="multilevel"/>
    <w:tmpl w:val="7F3A3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7473F5"/>
    <w:multiLevelType w:val="multilevel"/>
    <w:tmpl w:val="D88AB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4E2DA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0"/>
  </w:num>
  <w:num w:numId="5">
    <w:abstractNumId w:val="17"/>
  </w:num>
  <w:num w:numId="6">
    <w:abstractNumId w:val="5"/>
  </w:num>
  <w:num w:numId="7">
    <w:abstractNumId w:val="28"/>
  </w:num>
  <w:num w:numId="8">
    <w:abstractNumId w:val="21"/>
  </w:num>
  <w:num w:numId="9">
    <w:abstractNumId w:val="4"/>
  </w:num>
  <w:num w:numId="10">
    <w:abstractNumId w:val="8"/>
  </w:num>
  <w:num w:numId="11">
    <w:abstractNumId w:val="36"/>
  </w:num>
  <w:num w:numId="12">
    <w:abstractNumId w:val="14"/>
  </w:num>
  <w:num w:numId="13">
    <w:abstractNumId w:val="35"/>
  </w:num>
  <w:num w:numId="14">
    <w:abstractNumId w:val="12"/>
  </w:num>
  <w:num w:numId="15">
    <w:abstractNumId w:val="19"/>
  </w:num>
  <w:num w:numId="16">
    <w:abstractNumId w:val="1"/>
  </w:num>
  <w:num w:numId="17">
    <w:abstractNumId w:val="33"/>
  </w:num>
  <w:num w:numId="18">
    <w:abstractNumId w:val="25"/>
  </w:num>
  <w:num w:numId="19">
    <w:abstractNumId w:val="31"/>
  </w:num>
  <w:num w:numId="20">
    <w:abstractNumId w:val="2"/>
  </w:num>
  <w:num w:numId="21">
    <w:abstractNumId w:val="9"/>
  </w:num>
  <w:num w:numId="22">
    <w:abstractNumId w:val="16"/>
  </w:num>
  <w:num w:numId="23">
    <w:abstractNumId w:val="15"/>
  </w:num>
  <w:num w:numId="24">
    <w:abstractNumId w:val="37"/>
  </w:num>
  <w:num w:numId="25">
    <w:abstractNumId w:val="6"/>
  </w:num>
  <w:num w:numId="26">
    <w:abstractNumId w:val="23"/>
  </w:num>
  <w:num w:numId="27">
    <w:abstractNumId w:val="30"/>
  </w:num>
  <w:num w:numId="28">
    <w:abstractNumId w:val="26"/>
  </w:num>
  <w:num w:numId="29">
    <w:abstractNumId w:val="3"/>
  </w:num>
  <w:num w:numId="30">
    <w:abstractNumId w:val="27"/>
  </w:num>
  <w:num w:numId="31">
    <w:abstractNumId w:val="7"/>
  </w:num>
  <w:num w:numId="32">
    <w:abstractNumId w:val="10"/>
  </w:num>
  <w:num w:numId="33">
    <w:abstractNumId w:val="34"/>
  </w:num>
  <w:num w:numId="34">
    <w:abstractNumId w:val="24"/>
  </w:num>
  <w:num w:numId="35">
    <w:abstractNumId w:val="22"/>
  </w:num>
  <w:num w:numId="36">
    <w:abstractNumId w:val="29"/>
  </w:num>
  <w:num w:numId="37">
    <w:abstractNumId w:val="11"/>
  </w:num>
  <w:num w:numId="3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9"/>
    <w:rsid w:val="00065E43"/>
    <w:rsid w:val="000906E7"/>
    <w:rsid w:val="00092AE4"/>
    <w:rsid w:val="001027E9"/>
    <w:rsid w:val="0012021A"/>
    <w:rsid w:val="0014395A"/>
    <w:rsid w:val="001C759D"/>
    <w:rsid w:val="00252C2E"/>
    <w:rsid w:val="00266B0A"/>
    <w:rsid w:val="00281DEF"/>
    <w:rsid w:val="00283D59"/>
    <w:rsid w:val="00287A2E"/>
    <w:rsid w:val="00294F1F"/>
    <w:rsid w:val="002C68A7"/>
    <w:rsid w:val="002E577F"/>
    <w:rsid w:val="002E722F"/>
    <w:rsid w:val="00344E3F"/>
    <w:rsid w:val="00355336"/>
    <w:rsid w:val="003E5AC2"/>
    <w:rsid w:val="004275B0"/>
    <w:rsid w:val="00433A4A"/>
    <w:rsid w:val="005544C0"/>
    <w:rsid w:val="00592C76"/>
    <w:rsid w:val="005A05A5"/>
    <w:rsid w:val="006502EC"/>
    <w:rsid w:val="00695FC9"/>
    <w:rsid w:val="006A0DA4"/>
    <w:rsid w:val="006D69C1"/>
    <w:rsid w:val="006E298C"/>
    <w:rsid w:val="00713395"/>
    <w:rsid w:val="007672BC"/>
    <w:rsid w:val="00771BF9"/>
    <w:rsid w:val="007A12D5"/>
    <w:rsid w:val="007C33D0"/>
    <w:rsid w:val="007E2097"/>
    <w:rsid w:val="008314BD"/>
    <w:rsid w:val="00867792"/>
    <w:rsid w:val="008A50FA"/>
    <w:rsid w:val="008B6459"/>
    <w:rsid w:val="008D7F78"/>
    <w:rsid w:val="0093472E"/>
    <w:rsid w:val="00943731"/>
    <w:rsid w:val="00A1457D"/>
    <w:rsid w:val="00A76FF9"/>
    <w:rsid w:val="00AC44FE"/>
    <w:rsid w:val="00B053FD"/>
    <w:rsid w:val="00B73E8E"/>
    <w:rsid w:val="00B834F9"/>
    <w:rsid w:val="00C45911"/>
    <w:rsid w:val="00C946E5"/>
    <w:rsid w:val="00C9587B"/>
    <w:rsid w:val="00CC5243"/>
    <w:rsid w:val="00CE565A"/>
    <w:rsid w:val="00D26784"/>
    <w:rsid w:val="00D320B8"/>
    <w:rsid w:val="00DD3746"/>
    <w:rsid w:val="00E05155"/>
    <w:rsid w:val="00E2742C"/>
    <w:rsid w:val="00E4231C"/>
    <w:rsid w:val="00E651D5"/>
    <w:rsid w:val="00EB17F6"/>
    <w:rsid w:val="00ED7162"/>
    <w:rsid w:val="00EE2644"/>
    <w:rsid w:val="00F14D08"/>
    <w:rsid w:val="00F3366C"/>
    <w:rsid w:val="00F73665"/>
    <w:rsid w:val="00F80552"/>
    <w:rsid w:val="00F81E3E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3402-DCC0-4B44-8BF5-2E6DED10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1">
    <w:name w:val="heading 1"/>
    <w:basedOn w:val="a"/>
    <w:next w:val="a"/>
    <w:link w:val="12"/>
    <w:uiPriority w:val="1"/>
    <w:qFormat/>
    <w:pPr>
      <w:keepNext/>
      <w:outlineLvl w:val="0"/>
    </w:pPr>
    <w:rPr>
      <w:b/>
      <w:i/>
      <w:sz w:val="28"/>
    </w:rPr>
  </w:style>
  <w:style w:type="paragraph" w:styleId="20">
    <w:name w:val="heading 2"/>
    <w:basedOn w:val="a"/>
    <w:next w:val="a"/>
    <w:link w:val="21"/>
    <w:uiPriority w:val="1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0">
    <w:name w:val="heading 3"/>
    <w:basedOn w:val="a"/>
    <w:next w:val="a"/>
    <w:link w:val="31"/>
    <w:uiPriority w:val="1"/>
    <w:qFormat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</w:rPr>
  </w:style>
  <w:style w:type="paragraph" w:styleId="40">
    <w:name w:val="heading 4"/>
    <w:basedOn w:val="a"/>
    <w:next w:val="a"/>
    <w:link w:val="41"/>
    <w:uiPriority w:val="1"/>
    <w:qFormat/>
    <w:pPr>
      <w:keepNext/>
      <w:keepLines/>
      <w:spacing w:before="200" w:line="276" w:lineRule="auto"/>
      <w:outlineLvl w:val="3"/>
    </w:pPr>
    <w:rPr>
      <w:rFonts w:ascii="Cambria" w:hAnsi="Cambria"/>
      <w:b/>
      <w:i/>
      <w:color w:val="4F81BD"/>
      <w:sz w:val="22"/>
    </w:rPr>
  </w:style>
  <w:style w:type="paragraph" w:styleId="5">
    <w:name w:val="heading 5"/>
    <w:basedOn w:val="a"/>
    <w:next w:val="a"/>
    <w:link w:val="50"/>
    <w:uiPriority w:val="1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15pt">
    <w:name w:val="Колонтитул + 11;5 pt;Курсив"/>
    <w:basedOn w:val="a3"/>
    <w:link w:val="115pt0"/>
    <w:rPr>
      <w:i/>
      <w:sz w:val="23"/>
    </w:rPr>
  </w:style>
  <w:style w:type="character" w:customStyle="1" w:styleId="115pt0">
    <w:name w:val="Колонтитул + 11;5 pt;Курсив"/>
    <w:basedOn w:val="a4"/>
    <w:link w:val="115pt"/>
    <w:rPr>
      <w:rFonts w:ascii="Times New Roman" w:hAnsi="Times New Roman"/>
      <w:b w:val="0"/>
      <w:i/>
      <w:smallCaps w:val="0"/>
      <w:strike w:val="0"/>
      <w:color w:val="000000"/>
      <w:spacing w:val="0"/>
      <w:sz w:val="23"/>
      <w:u w:val="none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uiPriority w:val="39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sz w:val="24"/>
    </w:rPr>
  </w:style>
  <w:style w:type="paragraph" w:customStyle="1" w:styleId="13">
    <w:name w:val="Основной текст1"/>
    <w:basedOn w:val="14"/>
    <w:link w:val="15"/>
    <w:rPr>
      <w:sz w:val="27"/>
    </w:rPr>
  </w:style>
  <w:style w:type="character" w:customStyle="1" w:styleId="15">
    <w:name w:val="Основной текст1"/>
    <w:basedOn w:val="a0"/>
    <w:link w:val="13"/>
    <w:rPr>
      <w:rFonts w:ascii="Times New Roman" w:hAnsi="Times New Roman"/>
      <w:b w:val="0"/>
      <w:i w:val="0"/>
      <w:smallCaps w:val="0"/>
      <w:strike w:val="0"/>
      <w:sz w:val="27"/>
      <w:u w:val="none"/>
    </w:rPr>
  </w:style>
  <w:style w:type="paragraph" w:customStyle="1" w:styleId="16">
    <w:name w:val="Основной текст (16)"/>
    <w:basedOn w:val="a"/>
    <w:link w:val="160"/>
    <w:pPr>
      <w:widowControl w:val="0"/>
      <w:spacing w:line="312" w:lineRule="exact"/>
      <w:jc w:val="center"/>
    </w:pPr>
    <w:rPr>
      <w:sz w:val="20"/>
    </w:rPr>
  </w:style>
  <w:style w:type="character" w:customStyle="1" w:styleId="160">
    <w:name w:val="Основной текст (16)"/>
    <w:basedOn w:val="10"/>
    <w:link w:val="16"/>
    <w:rPr>
      <w:sz w:val="20"/>
    </w:rPr>
  </w:style>
  <w:style w:type="paragraph" w:customStyle="1" w:styleId="CharStyle13">
    <w:name w:val="Char Style 13"/>
    <w:link w:val="CharStyle130"/>
    <w:rPr>
      <w:spacing w:val="80"/>
      <w:sz w:val="30"/>
    </w:rPr>
  </w:style>
  <w:style w:type="character" w:customStyle="1" w:styleId="CharStyle130">
    <w:name w:val="Char Style 13"/>
    <w:link w:val="CharStyle13"/>
    <w:rPr>
      <w:spacing w:val="80"/>
      <w:sz w:val="30"/>
      <w:u w:val="none"/>
    </w:rPr>
  </w:style>
  <w:style w:type="paragraph" w:customStyle="1" w:styleId="95pt">
    <w:name w:val="Основной текст + 9;5 pt;Полужирный"/>
    <w:basedOn w:val="32"/>
    <w:link w:val="95pt0"/>
    <w:rPr>
      <w:b/>
      <w:sz w:val="19"/>
      <w:highlight w:val="white"/>
    </w:rPr>
  </w:style>
  <w:style w:type="character" w:customStyle="1" w:styleId="95pt0">
    <w:name w:val="Основной текст + 9;5 pt;Полужирный"/>
    <w:basedOn w:val="33"/>
    <w:link w:val="95pt"/>
    <w:rPr>
      <w:b/>
      <w:color w:val="000000"/>
      <w:spacing w:val="0"/>
      <w:sz w:val="19"/>
      <w:highlight w:val="white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95pt1">
    <w:name w:val="Основной текст + 9;5 pt;Курсив"/>
    <w:basedOn w:val="32"/>
    <w:link w:val="95pt2"/>
    <w:rPr>
      <w:i/>
      <w:sz w:val="19"/>
      <w:highlight w:val="white"/>
    </w:rPr>
  </w:style>
  <w:style w:type="character" w:customStyle="1" w:styleId="95pt2">
    <w:name w:val="Основной текст + 9;5 pt;Курсив"/>
    <w:basedOn w:val="33"/>
    <w:link w:val="95pt1"/>
    <w:rPr>
      <w:i/>
      <w:color w:val="000000"/>
      <w:spacing w:val="0"/>
      <w:sz w:val="19"/>
      <w:highlight w:val="whit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63">
    <w:name w:val="Заголовок №6 + Полужирный"/>
    <w:basedOn w:val="64"/>
    <w:link w:val="65"/>
    <w:rPr>
      <w:b/>
      <w:highlight w:val="white"/>
    </w:rPr>
  </w:style>
  <w:style w:type="character" w:customStyle="1" w:styleId="65">
    <w:name w:val="Заголовок №6 + Полужирный"/>
    <w:basedOn w:val="66"/>
    <w:link w:val="63"/>
    <w:rPr>
      <w:b/>
      <w:color w:val="000000"/>
      <w:spacing w:val="0"/>
      <w:sz w:val="27"/>
      <w:highlight w:val="white"/>
    </w:rPr>
  </w:style>
  <w:style w:type="paragraph" w:customStyle="1" w:styleId="2795pt">
    <w:name w:val="Основной текст (27) + 9;5 pt"/>
    <w:basedOn w:val="27"/>
    <w:link w:val="2795pt0"/>
    <w:rPr>
      <w:sz w:val="19"/>
      <w:highlight w:val="white"/>
    </w:rPr>
  </w:style>
  <w:style w:type="character" w:customStyle="1" w:styleId="2795pt0">
    <w:name w:val="Основной текст (27) + 9;5 pt"/>
    <w:basedOn w:val="270"/>
    <w:link w:val="2795pt"/>
    <w:rPr>
      <w:i/>
      <w:color w:val="000000"/>
      <w:spacing w:val="0"/>
      <w:sz w:val="19"/>
      <w:highlight w:val="white"/>
    </w:rPr>
  </w:style>
  <w:style w:type="paragraph" w:customStyle="1" w:styleId="18">
    <w:name w:val="Основной текст (18)"/>
    <w:basedOn w:val="a"/>
    <w:link w:val="180"/>
    <w:pPr>
      <w:widowControl w:val="0"/>
      <w:spacing w:line="298" w:lineRule="exact"/>
      <w:jc w:val="both"/>
    </w:pPr>
    <w:rPr>
      <w:sz w:val="27"/>
    </w:rPr>
  </w:style>
  <w:style w:type="character" w:customStyle="1" w:styleId="180">
    <w:name w:val="Основной текст (18)"/>
    <w:basedOn w:val="10"/>
    <w:link w:val="18"/>
    <w:rPr>
      <w:sz w:val="27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0"/>
    <w:link w:val="consplusnormal"/>
    <w:rPr>
      <w:sz w:val="24"/>
    </w:rPr>
  </w:style>
  <w:style w:type="paragraph" w:customStyle="1" w:styleId="1pt">
    <w:name w:val="Основной текст + Курсив;Интервал 1 pt"/>
    <w:basedOn w:val="32"/>
    <w:link w:val="1pt0"/>
    <w:rPr>
      <w:i/>
      <w:spacing w:val="30"/>
      <w:highlight w:val="white"/>
    </w:rPr>
  </w:style>
  <w:style w:type="character" w:customStyle="1" w:styleId="1pt0">
    <w:name w:val="Основной текст + Курсив;Интервал 1 pt"/>
    <w:basedOn w:val="33"/>
    <w:link w:val="1pt"/>
    <w:rPr>
      <w:i/>
      <w:color w:val="000000"/>
      <w:spacing w:val="30"/>
      <w:sz w:val="27"/>
      <w:highlight w:val="white"/>
    </w:rPr>
  </w:style>
  <w:style w:type="paragraph" w:customStyle="1" w:styleId="230">
    <w:name w:val="Основной текст (23)_"/>
    <w:basedOn w:val="14"/>
    <w:link w:val="231"/>
    <w:rPr>
      <w:b/>
      <w:sz w:val="23"/>
    </w:rPr>
  </w:style>
  <w:style w:type="character" w:customStyle="1" w:styleId="231">
    <w:name w:val="Основной текст (23)_"/>
    <w:basedOn w:val="a0"/>
    <w:link w:val="230"/>
    <w:rPr>
      <w:rFonts w:ascii="Times New Roman" w:hAnsi="Times New Roman"/>
      <w:b/>
      <w:i w:val="0"/>
      <w:smallCaps w:val="0"/>
      <w:strike w:val="0"/>
      <w:sz w:val="23"/>
      <w:u w:val="none"/>
    </w:rPr>
  </w:style>
  <w:style w:type="paragraph" w:customStyle="1" w:styleId="210">
    <w:name w:val="Основной текст (21)"/>
    <w:basedOn w:val="a"/>
    <w:link w:val="211"/>
    <w:pPr>
      <w:widowControl w:val="0"/>
      <w:spacing w:line="0" w:lineRule="atLeast"/>
    </w:pPr>
    <w:rPr>
      <w:b/>
      <w:i/>
      <w:sz w:val="12"/>
    </w:rPr>
  </w:style>
  <w:style w:type="character" w:customStyle="1" w:styleId="211">
    <w:name w:val="Основной текст (21)"/>
    <w:basedOn w:val="10"/>
    <w:link w:val="210"/>
    <w:rPr>
      <w:b/>
      <w:i/>
      <w:sz w:val="12"/>
    </w:rPr>
  </w:style>
  <w:style w:type="paragraph" w:customStyle="1" w:styleId="24">
    <w:name w:val="Основной текст (2)"/>
    <w:basedOn w:val="a"/>
    <w:link w:val="25"/>
    <w:pPr>
      <w:widowControl w:val="0"/>
      <w:spacing w:line="307" w:lineRule="exact"/>
    </w:pPr>
    <w:rPr>
      <w:b/>
      <w:sz w:val="27"/>
    </w:rPr>
  </w:style>
  <w:style w:type="character" w:customStyle="1" w:styleId="25">
    <w:name w:val="Основной текст (2)"/>
    <w:basedOn w:val="10"/>
    <w:link w:val="24"/>
    <w:rPr>
      <w:b/>
      <w:sz w:val="27"/>
    </w:rPr>
  </w:style>
  <w:style w:type="paragraph" w:customStyle="1" w:styleId="4Corbel125pt">
    <w:name w:val="Основной текст (4) + Corbel;12;5 pt"/>
    <w:basedOn w:val="44"/>
    <w:link w:val="4Corbel125pt0"/>
    <w:rPr>
      <w:rFonts w:ascii="Corbel" w:hAnsi="Corbel"/>
      <w:sz w:val="25"/>
    </w:rPr>
  </w:style>
  <w:style w:type="character" w:customStyle="1" w:styleId="4Corbel125pt0">
    <w:name w:val="Основной текст (4) + Corbel;12;5 pt"/>
    <w:basedOn w:val="45"/>
    <w:link w:val="4Corbel125pt"/>
    <w:rPr>
      <w:rFonts w:ascii="Corbel" w:hAnsi="Corbel"/>
      <w:b w:val="0"/>
      <w:i w:val="0"/>
      <w:smallCaps w:val="0"/>
      <w:strike w:val="0"/>
      <w:color w:val="000000"/>
      <w:spacing w:val="0"/>
      <w:sz w:val="25"/>
      <w:u w:val="none"/>
    </w:rPr>
  </w:style>
  <w:style w:type="paragraph" w:customStyle="1" w:styleId="110">
    <w:name w:val="Основной текст (11)"/>
    <w:basedOn w:val="a"/>
    <w:link w:val="111"/>
    <w:pPr>
      <w:widowControl w:val="0"/>
      <w:spacing w:line="317" w:lineRule="exact"/>
      <w:ind w:left="620" w:hanging="620"/>
      <w:jc w:val="both"/>
    </w:pPr>
    <w:rPr>
      <w:b/>
      <w:sz w:val="27"/>
    </w:rPr>
  </w:style>
  <w:style w:type="character" w:customStyle="1" w:styleId="111">
    <w:name w:val="Основной текст (11)"/>
    <w:basedOn w:val="10"/>
    <w:link w:val="110"/>
    <w:rPr>
      <w:b/>
      <w:sz w:val="27"/>
    </w:rPr>
  </w:style>
  <w:style w:type="paragraph" w:customStyle="1" w:styleId="51">
    <w:name w:val="Основной текст (5)_"/>
    <w:basedOn w:val="14"/>
    <w:link w:val="52"/>
    <w:rPr>
      <w:spacing w:val="10"/>
      <w:sz w:val="26"/>
    </w:rPr>
  </w:style>
  <w:style w:type="character" w:customStyle="1" w:styleId="52">
    <w:name w:val="Основной текст (5)_"/>
    <w:basedOn w:val="a0"/>
    <w:link w:val="51"/>
    <w:rPr>
      <w:rFonts w:ascii="Times New Roman" w:hAnsi="Times New Roman"/>
      <w:b w:val="0"/>
      <w:i w:val="0"/>
      <w:smallCaps w:val="0"/>
      <w:strike w:val="0"/>
      <w:spacing w:val="10"/>
      <w:sz w:val="26"/>
      <w:u w:val="none"/>
    </w:rPr>
  </w:style>
  <w:style w:type="paragraph" w:customStyle="1" w:styleId="125pt">
    <w:name w:val="Основной текст + 12;5 pt;Курсив"/>
    <w:basedOn w:val="32"/>
    <w:link w:val="125pt0"/>
    <w:rPr>
      <w:i/>
      <w:sz w:val="25"/>
      <w:highlight w:val="white"/>
    </w:rPr>
  </w:style>
  <w:style w:type="character" w:customStyle="1" w:styleId="125pt0">
    <w:name w:val="Основной текст + 12;5 pt;Курсив"/>
    <w:basedOn w:val="33"/>
    <w:link w:val="125pt"/>
    <w:rPr>
      <w:i/>
      <w:color w:val="000000"/>
      <w:spacing w:val="0"/>
      <w:sz w:val="25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27">
    <w:name w:val="Основной текст (27)"/>
    <w:basedOn w:val="a"/>
    <w:link w:val="270"/>
    <w:pPr>
      <w:widowControl w:val="0"/>
      <w:spacing w:line="211" w:lineRule="exact"/>
      <w:jc w:val="both"/>
    </w:pPr>
    <w:rPr>
      <w:i/>
      <w:sz w:val="17"/>
    </w:rPr>
  </w:style>
  <w:style w:type="character" w:customStyle="1" w:styleId="270">
    <w:name w:val="Основной текст (27)"/>
    <w:basedOn w:val="10"/>
    <w:link w:val="27"/>
    <w:rPr>
      <w:i/>
      <w:sz w:val="17"/>
    </w:rPr>
  </w:style>
  <w:style w:type="paragraph" w:customStyle="1" w:styleId="120">
    <w:name w:val="Основной текст (12)"/>
    <w:basedOn w:val="14"/>
    <w:link w:val="121"/>
    <w:rPr>
      <w:b/>
      <w:sz w:val="19"/>
    </w:rPr>
  </w:style>
  <w:style w:type="character" w:customStyle="1" w:styleId="121">
    <w:name w:val="Основной текст (12)"/>
    <w:basedOn w:val="a0"/>
    <w:link w:val="120"/>
    <w:rPr>
      <w:rFonts w:ascii="Times New Roman" w:hAnsi="Times New Roman"/>
      <w:b/>
      <w:i w:val="0"/>
      <w:smallCaps w:val="0"/>
      <w:strike w:val="0"/>
      <w:sz w:val="19"/>
      <w:u w:val="none"/>
    </w:rPr>
  </w:style>
  <w:style w:type="paragraph" w:customStyle="1" w:styleId="46">
    <w:name w:val="Заголовок №4"/>
    <w:basedOn w:val="a"/>
    <w:link w:val="47"/>
    <w:pPr>
      <w:widowControl w:val="0"/>
      <w:spacing w:line="317" w:lineRule="exact"/>
      <w:jc w:val="center"/>
      <w:outlineLvl w:val="3"/>
    </w:pPr>
    <w:rPr>
      <w:b/>
      <w:sz w:val="27"/>
    </w:rPr>
  </w:style>
  <w:style w:type="character" w:customStyle="1" w:styleId="47">
    <w:name w:val="Заголовок №4"/>
    <w:basedOn w:val="10"/>
    <w:link w:val="46"/>
    <w:rPr>
      <w:b/>
      <w:sz w:val="27"/>
    </w:rPr>
  </w:style>
  <w:style w:type="paragraph" w:customStyle="1" w:styleId="1TimesNewRoman6pt">
    <w:name w:val="Заголовок №1 + Times New Roman;6 pt;Полужирный"/>
    <w:basedOn w:val="17"/>
    <w:link w:val="1TimesNewRoman6pt0"/>
    <w:rPr>
      <w:rFonts w:ascii="Times New Roman" w:hAnsi="Times New Roman"/>
      <w:b/>
      <w:sz w:val="12"/>
      <w:highlight w:val="white"/>
    </w:rPr>
  </w:style>
  <w:style w:type="character" w:customStyle="1" w:styleId="1TimesNewRoman6pt0">
    <w:name w:val="Заголовок №1 + Times New Roman;6 pt;Полужирный"/>
    <w:basedOn w:val="19"/>
    <w:link w:val="1TimesNewRoman6pt"/>
    <w:rPr>
      <w:rFonts w:ascii="Times New Roman" w:hAnsi="Times New Roman"/>
      <w:b/>
      <w:color w:val="000000"/>
      <w:spacing w:val="0"/>
      <w:sz w:val="12"/>
      <w:highlight w:val="white"/>
    </w:rPr>
  </w:style>
  <w:style w:type="paragraph" w:customStyle="1" w:styleId="44">
    <w:name w:val="Основной текст (4)_"/>
    <w:basedOn w:val="14"/>
    <w:link w:val="45"/>
    <w:rPr>
      <w:sz w:val="23"/>
    </w:rPr>
  </w:style>
  <w:style w:type="character" w:customStyle="1" w:styleId="45">
    <w:name w:val="Основной текст (4)_"/>
    <w:basedOn w:val="a0"/>
    <w:link w:val="44"/>
    <w:rPr>
      <w:rFonts w:ascii="Times New Roman" w:hAnsi="Times New Roman"/>
      <w:b w:val="0"/>
      <w:i w:val="0"/>
      <w:smallCaps w:val="0"/>
      <w:strike w:val="0"/>
      <w:sz w:val="23"/>
      <w:u w:val="none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color w:val="4F81BD"/>
      <w:sz w:val="22"/>
    </w:rPr>
  </w:style>
  <w:style w:type="paragraph" w:customStyle="1" w:styleId="4Candara135pt">
    <w:name w:val="Основной текст (4) + Candara;13;5 pt"/>
    <w:basedOn w:val="44"/>
    <w:link w:val="4Candara135pt0"/>
    <w:rPr>
      <w:rFonts w:ascii="Candara" w:hAnsi="Candara"/>
      <w:sz w:val="27"/>
    </w:rPr>
  </w:style>
  <w:style w:type="character" w:customStyle="1" w:styleId="4Candara135pt0">
    <w:name w:val="Основной текст (4) + Candara;13;5 pt"/>
    <w:basedOn w:val="45"/>
    <w:link w:val="4Candara135pt"/>
    <w:rPr>
      <w:rFonts w:ascii="Candara" w:hAnsi="Candara"/>
      <w:b w:val="0"/>
      <w:i w:val="0"/>
      <w:smallCaps w:val="0"/>
      <w:strike w:val="0"/>
      <w:color w:val="000000"/>
      <w:spacing w:val="0"/>
      <w:sz w:val="27"/>
      <w:u w:val="none"/>
    </w:rPr>
  </w:style>
  <w:style w:type="paragraph" w:customStyle="1" w:styleId="212">
    <w:name w:val="Основной текст (21) + Не курсив"/>
    <w:basedOn w:val="210"/>
    <w:link w:val="213"/>
    <w:rPr>
      <w:highlight w:val="white"/>
    </w:rPr>
  </w:style>
  <w:style w:type="character" w:customStyle="1" w:styleId="213">
    <w:name w:val="Основной текст (21) + Не курсив"/>
    <w:basedOn w:val="211"/>
    <w:link w:val="212"/>
    <w:rPr>
      <w:b/>
      <w:i/>
      <w:color w:val="000000"/>
      <w:spacing w:val="0"/>
      <w:sz w:val="12"/>
      <w:highlight w:val="white"/>
    </w:rPr>
  </w:style>
  <w:style w:type="paragraph" w:customStyle="1" w:styleId="32">
    <w:name w:val="Основной текст3"/>
    <w:basedOn w:val="a"/>
    <w:link w:val="33"/>
    <w:pPr>
      <w:widowControl w:val="0"/>
      <w:spacing w:line="307" w:lineRule="exact"/>
      <w:ind w:left="1680" w:hanging="1680"/>
    </w:pPr>
    <w:rPr>
      <w:sz w:val="27"/>
    </w:rPr>
  </w:style>
  <w:style w:type="character" w:customStyle="1" w:styleId="33">
    <w:name w:val="Основной текст3"/>
    <w:basedOn w:val="10"/>
    <w:link w:val="32"/>
    <w:rPr>
      <w:sz w:val="27"/>
    </w:rPr>
  </w:style>
  <w:style w:type="paragraph" w:customStyle="1" w:styleId="182pt">
    <w:name w:val="Основной текст (18) + Курсив;Интервал 2 pt"/>
    <w:basedOn w:val="18"/>
    <w:link w:val="182pt0"/>
    <w:rPr>
      <w:i/>
      <w:spacing w:val="40"/>
      <w:highlight w:val="white"/>
    </w:rPr>
  </w:style>
  <w:style w:type="character" w:customStyle="1" w:styleId="182pt0">
    <w:name w:val="Основной текст (18) + Курсив;Интервал 2 pt"/>
    <w:basedOn w:val="180"/>
    <w:link w:val="182pt"/>
    <w:rPr>
      <w:i/>
      <w:color w:val="000000"/>
      <w:spacing w:val="40"/>
      <w:sz w:val="27"/>
      <w:highlight w:val="white"/>
    </w:rPr>
  </w:style>
  <w:style w:type="paragraph" w:customStyle="1" w:styleId="26">
    <w:name w:val="Заголовок №2"/>
    <w:basedOn w:val="a"/>
    <w:link w:val="28"/>
    <w:pPr>
      <w:widowControl w:val="0"/>
      <w:spacing w:line="0" w:lineRule="atLeast"/>
      <w:outlineLvl w:val="1"/>
    </w:pPr>
    <w:rPr>
      <w:rFonts w:ascii="Candara" w:hAnsi="Candara"/>
      <w:b/>
      <w:spacing w:val="-20"/>
      <w:sz w:val="35"/>
    </w:rPr>
  </w:style>
  <w:style w:type="character" w:customStyle="1" w:styleId="28">
    <w:name w:val="Заголовок №2"/>
    <w:basedOn w:val="10"/>
    <w:link w:val="26"/>
    <w:rPr>
      <w:rFonts w:ascii="Candara" w:hAnsi="Candara"/>
      <w:b/>
      <w:spacing w:val="-20"/>
      <w:sz w:val="35"/>
    </w:rPr>
  </w:style>
  <w:style w:type="paragraph" w:customStyle="1" w:styleId="150">
    <w:name w:val="Основной текст (15)"/>
    <w:basedOn w:val="a"/>
    <w:link w:val="151"/>
    <w:pPr>
      <w:widowControl w:val="0"/>
      <w:spacing w:line="0" w:lineRule="atLeast"/>
      <w:jc w:val="center"/>
    </w:pPr>
    <w:rPr>
      <w:b/>
      <w:sz w:val="18"/>
    </w:rPr>
  </w:style>
  <w:style w:type="character" w:customStyle="1" w:styleId="151">
    <w:name w:val="Основной текст (15)"/>
    <w:basedOn w:val="10"/>
    <w:link w:val="150"/>
    <w:rPr>
      <w:b/>
      <w:sz w:val="18"/>
    </w:rPr>
  </w:style>
  <w:style w:type="paragraph" w:customStyle="1" w:styleId="170">
    <w:name w:val="Знак17"/>
    <w:basedOn w:val="a"/>
    <w:link w:val="171"/>
    <w:pPr>
      <w:widowControl w:val="0"/>
      <w:spacing w:after="160" w:line="240" w:lineRule="exact"/>
      <w:jc w:val="right"/>
    </w:pPr>
    <w:rPr>
      <w:sz w:val="20"/>
    </w:rPr>
  </w:style>
  <w:style w:type="character" w:customStyle="1" w:styleId="171">
    <w:name w:val="Знак17"/>
    <w:basedOn w:val="10"/>
    <w:link w:val="170"/>
    <w:rPr>
      <w:sz w:val="20"/>
    </w:rPr>
  </w:style>
  <w:style w:type="paragraph" w:customStyle="1" w:styleId="48">
    <w:name w:val="Основной текст (4) + Полужирный"/>
    <w:basedOn w:val="44"/>
    <w:link w:val="49"/>
    <w:rPr>
      <w:b/>
    </w:rPr>
  </w:style>
  <w:style w:type="character" w:customStyle="1" w:styleId="49">
    <w:name w:val="Основной текст (4) + Полужирный"/>
    <w:basedOn w:val="45"/>
    <w:link w:val="48"/>
    <w:rPr>
      <w:rFonts w:ascii="Times New Roman" w:hAnsi="Times New Roman"/>
      <w:b/>
      <w:i w:val="0"/>
      <w:smallCaps w:val="0"/>
      <w:strike w:val="0"/>
      <w:color w:val="000000"/>
      <w:spacing w:val="0"/>
      <w:sz w:val="23"/>
      <w:u w:val="none"/>
    </w:rPr>
  </w:style>
  <w:style w:type="paragraph" w:styleId="29">
    <w:name w:val="Body Text Indent 2"/>
    <w:basedOn w:val="a"/>
    <w:link w:val="2a"/>
    <w:pPr>
      <w:ind w:left="708"/>
      <w:jc w:val="both"/>
    </w:pPr>
    <w:rPr>
      <w:rFonts w:ascii="Arial" w:hAnsi="Arial"/>
    </w:rPr>
  </w:style>
  <w:style w:type="character" w:customStyle="1" w:styleId="2a">
    <w:name w:val="Основной текст с отступом 2 Знак"/>
    <w:basedOn w:val="10"/>
    <w:link w:val="29"/>
    <w:rPr>
      <w:rFonts w:ascii="Arial" w:hAnsi="Arial"/>
      <w:sz w:val="24"/>
    </w:rPr>
  </w:style>
  <w:style w:type="paragraph" w:customStyle="1" w:styleId="232">
    <w:name w:val="Основной текст (23)"/>
    <w:basedOn w:val="230"/>
    <w:link w:val="233"/>
    <w:rPr>
      <w:u w:val="single"/>
    </w:rPr>
  </w:style>
  <w:style w:type="character" w:customStyle="1" w:styleId="233">
    <w:name w:val="Основной текст (23)"/>
    <w:basedOn w:val="231"/>
    <w:link w:val="232"/>
    <w:rPr>
      <w:rFonts w:ascii="Times New Roman" w:hAnsi="Times New Roman"/>
      <w:b/>
      <w:i w:val="0"/>
      <w:smallCaps w:val="0"/>
      <w:strike w:val="0"/>
      <w:color w:val="000000"/>
      <w:spacing w:val="0"/>
      <w:sz w:val="23"/>
      <w:u w:val="single"/>
    </w:rPr>
  </w:style>
  <w:style w:type="paragraph" w:customStyle="1" w:styleId="412pt">
    <w:name w:val="Заголовок 4+12 pt"/>
    <w:basedOn w:val="a"/>
    <w:link w:val="412pt0"/>
    <w:pPr>
      <w:spacing w:line="240" w:lineRule="atLeast"/>
      <w:ind w:left="5398"/>
    </w:pPr>
    <w:rPr>
      <w:sz w:val="16"/>
    </w:rPr>
  </w:style>
  <w:style w:type="character" w:customStyle="1" w:styleId="412pt0">
    <w:name w:val="Заголовок 4+12 pt"/>
    <w:basedOn w:val="10"/>
    <w:link w:val="412pt"/>
    <w:rPr>
      <w:sz w:val="16"/>
    </w:rPr>
  </w:style>
  <w:style w:type="paragraph" w:customStyle="1" w:styleId="a5">
    <w:name w:val="Гипертекстовая ссылка"/>
    <w:basedOn w:val="14"/>
    <w:link w:val="a6"/>
    <w:rPr>
      <w:color w:val="106BBE"/>
    </w:rPr>
  </w:style>
  <w:style w:type="character" w:customStyle="1" w:styleId="a6">
    <w:name w:val="Гипертекстовая ссылка"/>
    <w:basedOn w:val="a0"/>
    <w:link w:val="a5"/>
    <w:rPr>
      <w:color w:val="106BBE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0"/>
    <w:link w:val="a7"/>
    <w:uiPriority w:val="34"/>
    <w:rPr>
      <w:sz w:val="24"/>
    </w:rPr>
  </w:style>
  <w:style w:type="paragraph" w:customStyle="1" w:styleId="4a">
    <w:name w:val="Основной текст (4)"/>
    <w:basedOn w:val="44"/>
    <w:link w:val="4b"/>
  </w:style>
  <w:style w:type="character" w:customStyle="1" w:styleId="4b">
    <w:name w:val="Основной текст (4)"/>
    <w:basedOn w:val="45"/>
    <w:link w:val="4a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customStyle="1" w:styleId="3115pt">
    <w:name w:val="Основной текст (3) + 11;5 pt"/>
    <w:basedOn w:val="34"/>
    <w:link w:val="3115pt0"/>
    <w:rPr>
      <w:sz w:val="23"/>
    </w:rPr>
  </w:style>
  <w:style w:type="character" w:customStyle="1" w:styleId="3115pt0">
    <w:name w:val="Основной текст (3) + 11;5 pt"/>
    <w:basedOn w:val="35"/>
    <w:link w:val="3115pt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customStyle="1" w:styleId="a9">
    <w:name w:val="Основной текст + Курсив"/>
    <w:basedOn w:val="32"/>
    <w:link w:val="aa"/>
    <w:rPr>
      <w:i/>
      <w:highlight w:val="white"/>
    </w:rPr>
  </w:style>
  <w:style w:type="character" w:customStyle="1" w:styleId="aa">
    <w:name w:val="Основной текст + Курсив"/>
    <w:basedOn w:val="33"/>
    <w:link w:val="a9"/>
    <w:rPr>
      <w:i/>
      <w:color w:val="000000"/>
      <w:spacing w:val="0"/>
      <w:sz w:val="27"/>
      <w:highlight w:val="white"/>
    </w:rPr>
  </w:style>
  <w:style w:type="paragraph" w:customStyle="1" w:styleId="67">
    <w:name w:val="Основной текст (6) + Не курсив"/>
    <w:basedOn w:val="68"/>
    <w:link w:val="69"/>
  </w:style>
  <w:style w:type="character" w:customStyle="1" w:styleId="69">
    <w:name w:val="Основной текст (6) + Не курсив"/>
    <w:basedOn w:val="6a"/>
    <w:link w:val="67"/>
    <w:rPr>
      <w:rFonts w:ascii="Times New Roman" w:hAnsi="Times New Roman"/>
      <w:b w:val="0"/>
      <w:i/>
      <w:smallCaps w:val="0"/>
      <w:strike w:val="0"/>
      <w:color w:val="000000"/>
      <w:spacing w:val="0"/>
      <w:sz w:val="27"/>
      <w:u w:val="none"/>
    </w:rPr>
  </w:style>
  <w:style w:type="paragraph" w:customStyle="1" w:styleId="240">
    <w:name w:val="Основной текст (24)"/>
    <w:basedOn w:val="a"/>
    <w:link w:val="241"/>
    <w:pPr>
      <w:widowControl w:val="0"/>
      <w:spacing w:line="0" w:lineRule="atLeast"/>
      <w:jc w:val="both"/>
    </w:pPr>
    <w:rPr>
      <w:b/>
      <w:sz w:val="12"/>
    </w:rPr>
  </w:style>
  <w:style w:type="character" w:customStyle="1" w:styleId="241">
    <w:name w:val="Основной текст (24)"/>
    <w:basedOn w:val="10"/>
    <w:link w:val="240"/>
    <w:rPr>
      <w:b/>
      <w:sz w:val="12"/>
    </w:rPr>
  </w:style>
  <w:style w:type="paragraph" w:customStyle="1" w:styleId="Style3">
    <w:name w:val="Style3"/>
    <w:basedOn w:val="a"/>
    <w:link w:val="Style30"/>
    <w:pPr>
      <w:widowControl w:val="0"/>
    </w:pPr>
    <w:rPr>
      <w:sz w:val="20"/>
    </w:rPr>
  </w:style>
  <w:style w:type="character" w:customStyle="1" w:styleId="Style30">
    <w:name w:val="Style3"/>
    <w:basedOn w:val="10"/>
    <w:link w:val="Style3"/>
    <w:rPr>
      <w:sz w:val="20"/>
    </w:rPr>
  </w:style>
  <w:style w:type="paragraph" w:customStyle="1" w:styleId="Pro-Gramma">
    <w:name w:val="Pro-Gramma #"/>
    <w:basedOn w:val="a"/>
    <w:link w:val="Pro-Gramma0"/>
    <w:pPr>
      <w:tabs>
        <w:tab w:val="left" w:pos="1134"/>
      </w:tabs>
      <w:spacing w:before="120" w:line="288" w:lineRule="auto"/>
      <w:ind w:left="1134" w:hanging="567"/>
      <w:jc w:val="both"/>
    </w:pPr>
    <w:rPr>
      <w:rFonts w:ascii="Georgia" w:hAnsi="Georgia"/>
      <w:sz w:val="20"/>
    </w:rPr>
  </w:style>
  <w:style w:type="character" w:customStyle="1" w:styleId="Pro-Gramma0">
    <w:name w:val="Pro-Gramma #"/>
    <w:basedOn w:val="10"/>
    <w:link w:val="Pro-Gramma"/>
    <w:rPr>
      <w:rFonts w:ascii="Georgia" w:hAnsi="Georgia"/>
      <w:sz w:val="20"/>
    </w:rPr>
  </w:style>
  <w:style w:type="paragraph" w:customStyle="1" w:styleId="6b">
    <w:name w:val="Основной текст (6)"/>
    <w:basedOn w:val="68"/>
    <w:link w:val="6c"/>
  </w:style>
  <w:style w:type="character" w:customStyle="1" w:styleId="6c">
    <w:name w:val="Основной текст (6)"/>
    <w:basedOn w:val="6a"/>
    <w:link w:val="6b"/>
    <w:rPr>
      <w:rFonts w:ascii="Times New Roman" w:hAnsi="Times New Roman"/>
      <w:b w:val="0"/>
      <w:i/>
      <w:smallCaps w:val="0"/>
      <w:strike w:val="0"/>
      <w:color w:val="000000"/>
      <w:spacing w:val="0"/>
      <w:sz w:val="27"/>
      <w:u w:val="none"/>
    </w:rPr>
  </w:style>
  <w:style w:type="paragraph" w:customStyle="1" w:styleId="13pt">
    <w:name w:val="Основной текст + 13 pt"/>
    <w:basedOn w:val="32"/>
    <w:link w:val="13pt0"/>
    <w:rPr>
      <w:sz w:val="26"/>
      <w:highlight w:val="white"/>
    </w:rPr>
  </w:style>
  <w:style w:type="character" w:customStyle="1" w:styleId="13pt0">
    <w:name w:val="Основной текст + 13 pt"/>
    <w:basedOn w:val="33"/>
    <w:link w:val="13pt"/>
    <w:rPr>
      <w:color w:val="000000"/>
      <w:spacing w:val="0"/>
      <w:sz w:val="26"/>
      <w:highlight w:val="white"/>
    </w:rPr>
  </w:style>
  <w:style w:type="paragraph" w:customStyle="1" w:styleId="19TimesNewRoman135pt">
    <w:name w:val="Основной текст (19) + Times New Roman;13;5 pt"/>
    <w:basedOn w:val="190"/>
    <w:link w:val="19TimesNewRoman135pt0"/>
    <w:rPr>
      <w:rFonts w:ascii="Times New Roman" w:hAnsi="Times New Roman"/>
      <w:sz w:val="27"/>
      <w:highlight w:val="white"/>
    </w:rPr>
  </w:style>
  <w:style w:type="character" w:customStyle="1" w:styleId="19TimesNewRoman135pt0">
    <w:name w:val="Основной текст (19) + Times New Roman;13;5 pt"/>
    <w:basedOn w:val="191"/>
    <w:link w:val="19TimesNewRoman135pt"/>
    <w:rPr>
      <w:rFonts w:ascii="Times New Roman" w:hAnsi="Times New Roman"/>
      <w:color w:val="000000"/>
      <w:spacing w:val="0"/>
      <w:sz w:val="27"/>
      <w:highlight w:val="white"/>
    </w:rPr>
  </w:style>
  <w:style w:type="paragraph" w:customStyle="1" w:styleId="2b">
    <w:name w:val="Основной текст2"/>
    <w:basedOn w:val="32"/>
    <w:link w:val="2c"/>
    <w:rPr>
      <w:highlight w:val="white"/>
    </w:rPr>
  </w:style>
  <w:style w:type="character" w:customStyle="1" w:styleId="2c">
    <w:name w:val="Основной текст2"/>
    <w:basedOn w:val="33"/>
    <w:link w:val="2b"/>
    <w:rPr>
      <w:color w:val="000000"/>
      <w:spacing w:val="0"/>
      <w:sz w:val="27"/>
      <w:highlight w:val="whit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0"/>
    <w:link w:val="ab"/>
    <w:rPr>
      <w:sz w:val="24"/>
    </w:rPr>
  </w:style>
  <w:style w:type="paragraph" w:customStyle="1" w:styleId="6d">
    <w:name w:val="Основной текст (6) + Полужирный"/>
    <w:basedOn w:val="68"/>
    <w:link w:val="6e"/>
    <w:rPr>
      <w:b/>
    </w:rPr>
  </w:style>
  <w:style w:type="character" w:customStyle="1" w:styleId="6e">
    <w:name w:val="Основной текст (6) + Полужирный"/>
    <w:basedOn w:val="6a"/>
    <w:link w:val="6d"/>
    <w:rPr>
      <w:rFonts w:ascii="Times New Roman" w:hAnsi="Times New Roman"/>
      <w:b/>
      <w:i/>
      <w:smallCaps w:val="0"/>
      <w:strike w:val="0"/>
      <w:color w:val="000000"/>
      <w:spacing w:val="0"/>
      <w:sz w:val="27"/>
      <w:u w:val="none"/>
    </w:rPr>
  </w:style>
  <w:style w:type="paragraph" w:customStyle="1" w:styleId="140">
    <w:name w:val="Основной текст (14)"/>
    <w:basedOn w:val="a"/>
    <w:link w:val="141"/>
    <w:pPr>
      <w:widowControl w:val="0"/>
      <w:spacing w:line="0" w:lineRule="atLeast"/>
      <w:jc w:val="center"/>
    </w:pPr>
    <w:rPr>
      <w:rFonts w:ascii="Sylfaen" w:hAnsi="Sylfaen"/>
      <w:sz w:val="20"/>
    </w:rPr>
  </w:style>
  <w:style w:type="character" w:customStyle="1" w:styleId="141">
    <w:name w:val="Основной текст (14)"/>
    <w:basedOn w:val="10"/>
    <w:link w:val="140"/>
    <w:rPr>
      <w:rFonts w:ascii="Sylfaen" w:hAnsi="Sylfaen"/>
      <w:sz w:val="20"/>
    </w:rPr>
  </w:style>
  <w:style w:type="paragraph" w:customStyle="1" w:styleId="Style2">
    <w:name w:val="Style 2"/>
    <w:basedOn w:val="a"/>
    <w:link w:val="Style20"/>
    <w:pPr>
      <w:widowControl w:val="0"/>
      <w:spacing w:line="367" w:lineRule="exact"/>
      <w:ind w:firstLine="740"/>
      <w:jc w:val="both"/>
    </w:pPr>
    <w:rPr>
      <w:sz w:val="26"/>
    </w:rPr>
  </w:style>
  <w:style w:type="character" w:customStyle="1" w:styleId="Style20">
    <w:name w:val="Style 2"/>
    <w:basedOn w:val="10"/>
    <w:link w:val="Style2"/>
    <w:rPr>
      <w:sz w:val="26"/>
    </w:rPr>
  </w:style>
  <w:style w:type="paragraph" w:customStyle="1" w:styleId="53">
    <w:name w:val="Заголовок №5"/>
    <w:basedOn w:val="a"/>
    <w:link w:val="54"/>
    <w:pPr>
      <w:widowControl w:val="0"/>
      <w:spacing w:line="317" w:lineRule="exact"/>
      <w:ind w:firstLine="540"/>
      <w:jc w:val="both"/>
      <w:outlineLvl w:val="4"/>
    </w:pPr>
    <w:rPr>
      <w:b/>
      <w:sz w:val="27"/>
    </w:rPr>
  </w:style>
  <w:style w:type="character" w:customStyle="1" w:styleId="54">
    <w:name w:val="Заголовок №5"/>
    <w:basedOn w:val="10"/>
    <w:link w:val="53"/>
    <w:rPr>
      <w:b/>
      <w:sz w:val="27"/>
    </w:rPr>
  </w:style>
  <w:style w:type="paragraph" w:customStyle="1" w:styleId="172">
    <w:name w:val="Основной текст (17)"/>
    <w:basedOn w:val="a"/>
    <w:link w:val="173"/>
    <w:pPr>
      <w:widowControl w:val="0"/>
      <w:spacing w:line="0" w:lineRule="atLeast"/>
      <w:jc w:val="center"/>
    </w:pPr>
    <w:rPr>
      <w:rFonts w:ascii="Sylfaen" w:hAnsi="Sylfaen"/>
      <w:sz w:val="19"/>
    </w:rPr>
  </w:style>
  <w:style w:type="character" w:customStyle="1" w:styleId="173">
    <w:name w:val="Основной текст (17)"/>
    <w:basedOn w:val="10"/>
    <w:link w:val="172"/>
    <w:rPr>
      <w:rFonts w:ascii="Sylfaen" w:hAnsi="Sylfaen"/>
      <w:sz w:val="19"/>
    </w:rPr>
  </w:style>
  <w:style w:type="paragraph" w:customStyle="1" w:styleId="Style4">
    <w:name w:val="Style 4"/>
    <w:basedOn w:val="a"/>
    <w:link w:val="Style40"/>
    <w:pPr>
      <w:widowControl w:val="0"/>
      <w:spacing w:line="230" w:lineRule="exact"/>
    </w:pPr>
    <w:rPr>
      <w:sz w:val="17"/>
    </w:rPr>
  </w:style>
  <w:style w:type="character" w:customStyle="1" w:styleId="Style40">
    <w:name w:val="Style 4"/>
    <w:basedOn w:val="10"/>
    <w:link w:val="Style4"/>
    <w:rPr>
      <w:sz w:val="17"/>
    </w:rPr>
  </w:style>
  <w:style w:type="paragraph" w:customStyle="1" w:styleId="11115pt">
    <w:name w:val="Основной текст (11) + 11;5 pt;Не полужирный"/>
    <w:basedOn w:val="110"/>
    <w:link w:val="11115pt0"/>
    <w:rPr>
      <w:sz w:val="23"/>
      <w:highlight w:val="white"/>
    </w:rPr>
  </w:style>
  <w:style w:type="character" w:customStyle="1" w:styleId="11115pt0">
    <w:name w:val="Основной текст (11) + 11;5 pt;Не полужирный"/>
    <w:basedOn w:val="111"/>
    <w:link w:val="11115pt"/>
    <w:rPr>
      <w:b/>
      <w:color w:val="000000"/>
      <w:spacing w:val="0"/>
      <w:sz w:val="23"/>
      <w:highlight w:val="white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21Candara">
    <w:name w:val="Основной текст (21) + Candara;Не полужирный"/>
    <w:basedOn w:val="210"/>
    <w:link w:val="21Candara0"/>
    <w:rPr>
      <w:rFonts w:ascii="Candara" w:hAnsi="Candara"/>
      <w:highlight w:val="white"/>
    </w:rPr>
  </w:style>
  <w:style w:type="character" w:customStyle="1" w:styleId="21Candara0">
    <w:name w:val="Основной текст (21) + Candara;Не полужирный"/>
    <w:basedOn w:val="211"/>
    <w:link w:val="21Candara"/>
    <w:rPr>
      <w:rFonts w:ascii="Candara" w:hAnsi="Candara"/>
      <w:b/>
      <w:i/>
      <w:color w:val="000000"/>
      <w:spacing w:val="0"/>
      <w:sz w:val="12"/>
      <w:highlight w:val="white"/>
    </w:rPr>
  </w:style>
  <w:style w:type="paragraph" w:customStyle="1" w:styleId="242">
    <w:name w:val="Основной текст (24) + Курсив"/>
    <w:basedOn w:val="240"/>
    <w:link w:val="243"/>
    <w:rPr>
      <w:i/>
      <w:highlight w:val="white"/>
    </w:rPr>
  </w:style>
  <w:style w:type="character" w:customStyle="1" w:styleId="243">
    <w:name w:val="Основной текст (24) + Курсив"/>
    <w:basedOn w:val="241"/>
    <w:link w:val="242"/>
    <w:rPr>
      <w:b/>
      <w:i/>
      <w:color w:val="000000"/>
      <w:spacing w:val="0"/>
      <w:sz w:val="12"/>
      <w:highlight w:val="whit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4"/>
    </w:rPr>
  </w:style>
  <w:style w:type="paragraph" w:customStyle="1" w:styleId="190">
    <w:name w:val="Основной текст (19)"/>
    <w:basedOn w:val="a"/>
    <w:link w:val="191"/>
    <w:pPr>
      <w:widowControl w:val="0"/>
      <w:spacing w:line="0" w:lineRule="atLeast"/>
      <w:jc w:val="both"/>
    </w:pPr>
    <w:rPr>
      <w:rFonts w:ascii="Impact" w:hAnsi="Impact"/>
      <w:sz w:val="10"/>
    </w:rPr>
  </w:style>
  <w:style w:type="character" w:customStyle="1" w:styleId="191">
    <w:name w:val="Основной текст (19)"/>
    <w:basedOn w:val="10"/>
    <w:link w:val="190"/>
    <w:rPr>
      <w:rFonts w:ascii="Impact" w:hAnsi="Impact"/>
      <w:sz w:val="10"/>
    </w:rPr>
  </w:style>
  <w:style w:type="paragraph" w:customStyle="1" w:styleId="af">
    <w:name w:val="Основной текст + Полужирный"/>
    <w:basedOn w:val="32"/>
    <w:link w:val="af0"/>
    <w:rPr>
      <w:b/>
      <w:highlight w:val="white"/>
    </w:rPr>
  </w:style>
  <w:style w:type="character" w:customStyle="1" w:styleId="af0">
    <w:name w:val="Основной текст + Полужирный"/>
    <w:basedOn w:val="33"/>
    <w:link w:val="af"/>
    <w:rPr>
      <w:b/>
      <w:color w:val="000000"/>
      <w:spacing w:val="0"/>
      <w:sz w:val="27"/>
      <w:highlight w:val="white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0"/>
    <w:link w:val="af1"/>
    <w:rPr>
      <w:sz w:val="24"/>
    </w:rPr>
  </w:style>
  <w:style w:type="paragraph" w:customStyle="1" w:styleId="1a">
    <w:name w:val="Выделение1"/>
    <w:basedOn w:val="14"/>
    <w:link w:val="af3"/>
    <w:rPr>
      <w:i/>
    </w:rPr>
  </w:style>
  <w:style w:type="character" w:styleId="af3">
    <w:name w:val="Emphasis"/>
    <w:basedOn w:val="a0"/>
    <w:link w:val="1a"/>
    <w:rPr>
      <w:i/>
    </w:rPr>
  </w:style>
  <w:style w:type="paragraph" w:styleId="af4">
    <w:name w:val="Body Text"/>
    <w:basedOn w:val="a"/>
    <w:link w:val="af5"/>
    <w:uiPriority w:val="1"/>
    <w:qFormat/>
    <w:pPr>
      <w:jc w:val="both"/>
    </w:pPr>
  </w:style>
  <w:style w:type="character" w:customStyle="1" w:styleId="af5">
    <w:name w:val="Основной текст Знак"/>
    <w:basedOn w:val="10"/>
    <w:link w:val="af4"/>
    <w:rPr>
      <w:sz w:val="24"/>
    </w:rPr>
  </w:style>
  <w:style w:type="paragraph" w:customStyle="1" w:styleId="68">
    <w:name w:val="Основной текст (6)_"/>
    <w:basedOn w:val="14"/>
    <w:link w:val="6a"/>
    <w:rPr>
      <w:i/>
      <w:sz w:val="27"/>
    </w:rPr>
  </w:style>
  <w:style w:type="character" w:customStyle="1" w:styleId="6a">
    <w:name w:val="Основной текст (6)_"/>
    <w:basedOn w:val="a0"/>
    <w:link w:val="68"/>
    <w:rPr>
      <w:rFonts w:ascii="Times New Roman" w:hAnsi="Times New Roman"/>
      <w:b w:val="0"/>
      <w:i/>
      <w:smallCaps w:val="0"/>
      <w:strike w:val="0"/>
      <w:sz w:val="27"/>
      <w:u w:val="none"/>
    </w:rPr>
  </w:style>
  <w:style w:type="paragraph" w:customStyle="1" w:styleId="2312pt">
    <w:name w:val="Основной текст (23) + 12 pt;Не полужирный;Курсив"/>
    <w:basedOn w:val="230"/>
    <w:link w:val="2312pt0"/>
    <w:rPr>
      <w:i/>
      <w:sz w:val="24"/>
    </w:rPr>
  </w:style>
  <w:style w:type="character" w:customStyle="1" w:styleId="2312pt0">
    <w:name w:val="Основной текст (23) + 12 pt;Не полужирный;Курсив"/>
    <w:basedOn w:val="231"/>
    <w:link w:val="2312pt"/>
    <w:rPr>
      <w:rFonts w:ascii="Times New Roman" w:hAnsi="Times New Roman"/>
      <w:b/>
      <w:i/>
      <w:smallCaps w:val="0"/>
      <w:strike w:val="0"/>
      <w:color w:val="000000"/>
      <w:spacing w:val="0"/>
      <w:sz w:val="24"/>
      <w:u w:val="none"/>
    </w:rPr>
  </w:style>
  <w:style w:type="paragraph" w:customStyle="1" w:styleId="1b">
    <w:name w:val="Основной текст Знак1"/>
    <w:basedOn w:val="14"/>
    <w:link w:val="1c"/>
    <w:rPr>
      <w:sz w:val="23"/>
      <w:highlight w:val="white"/>
    </w:rPr>
  </w:style>
  <w:style w:type="character" w:customStyle="1" w:styleId="1c">
    <w:name w:val="Основной текст Знак1"/>
    <w:basedOn w:val="a0"/>
    <w:link w:val="1b"/>
    <w:rPr>
      <w:rFonts w:ascii="Times New Roman" w:hAnsi="Times New Roman"/>
      <w:sz w:val="23"/>
      <w:highlight w:val="white"/>
    </w:rPr>
  </w:style>
  <w:style w:type="paragraph" w:customStyle="1" w:styleId="71">
    <w:name w:val="Основной текст + Полужирный7"/>
    <w:basedOn w:val="14"/>
    <w:link w:val="72"/>
    <w:rPr>
      <w:b/>
      <w:sz w:val="27"/>
    </w:rPr>
  </w:style>
  <w:style w:type="character" w:customStyle="1" w:styleId="72">
    <w:name w:val="Основной текст + Полужирный7"/>
    <w:basedOn w:val="a0"/>
    <w:link w:val="71"/>
    <w:rPr>
      <w:rFonts w:ascii="Times New Roman" w:hAnsi="Times New Roman"/>
      <w:b/>
      <w:spacing w:val="0"/>
      <w:sz w:val="27"/>
    </w:rPr>
  </w:style>
  <w:style w:type="paragraph" w:customStyle="1" w:styleId="af6">
    <w:name w:val="Колонтитул"/>
    <w:basedOn w:val="a3"/>
    <w:link w:val="af7"/>
  </w:style>
  <w:style w:type="character" w:customStyle="1" w:styleId="af7">
    <w:name w:val="Колонтитул"/>
    <w:basedOn w:val="a4"/>
    <w:link w:val="af6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af8">
    <w:name w:val="endnote text"/>
    <w:basedOn w:val="a"/>
    <w:link w:val="af9"/>
    <w:rPr>
      <w:rFonts w:asciiTheme="minorHAnsi" w:hAnsiTheme="minorHAnsi"/>
      <w:sz w:val="20"/>
    </w:rPr>
  </w:style>
  <w:style w:type="character" w:customStyle="1" w:styleId="af9">
    <w:name w:val="Текст концевой сноски Знак"/>
    <w:basedOn w:val="10"/>
    <w:link w:val="af8"/>
    <w:rPr>
      <w:rFonts w:asciiTheme="minorHAnsi" w:hAnsiTheme="minorHAnsi"/>
      <w:sz w:val="20"/>
    </w:rPr>
  </w:style>
  <w:style w:type="paragraph" w:customStyle="1" w:styleId="6f">
    <w:name w:val="Основной текст + Полужирный6"/>
    <w:basedOn w:val="14"/>
    <w:link w:val="6f0"/>
    <w:rPr>
      <w:b/>
      <w:sz w:val="27"/>
    </w:rPr>
  </w:style>
  <w:style w:type="character" w:customStyle="1" w:styleId="6f0">
    <w:name w:val="Основной текст + Полужирный6"/>
    <w:basedOn w:val="a0"/>
    <w:link w:val="6f"/>
    <w:rPr>
      <w:rFonts w:ascii="Times New Roman" w:hAnsi="Times New Roman"/>
      <w:b/>
      <w:spacing w:val="0"/>
      <w:sz w:val="27"/>
    </w:rPr>
  </w:style>
  <w:style w:type="paragraph" w:customStyle="1" w:styleId="41pt">
    <w:name w:val="Основной текст (4) + Полужирный;Интервал 1 pt"/>
    <w:basedOn w:val="44"/>
    <w:link w:val="41pt0"/>
    <w:rPr>
      <w:b/>
      <w:spacing w:val="20"/>
    </w:rPr>
  </w:style>
  <w:style w:type="character" w:customStyle="1" w:styleId="41pt0">
    <w:name w:val="Основной текст (4) + Полужирный;Интервал 1 pt"/>
    <w:basedOn w:val="45"/>
    <w:link w:val="41pt"/>
    <w:rPr>
      <w:rFonts w:ascii="Times New Roman" w:hAnsi="Times New Roman"/>
      <w:b/>
      <w:i w:val="0"/>
      <w:smallCaps w:val="0"/>
      <w:strike w:val="0"/>
      <w:color w:val="000000"/>
      <w:spacing w:val="20"/>
      <w:sz w:val="23"/>
      <w:u w:val="none"/>
    </w:rPr>
  </w:style>
  <w:style w:type="paragraph" w:customStyle="1" w:styleId="afa">
    <w:name w:val="Подпись к таблице"/>
    <w:basedOn w:val="a"/>
    <w:link w:val="afb"/>
    <w:pPr>
      <w:spacing w:after="60" w:line="240" w:lineRule="atLeast"/>
    </w:pPr>
    <w:rPr>
      <w:sz w:val="19"/>
    </w:rPr>
  </w:style>
  <w:style w:type="character" w:customStyle="1" w:styleId="afb">
    <w:name w:val="Подпись к таблице"/>
    <w:basedOn w:val="10"/>
    <w:link w:val="afa"/>
    <w:rPr>
      <w:sz w:val="19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a3">
    <w:name w:val="Колонтитул_"/>
    <w:basedOn w:val="14"/>
    <w:link w:val="a4"/>
    <w:rPr>
      <w:sz w:val="26"/>
    </w:rPr>
  </w:style>
  <w:style w:type="character" w:customStyle="1" w:styleId="a4">
    <w:name w:val="Колонтитул_"/>
    <w:basedOn w:val="a0"/>
    <w:link w:val="a3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type="paragraph" w:customStyle="1" w:styleId="495pt">
    <w:name w:val="Основной текст (4) + 9;5 pt;Полужирный"/>
    <w:basedOn w:val="44"/>
    <w:link w:val="495pt0"/>
    <w:rPr>
      <w:b/>
      <w:sz w:val="19"/>
    </w:rPr>
  </w:style>
  <w:style w:type="character" w:customStyle="1" w:styleId="495pt0">
    <w:name w:val="Основной текст (4) + 9;5 pt;Полужирный"/>
    <w:basedOn w:val="45"/>
    <w:link w:val="495pt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character" w:customStyle="1" w:styleId="12">
    <w:name w:val="Заголовок 1 Знак"/>
    <w:basedOn w:val="10"/>
    <w:link w:val="11"/>
    <w:rPr>
      <w:b/>
      <w:i/>
      <w:sz w:val="28"/>
    </w:rPr>
  </w:style>
  <w:style w:type="paragraph" w:customStyle="1" w:styleId="130">
    <w:name w:val="Основной текст (13)"/>
    <w:basedOn w:val="a"/>
    <w:link w:val="131"/>
    <w:pPr>
      <w:widowControl w:val="0"/>
      <w:spacing w:line="0" w:lineRule="atLeast"/>
      <w:jc w:val="center"/>
    </w:pPr>
    <w:rPr>
      <w:rFonts w:ascii="Sylfaen" w:hAnsi="Sylfaen"/>
      <w:sz w:val="20"/>
    </w:rPr>
  </w:style>
  <w:style w:type="character" w:customStyle="1" w:styleId="131">
    <w:name w:val="Основной текст (13)"/>
    <w:basedOn w:val="10"/>
    <w:link w:val="130"/>
    <w:rPr>
      <w:rFonts w:ascii="Sylfaen" w:hAnsi="Sylfaen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4c">
    <w:name w:val="Заголовок №4 + Не полужирный"/>
    <w:basedOn w:val="14"/>
    <w:link w:val="4d"/>
    <w:rPr>
      <w:b/>
      <w:sz w:val="27"/>
    </w:rPr>
  </w:style>
  <w:style w:type="character" w:customStyle="1" w:styleId="4d">
    <w:name w:val="Заголовок №4 + Не полужирный"/>
    <w:basedOn w:val="a0"/>
    <w:link w:val="4c"/>
    <w:rPr>
      <w:rFonts w:ascii="Times New Roman" w:hAnsi="Times New Roman"/>
      <w:b/>
      <w:i w:val="0"/>
      <w:smallCaps w:val="0"/>
      <w:strike w:val="0"/>
      <w:color w:val="000000"/>
      <w:spacing w:val="0"/>
      <w:sz w:val="27"/>
      <w:u w:val="none"/>
    </w:rPr>
  </w:style>
  <w:style w:type="paragraph" w:customStyle="1" w:styleId="34">
    <w:name w:val="Основной текст (3)_"/>
    <w:basedOn w:val="14"/>
    <w:link w:val="35"/>
    <w:rPr>
      <w:sz w:val="19"/>
    </w:rPr>
  </w:style>
  <w:style w:type="character" w:customStyle="1" w:styleId="35">
    <w:name w:val="Основной текст (3)_"/>
    <w:basedOn w:val="a0"/>
    <w:link w:val="34"/>
    <w:rPr>
      <w:rFonts w:ascii="Times New Roman" w:hAnsi="Times New Roman"/>
      <w:b w:val="0"/>
      <w:i w:val="0"/>
      <w:smallCaps w:val="0"/>
      <w:strike w:val="0"/>
      <w:sz w:val="19"/>
      <w:u w:val="none"/>
    </w:rPr>
  </w:style>
  <w:style w:type="paragraph" w:customStyle="1" w:styleId="afc">
    <w:basedOn w:val="a"/>
    <w:next w:val="ab"/>
    <w:link w:val="afd"/>
    <w:semiHidden/>
    <w:unhideWhenUsed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d">
    <w:basedOn w:val="10"/>
    <w:link w:val="afc"/>
    <w:semiHidden/>
    <w:unhideWhenUsed/>
    <w:rPr>
      <w:rFonts w:ascii="Arial" w:hAnsi="Arial"/>
      <w:color w:val="332E2D"/>
      <w:spacing w:val="2"/>
      <w:sz w:val="24"/>
    </w:rPr>
  </w:style>
  <w:style w:type="paragraph" w:customStyle="1" w:styleId="55">
    <w:name w:val="Основной текст (5)"/>
    <w:basedOn w:val="14"/>
    <w:link w:val="56"/>
    <w:rPr>
      <w:spacing w:val="10"/>
      <w:sz w:val="26"/>
    </w:rPr>
  </w:style>
  <w:style w:type="character" w:customStyle="1" w:styleId="56">
    <w:name w:val="Основной текст (5)"/>
    <w:basedOn w:val="a0"/>
    <w:link w:val="55"/>
    <w:rPr>
      <w:rFonts w:ascii="Times New Roman" w:hAnsi="Times New Roman"/>
      <w:b w:val="0"/>
      <w:i w:val="0"/>
      <w:smallCaps w:val="0"/>
      <w:strike w:val="0"/>
      <w:spacing w:val="10"/>
      <w:sz w:val="26"/>
      <w:u w:val="none"/>
    </w:rPr>
  </w:style>
  <w:style w:type="paragraph" w:customStyle="1" w:styleId="1d">
    <w:name w:val="Гиперссылка1"/>
    <w:basedOn w:val="14"/>
    <w:link w:val="afe"/>
    <w:rPr>
      <w:color w:val="0000FF" w:themeColor="hyperlink"/>
      <w:u w:val="single"/>
    </w:rPr>
  </w:style>
  <w:style w:type="character" w:styleId="afe">
    <w:name w:val="Hyperlink"/>
    <w:basedOn w:val="a0"/>
    <w:link w:val="1d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Pr>
      <w:rFonts w:asciiTheme="minorHAnsi" w:hAnsiTheme="minorHAnsi"/>
      <w:sz w:val="20"/>
    </w:rPr>
  </w:style>
  <w:style w:type="character" w:customStyle="1" w:styleId="Footnote0">
    <w:name w:val="Footnote"/>
    <w:basedOn w:val="10"/>
    <w:link w:val="Footnote"/>
    <w:rPr>
      <w:rFonts w:asciiTheme="minorHAnsi" w:hAnsiTheme="minorHAnsi"/>
      <w:sz w:val="20"/>
    </w:rPr>
  </w:style>
  <w:style w:type="paragraph" w:customStyle="1" w:styleId="aff">
    <w:name w:val="Подпись к картинке"/>
    <w:basedOn w:val="a"/>
    <w:link w:val="aff0"/>
    <w:pPr>
      <w:widowControl w:val="0"/>
      <w:spacing w:line="0" w:lineRule="atLeast"/>
      <w:jc w:val="right"/>
    </w:pPr>
    <w:rPr>
      <w:sz w:val="19"/>
    </w:rPr>
  </w:style>
  <w:style w:type="character" w:customStyle="1" w:styleId="aff0">
    <w:name w:val="Подпись к картинке"/>
    <w:basedOn w:val="10"/>
    <w:link w:val="aff"/>
    <w:rPr>
      <w:sz w:val="19"/>
    </w:rPr>
  </w:style>
  <w:style w:type="paragraph" w:customStyle="1" w:styleId="64">
    <w:name w:val="Заголовок №6"/>
    <w:basedOn w:val="a"/>
    <w:link w:val="66"/>
    <w:pPr>
      <w:widowControl w:val="0"/>
      <w:spacing w:line="317" w:lineRule="exact"/>
      <w:ind w:firstLine="500"/>
      <w:jc w:val="both"/>
      <w:outlineLvl w:val="5"/>
    </w:pPr>
    <w:rPr>
      <w:sz w:val="27"/>
    </w:rPr>
  </w:style>
  <w:style w:type="character" w:customStyle="1" w:styleId="66">
    <w:name w:val="Заголовок №6"/>
    <w:basedOn w:val="10"/>
    <w:link w:val="64"/>
    <w:rPr>
      <w:sz w:val="27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alibri" w:hAnsi="Calibri"/>
      <w:sz w:val="22"/>
    </w:rPr>
  </w:style>
  <w:style w:type="character" w:customStyle="1" w:styleId="ConsPlusDocList0">
    <w:name w:val="ConsPlusDocList"/>
    <w:link w:val="ConsPlusDocList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6">
    <w:name w:val="Style 6"/>
    <w:basedOn w:val="a"/>
    <w:link w:val="Style60"/>
    <w:pPr>
      <w:widowControl w:val="0"/>
      <w:spacing w:line="223" w:lineRule="exact"/>
      <w:jc w:val="both"/>
    </w:pPr>
    <w:rPr>
      <w:sz w:val="17"/>
    </w:rPr>
  </w:style>
  <w:style w:type="character" w:customStyle="1" w:styleId="Style60">
    <w:name w:val="Style 6"/>
    <w:basedOn w:val="10"/>
    <w:link w:val="Style6"/>
    <w:rPr>
      <w:sz w:val="17"/>
    </w:rPr>
  </w:style>
  <w:style w:type="paragraph" w:customStyle="1" w:styleId="13pt1">
    <w:name w:val="Основной текст + 13 pt;Курсив"/>
    <w:basedOn w:val="32"/>
    <w:link w:val="13pt2"/>
    <w:rPr>
      <w:i/>
      <w:sz w:val="26"/>
      <w:highlight w:val="white"/>
    </w:rPr>
  </w:style>
  <w:style w:type="character" w:customStyle="1" w:styleId="13pt2">
    <w:name w:val="Основной текст + 13 pt;Курсив"/>
    <w:basedOn w:val="33"/>
    <w:link w:val="13pt1"/>
    <w:rPr>
      <w:i/>
      <w:color w:val="000000"/>
      <w:spacing w:val="0"/>
      <w:sz w:val="26"/>
      <w:highlight w:val="white"/>
    </w:rPr>
  </w:style>
  <w:style w:type="paragraph" w:customStyle="1" w:styleId="FontStyle11">
    <w:name w:val="Font Style11"/>
    <w:link w:val="FontStyle110"/>
    <w:rPr>
      <w:b/>
      <w:sz w:val="34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34"/>
    </w:rPr>
  </w:style>
  <w:style w:type="paragraph" w:customStyle="1" w:styleId="8">
    <w:name w:val="Основной текст (8)"/>
    <w:basedOn w:val="a"/>
    <w:link w:val="80"/>
    <w:pPr>
      <w:widowControl w:val="0"/>
      <w:spacing w:line="0" w:lineRule="atLeast"/>
    </w:pPr>
    <w:rPr>
      <w:sz w:val="27"/>
    </w:rPr>
  </w:style>
  <w:style w:type="character" w:customStyle="1" w:styleId="80">
    <w:name w:val="Основной текст (8)"/>
    <w:basedOn w:val="10"/>
    <w:link w:val="8"/>
    <w:rPr>
      <w:sz w:val="27"/>
    </w:rPr>
  </w:style>
  <w:style w:type="paragraph" w:customStyle="1" w:styleId="95pt3">
    <w:name w:val="Основной текст + 9;5 pt"/>
    <w:basedOn w:val="32"/>
    <w:link w:val="95pt4"/>
    <w:rPr>
      <w:sz w:val="19"/>
      <w:highlight w:val="white"/>
    </w:rPr>
  </w:style>
  <w:style w:type="character" w:customStyle="1" w:styleId="95pt4">
    <w:name w:val="Основной текст + 9;5 pt"/>
    <w:basedOn w:val="33"/>
    <w:link w:val="95pt3"/>
    <w:rPr>
      <w:color w:val="000000"/>
      <w:spacing w:val="0"/>
      <w:sz w:val="19"/>
      <w:highlight w:val="white"/>
    </w:rPr>
  </w:style>
  <w:style w:type="paragraph" w:customStyle="1" w:styleId="220">
    <w:name w:val="Основной текст (22) + Не полужирный"/>
    <w:basedOn w:val="221"/>
    <w:link w:val="222"/>
    <w:rPr>
      <w:highlight w:val="white"/>
    </w:rPr>
  </w:style>
  <w:style w:type="character" w:customStyle="1" w:styleId="222">
    <w:name w:val="Основной текст (22) + Не полужирный"/>
    <w:basedOn w:val="223"/>
    <w:link w:val="220"/>
    <w:rPr>
      <w:b/>
      <w:color w:val="000000"/>
      <w:spacing w:val="0"/>
      <w:sz w:val="23"/>
      <w:highlight w:val="white"/>
    </w:rPr>
  </w:style>
  <w:style w:type="paragraph" w:customStyle="1" w:styleId="45pt">
    <w:name w:val="Основной текст + 4;5 pt;Курсив"/>
    <w:basedOn w:val="32"/>
    <w:link w:val="45pt0"/>
    <w:rPr>
      <w:i/>
      <w:sz w:val="9"/>
      <w:highlight w:val="white"/>
    </w:rPr>
  </w:style>
  <w:style w:type="character" w:customStyle="1" w:styleId="45pt0">
    <w:name w:val="Основной текст + 4;5 pt;Курсив"/>
    <w:basedOn w:val="33"/>
    <w:link w:val="45pt"/>
    <w:rPr>
      <w:i/>
      <w:color w:val="000000"/>
      <w:spacing w:val="0"/>
      <w:sz w:val="9"/>
      <w:highlight w:val="white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extendedtext-full">
    <w:name w:val="extendedtext-full"/>
    <w:basedOn w:val="14"/>
    <w:link w:val="extendedtext-full0"/>
  </w:style>
  <w:style w:type="character" w:customStyle="1" w:styleId="extendedtext-full0">
    <w:name w:val="extendedtext-full"/>
    <w:basedOn w:val="a0"/>
    <w:link w:val="extendedtext-full"/>
  </w:style>
  <w:style w:type="paragraph" w:customStyle="1" w:styleId="10pt">
    <w:name w:val="Колонтитул + 10 pt;Полужирный"/>
    <w:basedOn w:val="a3"/>
    <w:link w:val="10pt0"/>
    <w:rPr>
      <w:b/>
      <w:sz w:val="20"/>
    </w:rPr>
  </w:style>
  <w:style w:type="character" w:customStyle="1" w:styleId="10pt0">
    <w:name w:val="Колонтитул + 10 pt;Полужирный"/>
    <w:basedOn w:val="a4"/>
    <w:link w:val="10pt"/>
    <w:rPr>
      <w:rFonts w:ascii="Times New Roman" w:hAnsi="Times New Roman"/>
      <w:b/>
      <w:i w:val="0"/>
      <w:smallCaps w:val="0"/>
      <w:strike w:val="0"/>
      <w:color w:val="000000"/>
      <w:spacing w:val="0"/>
      <w:sz w:val="20"/>
      <w:u w:val="no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00">
    <w:name w:val="Основной текст (20)"/>
    <w:basedOn w:val="a"/>
    <w:link w:val="201"/>
    <w:pPr>
      <w:widowControl w:val="0"/>
      <w:spacing w:line="0" w:lineRule="atLeast"/>
      <w:jc w:val="both"/>
    </w:pPr>
    <w:rPr>
      <w:sz w:val="15"/>
    </w:rPr>
  </w:style>
  <w:style w:type="character" w:customStyle="1" w:styleId="201">
    <w:name w:val="Основной текст (20)"/>
    <w:basedOn w:val="10"/>
    <w:link w:val="200"/>
    <w:rPr>
      <w:sz w:val="15"/>
    </w:rPr>
  </w:style>
  <w:style w:type="paragraph" w:customStyle="1" w:styleId="231pt">
    <w:name w:val="Основной текст (23) + Интервал 1 pt"/>
    <w:basedOn w:val="230"/>
    <w:link w:val="231pt0"/>
    <w:rPr>
      <w:spacing w:val="20"/>
    </w:rPr>
  </w:style>
  <w:style w:type="character" w:customStyle="1" w:styleId="231pt0">
    <w:name w:val="Основной текст (23) + Интервал 1 pt"/>
    <w:basedOn w:val="231"/>
    <w:link w:val="231pt"/>
    <w:rPr>
      <w:rFonts w:ascii="Times New Roman" w:hAnsi="Times New Roman"/>
      <w:b/>
      <w:i w:val="0"/>
      <w:smallCaps w:val="0"/>
      <w:strike w:val="0"/>
      <w:color w:val="000000"/>
      <w:spacing w:val="20"/>
      <w:sz w:val="23"/>
      <w:u w:val="none"/>
    </w:rPr>
  </w:style>
  <w:style w:type="paragraph" w:customStyle="1" w:styleId="73">
    <w:name w:val="Основной текст (7)"/>
    <w:basedOn w:val="a"/>
    <w:link w:val="74"/>
    <w:pPr>
      <w:widowControl w:val="0"/>
      <w:spacing w:line="0" w:lineRule="atLeast"/>
    </w:pPr>
    <w:rPr>
      <w:rFonts w:ascii="Sylfaen" w:hAnsi="Sylfaen"/>
      <w:spacing w:val="30"/>
      <w:sz w:val="20"/>
    </w:rPr>
  </w:style>
  <w:style w:type="character" w:customStyle="1" w:styleId="74">
    <w:name w:val="Основной текст (7)"/>
    <w:basedOn w:val="10"/>
    <w:link w:val="73"/>
    <w:rPr>
      <w:rFonts w:ascii="Sylfaen" w:hAnsi="Sylfaen"/>
      <w:spacing w:val="30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UnresolvedMention">
    <w:name w:val="Unresolved Mention"/>
    <w:link w:val="UnresolvedMention0"/>
    <w:rPr>
      <w:color w:val="808080"/>
      <w:shd w:val="clear" w:color="auto" w:fill="E6E6E6"/>
    </w:rPr>
  </w:style>
  <w:style w:type="character" w:customStyle="1" w:styleId="UnresolvedMention0">
    <w:name w:val="Unresolved Mention"/>
    <w:link w:val="UnresolvedMention"/>
    <w:rPr>
      <w:color w:val="808080"/>
      <w:shd w:val="clear" w:color="auto" w:fill="E6E6E6"/>
    </w:rPr>
  </w:style>
  <w:style w:type="paragraph" w:customStyle="1" w:styleId="181">
    <w:name w:val="Основной текст (18) + Полужирный"/>
    <w:basedOn w:val="18"/>
    <w:link w:val="182"/>
    <w:rPr>
      <w:b/>
      <w:highlight w:val="white"/>
    </w:rPr>
  </w:style>
  <w:style w:type="character" w:customStyle="1" w:styleId="182">
    <w:name w:val="Основной текст (18) + Полужирный"/>
    <w:basedOn w:val="180"/>
    <w:link w:val="181"/>
    <w:rPr>
      <w:b/>
      <w:color w:val="000000"/>
      <w:spacing w:val="0"/>
      <w:sz w:val="27"/>
      <w:highlight w:val="white"/>
    </w:rPr>
  </w:style>
  <w:style w:type="paragraph" w:styleId="aff1">
    <w:name w:val="Plain Text"/>
    <w:basedOn w:val="a"/>
    <w:link w:val="aff2"/>
    <w:rPr>
      <w:rFonts w:ascii="Courier New" w:hAnsi="Courier New"/>
      <w:sz w:val="20"/>
    </w:rPr>
  </w:style>
  <w:style w:type="character" w:customStyle="1" w:styleId="aff2">
    <w:name w:val="Текст Знак"/>
    <w:basedOn w:val="10"/>
    <w:link w:val="aff1"/>
    <w:rPr>
      <w:rFonts w:ascii="Courier New" w:hAnsi="Courier New"/>
      <w:sz w:val="20"/>
    </w:rPr>
  </w:style>
  <w:style w:type="paragraph" w:customStyle="1" w:styleId="112">
    <w:name w:val="Основной текст (11) + Не полужирный"/>
    <w:basedOn w:val="110"/>
    <w:link w:val="113"/>
    <w:rPr>
      <w:highlight w:val="white"/>
    </w:rPr>
  </w:style>
  <w:style w:type="character" w:customStyle="1" w:styleId="113">
    <w:name w:val="Основной текст (11) + Не полужирный"/>
    <w:basedOn w:val="111"/>
    <w:link w:val="112"/>
    <w:rPr>
      <w:b/>
      <w:color w:val="000000"/>
      <w:spacing w:val="0"/>
      <w:sz w:val="27"/>
      <w:highlight w:val="white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0"/>
    <w:link w:val="aff3"/>
    <w:rPr>
      <w:sz w:val="24"/>
    </w:rPr>
  </w:style>
  <w:style w:type="paragraph" w:customStyle="1" w:styleId="122">
    <w:name w:val="Основной текст (12)_"/>
    <w:basedOn w:val="14"/>
    <w:link w:val="123"/>
    <w:rPr>
      <w:b/>
      <w:sz w:val="19"/>
    </w:rPr>
  </w:style>
  <w:style w:type="character" w:customStyle="1" w:styleId="123">
    <w:name w:val="Основной текст (12)_"/>
    <w:basedOn w:val="a0"/>
    <w:link w:val="122"/>
    <w:rPr>
      <w:rFonts w:ascii="Times New Roman" w:hAnsi="Times New Roman"/>
      <w:b/>
      <w:i w:val="0"/>
      <w:smallCaps w:val="0"/>
      <w:strike w:val="0"/>
      <w:sz w:val="19"/>
      <w:u w:val="none"/>
    </w:rPr>
  </w:style>
  <w:style w:type="paragraph" w:styleId="38">
    <w:name w:val="Body Text 3"/>
    <w:basedOn w:val="a"/>
    <w:link w:val="39"/>
    <w:pPr>
      <w:spacing w:after="120"/>
    </w:pPr>
    <w:rPr>
      <w:sz w:val="16"/>
    </w:rPr>
  </w:style>
  <w:style w:type="character" w:customStyle="1" w:styleId="39">
    <w:name w:val="Основной текст 3 Знак"/>
    <w:basedOn w:val="10"/>
    <w:link w:val="38"/>
    <w:rPr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7">
    <w:name w:val="Заголовок №1"/>
    <w:basedOn w:val="a"/>
    <w:link w:val="19"/>
    <w:pPr>
      <w:widowControl w:val="0"/>
      <w:spacing w:line="0" w:lineRule="atLeast"/>
      <w:jc w:val="both"/>
      <w:outlineLvl w:val="0"/>
    </w:pPr>
    <w:rPr>
      <w:rFonts w:ascii="Corbel" w:hAnsi="Corbel"/>
      <w:sz w:val="25"/>
    </w:rPr>
  </w:style>
  <w:style w:type="character" w:customStyle="1" w:styleId="19">
    <w:name w:val="Заголовок №1"/>
    <w:basedOn w:val="10"/>
    <w:link w:val="17"/>
    <w:rPr>
      <w:rFonts w:ascii="Corbel" w:hAnsi="Corbel"/>
      <w:sz w:val="25"/>
    </w:rPr>
  </w:style>
  <w:style w:type="paragraph" w:customStyle="1" w:styleId="221">
    <w:name w:val="Основной текст (22)"/>
    <w:basedOn w:val="a"/>
    <w:link w:val="223"/>
    <w:pPr>
      <w:widowControl w:val="0"/>
      <w:spacing w:line="0" w:lineRule="atLeast"/>
      <w:jc w:val="both"/>
    </w:pPr>
    <w:rPr>
      <w:b/>
      <w:sz w:val="23"/>
    </w:rPr>
  </w:style>
  <w:style w:type="character" w:customStyle="1" w:styleId="223">
    <w:name w:val="Основной текст (22)"/>
    <w:basedOn w:val="10"/>
    <w:link w:val="221"/>
    <w:rPr>
      <w:b/>
      <w:sz w:val="23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Style11">
    <w:name w:val="Style 11"/>
    <w:basedOn w:val="a"/>
    <w:link w:val="Style110"/>
    <w:pPr>
      <w:widowControl w:val="0"/>
      <w:spacing w:before="960" w:line="331" w:lineRule="exact"/>
      <w:ind w:firstLine="700"/>
    </w:pPr>
    <w:rPr>
      <w:sz w:val="26"/>
    </w:rPr>
  </w:style>
  <w:style w:type="character" w:customStyle="1" w:styleId="Style110">
    <w:name w:val="Style 11"/>
    <w:basedOn w:val="10"/>
    <w:link w:val="Style11"/>
    <w:rPr>
      <w:sz w:val="26"/>
    </w:rPr>
  </w:style>
  <w:style w:type="paragraph" w:customStyle="1" w:styleId="4e">
    <w:name w:val="Основной текст (4) + Курсив"/>
    <w:basedOn w:val="44"/>
    <w:link w:val="4f"/>
    <w:rPr>
      <w:i/>
      <w:u w:val="single"/>
    </w:rPr>
  </w:style>
  <w:style w:type="character" w:customStyle="1" w:styleId="4f">
    <w:name w:val="Основной текст (4) + Курсив"/>
    <w:basedOn w:val="45"/>
    <w:link w:val="4e"/>
    <w:rPr>
      <w:rFonts w:ascii="Times New Roman" w:hAnsi="Times New Roman"/>
      <w:b w:val="0"/>
      <w:i/>
      <w:smallCaps w:val="0"/>
      <w:strike w:val="0"/>
      <w:color w:val="000000"/>
      <w:spacing w:val="0"/>
      <w:sz w:val="23"/>
      <w:u w:val="single"/>
    </w:rPr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100">
    <w:name w:val="Основной текст (10)"/>
    <w:basedOn w:val="a"/>
    <w:link w:val="101"/>
    <w:pPr>
      <w:widowControl w:val="0"/>
      <w:spacing w:line="0" w:lineRule="atLeast"/>
      <w:jc w:val="center"/>
    </w:pPr>
    <w:rPr>
      <w:rFonts w:ascii="Batang" w:hAnsi="Batang"/>
      <w:sz w:val="18"/>
    </w:rPr>
  </w:style>
  <w:style w:type="character" w:customStyle="1" w:styleId="101">
    <w:name w:val="Основной текст (10)"/>
    <w:basedOn w:val="10"/>
    <w:link w:val="100"/>
    <w:rPr>
      <w:rFonts w:ascii="Batang" w:hAnsi="Batang"/>
      <w:sz w:val="18"/>
    </w:rPr>
  </w:style>
  <w:style w:type="paragraph" w:customStyle="1" w:styleId="260">
    <w:name w:val="Основной текст (26) + Не полужирный"/>
    <w:basedOn w:val="261"/>
    <w:link w:val="262"/>
    <w:rPr>
      <w:highlight w:val="white"/>
    </w:rPr>
  </w:style>
  <w:style w:type="character" w:customStyle="1" w:styleId="262">
    <w:name w:val="Основной текст (26) + Не полужирный"/>
    <w:basedOn w:val="263"/>
    <w:link w:val="260"/>
    <w:rPr>
      <w:b/>
      <w:i/>
      <w:color w:val="000000"/>
      <w:spacing w:val="0"/>
      <w:sz w:val="17"/>
      <w:highlight w:val="whit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d">
    <w:name w:val="Подпись к таблице (2)"/>
    <w:basedOn w:val="a"/>
    <w:link w:val="2e"/>
    <w:pPr>
      <w:widowControl w:val="0"/>
      <w:spacing w:line="0" w:lineRule="atLeast"/>
    </w:pPr>
    <w:rPr>
      <w:spacing w:val="-1"/>
      <w:sz w:val="18"/>
    </w:rPr>
  </w:style>
  <w:style w:type="character" w:customStyle="1" w:styleId="2e">
    <w:name w:val="Подпись к таблице (2)"/>
    <w:basedOn w:val="10"/>
    <w:link w:val="2d"/>
    <w:rPr>
      <w:spacing w:val="-1"/>
      <w:sz w:val="18"/>
    </w:rPr>
  </w:style>
  <w:style w:type="paragraph" w:styleId="aff5">
    <w:name w:val="Balloon Text"/>
    <w:basedOn w:val="a"/>
    <w:link w:val="aff6"/>
    <w:uiPriority w:val="99"/>
    <w:rPr>
      <w:rFonts w:ascii="Tahoma" w:hAnsi="Tahoma"/>
      <w:sz w:val="16"/>
    </w:rPr>
  </w:style>
  <w:style w:type="character" w:customStyle="1" w:styleId="aff6">
    <w:name w:val="Текст выноски Знак"/>
    <w:basedOn w:val="10"/>
    <w:link w:val="aff5"/>
    <w:uiPriority w:val="99"/>
    <w:rPr>
      <w:rFonts w:ascii="Tahoma" w:hAnsi="Tahoma"/>
      <w:sz w:val="16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  <w:sz w:val="22"/>
    </w:rPr>
  </w:style>
  <w:style w:type="character" w:customStyle="1" w:styleId="ConsPlusNormal2">
    <w:name w:val="ConsPlusNormal"/>
    <w:link w:val="ConsPlusNormal1"/>
    <w:rPr>
      <w:rFonts w:ascii="Calibri" w:hAnsi="Calibri"/>
      <w:sz w:val="22"/>
    </w:rPr>
  </w:style>
  <w:style w:type="paragraph" w:styleId="3a">
    <w:name w:val="Body Text Indent 3"/>
    <w:basedOn w:val="a"/>
    <w:link w:val="3b"/>
    <w:pPr>
      <w:ind w:left="-360" w:firstLine="540"/>
      <w:jc w:val="both"/>
    </w:pPr>
  </w:style>
  <w:style w:type="character" w:customStyle="1" w:styleId="3b">
    <w:name w:val="Основной текст с отступом 3 Знак"/>
    <w:basedOn w:val="10"/>
    <w:link w:val="3a"/>
    <w:rPr>
      <w:sz w:val="24"/>
    </w:rPr>
  </w:style>
  <w:style w:type="paragraph" w:customStyle="1" w:styleId="115pt1">
    <w:name w:val="Основной текст + 11;5 pt;Полужирный"/>
    <w:basedOn w:val="32"/>
    <w:link w:val="115pt2"/>
    <w:rPr>
      <w:b/>
      <w:sz w:val="23"/>
      <w:highlight w:val="white"/>
    </w:rPr>
  </w:style>
  <w:style w:type="character" w:customStyle="1" w:styleId="115pt2">
    <w:name w:val="Основной текст + 11;5 pt;Полужирный"/>
    <w:basedOn w:val="33"/>
    <w:link w:val="115pt1"/>
    <w:rPr>
      <w:b/>
      <w:color w:val="000000"/>
      <w:spacing w:val="0"/>
      <w:sz w:val="23"/>
      <w:highlight w:val="white"/>
    </w:rPr>
  </w:style>
  <w:style w:type="paragraph" w:customStyle="1" w:styleId="2f">
    <w:name w:val="Основной текст (2) + Не полужирный"/>
    <w:basedOn w:val="24"/>
    <w:link w:val="2f0"/>
    <w:rPr>
      <w:highlight w:val="white"/>
    </w:rPr>
  </w:style>
  <w:style w:type="character" w:customStyle="1" w:styleId="2f0">
    <w:name w:val="Основной текст (2) + Не полужирный"/>
    <w:basedOn w:val="25"/>
    <w:link w:val="2f"/>
    <w:rPr>
      <w:b/>
      <w:color w:val="000000"/>
      <w:spacing w:val="0"/>
      <w:sz w:val="27"/>
      <w:highlight w:val="white"/>
    </w:rPr>
  </w:style>
  <w:style w:type="paragraph" w:customStyle="1" w:styleId="91">
    <w:name w:val="Основной текст (9)"/>
    <w:basedOn w:val="a"/>
    <w:link w:val="92"/>
    <w:pPr>
      <w:widowControl w:val="0"/>
      <w:spacing w:line="317" w:lineRule="exact"/>
      <w:ind w:firstLine="540"/>
      <w:jc w:val="both"/>
    </w:pPr>
    <w:rPr>
      <w:b/>
      <w:i/>
      <w:sz w:val="27"/>
    </w:rPr>
  </w:style>
  <w:style w:type="character" w:customStyle="1" w:styleId="92">
    <w:name w:val="Основной текст (9)"/>
    <w:basedOn w:val="10"/>
    <w:link w:val="91"/>
    <w:rPr>
      <w:b/>
      <w:i/>
      <w:sz w:val="27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f1">
    <w:name w:val="Подпись к картинке (2)"/>
    <w:basedOn w:val="a"/>
    <w:link w:val="2f2"/>
    <w:pPr>
      <w:widowControl w:val="0"/>
      <w:spacing w:line="0" w:lineRule="atLeast"/>
      <w:jc w:val="both"/>
    </w:pPr>
    <w:rPr>
      <w:sz w:val="23"/>
    </w:rPr>
  </w:style>
  <w:style w:type="character" w:customStyle="1" w:styleId="2f2">
    <w:name w:val="Подпись к картинке (2)"/>
    <w:basedOn w:val="10"/>
    <w:link w:val="2f1"/>
    <w:rPr>
      <w:sz w:val="23"/>
    </w:rPr>
  </w:style>
  <w:style w:type="paragraph" w:customStyle="1" w:styleId="250">
    <w:name w:val="Основной текст (25)"/>
    <w:basedOn w:val="a"/>
    <w:link w:val="251"/>
    <w:pPr>
      <w:widowControl w:val="0"/>
      <w:spacing w:line="0" w:lineRule="atLeast"/>
    </w:pPr>
    <w:rPr>
      <w:b/>
      <w:sz w:val="15"/>
    </w:rPr>
  </w:style>
  <w:style w:type="character" w:customStyle="1" w:styleId="251">
    <w:name w:val="Основной текст (25)"/>
    <w:basedOn w:val="10"/>
    <w:link w:val="250"/>
    <w:rPr>
      <w:b/>
      <w:sz w:val="15"/>
    </w:rPr>
  </w:style>
  <w:style w:type="paragraph" w:styleId="aff7">
    <w:name w:val="Subtitle"/>
    <w:basedOn w:val="a"/>
    <w:next w:val="a"/>
    <w:link w:val="aff8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f8">
    <w:name w:val="Подзаголовок Знак"/>
    <w:basedOn w:val="10"/>
    <w:link w:val="aff7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1f0">
    <w:name w:val="Строгий1"/>
    <w:basedOn w:val="14"/>
    <w:link w:val="aff9"/>
    <w:rPr>
      <w:b/>
    </w:rPr>
  </w:style>
  <w:style w:type="character" w:styleId="aff9">
    <w:name w:val="Strong"/>
    <w:basedOn w:val="a0"/>
    <w:link w:val="1f0"/>
    <w:rPr>
      <w:b/>
    </w:rPr>
  </w:style>
  <w:style w:type="paragraph" w:customStyle="1" w:styleId="261">
    <w:name w:val="Основной текст (26)"/>
    <w:basedOn w:val="a"/>
    <w:link w:val="263"/>
    <w:pPr>
      <w:widowControl w:val="0"/>
      <w:spacing w:line="206" w:lineRule="exact"/>
      <w:jc w:val="right"/>
    </w:pPr>
    <w:rPr>
      <w:b/>
      <w:i/>
      <w:sz w:val="17"/>
    </w:rPr>
  </w:style>
  <w:style w:type="character" w:customStyle="1" w:styleId="263">
    <w:name w:val="Основной текст (26)"/>
    <w:basedOn w:val="10"/>
    <w:link w:val="261"/>
    <w:rPr>
      <w:b/>
      <w:i/>
      <w:sz w:val="17"/>
    </w:rPr>
  </w:style>
  <w:style w:type="paragraph" w:customStyle="1" w:styleId="1f1">
    <w:name w:val="Текст концевой сноски Знак1"/>
    <w:basedOn w:val="14"/>
    <w:link w:val="1f2"/>
  </w:style>
  <w:style w:type="character" w:customStyle="1" w:styleId="1f2">
    <w:name w:val="Текст концевой сноски Знак1"/>
    <w:basedOn w:val="a0"/>
    <w:link w:val="1f1"/>
  </w:style>
  <w:style w:type="paragraph" w:customStyle="1" w:styleId="3c">
    <w:name w:val="Основной текст (3) + Полужирный"/>
    <w:basedOn w:val="34"/>
    <w:link w:val="3d"/>
    <w:rPr>
      <w:b/>
    </w:rPr>
  </w:style>
  <w:style w:type="character" w:customStyle="1" w:styleId="3d">
    <w:name w:val="Основной текст (3) + Полужирный"/>
    <w:basedOn w:val="35"/>
    <w:link w:val="3c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14">
    <w:name w:val="Основной шрифт абзаца1"/>
  </w:style>
  <w:style w:type="paragraph" w:styleId="affa">
    <w:name w:val="No Spacing"/>
    <w:link w:val="affb"/>
    <w:rPr>
      <w:sz w:val="24"/>
    </w:rPr>
  </w:style>
  <w:style w:type="character" w:customStyle="1" w:styleId="affb">
    <w:name w:val="Без интервала Знак"/>
    <w:link w:val="affa"/>
    <w:rPr>
      <w:sz w:val="24"/>
    </w:rPr>
  </w:style>
  <w:style w:type="paragraph" w:styleId="affc">
    <w:name w:val="Title"/>
    <w:next w:val="a"/>
    <w:link w:val="affd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d">
    <w:name w:val="Название Знак"/>
    <w:link w:val="affc"/>
    <w:rPr>
      <w:rFonts w:ascii="XO Thames" w:hAnsi="XO Thames"/>
      <w:b/>
      <w:caps/>
      <w:sz w:val="40"/>
    </w:rPr>
  </w:style>
  <w:style w:type="character" w:customStyle="1" w:styleId="41">
    <w:name w:val="Заголовок 4 Знак"/>
    <w:basedOn w:val="10"/>
    <w:link w:val="40"/>
    <w:rPr>
      <w:rFonts w:ascii="Cambria" w:hAnsi="Cambria"/>
      <w:b/>
      <w:i/>
      <w:color w:val="4F81BD"/>
      <w:sz w:val="22"/>
    </w:rPr>
  </w:style>
  <w:style w:type="paragraph" w:customStyle="1" w:styleId="1f3">
    <w:name w:val="Знак сноски1"/>
    <w:basedOn w:val="14"/>
    <w:link w:val="affe"/>
    <w:rPr>
      <w:vertAlign w:val="superscript"/>
    </w:rPr>
  </w:style>
  <w:style w:type="character" w:styleId="affe">
    <w:name w:val="footnote reference"/>
    <w:basedOn w:val="a0"/>
    <w:link w:val="1f3"/>
    <w:rPr>
      <w:vertAlign w:val="superscript"/>
    </w:rPr>
  </w:style>
  <w:style w:type="paragraph" w:customStyle="1" w:styleId="3e">
    <w:name w:val="Основной текст (3)"/>
    <w:basedOn w:val="14"/>
    <w:link w:val="3f"/>
    <w:rPr>
      <w:sz w:val="19"/>
    </w:rPr>
  </w:style>
  <w:style w:type="character" w:customStyle="1" w:styleId="3f">
    <w:name w:val="Основной текст (3)"/>
    <w:basedOn w:val="a0"/>
    <w:link w:val="3e"/>
    <w:rPr>
      <w:rFonts w:ascii="Times New Roman" w:hAnsi="Times New Roman"/>
      <w:b w:val="0"/>
      <w:i w:val="0"/>
      <w:smallCaps w:val="0"/>
      <w:strike w:val="0"/>
      <w:sz w:val="19"/>
      <w:u w:val="none"/>
    </w:rPr>
  </w:style>
  <w:style w:type="character" w:customStyle="1" w:styleId="21">
    <w:name w:val="Заголовок 2 Знак"/>
    <w:basedOn w:val="10"/>
    <w:link w:val="20"/>
    <w:rPr>
      <w:rFonts w:ascii="Arial" w:hAnsi="Arial"/>
      <w:b/>
      <w:sz w:val="32"/>
    </w:rPr>
  </w:style>
  <w:style w:type="paragraph" w:customStyle="1" w:styleId="4pt">
    <w:name w:val="Колонтитул + 4 pt"/>
    <w:basedOn w:val="a3"/>
    <w:link w:val="4pt0"/>
    <w:rPr>
      <w:sz w:val="8"/>
    </w:rPr>
  </w:style>
  <w:style w:type="character" w:customStyle="1" w:styleId="4pt0">
    <w:name w:val="Колонтитул + 4 pt"/>
    <w:basedOn w:val="a4"/>
    <w:link w:val="4pt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type="paragraph" w:customStyle="1" w:styleId="234">
    <w:name w:val="Основной текст (23) + Не полужирный"/>
    <w:basedOn w:val="230"/>
    <w:link w:val="235"/>
  </w:style>
  <w:style w:type="character" w:customStyle="1" w:styleId="235">
    <w:name w:val="Основной текст (23) + Не полужирный"/>
    <w:basedOn w:val="231"/>
    <w:link w:val="234"/>
    <w:rPr>
      <w:rFonts w:ascii="Times New Roman" w:hAnsi="Times New Roman"/>
      <w:b/>
      <w:i w:val="0"/>
      <w:smallCaps w:val="0"/>
      <w:strike w:val="0"/>
      <w:color w:val="000000"/>
      <w:spacing w:val="0"/>
      <w:sz w:val="23"/>
      <w:u w:val="none"/>
    </w:rPr>
  </w:style>
  <w:style w:type="paragraph" w:customStyle="1" w:styleId="3f0">
    <w:name w:val="Заголовок №3"/>
    <w:basedOn w:val="a"/>
    <w:link w:val="3f1"/>
    <w:pPr>
      <w:widowControl w:val="0"/>
      <w:spacing w:line="0" w:lineRule="atLeast"/>
      <w:jc w:val="both"/>
      <w:outlineLvl w:val="2"/>
    </w:pPr>
    <w:rPr>
      <w:rFonts w:ascii="Corbel" w:hAnsi="Corbel"/>
      <w:b/>
      <w:spacing w:val="-30"/>
      <w:sz w:val="34"/>
    </w:rPr>
  </w:style>
  <w:style w:type="character" w:customStyle="1" w:styleId="3f1">
    <w:name w:val="Заголовок №3"/>
    <w:basedOn w:val="10"/>
    <w:link w:val="3f0"/>
    <w:rPr>
      <w:rFonts w:ascii="Corbel" w:hAnsi="Corbel"/>
      <w:b/>
      <w:spacing w:val="-30"/>
      <w:sz w:val="34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paragraph" w:customStyle="1" w:styleId="83">
    <w:name w:val="Основной текст (8) + Курсив"/>
    <w:basedOn w:val="8"/>
    <w:link w:val="84"/>
    <w:rPr>
      <w:i/>
      <w:highlight w:val="white"/>
    </w:rPr>
  </w:style>
  <w:style w:type="character" w:customStyle="1" w:styleId="84">
    <w:name w:val="Основной текст (8) + Курсив"/>
    <w:basedOn w:val="80"/>
    <w:link w:val="83"/>
    <w:rPr>
      <w:rFonts w:ascii="Times New Roman" w:hAnsi="Times New Roman"/>
      <w:b w:val="0"/>
      <w:i/>
      <w:smallCaps w:val="0"/>
      <w:strike w:val="0"/>
      <w:color w:val="000000"/>
      <w:spacing w:val="0"/>
      <w:sz w:val="27"/>
      <w:highlight w:val="white"/>
      <w:u w:val="none"/>
    </w:rPr>
  </w:style>
  <w:style w:type="table" w:customStyle="1" w:styleId="2f3">
    <w:name w:val="Сетка таблицы2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2AE4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AE4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numbering" w:customStyle="1" w:styleId="1">
    <w:name w:val="Стиль1"/>
    <w:uiPriority w:val="99"/>
    <w:rsid w:val="00092AE4"/>
    <w:pPr>
      <w:numPr>
        <w:numId w:val="14"/>
      </w:numPr>
    </w:pPr>
  </w:style>
  <w:style w:type="numbering" w:customStyle="1" w:styleId="2">
    <w:name w:val="Стиль2"/>
    <w:uiPriority w:val="99"/>
    <w:rsid w:val="00092AE4"/>
    <w:pPr>
      <w:numPr>
        <w:numId w:val="15"/>
      </w:numPr>
    </w:pPr>
  </w:style>
  <w:style w:type="numbering" w:customStyle="1" w:styleId="3">
    <w:name w:val="Стиль3"/>
    <w:uiPriority w:val="99"/>
    <w:rsid w:val="008A50FA"/>
    <w:pPr>
      <w:numPr>
        <w:numId w:val="22"/>
      </w:numPr>
    </w:pPr>
  </w:style>
  <w:style w:type="numbering" w:customStyle="1" w:styleId="4">
    <w:name w:val="Стиль4"/>
    <w:uiPriority w:val="99"/>
    <w:rsid w:val="006A0DA4"/>
    <w:pPr>
      <w:numPr>
        <w:numId w:val="24"/>
      </w:numPr>
    </w:pPr>
  </w:style>
  <w:style w:type="character" w:customStyle="1" w:styleId="ConsPlusNormal3">
    <w:name w:val="ConsPlusNormal Знак"/>
    <w:uiPriority w:val="99"/>
    <w:locked/>
    <w:rsid w:val="008314BD"/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48</Pages>
  <Words>18029</Words>
  <Characters>102770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Андриянова Л.В.</dc:creator>
  <cp:lastModifiedBy>User</cp:lastModifiedBy>
  <cp:revision>41</cp:revision>
  <cp:lastPrinted>2023-10-15T23:55:00Z</cp:lastPrinted>
  <dcterms:created xsi:type="dcterms:W3CDTF">2024-04-02T06:15:00Z</dcterms:created>
  <dcterms:modified xsi:type="dcterms:W3CDTF">2024-05-27T02:58:00Z</dcterms:modified>
</cp:coreProperties>
</file>