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64" w:rsidRDefault="00657364" w:rsidP="00CA2E96">
      <w:pPr>
        <w:keepNext/>
        <w:jc w:val="center"/>
        <w:outlineLvl w:val="1"/>
        <w:rPr>
          <w:bCs/>
        </w:rPr>
      </w:pPr>
      <w:r w:rsidRPr="001240F7">
        <w:rPr>
          <w:bCs/>
        </w:rPr>
        <w:t>РОССИЙСКАЯ ФЕДЕРАЦИЯ (РОССИЯ)</w:t>
      </w:r>
    </w:p>
    <w:p w:rsidR="00657364" w:rsidRDefault="00657364" w:rsidP="00CA2E96">
      <w:pPr>
        <w:jc w:val="center"/>
      </w:pPr>
      <w:r w:rsidRPr="001240F7">
        <w:t>РЕСПУБЛИКА САХА (ЯКУТИЯ)</w:t>
      </w:r>
    </w:p>
    <w:p w:rsidR="00657364" w:rsidRDefault="00657364" w:rsidP="00CA2E96">
      <w:pPr>
        <w:jc w:val="center"/>
      </w:pPr>
      <w:r w:rsidRPr="001240F7">
        <w:t>МИРНИНСКИЙ РАЙОН</w:t>
      </w:r>
    </w:p>
    <w:p w:rsidR="00657364" w:rsidRDefault="00657364" w:rsidP="00CA2E96">
      <w:pPr>
        <w:jc w:val="center"/>
      </w:pPr>
      <w:r w:rsidRPr="001240F7">
        <w:t>МУНИЦИПАЛЬНОЕ ОБРАЗОВАНИЕ «ПОСЕЛОК АЙХАЛ»</w:t>
      </w:r>
    </w:p>
    <w:p w:rsidR="00CA2E96" w:rsidRPr="001240F7" w:rsidRDefault="00CA2E96" w:rsidP="00CA2E96">
      <w:pPr>
        <w:jc w:val="center"/>
      </w:pPr>
    </w:p>
    <w:p w:rsidR="00657364" w:rsidRDefault="00657364" w:rsidP="00CA2E96">
      <w:pPr>
        <w:jc w:val="center"/>
      </w:pPr>
      <w:r w:rsidRPr="001240F7">
        <w:t>ПОСЕЛКОВЫЙ СОВЕТ</w:t>
      </w:r>
      <w:r w:rsidR="00595B7D" w:rsidRPr="001240F7">
        <w:t xml:space="preserve"> ДЕПУТАТОВ</w:t>
      </w:r>
    </w:p>
    <w:p w:rsidR="00CA2E96" w:rsidRPr="001240F7" w:rsidRDefault="00CA2E96" w:rsidP="00CA2E96">
      <w:pPr>
        <w:jc w:val="center"/>
      </w:pPr>
    </w:p>
    <w:p w:rsidR="00657364" w:rsidRDefault="00CA2E96" w:rsidP="00CA2E96">
      <w:pPr>
        <w:jc w:val="center"/>
      </w:pPr>
      <w:r>
        <w:rPr>
          <w:lang w:val="en-US"/>
        </w:rPr>
        <w:t>XVI</w:t>
      </w:r>
      <w:r w:rsidR="00352DB9">
        <w:t xml:space="preserve"> </w:t>
      </w:r>
      <w:r w:rsidR="00657364" w:rsidRPr="001240F7">
        <w:t>СЕССИЯ</w:t>
      </w:r>
    </w:p>
    <w:p w:rsidR="00CA2E96" w:rsidRPr="001240F7" w:rsidRDefault="00CA2E96" w:rsidP="00CA2E96">
      <w:pPr>
        <w:jc w:val="center"/>
      </w:pPr>
    </w:p>
    <w:p w:rsidR="00657364" w:rsidRPr="00E4464C" w:rsidRDefault="00657364" w:rsidP="00CA2E96">
      <w:pPr>
        <w:jc w:val="center"/>
        <w:rPr>
          <w:bCs/>
        </w:rPr>
      </w:pPr>
      <w:r w:rsidRPr="001240F7">
        <w:rPr>
          <w:bCs/>
        </w:rPr>
        <w:t>РЕШЕНИЕ</w:t>
      </w:r>
    </w:p>
    <w:p w:rsidR="00CA2E96" w:rsidRPr="00E4464C" w:rsidRDefault="00CA2E96" w:rsidP="00CA2E96">
      <w:pPr>
        <w:jc w:val="center"/>
        <w:rPr>
          <w:bCs/>
        </w:rPr>
      </w:pPr>
    </w:p>
    <w:tbl>
      <w:tblPr>
        <w:tblW w:w="0" w:type="auto"/>
        <w:tblInd w:w="-108" w:type="dxa"/>
        <w:tblLook w:val="04A0"/>
      </w:tblPr>
      <w:tblGrid>
        <w:gridCol w:w="4945"/>
        <w:gridCol w:w="5477"/>
      </w:tblGrid>
      <w:tr w:rsidR="00352DB9" w:rsidRPr="001B5753" w:rsidTr="00EC6821">
        <w:tc>
          <w:tcPr>
            <w:tcW w:w="4945" w:type="dxa"/>
          </w:tcPr>
          <w:p w:rsidR="00352DB9" w:rsidRPr="001B5753" w:rsidRDefault="00AB3E8C" w:rsidP="00FC09F4">
            <w:pPr>
              <w:rPr>
                <w:bCs/>
              </w:rPr>
            </w:pPr>
            <w:r>
              <w:rPr>
                <w:bCs/>
              </w:rPr>
              <w:t>«</w:t>
            </w:r>
            <w:r>
              <w:rPr>
                <w:bCs/>
                <w:lang w:val="en-US"/>
              </w:rPr>
              <w:t>24</w:t>
            </w:r>
            <w:r w:rsidR="00352DB9">
              <w:rPr>
                <w:bCs/>
              </w:rPr>
              <w:t>»</w:t>
            </w:r>
            <w:r w:rsidR="00352DB9" w:rsidRPr="001B5753">
              <w:rPr>
                <w:bCs/>
              </w:rPr>
              <w:t xml:space="preserve"> </w:t>
            </w:r>
            <w:r w:rsidR="00FC09F4">
              <w:rPr>
                <w:bCs/>
              </w:rPr>
              <w:t>октября</w:t>
            </w:r>
            <w:r w:rsidR="00352DB9" w:rsidRPr="001B5753">
              <w:rPr>
                <w:bCs/>
              </w:rPr>
              <w:t xml:space="preserve"> 202</w:t>
            </w:r>
            <w:r w:rsidR="00FC09F4">
              <w:rPr>
                <w:bCs/>
              </w:rPr>
              <w:t>3</w:t>
            </w:r>
            <w:r w:rsidR="00352DB9" w:rsidRPr="001B5753">
              <w:rPr>
                <w:bCs/>
              </w:rPr>
              <w:t xml:space="preserve"> года</w:t>
            </w:r>
          </w:p>
        </w:tc>
        <w:tc>
          <w:tcPr>
            <w:tcW w:w="5477" w:type="dxa"/>
          </w:tcPr>
          <w:p w:rsidR="00352DB9" w:rsidRPr="00AB3E8C" w:rsidRDefault="00AB3E8C" w:rsidP="006C08E1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-№</w:t>
            </w:r>
            <w:r w:rsidR="00930FFF">
              <w:rPr>
                <w:bCs/>
              </w:rPr>
              <w:t>16-9</w:t>
            </w:r>
          </w:p>
        </w:tc>
      </w:tr>
    </w:tbl>
    <w:p w:rsidR="001A2256" w:rsidRDefault="001A2256" w:rsidP="000F2E88">
      <w:pPr>
        <w:pStyle w:val="a6"/>
        <w:spacing w:before="0" w:beforeAutospacing="0" w:after="0" w:afterAutospacing="0"/>
        <w:rPr>
          <w:b/>
        </w:rPr>
      </w:pPr>
    </w:p>
    <w:p w:rsidR="00AB4925" w:rsidRDefault="00EE6F85" w:rsidP="00EE6F85">
      <w:pPr>
        <w:jc w:val="center"/>
        <w:rPr>
          <w:b/>
        </w:rPr>
      </w:pPr>
      <w:proofErr w:type="gramStart"/>
      <w:r w:rsidRPr="00EE6F85">
        <w:rPr>
          <w:b/>
        </w:rPr>
        <w:t xml:space="preserve">О внесении изменений в Положение о денежном содержании </w:t>
      </w:r>
      <w:r w:rsidR="00EC3394">
        <w:rPr>
          <w:b/>
        </w:rPr>
        <w:t>работников Администрации МО «Поселок Айхал» Мирнинского района РС (Я), замещающих должности, не являющиеся должностями муниципальной службы</w:t>
      </w:r>
      <w:r>
        <w:rPr>
          <w:b/>
        </w:rPr>
        <w:t xml:space="preserve">, </w:t>
      </w:r>
      <w:r w:rsidRPr="00EB1B45">
        <w:rPr>
          <w:b/>
        </w:rPr>
        <w:t>утвержденн</w:t>
      </w:r>
      <w:r w:rsidR="002F4A0B">
        <w:rPr>
          <w:b/>
        </w:rPr>
        <w:t>ое</w:t>
      </w:r>
      <w:r w:rsidRPr="00EB1B45">
        <w:rPr>
          <w:b/>
        </w:rPr>
        <w:t xml:space="preserve"> решением </w:t>
      </w:r>
      <w:r>
        <w:rPr>
          <w:b/>
        </w:rPr>
        <w:t>поселкового Совета</w:t>
      </w:r>
      <w:r w:rsidR="002F4A0B">
        <w:rPr>
          <w:b/>
        </w:rPr>
        <w:t xml:space="preserve"> депутатов</w:t>
      </w:r>
      <w:r w:rsidRPr="00EB1B45">
        <w:rPr>
          <w:b/>
        </w:rPr>
        <w:t xml:space="preserve"> от </w:t>
      </w:r>
      <w:r w:rsidR="00EC3394">
        <w:rPr>
          <w:b/>
        </w:rPr>
        <w:t>28</w:t>
      </w:r>
      <w:r w:rsidR="0064629B">
        <w:rPr>
          <w:b/>
        </w:rPr>
        <w:t xml:space="preserve"> апреля </w:t>
      </w:r>
      <w:r w:rsidRPr="00EB1B45">
        <w:rPr>
          <w:b/>
        </w:rPr>
        <w:t>20</w:t>
      </w:r>
      <w:r>
        <w:rPr>
          <w:b/>
        </w:rPr>
        <w:t>18</w:t>
      </w:r>
      <w:r w:rsidR="0064629B">
        <w:rPr>
          <w:b/>
        </w:rPr>
        <w:t xml:space="preserve"> года</w:t>
      </w:r>
      <w:r w:rsidRPr="00EB1B45">
        <w:rPr>
          <w:b/>
        </w:rPr>
        <w:t xml:space="preserve"> № </w:t>
      </w:r>
      <w:r>
        <w:rPr>
          <w:b/>
        </w:rPr>
        <w:t>12</w:t>
      </w:r>
      <w:r w:rsidRPr="00EB1B45">
        <w:rPr>
          <w:b/>
        </w:rPr>
        <w:t>-</w:t>
      </w:r>
      <w:r>
        <w:rPr>
          <w:b/>
        </w:rPr>
        <w:t>3</w:t>
      </w:r>
      <w:r w:rsidRPr="00EB1B45">
        <w:rPr>
          <w:b/>
        </w:rPr>
        <w:t xml:space="preserve"> </w:t>
      </w:r>
      <w:r w:rsidRPr="00EE6F85">
        <w:rPr>
          <w:b/>
        </w:rPr>
        <w:t>(с последующими изменениями и дополнениями)</w:t>
      </w:r>
      <w:proofErr w:type="gramEnd"/>
    </w:p>
    <w:p w:rsidR="00EE6F85" w:rsidRPr="00AB6E8B" w:rsidRDefault="00EE6F85" w:rsidP="00EE6F85">
      <w:pPr>
        <w:jc w:val="center"/>
        <w:rPr>
          <w:b/>
          <w:bCs/>
        </w:rPr>
      </w:pPr>
    </w:p>
    <w:p w:rsidR="000569C6" w:rsidRPr="00734568" w:rsidRDefault="002F1BD3" w:rsidP="00D54519">
      <w:pPr>
        <w:ind w:firstLine="426"/>
        <w:jc w:val="both"/>
        <w:rPr>
          <w:b/>
          <w:bCs/>
        </w:rPr>
      </w:pPr>
      <w:proofErr w:type="gramStart"/>
      <w:r w:rsidRPr="00734568">
        <w:t>Заслушав и обсудив информацию главного специалиста</w:t>
      </w:r>
      <w:r w:rsidR="00734568" w:rsidRPr="00734568">
        <w:t xml:space="preserve"> - экономиста</w:t>
      </w:r>
      <w:r w:rsidRPr="00734568">
        <w:t xml:space="preserve"> Администрации МО «Поселок Айхал» </w:t>
      </w:r>
      <w:r w:rsidR="00734568" w:rsidRPr="00734568">
        <w:t>Лукомской В.С</w:t>
      </w:r>
      <w:r w:rsidR="00706E7A" w:rsidRPr="00734568">
        <w:t>.</w:t>
      </w:r>
      <w:r w:rsidRPr="00734568">
        <w:t>,</w:t>
      </w:r>
      <w:r w:rsidR="00734568" w:rsidRPr="00734568">
        <w:t xml:space="preserve"> председателя бюджетной комиссии </w:t>
      </w:r>
      <w:r w:rsidR="00D54519">
        <w:t>Севостьянова В.И.</w:t>
      </w:r>
      <w:r w:rsidR="00734568" w:rsidRPr="00734568">
        <w:t>,</w:t>
      </w:r>
      <w:r w:rsidRPr="00734568">
        <w:t xml:space="preserve"> </w:t>
      </w:r>
      <w:r w:rsidR="00FC09F4">
        <w:t>р</w:t>
      </w:r>
      <w:r w:rsidR="00FC09F4" w:rsidRPr="00FC09F4">
        <w:t xml:space="preserve">уководствуясь главой 21 Трудового кодекса Российской Федерации, Постановлением Правительства Республики Саха (Якутия) от </w:t>
      </w:r>
      <w:r w:rsidR="00D54519">
        <w:t>12.09.2023 №467 «</w:t>
      </w:r>
      <w:r w:rsidR="00D54519" w:rsidRPr="00D54519">
        <w:t>О внесении изменений в отдельные нормативные правовые акты Правительства Республики Саха (Якутия)</w:t>
      </w:r>
      <w:r w:rsidR="00D54519">
        <w:t>»</w:t>
      </w:r>
      <w:r w:rsidRPr="00734568">
        <w:rPr>
          <w:bCs/>
        </w:rPr>
        <w:t xml:space="preserve">, </w:t>
      </w:r>
      <w:r w:rsidR="00847D79" w:rsidRPr="00734568">
        <w:rPr>
          <w:b/>
          <w:bCs/>
        </w:rPr>
        <w:t xml:space="preserve">поселковый Совет </w:t>
      </w:r>
      <w:r w:rsidR="00BA6339" w:rsidRPr="00734568">
        <w:rPr>
          <w:b/>
          <w:bCs/>
        </w:rPr>
        <w:t xml:space="preserve">депутатов </w:t>
      </w:r>
      <w:r w:rsidR="00847D79" w:rsidRPr="00734568">
        <w:rPr>
          <w:b/>
          <w:bCs/>
        </w:rPr>
        <w:t>решил:</w:t>
      </w:r>
      <w:proofErr w:type="gramEnd"/>
    </w:p>
    <w:p w:rsidR="00734568" w:rsidRPr="00734568" w:rsidRDefault="00734568" w:rsidP="00D54519">
      <w:pPr>
        <w:tabs>
          <w:tab w:val="left" w:pos="993"/>
        </w:tabs>
        <w:ind w:left="142" w:firstLine="426"/>
        <w:jc w:val="both"/>
      </w:pPr>
    </w:p>
    <w:p w:rsidR="00CD2D96" w:rsidRDefault="00276D4B" w:rsidP="00D54519">
      <w:pPr>
        <w:numPr>
          <w:ilvl w:val="0"/>
          <w:numId w:val="5"/>
        </w:numPr>
        <w:tabs>
          <w:tab w:val="left" w:pos="142"/>
        </w:tabs>
        <w:ind w:left="0" w:firstLine="426"/>
        <w:jc w:val="both"/>
      </w:pPr>
      <w:proofErr w:type="gramStart"/>
      <w:r w:rsidRPr="001E6535">
        <w:t xml:space="preserve">Внести следующие </w:t>
      </w:r>
      <w:r w:rsidR="00245621" w:rsidRPr="001E6535">
        <w:t>изменения</w:t>
      </w:r>
      <w:r w:rsidRPr="001E6535">
        <w:t xml:space="preserve"> </w:t>
      </w:r>
      <w:r w:rsidRPr="001E6535">
        <w:rPr>
          <w:bCs/>
        </w:rPr>
        <w:t xml:space="preserve">в </w:t>
      </w:r>
      <w:r w:rsidR="00FF795C" w:rsidRPr="001E6535">
        <w:rPr>
          <w:bCs/>
        </w:rPr>
        <w:t xml:space="preserve">Положение о </w:t>
      </w:r>
      <w:r w:rsidR="000F04FC" w:rsidRPr="000F04FC">
        <w:rPr>
          <w:bCs/>
        </w:rPr>
        <w:t>денежном содержании работников</w:t>
      </w:r>
      <w:r w:rsidR="00EC3394">
        <w:rPr>
          <w:bCs/>
        </w:rPr>
        <w:t xml:space="preserve"> Администрации МО «Поселок Айхал» Мирнинского района РС (Я) замещающих должности, не являющиеся должностями муниципальной службы</w:t>
      </w:r>
      <w:r w:rsidR="000F04FC" w:rsidRPr="000F04FC">
        <w:rPr>
          <w:bCs/>
        </w:rPr>
        <w:t>, утвержденно</w:t>
      </w:r>
      <w:r w:rsidR="002F4A0B">
        <w:rPr>
          <w:bCs/>
        </w:rPr>
        <w:t>е</w:t>
      </w:r>
      <w:r w:rsidR="000F04FC" w:rsidRPr="000F04FC">
        <w:rPr>
          <w:bCs/>
        </w:rPr>
        <w:t xml:space="preserve"> решением поселкового Совета </w:t>
      </w:r>
      <w:r w:rsidR="002F4A0B">
        <w:rPr>
          <w:bCs/>
        </w:rPr>
        <w:t xml:space="preserve">депутатов </w:t>
      </w:r>
      <w:r w:rsidR="000F04FC" w:rsidRPr="000F04FC">
        <w:rPr>
          <w:bCs/>
        </w:rPr>
        <w:t>от 28.04.2018 № 12-3 (с последующими изменениями и дополнениями</w:t>
      </w:r>
      <w:r w:rsidR="00F86E79">
        <w:rPr>
          <w:bCs/>
        </w:rPr>
        <w:t>)</w:t>
      </w:r>
      <w:r w:rsidRPr="001E6535">
        <w:t>:</w:t>
      </w:r>
      <w:proofErr w:type="gramEnd"/>
    </w:p>
    <w:p w:rsidR="008A5359" w:rsidRDefault="008A5359" w:rsidP="00D54519">
      <w:pPr>
        <w:tabs>
          <w:tab w:val="left" w:pos="142"/>
        </w:tabs>
        <w:ind w:left="567" w:firstLine="426"/>
        <w:jc w:val="both"/>
      </w:pPr>
    </w:p>
    <w:p w:rsidR="00FC09F4" w:rsidRDefault="00FC09F4" w:rsidP="00D54519">
      <w:pPr>
        <w:pStyle w:val="ac"/>
        <w:numPr>
          <w:ilvl w:val="1"/>
          <w:numId w:val="9"/>
        </w:numPr>
        <w:tabs>
          <w:tab w:val="left" w:pos="142"/>
        </w:tabs>
        <w:ind w:left="0" w:firstLine="426"/>
        <w:jc w:val="both"/>
      </w:pPr>
      <w:r>
        <w:t>Статью 2 «</w:t>
      </w:r>
      <w:r w:rsidRPr="00525F4B">
        <w:t>Оплата труда специалистов ВУС</w:t>
      </w:r>
      <w:r>
        <w:t>» изложить в следующей редакции:</w:t>
      </w:r>
    </w:p>
    <w:p w:rsidR="00FC09F4" w:rsidRDefault="00FC09F4" w:rsidP="00D54519">
      <w:pPr>
        <w:pStyle w:val="ac"/>
        <w:tabs>
          <w:tab w:val="left" w:pos="142"/>
        </w:tabs>
        <w:ind w:left="0" w:firstLine="426"/>
        <w:jc w:val="both"/>
      </w:pPr>
      <w:r>
        <w:t>«</w:t>
      </w:r>
      <w:r w:rsidRPr="00FC09F4">
        <w:rPr>
          <w:b/>
        </w:rPr>
        <w:t>2. Оплата труда специалистов ВУС</w:t>
      </w:r>
    </w:p>
    <w:p w:rsidR="00D54519" w:rsidRPr="00707D6F" w:rsidRDefault="00D54519" w:rsidP="00D54519">
      <w:pPr>
        <w:ind w:firstLine="426"/>
        <w:jc w:val="both"/>
      </w:pPr>
      <w:r w:rsidRPr="00707D6F">
        <w:t>2.1. Оплата труда специалистов ВУС за счет субвенций, выделенных из бюджета Республики Саха (Якутия):</w:t>
      </w:r>
    </w:p>
    <w:p w:rsidR="00D54519" w:rsidRPr="00707D6F" w:rsidRDefault="00D54519" w:rsidP="00D54519">
      <w:pPr>
        <w:ind w:firstLine="426"/>
        <w:jc w:val="both"/>
      </w:pPr>
      <w:r w:rsidRPr="00707D6F">
        <w:t>Оплата труда специалистов ВУС производится в виде денежного содержания, являющегося основным средством его материального обеспечения и стимулирования служебной деятельности. Оплата труда специалистов ВУС формируется из должностного оклада, а также из ежемесячных и иных дополнительных выплат, а именно:</w:t>
      </w:r>
    </w:p>
    <w:p w:rsidR="00D54519" w:rsidRPr="00707D6F" w:rsidRDefault="00D54519" w:rsidP="00D54519">
      <w:pPr>
        <w:ind w:firstLine="426"/>
        <w:jc w:val="both"/>
      </w:pPr>
      <w:r w:rsidRPr="00707D6F">
        <w:t xml:space="preserve"> - ежемесячная надбавка к должностному окладу за выслугу лет;</w:t>
      </w:r>
    </w:p>
    <w:p w:rsidR="00D54519" w:rsidRPr="00707D6F" w:rsidRDefault="00D54519" w:rsidP="00D54519">
      <w:pPr>
        <w:ind w:firstLine="426"/>
        <w:jc w:val="both"/>
      </w:pPr>
      <w:r w:rsidRPr="00707D6F">
        <w:t>- ежемесячная надбавка к должностному окладу за сложность, напряженность и высокие достижения в труде;</w:t>
      </w:r>
    </w:p>
    <w:p w:rsidR="00D54519" w:rsidRPr="00707D6F" w:rsidRDefault="00D54519" w:rsidP="00D54519">
      <w:pPr>
        <w:ind w:firstLine="426"/>
        <w:jc w:val="both"/>
      </w:pPr>
      <w:r w:rsidRPr="00707D6F"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D54519" w:rsidRPr="00707D6F" w:rsidRDefault="00D54519" w:rsidP="00D54519">
      <w:pPr>
        <w:ind w:firstLine="426"/>
        <w:jc w:val="both"/>
      </w:pPr>
      <w:r w:rsidRPr="00707D6F">
        <w:t>- ежемесячное денежное поощрение;</w:t>
      </w:r>
    </w:p>
    <w:p w:rsidR="00D54519" w:rsidRPr="00707D6F" w:rsidRDefault="00D54519" w:rsidP="00D54519">
      <w:pPr>
        <w:ind w:firstLine="426"/>
        <w:jc w:val="both"/>
      </w:pPr>
      <w:r w:rsidRPr="00707D6F">
        <w:t>- премии по результатам работы;</w:t>
      </w:r>
    </w:p>
    <w:p w:rsidR="00D54519" w:rsidRPr="00707D6F" w:rsidRDefault="00D54519" w:rsidP="00D54519">
      <w:pPr>
        <w:ind w:firstLine="426"/>
        <w:jc w:val="both"/>
      </w:pPr>
      <w:r w:rsidRPr="00707D6F">
        <w:t>- единовременная выплата при предоставлении ежегодного оплачиваемого отпуска;</w:t>
      </w:r>
    </w:p>
    <w:p w:rsidR="00D54519" w:rsidRPr="00707D6F" w:rsidRDefault="00D54519" w:rsidP="00D54519">
      <w:pPr>
        <w:ind w:firstLine="426"/>
        <w:jc w:val="both"/>
      </w:pPr>
      <w:r w:rsidRPr="00707D6F">
        <w:t>- материальная помощь.</w:t>
      </w:r>
    </w:p>
    <w:p w:rsidR="00D54519" w:rsidRPr="00707D6F" w:rsidRDefault="00D54519" w:rsidP="00D54519">
      <w:pPr>
        <w:ind w:firstLine="426"/>
        <w:jc w:val="both"/>
      </w:pPr>
      <w:r w:rsidRPr="00707D6F">
        <w:t>На ежемесячное денежное содержание, кроме материальной помощи, начисляются районный коэффициент и процентная надбавка к заработной плате</w:t>
      </w:r>
      <w:r>
        <w:t xml:space="preserve"> </w:t>
      </w:r>
      <w:r w:rsidRPr="00247AC4">
        <w:t>за работу</w:t>
      </w:r>
      <w:r w:rsidRPr="00707D6F">
        <w:t xml:space="preserve"> в районах Крайнего Севера и приравненных к ним местностей.</w:t>
      </w:r>
    </w:p>
    <w:p w:rsidR="00D54519" w:rsidRPr="00707D6F" w:rsidRDefault="00D54519" w:rsidP="00D54519">
      <w:pPr>
        <w:ind w:firstLine="426"/>
        <w:jc w:val="both"/>
      </w:pPr>
      <w:r w:rsidRPr="00707D6F">
        <w:t>2.2. Оплата труда специалистов ВУС за счет бюджета МО «Поселок Айхал» Мирнинского района РС (Я):</w:t>
      </w:r>
    </w:p>
    <w:p w:rsidR="00D54519" w:rsidRPr="00707D6F" w:rsidRDefault="00D54519" w:rsidP="00D54519">
      <w:pPr>
        <w:ind w:firstLine="426"/>
        <w:jc w:val="both"/>
      </w:pPr>
      <w:r w:rsidRPr="00707D6F">
        <w:t>За счет средств бюджета МО «Поселок Айхал» специалистам ВУС производятся иные дополнительные выплаты:</w:t>
      </w:r>
    </w:p>
    <w:p w:rsidR="00D54519" w:rsidRPr="00707D6F" w:rsidRDefault="00D54519" w:rsidP="00D54519">
      <w:pPr>
        <w:ind w:firstLine="426"/>
        <w:jc w:val="both"/>
      </w:pPr>
      <w:r w:rsidRPr="00707D6F">
        <w:lastRenderedPageBreak/>
        <w:t>- материальная помощь;</w:t>
      </w:r>
    </w:p>
    <w:p w:rsidR="00FC09F4" w:rsidRDefault="00D54519" w:rsidP="00D54519">
      <w:pPr>
        <w:pStyle w:val="ac"/>
        <w:tabs>
          <w:tab w:val="left" w:pos="142"/>
        </w:tabs>
        <w:ind w:left="0" w:firstLine="426"/>
        <w:jc w:val="both"/>
      </w:pPr>
      <w:r w:rsidRPr="00707D6F">
        <w:t>- ежемесячная надбавка за работу со сведениями, составляющими государственную тайну</w:t>
      </w:r>
      <w:proofErr w:type="gramStart"/>
      <w:r w:rsidRPr="00707D6F">
        <w:t>.</w:t>
      </w:r>
      <w:r w:rsidR="00FC09F4">
        <w:t>»</w:t>
      </w:r>
      <w:proofErr w:type="gramEnd"/>
    </w:p>
    <w:p w:rsidR="008A5359" w:rsidRDefault="008A5359" w:rsidP="00FC09F4">
      <w:pPr>
        <w:pStyle w:val="ac"/>
        <w:tabs>
          <w:tab w:val="left" w:pos="142"/>
        </w:tabs>
        <w:ind w:left="0" w:firstLine="426"/>
        <w:jc w:val="both"/>
      </w:pPr>
    </w:p>
    <w:p w:rsidR="00C57E2B" w:rsidRDefault="001165DD" w:rsidP="00C57E2B">
      <w:pPr>
        <w:pStyle w:val="ac"/>
        <w:numPr>
          <w:ilvl w:val="1"/>
          <w:numId w:val="9"/>
        </w:numPr>
        <w:tabs>
          <w:tab w:val="left" w:pos="142"/>
        </w:tabs>
        <w:ind w:left="0" w:firstLine="426"/>
        <w:jc w:val="both"/>
      </w:pPr>
      <w:r>
        <w:t xml:space="preserve">Статью </w:t>
      </w:r>
      <w:r w:rsidR="002A09A5">
        <w:t>3</w:t>
      </w:r>
      <w:r>
        <w:t xml:space="preserve"> «</w:t>
      </w:r>
      <w:r w:rsidR="002A09A5">
        <w:t>Струк</w:t>
      </w:r>
      <w:r w:rsidR="002B6BAE">
        <w:t>тура оплаты труда специалистов ВУС</w:t>
      </w:r>
      <w:r>
        <w:t>»</w:t>
      </w:r>
      <w:r w:rsidR="00C57E2B">
        <w:t xml:space="preserve"> изложить в следующей редакции:</w:t>
      </w:r>
    </w:p>
    <w:p w:rsidR="00FC09F4" w:rsidRPr="00FC09F4" w:rsidRDefault="00C57E2B" w:rsidP="00FC09F4">
      <w:pPr>
        <w:ind w:firstLine="317"/>
        <w:jc w:val="both"/>
        <w:rPr>
          <w:rFonts w:eastAsia="Calibri"/>
          <w:lang w:eastAsia="en-US"/>
        </w:rPr>
      </w:pPr>
      <w:r w:rsidRPr="00FC09F4">
        <w:t>«</w:t>
      </w:r>
      <w:r w:rsidR="00FC09F4" w:rsidRPr="00FC09F4">
        <w:rPr>
          <w:rFonts w:eastAsia="Calibri"/>
          <w:b/>
          <w:lang w:eastAsia="en-US"/>
        </w:rPr>
        <w:t>3. Структура оплаты труда специалистов ВУС</w:t>
      </w:r>
    </w:p>
    <w:p w:rsidR="00D54519" w:rsidRPr="00707D6F" w:rsidRDefault="00D54519" w:rsidP="00D54519">
      <w:pPr>
        <w:ind w:firstLine="317"/>
        <w:jc w:val="both"/>
      </w:pPr>
      <w:r w:rsidRPr="00707D6F">
        <w:t>3.1. Структура оплаты труда специалистов ВУС за счет субвенций, выделенных из бюджета Республики Саха (Якутия) формируется в следующем порядке:</w:t>
      </w:r>
    </w:p>
    <w:p w:rsidR="00D54519" w:rsidRPr="00707D6F" w:rsidRDefault="00D54519" w:rsidP="00D54519">
      <w:pPr>
        <w:ind w:firstLine="317"/>
        <w:jc w:val="both"/>
      </w:pPr>
      <w:r w:rsidRPr="00707D6F">
        <w:t>3.1.1. Должностной оклад – размер должностного оклада специалиста предусмотрен в соответствии с замещаемой им должностью, и регулируется нормативно-правовыми актами Правительства Республики Саха (Якутия).</w:t>
      </w:r>
    </w:p>
    <w:p w:rsidR="00D54519" w:rsidRPr="00707D6F" w:rsidRDefault="00D54519" w:rsidP="00D54519">
      <w:pPr>
        <w:ind w:firstLine="317"/>
        <w:jc w:val="both"/>
      </w:pPr>
      <w:r w:rsidRPr="00707D6F">
        <w:t>3.1.2. Ежемесячная надбавка к должностному окладу за выслугу лет (продолжительность работы в Военно-учетном столе в МО «Поселок Айхал» и в Администрации п. Айхал») устанавливается в размерах к должностному окладу:</w:t>
      </w:r>
    </w:p>
    <w:p w:rsidR="00D54519" w:rsidRPr="00707D6F" w:rsidRDefault="00D54519" w:rsidP="00D54519">
      <w:pPr>
        <w:ind w:firstLine="317"/>
        <w:jc w:val="both"/>
      </w:pPr>
      <w:r w:rsidRPr="00707D6F">
        <w:t>при стаже от 3 до 8 лет</w:t>
      </w:r>
      <w:r w:rsidRPr="00707D6F">
        <w:tab/>
      </w:r>
      <w:r>
        <w:tab/>
      </w:r>
      <w:r w:rsidRPr="00707D6F">
        <w:t xml:space="preserve"> – 10 процентов;</w:t>
      </w:r>
    </w:p>
    <w:p w:rsidR="00D54519" w:rsidRPr="00707D6F" w:rsidRDefault="00D54519" w:rsidP="00D54519">
      <w:pPr>
        <w:ind w:firstLine="317"/>
        <w:jc w:val="both"/>
      </w:pPr>
      <w:r w:rsidRPr="00707D6F">
        <w:t>при стаже от 8 до 13 лет</w:t>
      </w:r>
      <w:r w:rsidRPr="00707D6F">
        <w:tab/>
      </w:r>
      <w:r>
        <w:tab/>
      </w:r>
      <w:r w:rsidRPr="00707D6F">
        <w:t xml:space="preserve"> – 15 процентов;</w:t>
      </w:r>
    </w:p>
    <w:p w:rsidR="00D54519" w:rsidRPr="00707D6F" w:rsidRDefault="00D54519" w:rsidP="00D54519">
      <w:pPr>
        <w:ind w:firstLine="317"/>
        <w:jc w:val="both"/>
      </w:pPr>
      <w:r w:rsidRPr="00707D6F">
        <w:t>при стаже от 13 до 18 лет</w:t>
      </w:r>
      <w:r w:rsidRPr="00707D6F">
        <w:tab/>
        <w:t xml:space="preserve"> – 20 процентов;</w:t>
      </w:r>
    </w:p>
    <w:p w:rsidR="00D54519" w:rsidRPr="00707D6F" w:rsidRDefault="00D54519" w:rsidP="00D54519">
      <w:pPr>
        <w:ind w:firstLine="317"/>
        <w:jc w:val="both"/>
      </w:pPr>
      <w:r w:rsidRPr="00707D6F">
        <w:t>при стаже от 18 до 23 лет</w:t>
      </w:r>
      <w:r w:rsidRPr="00707D6F">
        <w:tab/>
        <w:t xml:space="preserve"> – 25 процентов;</w:t>
      </w:r>
    </w:p>
    <w:p w:rsidR="00D54519" w:rsidRPr="00707D6F" w:rsidRDefault="00D54519" w:rsidP="00D54519">
      <w:pPr>
        <w:ind w:firstLine="317"/>
        <w:jc w:val="both"/>
      </w:pPr>
      <w:r w:rsidRPr="00707D6F">
        <w:t>при стаже от 23 лет</w:t>
      </w:r>
      <w:r>
        <w:tab/>
      </w:r>
      <w:r w:rsidRPr="00707D6F">
        <w:tab/>
        <w:t xml:space="preserve"> – 30 процентов.</w:t>
      </w:r>
    </w:p>
    <w:p w:rsidR="00D54519" w:rsidRPr="00D54519" w:rsidRDefault="00D54519" w:rsidP="00D54519">
      <w:pPr>
        <w:ind w:firstLine="317"/>
        <w:jc w:val="both"/>
      </w:pPr>
      <w:r w:rsidRPr="00707D6F">
        <w:t xml:space="preserve">3.1.3. Премия по результатам работы специалистам устанавливается в размере </w:t>
      </w:r>
      <w:r>
        <w:t>108,65</w:t>
      </w:r>
      <w:r w:rsidRPr="00707D6F">
        <w:t>% должностного оклада.</w:t>
      </w:r>
    </w:p>
    <w:p w:rsidR="00D54519" w:rsidRPr="00D54519" w:rsidRDefault="00D54519" w:rsidP="00D54519">
      <w:pPr>
        <w:ind w:firstLine="317"/>
        <w:jc w:val="both"/>
      </w:pPr>
      <w:r w:rsidRPr="00D54519">
        <w:t>3.1.4. Ежемесячная надбавка к должностному окладу за сложность, напряженность и высокие достижения в труде устанавливается в размере 50% должностного оклада;</w:t>
      </w:r>
    </w:p>
    <w:p w:rsidR="00D54519" w:rsidRPr="00D54519" w:rsidRDefault="00D54519" w:rsidP="00D54519">
      <w:pPr>
        <w:ind w:firstLine="317"/>
        <w:jc w:val="both"/>
      </w:pPr>
      <w:r w:rsidRPr="00D54519">
        <w:t>3.1.5. Ежемесячное денежное поощрение устанавливается в размере 211,65% должностного оклада;</w:t>
      </w:r>
    </w:p>
    <w:p w:rsidR="00D54519" w:rsidRPr="00D54519" w:rsidRDefault="00D54519" w:rsidP="00D54519">
      <w:pPr>
        <w:ind w:firstLine="317"/>
        <w:jc w:val="both"/>
      </w:pPr>
      <w:r w:rsidRPr="00D54519">
        <w:t>3.1.6. Материальная помощь устанавливается в размере 25% должностного оклада.</w:t>
      </w:r>
    </w:p>
    <w:p w:rsidR="00D54519" w:rsidRPr="00707D6F" w:rsidRDefault="00D54519" w:rsidP="00D54519">
      <w:pPr>
        <w:ind w:firstLine="317"/>
        <w:jc w:val="both"/>
      </w:pPr>
      <w:r w:rsidRPr="00D54519">
        <w:t>3.1.7. Единовременная выплата при предоставлении ежегодного оплачиваемого</w:t>
      </w:r>
      <w:r w:rsidRPr="00707D6F">
        <w:t xml:space="preserve"> отпуска </w:t>
      </w:r>
      <w:r>
        <w:t>составляет денежное содержание, установленное из расчета выплаты в месяц</w:t>
      </w:r>
      <w:r w:rsidRPr="00707D6F">
        <w:t>, выплачиваемо</w:t>
      </w:r>
      <w:r>
        <w:t>е</w:t>
      </w:r>
      <w:r w:rsidRPr="00707D6F">
        <w:t xml:space="preserve"> не более 1 (одного) раза в год (финансового) при предоставлении ежегодного оплачиваемого отпуска либо части ежегодного оплачиваемого отпуска.</w:t>
      </w:r>
    </w:p>
    <w:p w:rsidR="00D54519" w:rsidRPr="00707D6F" w:rsidRDefault="00D54519" w:rsidP="00D54519">
      <w:pPr>
        <w:ind w:firstLine="317"/>
        <w:jc w:val="both"/>
      </w:pPr>
      <w:r w:rsidRPr="00707D6F">
        <w:t>На ежемесячное денежное содержание, кроме материальной помощи, начисляются районный коэффициент и процентная надбавка к заработной плате</w:t>
      </w:r>
      <w:r>
        <w:t xml:space="preserve"> </w:t>
      </w:r>
      <w:r w:rsidRPr="00247AC4">
        <w:t>за работу</w:t>
      </w:r>
      <w:r w:rsidRPr="00707D6F">
        <w:t xml:space="preserve"> в районах Крайнего Севера и приравненных к ним местностей.</w:t>
      </w:r>
    </w:p>
    <w:p w:rsidR="00D54519" w:rsidRPr="00707D6F" w:rsidRDefault="00D54519" w:rsidP="00D54519">
      <w:pPr>
        <w:ind w:firstLine="317"/>
        <w:jc w:val="both"/>
      </w:pPr>
      <w:r w:rsidRPr="00707D6F">
        <w:t>3.2. Структура оплаты труда специалистов ВУС за счет бюджета МО «Поселок Айхал» Мирнинского района РС (Я):</w:t>
      </w:r>
    </w:p>
    <w:p w:rsidR="00D54519" w:rsidRPr="00707D6F" w:rsidRDefault="00D54519" w:rsidP="00B516A5">
      <w:pPr>
        <w:ind w:firstLine="426"/>
        <w:jc w:val="both"/>
      </w:pPr>
      <w:r w:rsidRPr="00707D6F">
        <w:t>1) Размер материальной помощи в виде ежемесячной фиксированной суммы за фактически отработанное время определяется Распоряжением Главы поселка в пределах бюджетных ассигнований, выделенных решением сессии поселкового Совета депутатов о бюджете на очередной финансовый и плановый период на ежемесячную фиксированную материальную помощь специалистов ВУС. На материальную помощь районный коэффициент и процентная надбавка к заработной плате</w:t>
      </w:r>
      <w:r>
        <w:t xml:space="preserve"> </w:t>
      </w:r>
      <w:r w:rsidRPr="00247AC4">
        <w:t>за работу</w:t>
      </w:r>
      <w:r w:rsidRPr="00707D6F">
        <w:t xml:space="preserve"> в районах Крайнего Севера и приравненных к ним местностей не начисляются;</w:t>
      </w:r>
    </w:p>
    <w:p w:rsidR="00C57E2B" w:rsidRPr="00D54519" w:rsidRDefault="00D54519" w:rsidP="00B516A5">
      <w:pPr>
        <w:pStyle w:val="41"/>
        <w:spacing w:before="0" w:after="0" w:line="240" w:lineRule="auto"/>
        <w:ind w:firstLine="426"/>
        <w:jc w:val="both"/>
        <w:rPr>
          <w:b w:val="0"/>
          <w:bCs w:val="0"/>
          <w:spacing w:val="0"/>
          <w:sz w:val="24"/>
          <w:szCs w:val="24"/>
        </w:rPr>
      </w:pPr>
      <w:r w:rsidRPr="00D54519">
        <w:rPr>
          <w:b w:val="0"/>
          <w:bCs w:val="0"/>
          <w:spacing w:val="0"/>
          <w:sz w:val="24"/>
          <w:szCs w:val="24"/>
        </w:rPr>
        <w:t xml:space="preserve">2) Ежемесячная надбавка за работу со </w:t>
      </w:r>
      <w:proofErr w:type="gramStart"/>
      <w:r w:rsidRPr="00D54519">
        <w:rPr>
          <w:b w:val="0"/>
          <w:bCs w:val="0"/>
          <w:spacing w:val="0"/>
          <w:sz w:val="24"/>
          <w:szCs w:val="24"/>
        </w:rPr>
        <w:t>сведениями, составляющими государственную тайну устанавливается</w:t>
      </w:r>
      <w:proofErr w:type="gramEnd"/>
      <w:r w:rsidRPr="00D54519">
        <w:rPr>
          <w:b w:val="0"/>
          <w:bCs w:val="0"/>
          <w:spacing w:val="0"/>
          <w:sz w:val="24"/>
          <w:szCs w:val="24"/>
        </w:rPr>
        <w:t xml:space="preserve"> в размере 10% должностного оклада для специалиста ВУС, которому вменена в должностные служебные обязанности работа с соответствующими документами. На ежемесячную надбавку за работу со сведениями, составляющими государственную тайну, начисляются районный коэффициент и процентная надбавка к заработной плате за работу в районах Крайнего Севера и приравненных к ним местностей</w:t>
      </w:r>
      <w:proofErr w:type="gramStart"/>
      <w:r w:rsidRPr="00D54519">
        <w:rPr>
          <w:b w:val="0"/>
          <w:bCs w:val="0"/>
          <w:spacing w:val="0"/>
          <w:sz w:val="24"/>
          <w:szCs w:val="24"/>
        </w:rPr>
        <w:t>.</w:t>
      </w:r>
      <w:r w:rsidR="00C57E2B" w:rsidRPr="00D54519">
        <w:rPr>
          <w:b w:val="0"/>
          <w:bCs w:val="0"/>
          <w:spacing w:val="0"/>
          <w:sz w:val="24"/>
          <w:szCs w:val="24"/>
        </w:rPr>
        <w:t>»</w:t>
      </w:r>
      <w:proofErr w:type="gramEnd"/>
    </w:p>
    <w:p w:rsidR="008A5359" w:rsidRDefault="008A5359" w:rsidP="00FC09F4">
      <w:pPr>
        <w:pStyle w:val="41"/>
        <w:spacing w:before="0" w:after="0" w:line="240" w:lineRule="auto"/>
        <w:ind w:firstLine="357"/>
        <w:jc w:val="both"/>
        <w:rPr>
          <w:sz w:val="24"/>
          <w:szCs w:val="24"/>
        </w:rPr>
      </w:pPr>
    </w:p>
    <w:p w:rsidR="008A5359" w:rsidRDefault="008A5359" w:rsidP="008A5359">
      <w:pPr>
        <w:pStyle w:val="41"/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8A5359">
        <w:rPr>
          <w:b w:val="0"/>
          <w:sz w:val="24"/>
          <w:szCs w:val="24"/>
        </w:rPr>
        <w:t xml:space="preserve">1.3. </w:t>
      </w:r>
      <w:r>
        <w:rPr>
          <w:b w:val="0"/>
          <w:sz w:val="24"/>
          <w:szCs w:val="24"/>
        </w:rPr>
        <w:t xml:space="preserve">Статью 4 «Порядок </w:t>
      </w:r>
      <w:proofErr w:type="gramStart"/>
      <w:r>
        <w:rPr>
          <w:b w:val="0"/>
          <w:sz w:val="24"/>
          <w:szCs w:val="24"/>
        </w:rPr>
        <w:t>формирования фонда оплаты труда специалистов</w:t>
      </w:r>
      <w:proofErr w:type="gramEnd"/>
      <w:r>
        <w:rPr>
          <w:b w:val="0"/>
          <w:sz w:val="24"/>
          <w:szCs w:val="24"/>
        </w:rPr>
        <w:t xml:space="preserve"> ВУС» изложить в следующей редакции:</w:t>
      </w:r>
    </w:p>
    <w:p w:rsidR="008A5359" w:rsidRPr="008A5359" w:rsidRDefault="008A5359" w:rsidP="008A5359">
      <w:pPr>
        <w:tabs>
          <w:tab w:val="left" w:pos="0"/>
        </w:tabs>
        <w:ind w:firstLine="357"/>
        <w:jc w:val="both"/>
        <w:outlineLvl w:val="0"/>
      </w:pPr>
      <w:r w:rsidRPr="008A5359">
        <w:rPr>
          <w:b/>
        </w:rPr>
        <w:lastRenderedPageBreak/>
        <w:t xml:space="preserve">«4. Порядок </w:t>
      </w:r>
      <w:proofErr w:type="gramStart"/>
      <w:r w:rsidRPr="008A5359">
        <w:rPr>
          <w:b/>
        </w:rPr>
        <w:t>формирования фонда оплаты труда специалистов</w:t>
      </w:r>
      <w:proofErr w:type="gramEnd"/>
      <w:r w:rsidRPr="008A5359">
        <w:rPr>
          <w:b/>
        </w:rPr>
        <w:t xml:space="preserve"> ВУС</w:t>
      </w:r>
    </w:p>
    <w:p w:rsidR="00D54519" w:rsidRPr="00707D6F" w:rsidRDefault="00D54519" w:rsidP="00D54519">
      <w:pPr>
        <w:tabs>
          <w:tab w:val="left" w:pos="0"/>
        </w:tabs>
        <w:ind w:firstLine="357"/>
        <w:jc w:val="both"/>
        <w:outlineLvl w:val="0"/>
      </w:pPr>
      <w:r w:rsidRPr="00707D6F">
        <w:t xml:space="preserve">4.1. Порядок </w:t>
      </w:r>
      <w:proofErr w:type="gramStart"/>
      <w:r w:rsidRPr="00707D6F">
        <w:t>формирования фонда оплаты труда специалистов</w:t>
      </w:r>
      <w:proofErr w:type="gramEnd"/>
      <w:r w:rsidRPr="00707D6F">
        <w:t xml:space="preserve"> ВУС за счет субвенций, выделенных из бюджета Республики Саха (Якутия)</w:t>
      </w:r>
    </w:p>
    <w:p w:rsidR="00D54519" w:rsidRPr="00707D6F" w:rsidRDefault="00D54519" w:rsidP="00D54519">
      <w:pPr>
        <w:tabs>
          <w:tab w:val="left" w:pos="0"/>
        </w:tabs>
        <w:ind w:firstLine="357"/>
        <w:jc w:val="both"/>
        <w:outlineLvl w:val="0"/>
      </w:pPr>
      <w:r w:rsidRPr="00707D6F">
        <w:t>1. При формировании фонда оплаты труда специалистов ВУС на финансовый год предусматриваются средства на выплату (в расчете на год):</w:t>
      </w:r>
    </w:p>
    <w:p w:rsidR="00D54519" w:rsidRPr="00707D6F" w:rsidRDefault="00D54519" w:rsidP="00D54519">
      <w:pPr>
        <w:tabs>
          <w:tab w:val="left" w:pos="0"/>
        </w:tabs>
        <w:ind w:firstLine="357"/>
        <w:jc w:val="both"/>
        <w:outlineLvl w:val="0"/>
      </w:pPr>
      <w:r w:rsidRPr="00707D6F">
        <w:t>должностного оклада – в размере 12 должностных окладов;</w:t>
      </w:r>
    </w:p>
    <w:p w:rsidR="00D54519" w:rsidRPr="00707D6F" w:rsidRDefault="00D54519" w:rsidP="00D54519">
      <w:pPr>
        <w:tabs>
          <w:tab w:val="left" w:pos="0"/>
        </w:tabs>
        <w:ind w:firstLine="357"/>
        <w:jc w:val="both"/>
        <w:outlineLvl w:val="0"/>
      </w:pPr>
      <w:r w:rsidRPr="00707D6F">
        <w:t>ежемесячной надбавки к должностному окладу за выслугу лет – в размере 3,6 должностных окладов;</w:t>
      </w:r>
    </w:p>
    <w:p w:rsidR="00D54519" w:rsidRPr="00D54519" w:rsidRDefault="00D54519" w:rsidP="00D54519">
      <w:pPr>
        <w:tabs>
          <w:tab w:val="left" w:pos="0"/>
        </w:tabs>
        <w:ind w:firstLine="357"/>
        <w:jc w:val="both"/>
        <w:outlineLvl w:val="0"/>
      </w:pPr>
      <w:r w:rsidRPr="00707D6F">
        <w:t xml:space="preserve">ежемесячной надбавки </w:t>
      </w:r>
      <w:r w:rsidRPr="00D54519">
        <w:t>к должностному окладу за сложность, напряженность и высокие достижения в труде – в размере 6 должностных окладов;</w:t>
      </w:r>
    </w:p>
    <w:p w:rsidR="00D54519" w:rsidRPr="00D54519" w:rsidRDefault="00D54519" w:rsidP="00D54519">
      <w:pPr>
        <w:tabs>
          <w:tab w:val="left" w:pos="0"/>
        </w:tabs>
        <w:ind w:firstLine="357"/>
        <w:jc w:val="both"/>
        <w:outlineLvl w:val="0"/>
      </w:pPr>
      <w:r w:rsidRPr="00D54519">
        <w:t xml:space="preserve">премии по результатам работы – в размере 13 должностных окладов; </w:t>
      </w:r>
    </w:p>
    <w:p w:rsidR="00D54519" w:rsidRPr="00D54519" w:rsidRDefault="00D54519" w:rsidP="00D54519">
      <w:pPr>
        <w:tabs>
          <w:tab w:val="left" w:pos="0"/>
        </w:tabs>
        <w:ind w:firstLine="357"/>
        <w:jc w:val="both"/>
        <w:outlineLvl w:val="0"/>
      </w:pPr>
      <w:r w:rsidRPr="00D54519">
        <w:t>ежемесячного денежного поощрения – в размере 25,398 должностных окладов;</w:t>
      </w:r>
    </w:p>
    <w:p w:rsidR="00D54519" w:rsidRPr="00D54519" w:rsidRDefault="00D54519" w:rsidP="00D54519">
      <w:pPr>
        <w:tabs>
          <w:tab w:val="left" w:pos="0"/>
        </w:tabs>
        <w:ind w:firstLine="357"/>
        <w:jc w:val="both"/>
        <w:outlineLvl w:val="0"/>
      </w:pPr>
      <w:r w:rsidRPr="00D54519">
        <w:t>материальной помощи - в размере 3 должностных окладов;</w:t>
      </w:r>
    </w:p>
    <w:p w:rsidR="00D54519" w:rsidRPr="00D54519" w:rsidRDefault="00D54519" w:rsidP="00D54519">
      <w:pPr>
        <w:tabs>
          <w:tab w:val="left" w:pos="0"/>
        </w:tabs>
        <w:ind w:firstLine="357"/>
        <w:jc w:val="both"/>
        <w:outlineLvl w:val="0"/>
      </w:pPr>
      <w:r w:rsidRPr="00D54519">
        <w:t>единовременной выплаты при предоставлении ежегодного оплачиваемого отпуска в размере, установленном из расчета выплаты за месяц.</w:t>
      </w:r>
    </w:p>
    <w:p w:rsidR="00D54519" w:rsidRPr="00707D6F" w:rsidRDefault="00D54519" w:rsidP="00D54519">
      <w:pPr>
        <w:tabs>
          <w:tab w:val="left" w:pos="0"/>
        </w:tabs>
        <w:ind w:firstLine="357"/>
        <w:jc w:val="both"/>
        <w:outlineLvl w:val="0"/>
      </w:pPr>
      <w:proofErr w:type="gramStart"/>
      <w:r w:rsidRPr="00707D6F">
        <w:t xml:space="preserve">Установить, что фонд оплаты труда работников формируется с учетом районного коэффициента и процентной надбавки к заработной плате </w:t>
      </w:r>
      <w:r w:rsidRPr="00247AC4">
        <w:t>за работу</w:t>
      </w:r>
      <w:r w:rsidRPr="00707D6F">
        <w:t xml:space="preserve"> в районах Крайнего Севера и приравненных к ним местностей, определенных нормативными правовыми актами Российской Федерации и Республики Саха (Якутия) за исключением средств, предусмотренных на выплату материальной помощи</w:t>
      </w:r>
      <w:r>
        <w:t xml:space="preserve"> </w:t>
      </w:r>
      <w:r w:rsidRPr="00247AC4">
        <w:t>и единовременной выплаты при предоставлении ежегодного оплачиваемого отпуска.</w:t>
      </w:r>
      <w:proofErr w:type="gramEnd"/>
    </w:p>
    <w:p w:rsidR="00D54519" w:rsidRPr="00707D6F" w:rsidRDefault="00D54519" w:rsidP="00D54519">
      <w:pPr>
        <w:tabs>
          <w:tab w:val="left" w:pos="0"/>
        </w:tabs>
        <w:ind w:firstLine="357"/>
        <w:jc w:val="both"/>
        <w:outlineLvl w:val="0"/>
      </w:pPr>
      <w:r w:rsidRPr="00707D6F">
        <w:t>Индексация или повышение денежного вознаграждения специалистов ВУС регулируется нормативно-правовыми актами Правительства Республики Саха (Якутия).</w:t>
      </w:r>
    </w:p>
    <w:p w:rsidR="00D54519" w:rsidRPr="00707D6F" w:rsidRDefault="00D54519" w:rsidP="00D54519">
      <w:pPr>
        <w:tabs>
          <w:tab w:val="left" w:pos="0"/>
        </w:tabs>
        <w:ind w:firstLine="357"/>
        <w:jc w:val="both"/>
        <w:outlineLvl w:val="0"/>
      </w:pPr>
      <w:r w:rsidRPr="00707D6F">
        <w:t xml:space="preserve">4.2. Порядок </w:t>
      </w:r>
      <w:proofErr w:type="gramStart"/>
      <w:r w:rsidRPr="00707D6F">
        <w:t>формирования фонда оплаты труда специалистов</w:t>
      </w:r>
      <w:proofErr w:type="gramEnd"/>
      <w:r w:rsidRPr="00707D6F">
        <w:t xml:space="preserve"> ВУС за счет бюджета МО «Поселок Айхал» Мирнинского района РС (Я):</w:t>
      </w:r>
    </w:p>
    <w:p w:rsidR="00D54519" w:rsidRPr="00707D6F" w:rsidRDefault="00D54519" w:rsidP="00B516A5">
      <w:pPr>
        <w:tabs>
          <w:tab w:val="left" w:pos="0"/>
        </w:tabs>
        <w:ind w:firstLine="426"/>
        <w:jc w:val="both"/>
        <w:outlineLvl w:val="0"/>
      </w:pPr>
      <w:r w:rsidRPr="00707D6F">
        <w:t>1. При формировании иных дополнительных выплат специалистам ВУС на финансовый год предусматриваются средства на выплату (в расчете на год):</w:t>
      </w:r>
    </w:p>
    <w:p w:rsidR="00D54519" w:rsidRPr="00707D6F" w:rsidRDefault="00D54519" w:rsidP="00B516A5">
      <w:pPr>
        <w:tabs>
          <w:tab w:val="left" w:pos="0"/>
        </w:tabs>
        <w:ind w:firstLine="426"/>
        <w:jc w:val="both"/>
        <w:outlineLvl w:val="0"/>
      </w:pPr>
      <w:r w:rsidRPr="00707D6F">
        <w:t xml:space="preserve">- материальной помощи в виде фиксированной суммы ежемесячно. На материальную помощь районный </w:t>
      </w:r>
      <w:r w:rsidRPr="00247AC4">
        <w:t>коэффициент и процентная надбавка к заработной плате за работу в районах Крайнего Севера и приравненных к ним местно</w:t>
      </w:r>
      <w:r w:rsidRPr="00707D6F">
        <w:t>стей не начисляются;</w:t>
      </w:r>
    </w:p>
    <w:p w:rsidR="00D54519" w:rsidRPr="00707D6F" w:rsidRDefault="00D54519" w:rsidP="00B516A5">
      <w:pPr>
        <w:tabs>
          <w:tab w:val="left" w:pos="0"/>
        </w:tabs>
        <w:ind w:firstLine="426"/>
        <w:jc w:val="both"/>
        <w:outlineLvl w:val="0"/>
      </w:pPr>
      <w:r w:rsidRPr="00707D6F">
        <w:t>- ежемесячной надбавки за работу со сведениями, составляющими государственную тайну, специалисту ВУС, которому вменена в должностные служебные обязанности работа с соответствующими документами 10% от должностного оклада ежемесячно. На ежемесячную надбавку за работу со сведениями, составляющими государственную тайну, начисляются районный коэффициент и процентная надбавка к заработной плат</w:t>
      </w:r>
      <w:r w:rsidRPr="00247AC4">
        <w:t>е за работу в районах К</w:t>
      </w:r>
      <w:r w:rsidRPr="00707D6F">
        <w:t>райнего Севера и приравненных к ним местностей.</w:t>
      </w:r>
    </w:p>
    <w:p w:rsidR="008A5359" w:rsidRDefault="00D54519" w:rsidP="00B516A5">
      <w:pPr>
        <w:pStyle w:val="41"/>
        <w:spacing w:before="0" w:after="0" w:line="240" w:lineRule="auto"/>
        <w:ind w:firstLine="426"/>
        <w:jc w:val="both"/>
        <w:rPr>
          <w:b w:val="0"/>
          <w:bCs w:val="0"/>
          <w:spacing w:val="0"/>
          <w:sz w:val="24"/>
          <w:szCs w:val="24"/>
        </w:rPr>
      </w:pPr>
      <w:r w:rsidRPr="00D54519">
        <w:rPr>
          <w:b w:val="0"/>
          <w:bCs w:val="0"/>
          <w:spacing w:val="0"/>
          <w:sz w:val="24"/>
          <w:szCs w:val="24"/>
        </w:rPr>
        <w:t>2. Повышение размера фиксированной ежемесячной материальной помощи определяется решением поселкового Совета депутатов</w:t>
      </w:r>
      <w:proofErr w:type="gramStart"/>
      <w:r w:rsidRPr="00D54519">
        <w:rPr>
          <w:b w:val="0"/>
          <w:bCs w:val="0"/>
          <w:spacing w:val="0"/>
          <w:sz w:val="24"/>
          <w:szCs w:val="24"/>
        </w:rPr>
        <w:t>.</w:t>
      </w:r>
      <w:r w:rsidR="008A5359">
        <w:rPr>
          <w:b w:val="0"/>
          <w:bCs w:val="0"/>
          <w:spacing w:val="0"/>
          <w:sz w:val="24"/>
          <w:szCs w:val="24"/>
        </w:rPr>
        <w:t>»</w:t>
      </w:r>
      <w:proofErr w:type="gramEnd"/>
    </w:p>
    <w:p w:rsidR="004D4D0A" w:rsidRPr="00291674" w:rsidRDefault="0064629B" w:rsidP="0064629B">
      <w:pPr>
        <w:pStyle w:val="ac"/>
        <w:numPr>
          <w:ilvl w:val="0"/>
          <w:numId w:val="9"/>
        </w:numPr>
        <w:tabs>
          <w:tab w:val="left" w:pos="0"/>
          <w:tab w:val="left" w:pos="1276"/>
        </w:tabs>
        <w:ind w:left="0" w:firstLine="426"/>
        <w:jc w:val="both"/>
      </w:pPr>
      <w:r w:rsidRPr="00291674">
        <w:t>Настоящее решение вступает в силу с момента официального опубликования (обнародования)</w:t>
      </w:r>
      <w:r w:rsidR="008A5359" w:rsidRPr="00291674">
        <w:t xml:space="preserve"> и </w:t>
      </w:r>
      <w:r w:rsidRPr="00291674">
        <w:t>распространя</w:t>
      </w:r>
      <w:r w:rsidR="008A5359" w:rsidRPr="00291674">
        <w:t>ет</w:t>
      </w:r>
      <w:r w:rsidRPr="00291674">
        <w:t xml:space="preserve"> свое действие на правоотношения, возникшие </w:t>
      </w:r>
      <w:bookmarkStart w:id="0" w:name="_GoBack"/>
      <w:r w:rsidRPr="00291674">
        <w:t xml:space="preserve">с 01 </w:t>
      </w:r>
      <w:r w:rsidR="007D4294" w:rsidRPr="00291674">
        <w:t>сентября</w:t>
      </w:r>
      <w:r w:rsidRPr="00291674">
        <w:t xml:space="preserve"> 202</w:t>
      </w:r>
      <w:r w:rsidR="007D4294" w:rsidRPr="00291674">
        <w:t>3</w:t>
      </w:r>
      <w:r w:rsidRPr="00291674">
        <w:t xml:space="preserve"> года.</w:t>
      </w:r>
    </w:p>
    <w:bookmarkEnd w:id="0"/>
    <w:p w:rsidR="001D1125" w:rsidRDefault="004D4D0A" w:rsidP="004D4D0A">
      <w:pPr>
        <w:pStyle w:val="ac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</w:pPr>
      <w:r w:rsidRPr="00EF49FD">
        <w:t>Опубликовать</w:t>
      </w:r>
      <w:r w:rsidR="001D1125" w:rsidRPr="00EF49FD">
        <w:t xml:space="preserve"> настоящее решение </w:t>
      </w:r>
      <w:r w:rsidRPr="00EF49FD">
        <w:t xml:space="preserve">в информационном бюллетене «Вестник Айхала» и </w:t>
      </w:r>
      <w:r w:rsidRPr="008A5359">
        <w:t xml:space="preserve">разместить </w:t>
      </w:r>
      <w:r w:rsidR="001D1125" w:rsidRPr="008A5359">
        <w:t>на официальном сайте органа местного самоуправления МО «Поселок Айхал» (мо-айхал</w:t>
      </w:r>
      <w:proofErr w:type="gramStart"/>
      <w:r w:rsidR="001D1125" w:rsidRPr="008A5359">
        <w:t>.р</w:t>
      </w:r>
      <w:proofErr w:type="gramEnd"/>
      <w:r w:rsidR="001D1125" w:rsidRPr="008A5359">
        <w:t>ф)</w:t>
      </w:r>
      <w:r w:rsidR="00E67734" w:rsidRPr="008A5359">
        <w:t>.</w:t>
      </w:r>
    </w:p>
    <w:p w:rsidR="001D1125" w:rsidRPr="00EF49FD" w:rsidRDefault="001D1125" w:rsidP="001D1125">
      <w:pPr>
        <w:pStyle w:val="ac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  <w:rPr>
          <w:u w:val="single"/>
        </w:rPr>
      </w:pPr>
      <w:r w:rsidRPr="00EF49FD">
        <w:t>Контроль исполнения настоящего решения возложить на комиссию по бюджету, налоговой политике, землепользованию, собственности, Главу поселка.</w:t>
      </w:r>
    </w:p>
    <w:p w:rsidR="001D5867" w:rsidRPr="001D1125" w:rsidRDefault="001D5867" w:rsidP="005000ED">
      <w:pPr>
        <w:tabs>
          <w:tab w:val="left" w:pos="0"/>
        </w:tabs>
        <w:ind w:left="567"/>
        <w:jc w:val="both"/>
      </w:pPr>
    </w:p>
    <w:tbl>
      <w:tblPr>
        <w:tblW w:w="5000" w:type="pct"/>
        <w:tblLook w:val="01E0"/>
      </w:tblPr>
      <w:tblGrid>
        <w:gridCol w:w="5210"/>
        <w:gridCol w:w="5211"/>
      </w:tblGrid>
      <w:tr w:rsidR="00612425" w:rsidRPr="00BB7417" w:rsidTr="00647815">
        <w:tc>
          <w:tcPr>
            <w:tcW w:w="2500" w:type="pct"/>
          </w:tcPr>
          <w:p w:rsidR="000B0A33" w:rsidRDefault="00BF4FB5" w:rsidP="000B0A33">
            <w:pPr>
              <w:jc w:val="both"/>
              <w:rPr>
                <w:b/>
              </w:rPr>
            </w:pPr>
            <w:r w:rsidRPr="00EB1B45">
              <w:rPr>
                <w:b/>
              </w:rPr>
              <w:t>Глав</w:t>
            </w:r>
            <w:r w:rsidR="000B0A33">
              <w:rPr>
                <w:b/>
              </w:rPr>
              <w:t>а</w:t>
            </w:r>
            <w:r w:rsidRPr="00EB1B45">
              <w:rPr>
                <w:b/>
              </w:rPr>
              <w:t xml:space="preserve"> поселка</w:t>
            </w:r>
          </w:p>
          <w:p w:rsidR="00AB7643" w:rsidRDefault="00AB7643" w:rsidP="000B0A33">
            <w:pPr>
              <w:jc w:val="both"/>
              <w:rPr>
                <w:b/>
              </w:rPr>
            </w:pPr>
          </w:p>
          <w:p w:rsidR="00612425" w:rsidRPr="00EB1B45" w:rsidRDefault="00612425" w:rsidP="00E67734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_________________</w:t>
            </w:r>
            <w:r w:rsidR="00291674"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:rsidR="007053E7" w:rsidRPr="00EB1B45" w:rsidRDefault="007053E7" w:rsidP="005A0F9B">
            <w:pPr>
              <w:rPr>
                <w:b/>
              </w:rPr>
            </w:pPr>
            <w:r w:rsidRPr="00EB1B45">
              <w:rPr>
                <w:b/>
              </w:rPr>
              <w:t>П</w:t>
            </w:r>
            <w:r w:rsidR="00612425" w:rsidRPr="00EB1B45">
              <w:rPr>
                <w:b/>
              </w:rPr>
              <w:t>редседател</w:t>
            </w:r>
            <w:r w:rsidRPr="00EB1B45">
              <w:rPr>
                <w:b/>
              </w:rPr>
              <w:t>ь</w:t>
            </w:r>
          </w:p>
          <w:p w:rsidR="00612425" w:rsidRDefault="00BF4FB5" w:rsidP="000F2E88">
            <w:pPr>
              <w:rPr>
                <w:b/>
              </w:rPr>
            </w:pPr>
            <w:r w:rsidRPr="00EB1B45">
              <w:rPr>
                <w:b/>
              </w:rPr>
              <w:t>поселкового Совета депутатов</w:t>
            </w:r>
          </w:p>
          <w:p w:rsidR="00612425" w:rsidRPr="00EB1B45" w:rsidRDefault="0026285C" w:rsidP="00E67734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</w:t>
            </w:r>
            <w:r w:rsidR="00612425" w:rsidRPr="00EB1B45">
              <w:rPr>
                <w:b/>
              </w:rPr>
              <w:t>__</w:t>
            </w:r>
            <w:r w:rsidR="00291674">
              <w:rPr>
                <w:b/>
              </w:rPr>
              <w:t xml:space="preserve"> А.М. Бочаров</w:t>
            </w:r>
          </w:p>
        </w:tc>
      </w:tr>
    </w:tbl>
    <w:p w:rsidR="002F1BD3" w:rsidRDefault="002F1BD3" w:rsidP="00E4464C">
      <w:pPr>
        <w:tabs>
          <w:tab w:val="left" w:pos="5111"/>
        </w:tabs>
        <w:rPr>
          <w:bCs/>
          <w:color w:val="000000"/>
        </w:rPr>
      </w:pPr>
    </w:p>
    <w:sectPr w:rsidR="002F1BD3" w:rsidSect="009D2037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26" w:rsidRDefault="00140026" w:rsidP="00207FF7">
      <w:r>
        <w:separator/>
      </w:r>
    </w:p>
  </w:endnote>
  <w:endnote w:type="continuationSeparator" w:id="0">
    <w:p w:rsidR="00140026" w:rsidRDefault="00140026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0" w:rsidRDefault="00DB1040" w:rsidP="00A83759">
    <w:pPr>
      <w:pStyle w:val="a9"/>
      <w:jc w:val="center"/>
    </w:pPr>
  </w:p>
  <w:p w:rsidR="00DB1040" w:rsidRDefault="00DB10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26" w:rsidRDefault="00140026" w:rsidP="00207FF7">
      <w:r>
        <w:separator/>
      </w:r>
    </w:p>
  </w:footnote>
  <w:footnote w:type="continuationSeparator" w:id="0">
    <w:p w:rsidR="00140026" w:rsidRDefault="00140026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E5" w:rsidRDefault="00F31EBF">
    <w:pPr>
      <w:pStyle w:val="a7"/>
      <w:jc w:val="center"/>
    </w:pPr>
    <w:r>
      <w:fldChar w:fldCharType="begin"/>
    </w:r>
    <w:r w:rsidR="00447311">
      <w:instrText xml:space="preserve"> PAGE   \* MERGEFORMAT </w:instrText>
    </w:r>
    <w:r>
      <w:fldChar w:fldCharType="separate"/>
    </w:r>
    <w:r w:rsidR="00E4464C">
      <w:rPr>
        <w:noProof/>
      </w:rPr>
      <w:t>3</w:t>
    </w:r>
    <w:r>
      <w:rPr>
        <w:noProof/>
      </w:rPr>
      <w:fldChar w:fldCharType="end"/>
    </w:r>
  </w:p>
  <w:p w:rsidR="00F620E5" w:rsidRDefault="00F620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52C"/>
    <w:multiLevelType w:val="hybridMultilevel"/>
    <w:tmpl w:val="25F4760A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CF1446"/>
    <w:multiLevelType w:val="hybridMultilevel"/>
    <w:tmpl w:val="F03E0E86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0235EC"/>
    <w:multiLevelType w:val="multilevel"/>
    <w:tmpl w:val="6B48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85E0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04"/>
    <w:rsid w:val="000060E4"/>
    <w:rsid w:val="00010DA7"/>
    <w:rsid w:val="000127D1"/>
    <w:rsid w:val="00012C73"/>
    <w:rsid w:val="00022E8F"/>
    <w:rsid w:val="0002304F"/>
    <w:rsid w:val="00025844"/>
    <w:rsid w:val="0004087D"/>
    <w:rsid w:val="00045C68"/>
    <w:rsid w:val="000460F1"/>
    <w:rsid w:val="00047F17"/>
    <w:rsid w:val="000569C6"/>
    <w:rsid w:val="000676DE"/>
    <w:rsid w:val="00074E44"/>
    <w:rsid w:val="00080317"/>
    <w:rsid w:val="00082942"/>
    <w:rsid w:val="000829EF"/>
    <w:rsid w:val="0008434C"/>
    <w:rsid w:val="00092D6E"/>
    <w:rsid w:val="00096028"/>
    <w:rsid w:val="000A2305"/>
    <w:rsid w:val="000B0A33"/>
    <w:rsid w:val="000B2586"/>
    <w:rsid w:val="000B6400"/>
    <w:rsid w:val="000C5697"/>
    <w:rsid w:val="000D37A0"/>
    <w:rsid w:val="000E1D32"/>
    <w:rsid w:val="000E7226"/>
    <w:rsid w:val="000F04FC"/>
    <w:rsid w:val="000F2E88"/>
    <w:rsid w:val="000F56E9"/>
    <w:rsid w:val="00104D5A"/>
    <w:rsid w:val="00115404"/>
    <w:rsid w:val="001165DD"/>
    <w:rsid w:val="001240F7"/>
    <w:rsid w:val="00125CAF"/>
    <w:rsid w:val="00130EDA"/>
    <w:rsid w:val="00137784"/>
    <w:rsid w:val="00137BF6"/>
    <w:rsid w:val="00140026"/>
    <w:rsid w:val="00145F89"/>
    <w:rsid w:val="00165370"/>
    <w:rsid w:val="0016693D"/>
    <w:rsid w:val="00183170"/>
    <w:rsid w:val="0018322C"/>
    <w:rsid w:val="00185978"/>
    <w:rsid w:val="001862E9"/>
    <w:rsid w:val="00187245"/>
    <w:rsid w:val="001A16E2"/>
    <w:rsid w:val="001A2256"/>
    <w:rsid w:val="001A7A13"/>
    <w:rsid w:val="001A7D85"/>
    <w:rsid w:val="001B1FFD"/>
    <w:rsid w:val="001B348B"/>
    <w:rsid w:val="001B73C3"/>
    <w:rsid w:val="001D1125"/>
    <w:rsid w:val="001D24F4"/>
    <w:rsid w:val="001D5867"/>
    <w:rsid w:val="001D79A7"/>
    <w:rsid w:val="001D7E07"/>
    <w:rsid w:val="001E39DC"/>
    <w:rsid w:val="001E6535"/>
    <w:rsid w:val="001F2C06"/>
    <w:rsid w:val="001F3B83"/>
    <w:rsid w:val="00205DAD"/>
    <w:rsid w:val="00207FF7"/>
    <w:rsid w:val="00213774"/>
    <w:rsid w:val="002204F4"/>
    <w:rsid w:val="0022264B"/>
    <w:rsid w:val="00226E05"/>
    <w:rsid w:val="00234B2F"/>
    <w:rsid w:val="0023680D"/>
    <w:rsid w:val="002369E7"/>
    <w:rsid w:val="00245621"/>
    <w:rsid w:val="0025473D"/>
    <w:rsid w:val="0026159C"/>
    <w:rsid w:val="0026285C"/>
    <w:rsid w:val="002720BB"/>
    <w:rsid w:val="00276D4B"/>
    <w:rsid w:val="002810D6"/>
    <w:rsid w:val="00281834"/>
    <w:rsid w:val="00287A20"/>
    <w:rsid w:val="00291674"/>
    <w:rsid w:val="00294E6D"/>
    <w:rsid w:val="00295760"/>
    <w:rsid w:val="002A09A5"/>
    <w:rsid w:val="002A7F9F"/>
    <w:rsid w:val="002B6BAE"/>
    <w:rsid w:val="002B6F95"/>
    <w:rsid w:val="002C103E"/>
    <w:rsid w:val="002C2029"/>
    <w:rsid w:val="002C2C64"/>
    <w:rsid w:val="002C5EC8"/>
    <w:rsid w:val="002D0B49"/>
    <w:rsid w:val="002D1B1E"/>
    <w:rsid w:val="002D63CE"/>
    <w:rsid w:val="002E0095"/>
    <w:rsid w:val="002E073C"/>
    <w:rsid w:val="002E3C34"/>
    <w:rsid w:val="002F1BD3"/>
    <w:rsid w:val="002F4A0B"/>
    <w:rsid w:val="002F6153"/>
    <w:rsid w:val="0030506A"/>
    <w:rsid w:val="003213F6"/>
    <w:rsid w:val="00326330"/>
    <w:rsid w:val="00327CF9"/>
    <w:rsid w:val="003365EA"/>
    <w:rsid w:val="0033738D"/>
    <w:rsid w:val="00342312"/>
    <w:rsid w:val="00345746"/>
    <w:rsid w:val="0035249E"/>
    <w:rsid w:val="00352DB9"/>
    <w:rsid w:val="00355CBE"/>
    <w:rsid w:val="0036196D"/>
    <w:rsid w:val="00363F93"/>
    <w:rsid w:val="003712EB"/>
    <w:rsid w:val="00380C17"/>
    <w:rsid w:val="00382ADD"/>
    <w:rsid w:val="00395EDA"/>
    <w:rsid w:val="00396C0F"/>
    <w:rsid w:val="003A311C"/>
    <w:rsid w:val="003B5764"/>
    <w:rsid w:val="003D095E"/>
    <w:rsid w:val="003D22A2"/>
    <w:rsid w:val="003E5BB6"/>
    <w:rsid w:val="003E7D2D"/>
    <w:rsid w:val="003F0272"/>
    <w:rsid w:val="00404C2E"/>
    <w:rsid w:val="0040596A"/>
    <w:rsid w:val="00406115"/>
    <w:rsid w:val="00406224"/>
    <w:rsid w:val="00410F25"/>
    <w:rsid w:val="004372D6"/>
    <w:rsid w:val="00441C8D"/>
    <w:rsid w:val="0044676E"/>
    <w:rsid w:val="00447311"/>
    <w:rsid w:val="00447CD8"/>
    <w:rsid w:val="00447F19"/>
    <w:rsid w:val="00457225"/>
    <w:rsid w:val="00460EB9"/>
    <w:rsid w:val="0046238B"/>
    <w:rsid w:val="004652E9"/>
    <w:rsid w:val="004719F7"/>
    <w:rsid w:val="00482591"/>
    <w:rsid w:val="004834E1"/>
    <w:rsid w:val="00484DFB"/>
    <w:rsid w:val="00484E68"/>
    <w:rsid w:val="00492897"/>
    <w:rsid w:val="004A14E3"/>
    <w:rsid w:val="004A2AE6"/>
    <w:rsid w:val="004A63BB"/>
    <w:rsid w:val="004B2792"/>
    <w:rsid w:val="004B40DD"/>
    <w:rsid w:val="004B4913"/>
    <w:rsid w:val="004C6123"/>
    <w:rsid w:val="004D4D0A"/>
    <w:rsid w:val="004E3EC2"/>
    <w:rsid w:val="004F05DA"/>
    <w:rsid w:val="004F3FF6"/>
    <w:rsid w:val="005000ED"/>
    <w:rsid w:val="00500DF7"/>
    <w:rsid w:val="00504BA2"/>
    <w:rsid w:val="00516F31"/>
    <w:rsid w:val="00530552"/>
    <w:rsid w:val="00531BC2"/>
    <w:rsid w:val="00537E8B"/>
    <w:rsid w:val="00552095"/>
    <w:rsid w:val="005549C0"/>
    <w:rsid w:val="005618A7"/>
    <w:rsid w:val="0056322A"/>
    <w:rsid w:val="00566034"/>
    <w:rsid w:val="005674FE"/>
    <w:rsid w:val="00583A94"/>
    <w:rsid w:val="00593FEC"/>
    <w:rsid w:val="00595999"/>
    <w:rsid w:val="00595B7D"/>
    <w:rsid w:val="005A0F9B"/>
    <w:rsid w:val="005A1833"/>
    <w:rsid w:val="005A7A20"/>
    <w:rsid w:val="005B3348"/>
    <w:rsid w:val="005B48C2"/>
    <w:rsid w:val="005C322A"/>
    <w:rsid w:val="005C5E8A"/>
    <w:rsid w:val="005D5FDF"/>
    <w:rsid w:val="005E2907"/>
    <w:rsid w:val="005F1122"/>
    <w:rsid w:val="005F315E"/>
    <w:rsid w:val="005F35E2"/>
    <w:rsid w:val="005F3A7B"/>
    <w:rsid w:val="005F651A"/>
    <w:rsid w:val="005F7269"/>
    <w:rsid w:val="005F79FB"/>
    <w:rsid w:val="00603A46"/>
    <w:rsid w:val="006122CE"/>
    <w:rsid w:val="00612425"/>
    <w:rsid w:val="00613C06"/>
    <w:rsid w:val="00637EE8"/>
    <w:rsid w:val="00645298"/>
    <w:rsid w:val="0064629B"/>
    <w:rsid w:val="00647815"/>
    <w:rsid w:val="00647EA2"/>
    <w:rsid w:val="006544AB"/>
    <w:rsid w:val="00655D82"/>
    <w:rsid w:val="00657364"/>
    <w:rsid w:val="0066062D"/>
    <w:rsid w:val="00660E9B"/>
    <w:rsid w:val="00670F06"/>
    <w:rsid w:val="00676641"/>
    <w:rsid w:val="00681275"/>
    <w:rsid w:val="00694A27"/>
    <w:rsid w:val="006A1C12"/>
    <w:rsid w:val="006A4876"/>
    <w:rsid w:val="006B5570"/>
    <w:rsid w:val="006C08E1"/>
    <w:rsid w:val="006D26B2"/>
    <w:rsid w:val="006E0901"/>
    <w:rsid w:val="006E1D4D"/>
    <w:rsid w:val="006E3E18"/>
    <w:rsid w:val="006E4B77"/>
    <w:rsid w:val="006E6417"/>
    <w:rsid w:val="006E6C72"/>
    <w:rsid w:val="006F0900"/>
    <w:rsid w:val="006F5EA8"/>
    <w:rsid w:val="00700F8D"/>
    <w:rsid w:val="0070440A"/>
    <w:rsid w:val="007053E7"/>
    <w:rsid w:val="00706E7A"/>
    <w:rsid w:val="007139B0"/>
    <w:rsid w:val="00716715"/>
    <w:rsid w:val="00731F79"/>
    <w:rsid w:val="00734568"/>
    <w:rsid w:val="00741807"/>
    <w:rsid w:val="00744A63"/>
    <w:rsid w:val="00747403"/>
    <w:rsid w:val="00747A14"/>
    <w:rsid w:val="00752BF5"/>
    <w:rsid w:val="0075424C"/>
    <w:rsid w:val="00763EF8"/>
    <w:rsid w:val="00790030"/>
    <w:rsid w:val="00793318"/>
    <w:rsid w:val="00794C04"/>
    <w:rsid w:val="007A2456"/>
    <w:rsid w:val="007A34BA"/>
    <w:rsid w:val="007A6FD4"/>
    <w:rsid w:val="007B5BC4"/>
    <w:rsid w:val="007C14EA"/>
    <w:rsid w:val="007C6388"/>
    <w:rsid w:val="007D4294"/>
    <w:rsid w:val="007D6370"/>
    <w:rsid w:val="007E7F81"/>
    <w:rsid w:val="007F018F"/>
    <w:rsid w:val="008003B2"/>
    <w:rsid w:val="00802B9D"/>
    <w:rsid w:val="008044FB"/>
    <w:rsid w:val="008065D8"/>
    <w:rsid w:val="00824A8B"/>
    <w:rsid w:val="00832CA1"/>
    <w:rsid w:val="00834A8A"/>
    <w:rsid w:val="00835F12"/>
    <w:rsid w:val="0084213D"/>
    <w:rsid w:val="00844AE3"/>
    <w:rsid w:val="00844DCB"/>
    <w:rsid w:val="00847906"/>
    <w:rsid w:val="00847D79"/>
    <w:rsid w:val="00851AA2"/>
    <w:rsid w:val="00852CEB"/>
    <w:rsid w:val="008578B1"/>
    <w:rsid w:val="008579C2"/>
    <w:rsid w:val="00862F8D"/>
    <w:rsid w:val="008655FE"/>
    <w:rsid w:val="00867526"/>
    <w:rsid w:val="0086764D"/>
    <w:rsid w:val="00871233"/>
    <w:rsid w:val="00873A57"/>
    <w:rsid w:val="00876466"/>
    <w:rsid w:val="00883052"/>
    <w:rsid w:val="00885A90"/>
    <w:rsid w:val="008A5359"/>
    <w:rsid w:val="008A5CCC"/>
    <w:rsid w:val="008B279D"/>
    <w:rsid w:val="008D1E3A"/>
    <w:rsid w:val="008D2CA0"/>
    <w:rsid w:val="008D2CD6"/>
    <w:rsid w:val="008D4D06"/>
    <w:rsid w:val="008D5EDE"/>
    <w:rsid w:val="008D7C10"/>
    <w:rsid w:val="008E44F1"/>
    <w:rsid w:val="008E7723"/>
    <w:rsid w:val="008F1680"/>
    <w:rsid w:val="008F27D3"/>
    <w:rsid w:val="008F385E"/>
    <w:rsid w:val="008F3A8F"/>
    <w:rsid w:val="00901ECE"/>
    <w:rsid w:val="00903CF6"/>
    <w:rsid w:val="00904B2E"/>
    <w:rsid w:val="00911BB0"/>
    <w:rsid w:val="00914560"/>
    <w:rsid w:val="00915581"/>
    <w:rsid w:val="00927CD6"/>
    <w:rsid w:val="00930FFF"/>
    <w:rsid w:val="009320C1"/>
    <w:rsid w:val="00935C15"/>
    <w:rsid w:val="009443F9"/>
    <w:rsid w:val="009517E8"/>
    <w:rsid w:val="009532B5"/>
    <w:rsid w:val="00971E70"/>
    <w:rsid w:val="009819F7"/>
    <w:rsid w:val="00990E23"/>
    <w:rsid w:val="00991802"/>
    <w:rsid w:val="009A4673"/>
    <w:rsid w:val="009A5244"/>
    <w:rsid w:val="009A7034"/>
    <w:rsid w:val="009B0DCC"/>
    <w:rsid w:val="009B47BE"/>
    <w:rsid w:val="009C2176"/>
    <w:rsid w:val="009D1782"/>
    <w:rsid w:val="009D2037"/>
    <w:rsid w:val="009D4DB0"/>
    <w:rsid w:val="009D5C6C"/>
    <w:rsid w:val="009E14B8"/>
    <w:rsid w:val="009E1C47"/>
    <w:rsid w:val="009F223E"/>
    <w:rsid w:val="00A01523"/>
    <w:rsid w:val="00A03C1E"/>
    <w:rsid w:val="00A104B9"/>
    <w:rsid w:val="00A16B94"/>
    <w:rsid w:val="00A24191"/>
    <w:rsid w:val="00A242F2"/>
    <w:rsid w:val="00A31F00"/>
    <w:rsid w:val="00A47D2E"/>
    <w:rsid w:val="00A508FD"/>
    <w:rsid w:val="00A50FF9"/>
    <w:rsid w:val="00A51959"/>
    <w:rsid w:val="00A522D6"/>
    <w:rsid w:val="00A54A20"/>
    <w:rsid w:val="00A56555"/>
    <w:rsid w:val="00A60A73"/>
    <w:rsid w:val="00A704A1"/>
    <w:rsid w:val="00A830ED"/>
    <w:rsid w:val="00A83759"/>
    <w:rsid w:val="00A94F0D"/>
    <w:rsid w:val="00AA0083"/>
    <w:rsid w:val="00AB1EC9"/>
    <w:rsid w:val="00AB268E"/>
    <w:rsid w:val="00AB3E8C"/>
    <w:rsid w:val="00AB4925"/>
    <w:rsid w:val="00AB6E8B"/>
    <w:rsid w:val="00AB7643"/>
    <w:rsid w:val="00AC17F3"/>
    <w:rsid w:val="00AC6005"/>
    <w:rsid w:val="00AC759C"/>
    <w:rsid w:val="00AD2E0D"/>
    <w:rsid w:val="00AD6D84"/>
    <w:rsid w:val="00AE5CE7"/>
    <w:rsid w:val="00AE6877"/>
    <w:rsid w:val="00AF1809"/>
    <w:rsid w:val="00AF2F9C"/>
    <w:rsid w:val="00AF3A9C"/>
    <w:rsid w:val="00AF7C06"/>
    <w:rsid w:val="00B00059"/>
    <w:rsid w:val="00B04FDF"/>
    <w:rsid w:val="00B0779E"/>
    <w:rsid w:val="00B12CFE"/>
    <w:rsid w:val="00B13F79"/>
    <w:rsid w:val="00B238ED"/>
    <w:rsid w:val="00B26CEE"/>
    <w:rsid w:val="00B30661"/>
    <w:rsid w:val="00B32692"/>
    <w:rsid w:val="00B37B16"/>
    <w:rsid w:val="00B41712"/>
    <w:rsid w:val="00B448A9"/>
    <w:rsid w:val="00B516A5"/>
    <w:rsid w:val="00B524EA"/>
    <w:rsid w:val="00B5310C"/>
    <w:rsid w:val="00B57695"/>
    <w:rsid w:val="00B62635"/>
    <w:rsid w:val="00B66B32"/>
    <w:rsid w:val="00B70B17"/>
    <w:rsid w:val="00B73B56"/>
    <w:rsid w:val="00B77C37"/>
    <w:rsid w:val="00B8274F"/>
    <w:rsid w:val="00B82F9A"/>
    <w:rsid w:val="00B85450"/>
    <w:rsid w:val="00B85CA0"/>
    <w:rsid w:val="00B905FD"/>
    <w:rsid w:val="00B9130B"/>
    <w:rsid w:val="00B927CE"/>
    <w:rsid w:val="00B94123"/>
    <w:rsid w:val="00B95258"/>
    <w:rsid w:val="00B96721"/>
    <w:rsid w:val="00BA2E77"/>
    <w:rsid w:val="00BA6339"/>
    <w:rsid w:val="00BA7AE1"/>
    <w:rsid w:val="00BB7417"/>
    <w:rsid w:val="00BC4CA7"/>
    <w:rsid w:val="00BC6E3E"/>
    <w:rsid w:val="00BD2428"/>
    <w:rsid w:val="00BD2719"/>
    <w:rsid w:val="00BD6909"/>
    <w:rsid w:val="00BE209C"/>
    <w:rsid w:val="00BF2058"/>
    <w:rsid w:val="00BF324E"/>
    <w:rsid w:val="00BF4FB5"/>
    <w:rsid w:val="00C1337F"/>
    <w:rsid w:val="00C305DC"/>
    <w:rsid w:val="00C43500"/>
    <w:rsid w:val="00C54E64"/>
    <w:rsid w:val="00C57E2B"/>
    <w:rsid w:val="00C649D4"/>
    <w:rsid w:val="00C64C46"/>
    <w:rsid w:val="00C6598A"/>
    <w:rsid w:val="00C65D05"/>
    <w:rsid w:val="00C66A12"/>
    <w:rsid w:val="00C76FBF"/>
    <w:rsid w:val="00C839A4"/>
    <w:rsid w:val="00C90905"/>
    <w:rsid w:val="00C97308"/>
    <w:rsid w:val="00CA2E96"/>
    <w:rsid w:val="00CB485D"/>
    <w:rsid w:val="00CB4F54"/>
    <w:rsid w:val="00CB71AD"/>
    <w:rsid w:val="00CC45F9"/>
    <w:rsid w:val="00CD0771"/>
    <w:rsid w:val="00CD23FA"/>
    <w:rsid w:val="00CD2A12"/>
    <w:rsid w:val="00CD2D96"/>
    <w:rsid w:val="00CE1952"/>
    <w:rsid w:val="00CE6CC8"/>
    <w:rsid w:val="00CE743B"/>
    <w:rsid w:val="00CF46CA"/>
    <w:rsid w:val="00D032D9"/>
    <w:rsid w:val="00D077EF"/>
    <w:rsid w:val="00D11BB5"/>
    <w:rsid w:val="00D11FD5"/>
    <w:rsid w:val="00D13DFD"/>
    <w:rsid w:val="00D25D1F"/>
    <w:rsid w:val="00D3119D"/>
    <w:rsid w:val="00D3238B"/>
    <w:rsid w:val="00D40FE0"/>
    <w:rsid w:val="00D42B84"/>
    <w:rsid w:val="00D42E73"/>
    <w:rsid w:val="00D43AA0"/>
    <w:rsid w:val="00D43B72"/>
    <w:rsid w:val="00D469EB"/>
    <w:rsid w:val="00D47B5A"/>
    <w:rsid w:val="00D54519"/>
    <w:rsid w:val="00D54704"/>
    <w:rsid w:val="00D56712"/>
    <w:rsid w:val="00D6765B"/>
    <w:rsid w:val="00D77E72"/>
    <w:rsid w:val="00D815B7"/>
    <w:rsid w:val="00D85DCB"/>
    <w:rsid w:val="00D94908"/>
    <w:rsid w:val="00D96360"/>
    <w:rsid w:val="00DA023E"/>
    <w:rsid w:val="00DA25E2"/>
    <w:rsid w:val="00DA67D0"/>
    <w:rsid w:val="00DB02EC"/>
    <w:rsid w:val="00DB0820"/>
    <w:rsid w:val="00DB1040"/>
    <w:rsid w:val="00DB3C9A"/>
    <w:rsid w:val="00DC550E"/>
    <w:rsid w:val="00DC71BC"/>
    <w:rsid w:val="00DD4609"/>
    <w:rsid w:val="00DE21DC"/>
    <w:rsid w:val="00DE28BA"/>
    <w:rsid w:val="00DE2E06"/>
    <w:rsid w:val="00DE721A"/>
    <w:rsid w:val="00DF669B"/>
    <w:rsid w:val="00E01D1B"/>
    <w:rsid w:val="00E0706C"/>
    <w:rsid w:val="00E16966"/>
    <w:rsid w:val="00E21CB5"/>
    <w:rsid w:val="00E21E2D"/>
    <w:rsid w:val="00E321C8"/>
    <w:rsid w:val="00E371CB"/>
    <w:rsid w:val="00E37849"/>
    <w:rsid w:val="00E4464C"/>
    <w:rsid w:val="00E47926"/>
    <w:rsid w:val="00E53EA8"/>
    <w:rsid w:val="00E5400A"/>
    <w:rsid w:val="00E67734"/>
    <w:rsid w:val="00E67B7E"/>
    <w:rsid w:val="00E823F5"/>
    <w:rsid w:val="00E844FF"/>
    <w:rsid w:val="00EA611D"/>
    <w:rsid w:val="00EA6121"/>
    <w:rsid w:val="00EB07D0"/>
    <w:rsid w:val="00EB1B45"/>
    <w:rsid w:val="00EB377E"/>
    <w:rsid w:val="00EB6A8E"/>
    <w:rsid w:val="00EB7B18"/>
    <w:rsid w:val="00EC0F8F"/>
    <w:rsid w:val="00EC29C5"/>
    <w:rsid w:val="00EC3394"/>
    <w:rsid w:val="00EC6821"/>
    <w:rsid w:val="00ED2103"/>
    <w:rsid w:val="00ED2E1A"/>
    <w:rsid w:val="00ED60AF"/>
    <w:rsid w:val="00EE0E93"/>
    <w:rsid w:val="00EE5A1E"/>
    <w:rsid w:val="00EE5F67"/>
    <w:rsid w:val="00EE6F85"/>
    <w:rsid w:val="00EF49FD"/>
    <w:rsid w:val="00F06AF9"/>
    <w:rsid w:val="00F1142B"/>
    <w:rsid w:val="00F31A9B"/>
    <w:rsid w:val="00F31EBF"/>
    <w:rsid w:val="00F4106C"/>
    <w:rsid w:val="00F44051"/>
    <w:rsid w:val="00F47EDA"/>
    <w:rsid w:val="00F5654B"/>
    <w:rsid w:val="00F605DE"/>
    <w:rsid w:val="00F620E5"/>
    <w:rsid w:val="00F6230C"/>
    <w:rsid w:val="00F66873"/>
    <w:rsid w:val="00F71CB4"/>
    <w:rsid w:val="00F74646"/>
    <w:rsid w:val="00F761CF"/>
    <w:rsid w:val="00F82E9A"/>
    <w:rsid w:val="00F86E79"/>
    <w:rsid w:val="00F92626"/>
    <w:rsid w:val="00F96382"/>
    <w:rsid w:val="00FA3329"/>
    <w:rsid w:val="00FA3773"/>
    <w:rsid w:val="00FA38C1"/>
    <w:rsid w:val="00FA4175"/>
    <w:rsid w:val="00FB195B"/>
    <w:rsid w:val="00FB1AC2"/>
    <w:rsid w:val="00FC09F4"/>
    <w:rsid w:val="00FD2169"/>
    <w:rsid w:val="00FE7512"/>
    <w:rsid w:val="00FF0488"/>
    <w:rsid w:val="00FF490D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07FF7"/>
    <w:rPr>
      <w:sz w:val="24"/>
      <w:szCs w:val="24"/>
    </w:rPr>
  </w:style>
  <w:style w:type="paragraph" w:styleId="a9">
    <w:name w:val="footer"/>
    <w:basedOn w:val="a"/>
    <w:link w:val="aa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07FF7"/>
    <w:rPr>
      <w:sz w:val="24"/>
      <w:szCs w:val="24"/>
    </w:rPr>
  </w:style>
  <w:style w:type="character" w:styleId="ab">
    <w:name w:val="Hyperlink"/>
    <w:unhideWhenUsed/>
    <w:rsid w:val="00276D4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4D5A"/>
    <w:pPr>
      <w:ind w:left="720"/>
      <w:contextualSpacing/>
    </w:pPr>
  </w:style>
  <w:style w:type="character" w:customStyle="1" w:styleId="s10">
    <w:name w:val="s_10"/>
    <w:basedOn w:val="a0"/>
    <w:rsid w:val="001165DD"/>
  </w:style>
  <w:style w:type="character" w:customStyle="1" w:styleId="4">
    <w:name w:val="Основной текст (4)_"/>
    <w:basedOn w:val="a0"/>
    <w:link w:val="41"/>
    <w:uiPriority w:val="99"/>
    <w:locked/>
    <w:rsid w:val="00482591"/>
    <w:rPr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2591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10"/>
      <w:sz w:val="20"/>
      <w:szCs w:val="20"/>
    </w:rPr>
  </w:style>
  <w:style w:type="character" w:customStyle="1" w:styleId="a4">
    <w:name w:val="Текст выноски Знак"/>
    <w:link w:val="a3"/>
    <w:uiPriority w:val="99"/>
    <w:semiHidden/>
    <w:rsid w:val="00D54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C4F0-BD40-49BB-9BB7-DC9D7940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Еремина</cp:lastModifiedBy>
  <cp:revision>6</cp:revision>
  <cp:lastPrinted>2023-09-12T02:02:00Z</cp:lastPrinted>
  <dcterms:created xsi:type="dcterms:W3CDTF">2023-10-18T09:06:00Z</dcterms:created>
  <dcterms:modified xsi:type="dcterms:W3CDTF">2023-10-26T08:59:00Z</dcterms:modified>
</cp:coreProperties>
</file>