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C" w:rsidRPr="001A52BA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РОССИЙСКАЯ ФЕДЕРАЦИЯ (РОССИЯ)</w:t>
      </w:r>
    </w:p>
    <w:p w:rsidR="0050472C" w:rsidRPr="001A52BA" w:rsidRDefault="0050472C" w:rsidP="0050472C">
      <w:pPr>
        <w:jc w:val="center"/>
      </w:pPr>
      <w:r w:rsidRPr="00533CAF">
        <w:t>РЕСПУБЛИКА САХА (ЯКУТИЯ)</w:t>
      </w:r>
    </w:p>
    <w:p w:rsidR="0050472C" w:rsidRPr="001A52BA" w:rsidRDefault="0050472C" w:rsidP="0050472C">
      <w:pPr>
        <w:jc w:val="center"/>
      </w:pPr>
      <w:r w:rsidRPr="00533CAF">
        <w:t>МИРНИНСКИЙ РАЙОН</w:t>
      </w: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1A52BA" w:rsidP="0050472C">
      <w:pPr>
        <w:jc w:val="center"/>
      </w:pPr>
      <w:r w:rsidRPr="0061221E">
        <w:rPr>
          <w:lang w:val="en-US"/>
        </w:rPr>
        <w:t>X</w:t>
      </w:r>
      <w:r>
        <w:rPr>
          <w:lang w:val="en-US"/>
        </w:rPr>
        <w:t>V</w:t>
      </w:r>
      <w:r w:rsidRPr="0061221E">
        <w:rPr>
          <w:lang w:val="en-US"/>
        </w:rPr>
        <w:t>I</w:t>
      </w:r>
      <w:r w:rsidRPr="0061221E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6"/>
        <w:gridCol w:w="5061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473C56">
            <w:pPr>
              <w:rPr>
                <w:bCs/>
              </w:rPr>
            </w:pPr>
            <w:r>
              <w:rPr>
                <w:bCs/>
              </w:rPr>
              <w:t>«</w:t>
            </w:r>
            <w:r w:rsidR="00473C56">
              <w:rPr>
                <w:bCs/>
              </w:rPr>
              <w:t>24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473C56">
              <w:rPr>
                <w:bCs/>
              </w:rPr>
              <w:t>октяб</w:t>
            </w:r>
            <w:r w:rsidR="00235048">
              <w:rPr>
                <w:bCs/>
              </w:rPr>
              <w:t>ря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1A52BA" w:rsidP="00873009">
            <w:pPr>
              <w:jc w:val="right"/>
              <w:rPr>
                <w:bCs/>
              </w:rPr>
            </w:pPr>
            <w:r w:rsidRPr="0061221E">
              <w:rPr>
                <w:lang w:val="en-US"/>
              </w:rPr>
              <w:t>V</w:t>
            </w:r>
            <w:r w:rsidRPr="0061221E">
              <w:rPr>
                <w:bCs/>
              </w:rPr>
              <w:t xml:space="preserve"> -</w:t>
            </w:r>
            <w:r>
              <w:rPr>
                <w:bCs/>
              </w:rPr>
              <w:t xml:space="preserve"> </w:t>
            </w:r>
            <w:r w:rsidRPr="0061221E">
              <w:rPr>
                <w:bCs/>
              </w:rPr>
              <w:t xml:space="preserve">№ </w:t>
            </w:r>
            <w:r>
              <w:rPr>
                <w:bCs/>
              </w:rPr>
              <w:t>16</w:t>
            </w:r>
            <w:r w:rsidRPr="0061221E">
              <w:rPr>
                <w:bCs/>
              </w:rPr>
              <w:t>-</w:t>
            </w:r>
            <w:r>
              <w:rPr>
                <w:bCs/>
              </w:rPr>
              <w:t>5</w:t>
            </w:r>
            <w:r w:rsidR="00873009">
              <w:t xml:space="preserve">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A04FFB" w:rsidRPr="0050472C" w:rsidRDefault="00C651C4" w:rsidP="00C651C4">
      <w:pPr>
        <w:jc w:val="center"/>
        <w:rPr>
          <w:b/>
        </w:rPr>
      </w:pPr>
      <w:r w:rsidRPr="0050472C">
        <w:rPr>
          <w:b/>
        </w:rPr>
        <w:t>Об итогах исполнения бюджета</w:t>
      </w:r>
      <w:r w:rsidR="0050472C">
        <w:rPr>
          <w:b/>
        </w:rPr>
        <w:t xml:space="preserve"> </w:t>
      </w:r>
      <w:r w:rsidR="007F61C3" w:rsidRPr="0050472C">
        <w:rPr>
          <w:b/>
        </w:rPr>
        <w:t>муниципального образования</w:t>
      </w:r>
      <w:r w:rsidR="00243A7F" w:rsidRPr="0050472C">
        <w:rPr>
          <w:b/>
        </w:rPr>
        <w:t xml:space="preserve"> </w:t>
      </w:r>
      <w:r w:rsidR="00165EE1" w:rsidRPr="0050472C">
        <w:rPr>
          <w:b/>
        </w:rPr>
        <w:t>«</w:t>
      </w:r>
      <w:r w:rsidR="0012004E" w:rsidRPr="0050472C">
        <w:rPr>
          <w:b/>
        </w:rPr>
        <w:t>Поселок Айхал</w:t>
      </w:r>
      <w:r w:rsidR="00165EE1" w:rsidRPr="0050472C">
        <w:rPr>
          <w:b/>
        </w:rPr>
        <w:t>»</w:t>
      </w:r>
      <w:r w:rsidR="0012004E" w:rsidRPr="0050472C">
        <w:rPr>
          <w:b/>
        </w:rPr>
        <w:t xml:space="preserve"> Мирнинского района</w:t>
      </w:r>
      <w:r w:rsidR="00E8651D" w:rsidRPr="0050472C">
        <w:rPr>
          <w:b/>
        </w:rPr>
        <w:t xml:space="preserve"> Республики</w:t>
      </w:r>
      <w:r w:rsidR="007F61C3" w:rsidRPr="0050472C">
        <w:rPr>
          <w:b/>
        </w:rPr>
        <w:t xml:space="preserve"> </w:t>
      </w:r>
      <w:r w:rsidR="00E8651D" w:rsidRPr="0050472C">
        <w:rPr>
          <w:b/>
        </w:rPr>
        <w:t>Саха</w:t>
      </w:r>
      <w:r w:rsidR="006D2AA1" w:rsidRPr="0050472C">
        <w:rPr>
          <w:b/>
        </w:rPr>
        <w:t xml:space="preserve"> </w:t>
      </w:r>
      <w:r w:rsidR="00E8651D" w:rsidRPr="0050472C">
        <w:rPr>
          <w:b/>
        </w:rPr>
        <w:t>(Якутия)</w:t>
      </w:r>
      <w:r w:rsidR="00855A90" w:rsidRPr="0050472C">
        <w:rPr>
          <w:b/>
        </w:rPr>
        <w:t xml:space="preserve"> </w:t>
      </w:r>
      <w:r w:rsidRPr="0050472C">
        <w:rPr>
          <w:b/>
        </w:rPr>
        <w:t xml:space="preserve">за </w:t>
      </w:r>
      <w:r w:rsidR="00473C56">
        <w:rPr>
          <w:b/>
        </w:rPr>
        <w:t>9 месяцев</w:t>
      </w:r>
      <w:r w:rsidRPr="0050472C">
        <w:rPr>
          <w:b/>
        </w:rPr>
        <w:t xml:space="preserve"> 202</w:t>
      </w:r>
      <w:r w:rsidR="007700D6">
        <w:rPr>
          <w:b/>
        </w:rPr>
        <w:t>3</w:t>
      </w:r>
      <w:r w:rsidRPr="0050472C">
        <w:rPr>
          <w:b/>
        </w:rPr>
        <w:t xml:space="preserve"> года</w:t>
      </w:r>
    </w:p>
    <w:p w:rsidR="00C651C4" w:rsidRPr="0050472C" w:rsidRDefault="00C651C4" w:rsidP="00C651C4">
      <w:pPr>
        <w:jc w:val="center"/>
      </w:pPr>
    </w:p>
    <w:p w:rsidR="00197BD9" w:rsidRDefault="00C651C4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50472C">
        <w:t xml:space="preserve">Заслушав и обсудив информацию главного специалиста-экономиста администрации </w:t>
      </w:r>
      <w:r w:rsidR="007700D6">
        <w:t>МО «Поселок Айхал» Мирнинского района республики Саха (Якутия)</w:t>
      </w:r>
      <w:r w:rsidRPr="0050472C">
        <w:t xml:space="preserve"> </w:t>
      </w:r>
      <w:r w:rsidR="00873009">
        <w:t xml:space="preserve">В.С. </w:t>
      </w:r>
      <w:proofErr w:type="spellStart"/>
      <w:r w:rsidR="00873009">
        <w:t>Лукомской</w:t>
      </w:r>
      <w:proofErr w:type="spellEnd"/>
      <w:r w:rsidRPr="0050472C">
        <w:t>, руководствуясь частью 5 статьи 264.2</w:t>
      </w:r>
      <w:r w:rsidR="00873009">
        <w:t xml:space="preserve"> Бюджетного кодекса Российской Ф</w:t>
      </w:r>
      <w:r w:rsidRPr="0050472C">
        <w:t xml:space="preserve">едерации, </w:t>
      </w:r>
      <w:r w:rsidRPr="0050472C">
        <w:rPr>
          <w:b/>
        </w:rPr>
        <w:t>п</w:t>
      </w:r>
      <w:r w:rsidR="00197BD9" w:rsidRPr="0050472C">
        <w:rPr>
          <w:b/>
        </w:rPr>
        <w:t>оселков</w:t>
      </w:r>
      <w:r w:rsidRPr="0050472C">
        <w:rPr>
          <w:b/>
        </w:rPr>
        <w:t>ый</w:t>
      </w:r>
      <w:r w:rsidR="00197BD9" w:rsidRPr="0050472C">
        <w:rPr>
          <w:b/>
        </w:rPr>
        <w:t xml:space="preserve"> Совет депутатов решил:</w:t>
      </w:r>
    </w:p>
    <w:p w:rsidR="0050472C" w:rsidRPr="0050472C" w:rsidRDefault="0050472C" w:rsidP="0050472C">
      <w:pPr>
        <w:tabs>
          <w:tab w:val="left" w:pos="0"/>
        </w:tabs>
        <w:ind w:firstLine="567"/>
        <w:jc w:val="both"/>
        <w:rPr>
          <w:b/>
        </w:rPr>
      </w:pPr>
    </w:p>
    <w:p w:rsidR="007700D6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 xml:space="preserve">Принять к сведению отчет об итогах исполнения бюджета </w:t>
      </w:r>
      <w:r w:rsidR="00625615">
        <w:rPr>
          <w:rFonts w:ascii="Times New Roman" w:hAnsi="Times New Roman"/>
          <w:sz w:val="24"/>
          <w:szCs w:val="24"/>
        </w:rPr>
        <w:t>муниципального образования</w:t>
      </w:r>
      <w:r w:rsidRPr="0050472C">
        <w:rPr>
          <w:rFonts w:ascii="Times New Roman" w:hAnsi="Times New Roman"/>
          <w:sz w:val="24"/>
          <w:szCs w:val="24"/>
        </w:rPr>
        <w:t xml:space="preserve"> «Поселок Айхал» Мирнинского района Республики Саха (Якутия)</w:t>
      </w:r>
      <w:r w:rsidR="007700D6">
        <w:rPr>
          <w:rFonts w:ascii="Times New Roman" w:hAnsi="Times New Roman"/>
          <w:sz w:val="24"/>
          <w:szCs w:val="24"/>
        </w:rPr>
        <w:t xml:space="preserve"> </w:t>
      </w:r>
      <w:r w:rsidR="007700D6" w:rsidRPr="0050472C">
        <w:rPr>
          <w:rFonts w:ascii="Times New Roman" w:hAnsi="Times New Roman"/>
          <w:sz w:val="24"/>
          <w:szCs w:val="24"/>
        </w:rPr>
        <w:t xml:space="preserve">за </w:t>
      </w:r>
      <w:r w:rsidR="00952D63">
        <w:rPr>
          <w:rFonts w:ascii="Times New Roman" w:hAnsi="Times New Roman"/>
          <w:sz w:val="24"/>
          <w:szCs w:val="24"/>
        </w:rPr>
        <w:t>9</w:t>
      </w:r>
      <w:r w:rsidR="007700D6" w:rsidRPr="0050472C">
        <w:rPr>
          <w:rFonts w:ascii="Times New Roman" w:hAnsi="Times New Roman"/>
          <w:sz w:val="24"/>
          <w:szCs w:val="24"/>
        </w:rPr>
        <w:t xml:space="preserve"> </w:t>
      </w:r>
      <w:r w:rsidR="00952D63">
        <w:rPr>
          <w:rFonts w:ascii="Times New Roman" w:hAnsi="Times New Roman"/>
          <w:sz w:val="24"/>
          <w:szCs w:val="24"/>
        </w:rPr>
        <w:t>месяцев</w:t>
      </w:r>
      <w:r w:rsidR="007700D6" w:rsidRPr="0050472C">
        <w:rPr>
          <w:rFonts w:ascii="Times New Roman" w:hAnsi="Times New Roman"/>
          <w:sz w:val="24"/>
          <w:szCs w:val="24"/>
        </w:rPr>
        <w:t xml:space="preserve"> 202</w:t>
      </w:r>
      <w:r w:rsidR="007700D6">
        <w:rPr>
          <w:rFonts w:ascii="Times New Roman" w:hAnsi="Times New Roman"/>
          <w:sz w:val="24"/>
          <w:szCs w:val="24"/>
        </w:rPr>
        <w:t>3</w:t>
      </w:r>
      <w:r w:rsidR="007700D6" w:rsidRPr="0050472C">
        <w:rPr>
          <w:rFonts w:ascii="Times New Roman" w:hAnsi="Times New Roman"/>
          <w:sz w:val="24"/>
          <w:szCs w:val="24"/>
        </w:rPr>
        <w:t xml:space="preserve"> года</w:t>
      </w:r>
      <w:r w:rsidR="007700D6">
        <w:rPr>
          <w:rFonts w:ascii="Times New Roman" w:hAnsi="Times New Roman"/>
          <w:sz w:val="24"/>
          <w:szCs w:val="24"/>
        </w:rPr>
        <w:t>:</w:t>
      </w:r>
    </w:p>
    <w:p w:rsidR="007700D6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доход</w:t>
      </w:r>
      <w:r w:rsidR="007700D6" w:rsidRPr="00CD14EA">
        <w:rPr>
          <w:rFonts w:ascii="Times New Roman" w:hAnsi="Times New Roman"/>
          <w:sz w:val="24"/>
          <w:szCs w:val="24"/>
        </w:rPr>
        <w:t>ам бюджета муниципального образования «Поселок Айхал» Мирнинского района Республики Саха (Якутия) исполнение составило</w:t>
      </w:r>
      <w:r w:rsidRPr="00CD14EA">
        <w:rPr>
          <w:rFonts w:ascii="Times New Roman" w:hAnsi="Times New Roman"/>
          <w:sz w:val="24"/>
          <w:szCs w:val="24"/>
        </w:rPr>
        <w:t xml:space="preserve"> </w:t>
      </w:r>
      <w:r w:rsidR="00473C56">
        <w:rPr>
          <w:rFonts w:ascii="Times New Roman" w:hAnsi="Times New Roman"/>
          <w:sz w:val="24"/>
          <w:szCs w:val="24"/>
        </w:rPr>
        <w:t>172 181 630,20</w:t>
      </w:r>
      <w:r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473C56">
        <w:rPr>
          <w:rFonts w:ascii="Times New Roman" w:hAnsi="Times New Roman"/>
          <w:sz w:val="24"/>
          <w:szCs w:val="24"/>
        </w:rPr>
        <w:t>228 253 660,59</w:t>
      </w:r>
      <w:r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473C56">
        <w:rPr>
          <w:rFonts w:ascii="Times New Roman" w:hAnsi="Times New Roman"/>
          <w:sz w:val="24"/>
          <w:szCs w:val="24"/>
        </w:rPr>
        <w:t>75</w:t>
      </w:r>
      <w:r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1);</w:t>
      </w:r>
    </w:p>
    <w:p w:rsidR="007700D6" w:rsidRPr="00CD14EA" w:rsidRDefault="00035628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расходам бюджета муниципального образования «Поселок Айхал» Мирнинского района Республики Саха (Якутия) исполнение составило</w:t>
      </w:r>
      <w:r w:rsidR="00C651C4" w:rsidRPr="00CD14EA">
        <w:rPr>
          <w:rFonts w:ascii="Times New Roman" w:hAnsi="Times New Roman"/>
          <w:sz w:val="24"/>
          <w:szCs w:val="24"/>
        </w:rPr>
        <w:t xml:space="preserve"> </w:t>
      </w:r>
      <w:r w:rsidR="00473C56">
        <w:rPr>
          <w:rFonts w:ascii="Times New Roman" w:hAnsi="Times New Roman"/>
          <w:sz w:val="24"/>
          <w:szCs w:val="24"/>
        </w:rPr>
        <w:t>207 122 258,38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473C56">
        <w:rPr>
          <w:rFonts w:ascii="Times New Roman" w:hAnsi="Times New Roman"/>
          <w:sz w:val="24"/>
          <w:szCs w:val="24"/>
        </w:rPr>
        <w:t>379 558 082,43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473C56">
        <w:rPr>
          <w:rFonts w:ascii="Times New Roman" w:hAnsi="Times New Roman"/>
          <w:sz w:val="24"/>
          <w:szCs w:val="24"/>
        </w:rPr>
        <w:t>55</w:t>
      </w:r>
      <w:r w:rsidR="00C651C4"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2);</w:t>
      </w:r>
    </w:p>
    <w:p w:rsidR="00D53617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сведения о численности и фактических затратах на денежное содержание муниципальных служащих и работников органов местно</w:t>
      </w:r>
      <w:r w:rsidR="008F5653" w:rsidRPr="00CD14EA">
        <w:rPr>
          <w:rFonts w:ascii="Times New Roman" w:hAnsi="Times New Roman"/>
          <w:sz w:val="24"/>
          <w:szCs w:val="24"/>
        </w:rPr>
        <w:t>го самоуправления МО «</w:t>
      </w:r>
      <w:r w:rsidRPr="00CD14EA">
        <w:rPr>
          <w:rFonts w:ascii="Times New Roman" w:hAnsi="Times New Roman"/>
          <w:sz w:val="24"/>
          <w:szCs w:val="24"/>
        </w:rPr>
        <w:t>Поселок Айхал» Мирнинского района Республики Саха (Якутия)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3</w:t>
      </w:r>
      <w:r w:rsidRPr="00CD14EA">
        <w:rPr>
          <w:rFonts w:ascii="Times New Roman" w:hAnsi="Times New Roman"/>
          <w:sz w:val="24"/>
          <w:szCs w:val="24"/>
        </w:rPr>
        <w:t>)</w:t>
      </w:r>
      <w:r w:rsidR="007700D6" w:rsidRPr="00CD14EA">
        <w:rPr>
          <w:rFonts w:ascii="Times New Roman" w:hAnsi="Times New Roman"/>
          <w:sz w:val="24"/>
          <w:szCs w:val="24"/>
        </w:rPr>
        <w:t>;</w:t>
      </w:r>
    </w:p>
    <w:p w:rsidR="007700D6" w:rsidRPr="00CD14EA" w:rsidRDefault="007700D6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отчет об использовании средств резервного фонда муниципального образования «Поселок Айхал» Мирнинского района Республики Саха (Якутия)</w:t>
      </w:r>
      <w:r w:rsidR="00035628" w:rsidRPr="00CD14EA">
        <w:rPr>
          <w:rFonts w:ascii="Times New Roman" w:hAnsi="Times New Roman"/>
          <w:sz w:val="24"/>
          <w:szCs w:val="24"/>
        </w:rPr>
        <w:t xml:space="preserve"> (Приложение №4).</w:t>
      </w:r>
    </w:p>
    <w:p w:rsidR="00397D7C" w:rsidRPr="0050472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709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50472C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="00397D7C" w:rsidRPr="0050472C">
        <w:rPr>
          <w:rFonts w:ascii="Times New Roman" w:hAnsi="Times New Roman"/>
          <w:sz w:val="24"/>
          <w:szCs w:val="24"/>
        </w:rPr>
        <w:t xml:space="preserve">с приложениями на официальном сайте </w:t>
      </w:r>
      <w:r w:rsidR="008F565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397D7C" w:rsidRPr="0050472C">
        <w:rPr>
          <w:rFonts w:ascii="Times New Roman" w:hAnsi="Times New Roman"/>
          <w:sz w:val="24"/>
          <w:szCs w:val="24"/>
        </w:rPr>
        <w:t xml:space="preserve"> МО «Поселок Айхал» (</w:t>
      </w:r>
      <w:proofErr w:type="spellStart"/>
      <w:r w:rsidR="00397D7C" w:rsidRPr="0050472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397D7C" w:rsidRPr="0050472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397D7C" w:rsidRPr="0050472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397D7C" w:rsidRPr="0050472C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Настоящее</w:t>
      </w:r>
      <w:bookmarkStart w:id="0" w:name="_GoBack"/>
      <w:bookmarkEnd w:id="0"/>
      <w:r w:rsidRPr="0050472C">
        <w:rPr>
          <w:rFonts w:ascii="Times New Roman" w:hAnsi="Times New Roman"/>
          <w:sz w:val="24"/>
          <w:szCs w:val="24"/>
        </w:rPr>
        <w:t xml:space="preserve"> решение вступает в силу с момента подписания.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3233A" w:rsidRPr="0050472C">
        <w:rPr>
          <w:rFonts w:ascii="Times New Roman" w:hAnsi="Times New Roman"/>
          <w:sz w:val="24"/>
          <w:szCs w:val="24"/>
        </w:rPr>
        <w:t>,</w:t>
      </w:r>
      <w:r w:rsidR="00C56B08">
        <w:rPr>
          <w:rFonts w:ascii="Times New Roman" w:hAnsi="Times New Roman"/>
          <w:sz w:val="24"/>
          <w:szCs w:val="24"/>
        </w:rPr>
        <w:t xml:space="preserve"> </w:t>
      </w:r>
      <w:r w:rsidR="0053233A" w:rsidRPr="0050472C">
        <w:rPr>
          <w:rFonts w:ascii="Times New Roman" w:hAnsi="Times New Roman"/>
          <w:sz w:val="24"/>
          <w:szCs w:val="24"/>
        </w:rPr>
        <w:t>Главу поселка</w:t>
      </w:r>
      <w:r w:rsidR="008F5653">
        <w:rPr>
          <w:rFonts w:ascii="Times New Roman" w:hAnsi="Times New Roman"/>
          <w:sz w:val="24"/>
          <w:szCs w:val="24"/>
        </w:rPr>
        <w:t>.</w:t>
      </w: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50472C">
      <w:pPr>
        <w:tabs>
          <w:tab w:val="left" w:pos="0"/>
          <w:tab w:val="left" w:pos="1134"/>
        </w:tabs>
        <w:ind w:firstLine="567"/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Pr="001B5753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473C56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_________________</w:t>
            </w:r>
            <w:r w:rsidR="001A52BA">
              <w:rPr>
                <w:b/>
              </w:rPr>
              <w:t xml:space="preserve"> Г.Ш.Петровская</w:t>
            </w:r>
          </w:p>
        </w:tc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Председатель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473C56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______________________</w:t>
            </w:r>
            <w:r w:rsidR="001A52BA">
              <w:rPr>
                <w:b/>
              </w:rPr>
              <w:t xml:space="preserve"> А.М. Бочаров</w:t>
            </w:r>
          </w:p>
        </w:tc>
      </w:tr>
    </w:tbl>
    <w:p w:rsidR="00EB6518" w:rsidRPr="00C84963" w:rsidRDefault="00EB6518" w:rsidP="0002530F">
      <w:pPr>
        <w:pStyle w:val="a9"/>
        <w:spacing w:after="0"/>
        <w:rPr>
          <w:b/>
          <w:bCs/>
          <w:sz w:val="20"/>
          <w:szCs w:val="20"/>
        </w:rPr>
      </w:pPr>
    </w:p>
    <w:sectPr w:rsidR="00EB6518" w:rsidRPr="00C84963" w:rsidSect="0002530F">
      <w:pgSz w:w="11906" w:h="16838"/>
      <w:pgMar w:top="709" w:right="567" w:bottom="709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55" w:rsidRDefault="00F85A55" w:rsidP="00625615">
      <w:r>
        <w:separator/>
      </w:r>
    </w:p>
  </w:endnote>
  <w:endnote w:type="continuationSeparator" w:id="0">
    <w:p w:rsidR="00F85A55" w:rsidRDefault="00F85A55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55" w:rsidRDefault="00F85A55" w:rsidP="00625615">
      <w:r>
        <w:separator/>
      </w:r>
    </w:p>
  </w:footnote>
  <w:footnote w:type="continuationSeparator" w:id="0">
    <w:p w:rsidR="00F85A55" w:rsidRDefault="00F85A55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7"/>
  </w:num>
  <w:num w:numId="7">
    <w:abstractNumId w:val="9"/>
  </w:num>
  <w:num w:numId="8">
    <w:abstractNumId w:val="26"/>
  </w:num>
  <w:num w:numId="9">
    <w:abstractNumId w:val="27"/>
  </w:num>
  <w:num w:numId="10">
    <w:abstractNumId w:val="11"/>
  </w:num>
  <w:num w:numId="11">
    <w:abstractNumId w:val="22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0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  <w:num w:numId="29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404C"/>
    <w:rsid w:val="0002530F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0A8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20E5"/>
    <w:rsid w:val="00133049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5FE5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2BA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040A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5048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09A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5790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6E86"/>
    <w:rsid w:val="00447FB9"/>
    <w:rsid w:val="00450A1A"/>
    <w:rsid w:val="00450D3B"/>
    <w:rsid w:val="004531DA"/>
    <w:rsid w:val="00454E0C"/>
    <w:rsid w:val="00465B89"/>
    <w:rsid w:val="00466BB3"/>
    <w:rsid w:val="00467C02"/>
    <w:rsid w:val="0047117F"/>
    <w:rsid w:val="0047198D"/>
    <w:rsid w:val="0047349A"/>
    <w:rsid w:val="00473C56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11E6"/>
    <w:rsid w:val="0058531F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1135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15"/>
    <w:rsid w:val="00625657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1934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2D63"/>
    <w:rsid w:val="0095527C"/>
    <w:rsid w:val="00955708"/>
    <w:rsid w:val="00960648"/>
    <w:rsid w:val="00964ABF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370F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3DE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787"/>
    <w:rsid w:val="00B969F4"/>
    <w:rsid w:val="00B971D7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3FF1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7E23"/>
    <w:rsid w:val="00C81DFB"/>
    <w:rsid w:val="00C84025"/>
    <w:rsid w:val="00C84963"/>
    <w:rsid w:val="00C86C1E"/>
    <w:rsid w:val="00C875A8"/>
    <w:rsid w:val="00C90058"/>
    <w:rsid w:val="00C93F5C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3C0B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171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4A75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518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85A55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uiPriority w:val="99"/>
    <w:rsid w:val="00724FE8"/>
    <w:pPr>
      <w:spacing w:after="120"/>
    </w:pPr>
  </w:style>
  <w:style w:type="character" w:customStyle="1" w:styleId="aa">
    <w:name w:val="Основной текст Знак"/>
    <w:link w:val="a9"/>
    <w:uiPriority w:val="9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C78-BC01-4570-A1F5-F347F91D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Еремина</cp:lastModifiedBy>
  <cp:revision>13</cp:revision>
  <cp:lastPrinted>2021-04-29T02:32:00Z</cp:lastPrinted>
  <dcterms:created xsi:type="dcterms:W3CDTF">2023-04-07T07:57:00Z</dcterms:created>
  <dcterms:modified xsi:type="dcterms:W3CDTF">2023-10-26T08:57:00Z</dcterms:modified>
</cp:coreProperties>
</file>