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AA" w:rsidRPr="00381711" w:rsidRDefault="007C5CC1" w:rsidP="009960F9">
      <w:pPr>
        <w:pStyle w:val="aa"/>
        <w:rPr>
          <w:bCs/>
        </w:rPr>
      </w:pPr>
      <w:r w:rsidRPr="0073347C">
        <w:rPr>
          <w:b/>
          <w:bCs/>
        </w:rPr>
        <w:t xml:space="preserve"> </w:t>
      </w:r>
      <w:r w:rsidR="00A569AA" w:rsidRPr="00381711">
        <w:rPr>
          <w:bCs/>
        </w:rPr>
        <w:t>ПРОЕКТ</w:t>
      </w:r>
    </w:p>
    <w:p w:rsidR="00A569AA" w:rsidRPr="00381711" w:rsidRDefault="00A569AA" w:rsidP="00A569AA">
      <w:pPr>
        <w:jc w:val="right"/>
        <w:rPr>
          <w:bCs/>
          <w:sz w:val="24"/>
          <w:szCs w:val="24"/>
        </w:rPr>
      </w:pPr>
    </w:p>
    <w:p w:rsidR="00A569AA" w:rsidRPr="00381711" w:rsidRDefault="00A569AA" w:rsidP="00A569AA">
      <w:pPr>
        <w:jc w:val="center"/>
        <w:rPr>
          <w:bCs/>
          <w:sz w:val="24"/>
          <w:szCs w:val="24"/>
        </w:rPr>
      </w:pPr>
      <w:r w:rsidRPr="00381711">
        <w:rPr>
          <w:bCs/>
          <w:sz w:val="24"/>
          <w:szCs w:val="24"/>
        </w:rPr>
        <w:t>РОССИЙСКАЯ ФЕДЕРАЦИЯ (РОССИЯ)</w:t>
      </w:r>
    </w:p>
    <w:p w:rsidR="00A569AA" w:rsidRPr="00381711" w:rsidRDefault="00A569AA" w:rsidP="00A569AA">
      <w:pPr>
        <w:jc w:val="center"/>
        <w:rPr>
          <w:bCs/>
          <w:sz w:val="24"/>
          <w:szCs w:val="24"/>
        </w:rPr>
      </w:pPr>
    </w:p>
    <w:p w:rsidR="00A569AA" w:rsidRPr="00381711" w:rsidRDefault="00A569AA" w:rsidP="00A569AA">
      <w:pPr>
        <w:jc w:val="center"/>
        <w:rPr>
          <w:bCs/>
          <w:sz w:val="24"/>
          <w:szCs w:val="24"/>
        </w:rPr>
      </w:pPr>
      <w:r w:rsidRPr="00381711">
        <w:rPr>
          <w:bCs/>
          <w:sz w:val="24"/>
          <w:szCs w:val="24"/>
        </w:rPr>
        <w:t>РЕСПУБЛИКА САХА (ЯКУТИЯ)</w:t>
      </w:r>
    </w:p>
    <w:p w:rsidR="00A569AA" w:rsidRPr="00381711" w:rsidRDefault="00A569AA" w:rsidP="00A569AA">
      <w:pPr>
        <w:jc w:val="center"/>
        <w:rPr>
          <w:bCs/>
          <w:sz w:val="24"/>
          <w:szCs w:val="24"/>
        </w:rPr>
      </w:pPr>
    </w:p>
    <w:p w:rsidR="00A569AA" w:rsidRPr="00381711" w:rsidRDefault="00A569AA" w:rsidP="00A569AA">
      <w:pPr>
        <w:jc w:val="center"/>
        <w:rPr>
          <w:bCs/>
          <w:sz w:val="24"/>
          <w:szCs w:val="24"/>
        </w:rPr>
      </w:pPr>
      <w:r w:rsidRPr="00381711">
        <w:rPr>
          <w:bCs/>
          <w:sz w:val="24"/>
          <w:szCs w:val="24"/>
        </w:rPr>
        <w:t>МУНИЦИПАЛЬНОЕ ОБРАЗОВАНИЕ «ПОСЕЛОК АЙХАЛ»</w:t>
      </w:r>
    </w:p>
    <w:p w:rsidR="00A569AA" w:rsidRPr="00381711" w:rsidRDefault="00A569AA" w:rsidP="00A569AA">
      <w:pPr>
        <w:jc w:val="center"/>
        <w:rPr>
          <w:b/>
          <w:bCs/>
          <w:sz w:val="24"/>
          <w:szCs w:val="24"/>
        </w:rPr>
      </w:pPr>
    </w:p>
    <w:p w:rsidR="00A569AA" w:rsidRPr="00381711" w:rsidRDefault="00A569AA" w:rsidP="00A569AA">
      <w:pPr>
        <w:jc w:val="center"/>
        <w:rPr>
          <w:bCs/>
          <w:sz w:val="24"/>
          <w:szCs w:val="24"/>
        </w:rPr>
      </w:pPr>
      <w:r w:rsidRPr="00381711">
        <w:rPr>
          <w:bCs/>
          <w:sz w:val="24"/>
          <w:szCs w:val="24"/>
        </w:rPr>
        <w:t>ПОСЕЛКОВЫЙ СОВЕТ ДЕПУТАТОВ</w:t>
      </w:r>
    </w:p>
    <w:p w:rsidR="00A569AA" w:rsidRPr="00381711" w:rsidRDefault="00A569AA" w:rsidP="00A569AA">
      <w:pPr>
        <w:jc w:val="center"/>
        <w:rPr>
          <w:sz w:val="24"/>
          <w:szCs w:val="24"/>
        </w:rPr>
      </w:pPr>
    </w:p>
    <w:p w:rsidR="00A569AA" w:rsidRPr="00381711" w:rsidRDefault="00A569AA" w:rsidP="00A569AA">
      <w:pPr>
        <w:jc w:val="center"/>
        <w:rPr>
          <w:b/>
          <w:bCs/>
          <w:sz w:val="24"/>
          <w:szCs w:val="24"/>
        </w:rPr>
      </w:pPr>
      <w:r w:rsidRPr="00381711">
        <w:rPr>
          <w:b/>
          <w:bCs/>
          <w:sz w:val="24"/>
          <w:szCs w:val="24"/>
        </w:rPr>
        <w:t>______СЕССИЯ</w:t>
      </w:r>
    </w:p>
    <w:p w:rsidR="00A569AA" w:rsidRPr="00381711" w:rsidRDefault="00A569AA" w:rsidP="00A569AA">
      <w:pPr>
        <w:jc w:val="center"/>
        <w:rPr>
          <w:b/>
          <w:bCs/>
          <w:sz w:val="24"/>
          <w:szCs w:val="24"/>
        </w:rPr>
      </w:pPr>
    </w:p>
    <w:p w:rsidR="00A569AA" w:rsidRPr="00381711" w:rsidRDefault="00A569AA" w:rsidP="00A569AA">
      <w:pPr>
        <w:jc w:val="center"/>
        <w:rPr>
          <w:b/>
          <w:bCs/>
          <w:sz w:val="24"/>
          <w:szCs w:val="24"/>
        </w:rPr>
      </w:pPr>
      <w:r w:rsidRPr="00381711">
        <w:rPr>
          <w:b/>
          <w:bCs/>
          <w:sz w:val="24"/>
          <w:szCs w:val="24"/>
        </w:rPr>
        <w:t>РЕШЕНИЕ</w:t>
      </w:r>
    </w:p>
    <w:p w:rsidR="00A569AA" w:rsidRPr="00381711" w:rsidRDefault="00A569AA" w:rsidP="00A569AA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4979"/>
        <w:gridCol w:w="4875"/>
      </w:tblGrid>
      <w:tr w:rsidR="00A569AA" w:rsidRPr="00381711" w:rsidTr="00D31771">
        <w:tc>
          <w:tcPr>
            <w:tcW w:w="5210" w:type="dxa"/>
          </w:tcPr>
          <w:p w:rsidR="00A569AA" w:rsidRPr="00381711" w:rsidRDefault="00A569AA" w:rsidP="0089530C">
            <w:pPr>
              <w:rPr>
                <w:bCs/>
                <w:sz w:val="24"/>
                <w:szCs w:val="24"/>
              </w:rPr>
            </w:pPr>
            <w:r w:rsidRPr="00381711">
              <w:rPr>
                <w:bCs/>
                <w:sz w:val="24"/>
                <w:szCs w:val="24"/>
              </w:rPr>
              <w:t xml:space="preserve"> </w:t>
            </w:r>
            <w:r w:rsidR="0089530C">
              <w:rPr>
                <w:bCs/>
                <w:sz w:val="24"/>
                <w:szCs w:val="24"/>
              </w:rPr>
              <w:t>_______________</w:t>
            </w:r>
            <w:r w:rsidRPr="00381711">
              <w:rPr>
                <w:bCs/>
                <w:sz w:val="24"/>
                <w:szCs w:val="24"/>
              </w:rPr>
              <w:t xml:space="preserve"> 202</w:t>
            </w:r>
            <w:r>
              <w:rPr>
                <w:bCs/>
                <w:sz w:val="24"/>
                <w:szCs w:val="24"/>
              </w:rPr>
              <w:t>3</w:t>
            </w:r>
            <w:r w:rsidRPr="00381711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5211" w:type="dxa"/>
          </w:tcPr>
          <w:p w:rsidR="00A569AA" w:rsidRPr="00381711" w:rsidRDefault="00A569AA" w:rsidP="00D31771">
            <w:pPr>
              <w:jc w:val="right"/>
              <w:rPr>
                <w:bCs/>
                <w:sz w:val="24"/>
                <w:szCs w:val="24"/>
              </w:rPr>
            </w:pPr>
            <w:r w:rsidRPr="00381711">
              <w:rPr>
                <w:bCs/>
                <w:sz w:val="24"/>
                <w:szCs w:val="24"/>
              </w:rPr>
              <w:t xml:space="preserve">…-№ ___ </w:t>
            </w:r>
          </w:p>
        </w:tc>
      </w:tr>
    </w:tbl>
    <w:p w:rsidR="00A569AA" w:rsidRPr="00381711" w:rsidRDefault="00A569AA" w:rsidP="00A569AA">
      <w:pPr>
        <w:rPr>
          <w:b/>
          <w:bCs/>
          <w:sz w:val="24"/>
          <w:szCs w:val="24"/>
        </w:rPr>
      </w:pPr>
    </w:p>
    <w:p w:rsidR="00A569AA" w:rsidRDefault="00A569AA" w:rsidP="00A569AA">
      <w:pPr>
        <w:jc w:val="center"/>
        <w:rPr>
          <w:b/>
          <w:bCs/>
          <w:sz w:val="24"/>
          <w:szCs w:val="24"/>
        </w:rPr>
      </w:pPr>
      <w:r w:rsidRPr="00A569AA">
        <w:rPr>
          <w:b/>
          <w:bCs/>
          <w:sz w:val="24"/>
          <w:szCs w:val="24"/>
        </w:rPr>
        <w:t>Об утверждении методики расчета тарифов на услуги по технической эксплуатации коммуникационных коллекторов МУП «АПЖХ» п. Айхал</w:t>
      </w:r>
    </w:p>
    <w:p w:rsidR="00A569AA" w:rsidRPr="00A569AA" w:rsidRDefault="00A569AA" w:rsidP="00A569AA">
      <w:pPr>
        <w:jc w:val="center"/>
        <w:rPr>
          <w:b/>
          <w:bCs/>
          <w:sz w:val="24"/>
          <w:szCs w:val="24"/>
        </w:rPr>
      </w:pPr>
    </w:p>
    <w:p w:rsidR="00A569AA" w:rsidRPr="00381711" w:rsidRDefault="00A569AA" w:rsidP="00A569AA">
      <w:pPr>
        <w:pStyle w:val="1"/>
        <w:spacing w:before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9AA">
        <w:rPr>
          <w:rFonts w:ascii="Times New Roman" w:hAnsi="Times New Roman" w:cs="Times New Roman"/>
          <w:color w:val="auto"/>
          <w:sz w:val="24"/>
          <w:szCs w:val="24"/>
        </w:rPr>
        <w:t xml:space="preserve">В соответствии со статьей 17 Федерального закона от 6 октября 2003 года № 131-ФЗ «Об общих принципах организации местного самоуправления в Российской Федерации», решением </w:t>
      </w:r>
      <w:r>
        <w:rPr>
          <w:rFonts w:ascii="Times New Roman" w:hAnsi="Times New Roman" w:cs="Times New Roman"/>
          <w:color w:val="auto"/>
          <w:sz w:val="24"/>
          <w:szCs w:val="24"/>
        </w:rPr>
        <w:t>поселкового</w:t>
      </w:r>
      <w:r w:rsidRPr="00A569AA">
        <w:rPr>
          <w:rFonts w:ascii="Times New Roman" w:hAnsi="Times New Roman" w:cs="Times New Roman"/>
          <w:color w:val="auto"/>
          <w:sz w:val="24"/>
          <w:szCs w:val="24"/>
        </w:rPr>
        <w:t xml:space="preserve"> Совета депутатов МО «</w:t>
      </w:r>
      <w:r>
        <w:rPr>
          <w:rFonts w:ascii="Times New Roman" w:hAnsi="Times New Roman" w:cs="Times New Roman"/>
          <w:color w:val="auto"/>
          <w:sz w:val="24"/>
          <w:szCs w:val="24"/>
        </w:rPr>
        <w:t>Поселок Айхал</w:t>
      </w:r>
      <w:r w:rsidRPr="00A569AA">
        <w:rPr>
          <w:rFonts w:ascii="Times New Roman" w:hAnsi="Times New Roman" w:cs="Times New Roman"/>
          <w:color w:val="auto"/>
          <w:sz w:val="24"/>
          <w:szCs w:val="24"/>
        </w:rPr>
        <w:t xml:space="preserve">» от </w:t>
      </w:r>
      <w:r w:rsidR="005F7CAF">
        <w:rPr>
          <w:rFonts w:ascii="Times New Roman" w:hAnsi="Times New Roman" w:cs="Times New Roman"/>
          <w:color w:val="auto"/>
          <w:sz w:val="24"/>
          <w:szCs w:val="24"/>
        </w:rPr>
        <w:t>28</w:t>
      </w:r>
      <w:r w:rsidRPr="00A569A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F7CAF">
        <w:rPr>
          <w:rFonts w:ascii="Times New Roman" w:hAnsi="Times New Roman" w:cs="Times New Roman"/>
          <w:color w:val="auto"/>
          <w:sz w:val="24"/>
          <w:szCs w:val="24"/>
        </w:rPr>
        <w:t>января</w:t>
      </w:r>
      <w:r w:rsidRPr="00A569AA">
        <w:rPr>
          <w:rFonts w:ascii="Times New Roman" w:hAnsi="Times New Roman" w:cs="Times New Roman"/>
          <w:color w:val="auto"/>
          <w:sz w:val="24"/>
          <w:szCs w:val="24"/>
        </w:rPr>
        <w:t xml:space="preserve"> 201</w:t>
      </w:r>
      <w:r w:rsidR="005F7CAF"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A569AA">
        <w:rPr>
          <w:rFonts w:ascii="Times New Roman" w:hAnsi="Times New Roman" w:cs="Times New Roman"/>
          <w:color w:val="auto"/>
          <w:sz w:val="24"/>
          <w:szCs w:val="24"/>
        </w:rPr>
        <w:t xml:space="preserve"> года </w:t>
      </w:r>
      <w:r w:rsidR="005F7CAF">
        <w:rPr>
          <w:rFonts w:ascii="Times New Roman" w:hAnsi="Times New Roman" w:cs="Times New Roman"/>
          <w:color w:val="auto"/>
          <w:sz w:val="24"/>
          <w:szCs w:val="24"/>
          <w:lang w:val="en-US"/>
        </w:rPr>
        <w:t>III</w:t>
      </w:r>
      <w:r w:rsidR="005F7CAF">
        <w:rPr>
          <w:rFonts w:ascii="Times New Roman" w:hAnsi="Times New Roman" w:cs="Times New Roman"/>
          <w:color w:val="auto"/>
          <w:sz w:val="24"/>
          <w:szCs w:val="24"/>
        </w:rPr>
        <w:t xml:space="preserve"> - № 46-1</w:t>
      </w:r>
      <w:r w:rsidRPr="00A569AA">
        <w:rPr>
          <w:rFonts w:ascii="Times New Roman" w:hAnsi="Times New Roman" w:cs="Times New Roman"/>
          <w:color w:val="auto"/>
          <w:sz w:val="24"/>
          <w:szCs w:val="24"/>
        </w:rPr>
        <w:t>2 "Об утверждении «</w:t>
      </w:r>
      <w:r w:rsidR="005F7CAF">
        <w:rPr>
          <w:rFonts w:ascii="Times New Roman" w:hAnsi="Times New Roman" w:cs="Times New Roman"/>
          <w:color w:val="auto"/>
          <w:sz w:val="24"/>
          <w:szCs w:val="24"/>
        </w:rPr>
        <w:t>Порядка принятия решений об установлении тарифов на услуги, предоставляемые муниципальными предприятиями и учреждениями муниципального образования «Поселок Айхал», и работы, выполняемые муниципальными предприятиями и учреждениями муниципального образования «Поселок Айхал»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>,</w:t>
      </w:r>
      <w:r w:rsidRPr="00381711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 </w:t>
      </w:r>
      <w:r w:rsidRPr="0038171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поселковый Совет депутатов решил:</w:t>
      </w:r>
    </w:p>
    <w:p w:rsidR="00A569AA" w:rsidRDefault="00A569AA" w:rsidP="0073347C">
      <w:pPr>
        <w:pStyle w:val="aa"/>
        <w:ind w:left="5670"/>
        <w:rPr>
          <w:sz w:val="20"/>
          <w:szCs w:val="20"/>
        </w:rPr>
      </w:pPr>
    </w:p>
    <w:p w:rsidR="005F7CAF" w:rsidRPr="0073347C" w:rsidRDefault="005F7CAF" w:rsidP="005F7CAF">
      <w:pPr>
        <w:pStyle w:val="aa"/>
        <w:numPr>
          <w:ilvl w:val="0"/>
          <w:numId w:val="27"/>
        </w:numPr>
        <w:tabs>
          <w:tab w:val="left" w:pos="851"/>
          <w:tab w:val="left" w:pos="993"/>
        </w:tabs>
        <w:jc w:val="both"/>
        <w:rPr>
          <w:bCs/>
        </w:rPr>
      </w:pPr>
      <w:r w:rsidRPr="0073347C">
        <w:t>Утвердить методику расчета тарифов</w:t>
      </w:r>
      <w:r w:rsidRPr="0073347C">
        <w:rPr>
          <w:bCs/>
        </w:rPr>
        <w:t xml:space="preserve"> на услуги по технической эксплуатации коммуникационных коллекторов МУП</w:t>
      </w:r>
      <w:r w:rsidR="00155727">
        <w:rPr>
          <w:bCs/>
        </w:rPr>
        <w:t xml:space="preserve"> «А</w:t>
      </w:r>
      <w:r w:rsidRPr="0073347C">
        <w:rPr>
          <w:bCs/>
        </w:rPr>
        <w:t xml:space="preserve">ПЖХ» </w:t>
      </w:r>
      <w:r w:rsidR="00155727">
        <w:rPr>
          <w:bCs/>
        </w:rPr>
        <w:t>п</w:t>
      </w:r>
      <w:r w:rsidRPr="0073347C">
        <w:rPr>
          <w:bCs/>
        </w:rPr>
        <w:t xml:space="preserve">. </w:t>
      </w:r>
      <w:r w:rsidR="00155727">
        <w:rPr>
          <w:bCs/>
        </w:rPr>
        <w:t>Айхал</w:t>
      </w:r>
      <w:r w:rsidRPr="0073347C">
        <w:t xml:space="preserve"> согласно приложению к настоящему решению.</w:t>
      </w:r>
    </w:p>
    <w:p w:rsidR="00155727" w:rsidRDefault="005F7CAF" w:rsidP="005F7CAF">
      <w:pPr>
        <w:numPr>
          <w:ilvl w:val="0"/>
          <w:numId w:val="27"/>
        </w:numPr>
        <w:tabs>
          <w:tab w:val="left" w:pos="284"/>
          <w:tab w:val="left" w:pos="709"/>
          <w:tab w:val="left" w:pos="993"/>
        </w:tabs>
        <w:ind w:left="0" w:firstLine="284"/>
        <w:jc w:val="both"/>
        <w:rPr>
          <w:sz w:val="24"/>
          <w:szCs w:val="24"/>
        </w:rPr>
      </w:pPr>
      <w:r w:rsidRPr="0073347C">
        <w:rPr>
          <w:sz w:val="24"/>
          <w:szCs w:val="24"/>
        </w:rPr>
        <w:t xml:space="preserve">Настоящее решение подлежит официальному опубликованию (обнародованию) в </w:t>
      </w:r>
      <w:r>
        <w:rPr>
          <w:sz w:val="24"/>
          <w:szCs w:val="24"/>
        </w:rPr>
        <w:t xml:space="preserve"> </w:t>
      </w:r>
    </w:p>
    <w:p w:rsidR="005F7CAF" w:rsidRPr="0073347C" w:rsidRDefault="00155727" w:rsidP="00155727">
      <w:pPr>
        <w:tabs>
          <w:tab w:val="left" w:pos="284"/>
          <w:tab w:val="left" w:pos="709"/>
          <w:tab w:val="left" w:pos="993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F7CAF">
        <w:rPr>
          <w:sz w:val="24"/>
          <w:szCs w:val="24"/>
        </w:rPr>
        <w:t xml:space="preserve"> </w:t>
      </w:r>
      <w:r w:rsidR="005F7CAF" w:rsidRPr="0073347C">
        <w:rPr>
          <w:sz w:val="24"/>
          <w:szCs w:val="24"/>
        </w:rPr>
        <w:t>порядке, предусмотренном Уставом МО «</w:t>
      </w:r>
      <w:r>
        <w:rPr>
          <w:sz w:val="24"/>
          <w:szCs w:val="24"/>
        </w:rPr>
        <w:t>Поселок Айхал</w:t>
      </w:r>
      <w:r w:rsidR="005F7CAF" w:rsidRPr="0073347C">
        <w:rPr>
          <w:sz w:val="24"/>
          <w:szCs w:val="24"/>
        </w:rPr>
        <w:t>».</w:t>
      </w:r>
    </w:p>
    <w:p w:rsidR="00155727" w:rsidRDefault="005F7CAF" w:rsidP="005F7CAF">
      <w:pPr>
        <w:numPr>
          <w:ilvl w:val="0"/>
          <w:numId w:val="27"/>
        </w:numPr>
        <w:tabs>
          <w:tab w:val="left" w:pos="0"/>
          <w:tab w:val="left" w:pos="284"/>
          <w:tab w:val="left" w:pos="709"/>
          <w:tab w:val="left" w:pos="993"/>
        </w:tabs>
        <w:ind w:left="0" w:firstLine="284"/>
        <w:jc w:val="both"/>
        <w:rPr>
          <w:sz w:val="24"/>
          <w:szCs w:val="24"/>
        </w:rPr>
      </w:pPr>
      <w:r w:rsidRPr="0073347C">
        <w:rPr>
          <w:sz w:val="24"/>
          <w:szCs w:val="24"/>
        </w:rPr>
        <w:t>Настоящее решение вступает в силу после его официального опубликования</w:t>
      </w:r>
    </w:p>
    <w:p w:rsidR="005F7CAF" w:rsidRDefault="00155727" w:rsidP="00155727">
      <w:pPr>
        <w:tabs>
          <w:tab w:val="left" w:pos="0"/>
          <w:tab w:val="left" w:pos="284"/>
          <w:tab w:val="left" w:pos="709"/>
          <w:tab w:val="left" w:pos="993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F7CAF" w:rsidRPr="0073347C">
        <w:rPr>
          <w:sz w:val="24"/>
          <w:szCs w:val="24"/>
        </w:rPr>
        <w:t xml:space="preserve"> (обнародования). </w:t>
      </w:r>
    </w:p>
    <w:p w:rsidR="00B46572" w:rsidRPr="00B46572" w:rsidRDefault="00B46572" w:rsidP="00B46572">
      <w:pPr>
        <w:pStyle w:val="a9"/>
        <w:numPr>
          <w:ilvl w:val="0"/>
          <w:numId w:val="27"/>
        </w:numPr>
        <w:tabs>
          <w:tab w:val="left" w:pos="0"/>
          <w:tab w:val="left" w:pos="284"/>
          <w:tab w:val="left" w:pos="709"/>
          <w:tab w:val="left" w:pos="993"/>
        </w:tabs>
        <w:ind w:hanging="436"/>
        <w:jc w:val="both"/>
        <w:rPr>
          <w:sz w:val="24"/>
          <w:szCs w:val="24"/>
        </w:rPr>
      </w:pPr>
      <w:r w:rsidRPr="00381711">
        <w:rPr>
          <w:sz w:val="24"/>
          <w:szCs w:val="24"/>
        </w:rPr>
        <w:t>Опубликовать настоящее решение в информационном бюллетени «Вестник Айхала» и разместить на официальном сайте Администрации муниципального образования «Поселок Айхал» Мирнинского района Республики Саха (Якутия) (</w:t>
      </w:r>
      <w:hyperlink r:id="rId8" w:history="1">
        <w:r w:rsidRPr="00381711">
          <w:rPr>
            <w:rStyle w:val="a8"/>
            <w:sz w:val="24"/>
            <w:szCs w:val="24"/>
          </w:rPr>
          <w:t>www.мо-айхал.рф</w:t>
        </w:r>
      </w:hyperlink>
      <w:r w:rsidRPr="00381711">
        <w:rPr>
          <w:sz w:val="24"/>
          <w:szCs w:val="24"/>
        </w:rPr>
        <w:t>).</w:t>
      </w:r>
    </w:p>
    <w:p w:rsidR="00B46572" w:rsidRPr="00381711" w:rsidRDefault="00B46572" w:rsidP="00B46572">
      <w:pPr>
        <w:pStyle w:val="a9"/>
        <w:numPr>
          <w:ilvl w:val="0"/>
          <w:numId w:val="27"/>
        </w:numPr>
        <w:contextualSpacing/>
        <w:jc w:val="both"/>
        <w:rPr>
          <w:sz w:val="24"/>
          <w:szCs w:val="24"/>
        </w:rPr>
      </w:pPr>
      <w:r w:rsidRPr="00381711">
        <w:rPr>
          <w:sz w:val="24"/>
          <w:szCs w:val="24"/>
        </w:rPr>
        <w:t>Контроль за исполнением настоящего решения возложить на Председателя поселкового Совета депутатов, Главу поселка.</w:t>
      </w:r>
    </w:p>
    <w:p w:rsidR="005F7CAF" w:rsidRPr="00DF7DAD" w:rsidRDefault="005F7CAF" w:rsidP="00155727">
      <w:pPr>
        <w:tabs>
          <w:tab w:val="left" w:pos="0"/>
          <w:tab w:val="left" w:pos="284"/>
          <w:tab w:val="left" w:pos="709"/>
          <w:tab w:val="left" w:pos="993"/>
        </w:tabs>
        <w:ind w:left="360"/>
        <w:rPr>
          <w:sz w:val="24"/>
          <w:szCs w:val="24"/>
        </w:rPr>
      </w:pPr>
    </w:p>
    <w:p w:rsidR="00A569AA" w:rsidRDefault="00A569AA" w:rsidP="00155727">
      <w:pPr>
        <w:pStyle w:val="aa"/>
        <w:ind w:left="5670"/>
        <w:jc w:val="left"/>
        <w:rPr>
          <w:sz w:val="20"/>
          <w:szCs w:val="20"/>
        </w:rPr>
      </w:pPr>
    </w:p>
    <w:p w:rsidR="00A569AA" w:rsidRDefault="00A569AA" w:rsidP="00155727">
      <w:pPr>
        <w:pStyle w:val="aa"/>
        <w:ind w:left="5670"/>
        <w:jc w:val="left"/>
        <w:rPr>
          <w:sz w:val="20"/>
          <w:szCs w:val="20"/>
        </w:rPr>
      </w:pPr>
    </w:p>
    <w:p w:rsidR="00A569AA" w:rsidRDefault="00A569AA" w:rsidP="0073347C">
      <w:pPr>
        <w:pStyle w:val="aa"/>
        <w:ind w:left="5670"/>
        <w:rPr>
          <w:sz w:val="20"/>
          <w:szCs w:val="20"/>
        </w:rPr>
      </w:pPr>
    </w:p>
    <w:p w:rsidR="00A569AA" w:rsidRDefault="00A569AA" w:rsidP="0073347C">
      <w:pPr>
        <w:pStyle w:val="aa"/>
        <w:ind w:left="5670"/>
        <w:rPr>
          <w:sz w:val="20"/>
          <w:szCs w:val="20"/>
        </w:rPr>
      </w:pPr>
    </w:p>
    <w:p w:rsidR="00A569AA" w:rsidRDefault="00A569AA" w:rsidP="0073347C">
      <w:pPr>
        <w:pStyle w:val="aa"/>
        <w:ind w:left="5670"/>
        <w:rPr>
          <w:sz w:val="20"/>
          <w:szCs w:val="20"/>
        </w:rPr>
      </w:pPr>
    </w:p>
    <w:p w:rsidR="00A569AA" w:rsidRDefault="00A569AA" w:rsidP="0073347C">
      <w:pPr>
        <w:pStyle w:val="aa"/>
        <w:ind w:left="5670"/>
        <w:rPr>
          <w:sz w:val="20"/>
          <w:szCs w:val="20"/>
        </w:rPr>
      </w:pPr>
    </w:p>
    <w:p w:rsidR="00A569AA" w:rsidRDefault="00A569AA" w:rsidP="0073347C">
      <w:pPr>
        <w:pStyle w:val="aa"/>
        <w:ind w:left="5670"/>
        <w:rPr>
          <w:sz w:val="20"/>
          <w:szCs w:val="20"/>
        </w:rPr>
      </w:pPr>
    </w:p>
    <w:tbl>
      <w:tblPr>
        <w:tblW w:w="5000" w:type="pct"/>
        <w:tblLook w:val="04A0"/>
      </w:tblPr>
      <w:tblGrid>
        <w:gridCol w:w="4927"/>
        <w:gridCol w:w="4927"/>
      </w:tblGrid>
      <w:tr w:rsidR="009960F9" w:rsidRPr="00381711" w:rsidTr="00866569">
        <w:tc>
          <w:tcPr>
            <w:tcW w:w="2500" w:type="pct"/>
          </w:tcPr>
          <w:p w:rsidR="009960F9" w:rsidRDefault="009960F9" w:rsidP="00866569">
            <w:pPr>
              <w:rPr>
                <w:rFonts w:eastAsia="Calibri"/>
                <w:b/>
                <w:sz w:val="24"/>
                <w:szCs w:val="24"/>
              </w:rPr>
            </w:pPr>
            <w:r w:rsidRPr="00381711">
              <w:rPr>
                <w:rFonts w:eastAsia="Calibri"/>
                <w:b/>
                <w:sz w:val="24"/>
                <w:szCs w:val="24"/>
              </w:rPr>
              <w:t>Глава поселка</w:t>
            </w:r>
          </w:p>
          <w:p w:rsidR="009960F9" w:rsidRDefault="009960F9" w:rsidP="00866569">
            <w:pPr>
              <w:rPr>
                <w:rFonts w:eastAsia="Calibri"/>
                <w:b/>
                <w:sz w:val="24"/>
                <w:szCs w:val="24"/>
              </w:rPr>
            </w:pPr>
          </w:p>
          <w:p w:rsidR="009960F9" w:rsidRDefault="009960F9" w:rsidP="00866569">
            <w:pPr>
              <w:rPr>
                <w:rFonts w:eastAsia="Calibri"/>
                <w:b/>
                <w:sz w:val="24"/>
                <w:szCs w:val="24"/>
              </w:rPr>
            </w:pPr>
          </w:p>
          <w:p w:rsidR="009960F9" w:rsidRPr="00381711" w:rsidRDefault="009960F9" w:rsidP="00866569">
            <w:pPr>
              <w:tabs>
                <w:tab w:val="left" w:pos="360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______________________</w:t>
            </w:r>
            <w:r w:rsidRPr="00381711">
              <w:rPr>
                <w:rFonts w:eastAsia="Calibri"/>
                <w:b/>
                <w:sz w:val="24"/>
                <w:szCs w:val="24"/>
              </w:rPr>
              <w:t xml:space="preserve"> Г. Ш. Петровская</w:t>
            </w:r>
          </w:p>
        </w:tc>
        <w:tc>
          <w:tcPr>
            <w:tcW w:w="2500" w:type="pct"/>
          </w:tcPr>
          <w:p w:rsidR="009960F9" w:rsidRPr="00381711" w:rsidRDefault="009960F9" w:rsidP="00866569">
            <w:pPr>
              <w:tabs>
                <w:tab w:val="left" w:pos="360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  <w:r w:rsidRPr="00381711">
              <w:rPr>
                <w:rFonts w:eastAsia="Calibri"/>
                <w:b/>
                <w:sz w:val="24"/>
                <w:szCs w:val="24"/>
              </w:rPr>
              <w:t>Председатель</w:t>
            </w:r>
          </w:p>
          <w:p w:rsidR="009960F9" w:rsidRPr="00381711" w:rsidRDefault="009960F9" w:rsidP="00866569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381711">
              <w:rPr>
                <w:rFonts w:eastAsia="Calibri"/>
                <w:b/>
                <w:sz w:val="24"/>
                <w:szCs w:val="24"/>
              </w:rPr>
              <w:t>поселкового Совета депутатов</w:t>
            </w:r>
          </w:p>
          <w:p w:rsidR="009960F9" w:rsidRPr="00381711" w:rsidRDefault="009960F9" w:rsidP="00866569">
            <w:pPr>
              <w:tabs>
                <w:tab w:val="left" w:pos="360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9960F9" w:rsidRPr="00381711" w:rsidRDefault="009960F9" w:rsidP="00866569">
            <w:pPr>
              <w:tabs>
                <w:tab w:val="left" w:pos="360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________________________</w:t>
            </w:r>
            <w:r w:rsidRPr="00381711">
              <w:rPr>
                <w:rFonts w:eastAsia="Calibri"/>
                <w:b/>
                <w:sz w:val="24"/>
                <w:szCs w:val="24"/>
              </w:rPr>
              <w:t>С.А. Домброван</w:t>
            </w:r>
          </w:p>
        </w:tc>
      </w:tr>
    </w:tbl>
    <w:p w:rsidR="009960F9" w:rsidRPr="00381711" w:rsidRDefault="009960F9" w:rsidP="009960F9">
      <w:pPr>
        <w:tabs>
          <w:tab w:val="left" w:pos="360"/>
        </w:tabs>
        <w:rPr>
          <w:bCs/>
          <w:sz w:val="24"/>
          <w:szCs w:val="24"/>
        </w:rPr>
      </w:pPr>
    </w:p>
    <w:p w:rsidR="00A569AA" w:rsidRDefault="00A569AA" w:rsidP="009960F9">
      <w:pPr>
        <w:pStyle w:val="aa"/>
        <w:ind w:left="5670"/>
        <w:jc w:val="left"/>
        <w:rPr>
          <w:sz w:val="20"/>
          <w:szCs w:val="20"/>
        </w:rPr>
      </w:pPr>
    </w:p>
    <w:p w:rsidR="00A569AA" w:rsidRDefault="00A569AA" w:rsidP="0073347C">
      <w:pPr>
        <w:pStyle w:val="aa"/>
        <w:ind w:left="5670"/>
        <w:rPr>
          <w:sz w:val="20"/>
          <w:szCs w:val="20"/>
        </w:rPr>
      </w:pPr>
    </w:p>
    <w:p w:rsidR="00C86CDC" w:rsidRPr="0073347C" w:rsidRDefault="00C86CDC" w:rsidP="0073347C">
      <w:pPr>
        <w:pStyle w:val="aa"/>
        <w:ind w:left="5670"/>
        <w:rPr>
          <w:sz w:val="20"/>
          <w:szCs w:val="20"/>
        </w:rPr>
      </w:pPr>
      <w:r w:rsidRPr="0073347C">
        <w:rPr>
          <w:sz w:val="20"/>
          <w:szCs w:val="20"/>
        </w:rPr>
        <w:t>ПРИЛОЖЕНИЕ</w:t>
      </w:r>
    </w:p>
    <w:p w:rsidR="00C86CDC" w:rsidRPr="0073347C" w:rsidRDefault="00C86CDC" w:rsidP="0073347C">
      <w:pPr>
        <w:pStyle w:val="aa"/>
        <w:ind w:left="5670"/>
        <w:rPr>
          <w:bCs/>
          <w:sz w:val="20"/>
          <w:szCs w:val="20"/>
        </w:rPr>
      </w:pPr>
      <w:r w:rsidRPr="0073347C">
        <w:rPr>
          <w:bCs/>
          <w:sz w:val="20"/>
          <w:szCs w:val="20"/>
        </w:rPr>
        <w:t xml:space="preserve">к решению </w:t>
      </w:r>
      <w:r w:rsidR="005F7CAF">
        <w:rPr>
          <w:bCs/>
          <w:sz w:val="20"/>
          <w:szCs w:val="20"/>
        </w:rPr>
        <w:t>поселкового</w:t>
      </w:r>
      <w:r w:rsidRPr="0073347C">
        <w:rPr>
          <w:bCs/>
          <w:sz w:val="20"/>
          <w:szCs w:val="20"/>
        </w:rPr>
        <w:t xml:space="preserve"> Совета депутатов</w:t>
      </w:r>
    </w:p>
    <w:p w:rsidR="00C86CDC" w:rsidRPr="0073347C" w:rsidRDefault="00C86CDC" w:rsidP="0073347C">
      <w:pPr>
        <w:pStyle w:val="aa"/>
        <w:ind w:left="5670"/>
        <w:rPr>
          <w:bCs/>
          <w:sz w:val="20"/>
          <w:szCs w:val="20"/>
        </w:rPr>
      </w:pPr>
      <w:r w:rsidRPr="0073347C">
        <w:rPr>
          <w:bCs/>
          <w:sz w:val="20"/>
          <w:szCs w:val="20"/>
        </w:rPr>
        <w:t>МО «</w:t>
      </w:r>
      <w:r w:rsidR="00723E12">
        <w:rPr>
          <w:bCs/>
          <w:sz w:val="20"/>
          <w:szCs w:val="20"/>
        </w:rPr>
        <w:t>Поселок Айхал</w:t>
      </w:r>
      <w:r w:rsidRPr="0073347C">
        <w:rPr>
          <w:bCs/>
          <w:sz w:val="20"/>
          <w:szCs w:val="20"/>
        </w:rPr>
        <w:t>»</w:t>
      </w:r>
    </w:p>
    <w:p w:rsidR="00C86CDC" w:rsidRPr="0073347C" w:rsidRDefault="00C86CDC" w:rsidP="0073347C">
      <w:pPr>
        <w:pStyle w:val="aa"/>
        <w:ind w:left="5670"/>
        <w:rPr>
          <w:bCs/>
          <w:sz w:val="20"/>
          <w:szCs w:val="20"/>
        </w:rPr>
      </w:pPr>
      <w:r w:rsidRPr="0073347C">
        <w:rPr>
          <w:bCs/>
          <w:sz w:val="20"/>
          <w:szCs w:val="20"/>
        </w:rPr>
        <w:t xml:space="preserve">от </w:t>
      </w:r>
    </w:p>
    <w:p w:rsidR="0036391B" w:rsidRPr="0073347C" w:rsidRDefault="0036391B" w:rsidP="0073347C">
      <w:pPr>
        <w:jc w:val="center"/>
        <w:rPr>
          <w:b/>
          <w:sz w:val="24"/>
          <w:szCs w:val="24"/>
        </w:rPr>
      </w:pPr>
    </w:p>
    <w:p w:rsidR="00AB5C97" w:rsidRPr="0073347C" w:rsidRDefault="00AB5C97" w:rsidP="0073347C">
      <w:pPr>
        <w:jc w:val="center"/>
        <w:rPr>
          <w:b/>
          <w:bCs/>
          <w:sz w:val="24"/>
          <w:szCs w:val="24"/>
        </w:rPr>
      </w:pPr>
      <w:r w:rsidRPr="0073347C">
        <w:rPr>
          <w:b/>
          <w:bCs/>
          <w:sz w:val="24"/>
          <w:szCs w:val="24"/>
        </w:rPr>
        <w:t>МЕТОДИКА</w:t>
      </w:r>
    </w:p>
    <w:p w:rsidR="00AB5C97" w:rsidRPr="0073347C" w:rsidRDefault="00AB5C97" w:rsidP="0073347C">
      <w:pPr>
        <w:jc w:val="center"/>
        <w:rPr>
          <w:b/>
          <w:bCs/>
          <w:sz w:val="24"/>
          <w:szCs w:val="24"/>
        </w:rPr>
      </w:pPr>
      <w:r w:rsidRPr="0073347C">
        <w:rPr>
          <w:b/>
          <w:bCs/>
          <w:sz w:val="24"/>
          <w:szCs w:val="24"/>
        </w:rPr>
        <w:t>расчета тарифов на услуги по технической эксплуатации ком</w:t>
      </w:r>
      <w:r w:rsidR="00813912">
        <w:rPr>
          <w:b/>
          <w:bCs/>
          <w:sz w:val="24"/>
          <w:szCs w:val="24"/>
        </w:rPr>
        <w:t>муникационных коллекторов МУП «А</w:t>
      </w:r>
      <w:r w:rsidRPr="0073347C">
        <w:rPr>
          <w:b/>
          <w:bCs/>
          <w:sz w:val="24"/>
          <w:szCs w:val="24"/>
        </w:rPr>
        <w:t xml:space="preserve">ПЖХ» </w:t>
      </w:r>
      <w:r w:rsidR="00723E12">
        <w:rPr>
          <w:b/>
          <w:bCs/>
          <w:sz w:val="24"/>
          <w:szCs w:val="24"/>
        </w:rPr>
        <w:t>п</w:t>
      </w:r>
      <w:r w:rsidRPr="0073347C">
        <w:rPr>
          <w:b/>
          <w:bCs/>
          <w:sz w:val="24"/>
          <w:szCs w:val="24"/>
        </w:rPr>
        <w:t xml:space="preserve">. </w:t>
      </w:r>
      <w:r w:rsidR="00723E12">
        <w:rPr>
          <w:b/>
          <w:bCs/>
          <w:sz w:val="24"/>
          <w:szCs w:val="24"/>
        </w:rPr>
        <w:t>Айхал</w:t>
      </w:r>
    </w:p>
    <w:p w:rsidR="00AB5C97" w:rsidRPr="0073347C" w:rsidRDefault="00AB5C97" w:rsidP="0073347C">
      <w:pPr>
        <w:rPr>
          <w:b/>
          <w:bCs/>
          <w:sz w:val="24"/>
          <w:szCs w:val="24"/>
        </w:rPr>
      </w:pPr>
    </w:p>
    <w:p w:rsidR="00AB5C97" w:rsidRPr="0073347C" w:rsidRDefault="00AB5C97" w:rsidP="0073347C">
      <w:pPr>
        <w:pStyle w:val="a9"/>
        <w:numPr>
          <w:ilvl w:val="0"/>
          <w:numId w:val="25"/>
        </w:numPr>
        <w:tabs>
          <w:tab w:val="left" w:pos="284"/>
        </w:tabs>
        <w:ind w:left="0" w:firstLine="0"/>
        <w:jc w:val="center"/>
        <w:rPr>
          <w:b/>
          <w:bCs/>
          <w:sz w:val="24"/>
          <w:szCs w:val="24"/>
        </w:rPr>
      </w:pPr>
      <w:r w:rsidRPr="0073347C">
        <w:rPr>
          <w:b/>
          <w:bCs/>
          <w:sz w:val="24"/>
          <w:szCs w:val="24"/>
        </w:rPr>
        <w:t>Общие положения</w:t>
      </w:r>
    </w:p>
    <w:p w:rsidR="00AB5C97" w:rsidRPr="0073347C" w:rsidRDefault="00AB5C97" w:rsidP="0073347C">
      <w:pPr>
        <w:pStyle w:val="a9"/>
        <w:numPr>
          <w:ilvl w:val="1"/>
          <w:numId w:val="25"/>
        </w:numPr>
        <w:ind w:left="0" w:firstLine="709"/>
        <w:jc w:val="both"/>
        <w:rPr>
          <w:sz w:val="24"/>
          <w:szCs w:val="24"/>
        </w:rPr>
      </w:pPr>
      <w:r w:rsidRPr="0073347C">
        <w:rPr>
          <w:sz w:val="24"/>
          <w:szCs w:val="24"/>
        </w:rPr>
        <w:t>Методика расчёта тарифов на услуги по технической эксплуатации коммуникационных коллекторов МУП «</w:t>
      </w:r>
      <w:r w:rsidR="00B55F3A">
        <w:rPr>
          <w:sz w:val="24"/>
          <w:szCs w:val="24"/>
        </w:rPr>
        <w:t>А</w:t>
      </w:r>
      <w:r w:rsidRPr="0073347C">
        <w:rPr>
          <w:sz w:val="24"/>
          <w:szCs w:val="24"/>
        </w:rPr>
        <w:t>ПЖХ» (далее по тексту – Методика) устанавливает единый порядок разработки тарифов на услуги по технической эксплуатации ком</w:t>
      </w:r>
      <w:r w:rsidR="00813912">
        <w:rPr>
          <w:sz w:val="24"/>
          <w:szCs w:val="24"/>
        </w:rPr>
        <w:t>муникационных коллекторов МУП «А</w:t>
      </w:r>
      <w:r w:rsidRPr="0073347C">
        <w:rPr>
          <w:sz w:val="24"/>
          <w:szCs w:val="24"/>
        </w:rPr>
        <w:t>ПЖХ» и предназначена для расчета экономически обоснованного уровня тарифов.</w:t>
      </w:r>
    </w:p>
    <w:p w:rsidR="00AB5C97" w:rsidRPr="0073347C" w:rsidRDefault="00813912" w:rsidP="0073347C">
      <w:pPr>
        <w:pStyle w:val="a9"/>
        <w:numPr>
          <w:ilvl w:val="1"/>
          <w:numId w:val="2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МУП «А</w:t>
      </w:r>
      <w:r w:rsidR="00AB5C97" w:rsidRPr="0073347C">
        <w:rPr>
          <w:sz w:val="24"/>
          <w:szCs w:val="24"/>
        </w:rPr>
        <w:t xml:space="preserve">ПЖХ» является </w:t>
      </w:r>
      <w:r w:rsidR="00710E1A">
        <w:rPr>
          <w:sz w:val="24"/>
          <w:szCs w:val="24"/>
        </w:rPr>
        <w:t>поселковым</w:t>
      </w:r>
      <w:r w:rsidR="00AB5C97" w:rsidRPr="0073347C">
        <w:rPr>
          <w:sz w:val="24"/>
          <w:szCs w:val="24"/>
        </w:rPr>
        <w:t xml:space="preserve"> муниципальным </w:t>
      </w:r>
      <w:r w:rsidR="00710E1A">
        <w:rPr>
          <w:sz w:val="24"/>
          <w:szCs w:val="24"/>
        </w:rPr>
        <w:t xml:space="preserve">унитарным </w:t>
      </w:r>
      <w:r w:rsidR="00AB5C97" w:rsidRPr="0073347C">
        <w:rPr>
          <w:sz w:val="24"/>
          <w:szCs w:val="24"/>
        </w:rPr>
        <w:t xml:space="preserve">предприятием. Тариф на услуги по технической эксплуатации коммуникационных коллекторов регулируется </w:t>
      </w:r>
      <w:r w:rsidR="000242CB">
        <w:rPr>
          <w:sz w:val="24"/>
          <w:szCs w:val="24"/>
        </w:rPr>
        <w:t>поселковым</w:t>
      </w:r>
      <w:r w:rsidR="00AB5C97" w:rsidRPr="0073347C">
        <w:rPr>
          <w:sz w:val="24"/>
          <w:szCs w:val="24"/>
        </w:rPr>
        <w:t xml:space="preserve"> Советом депутатов МО «</w:t>
      </w:r>
      <w:r>
        <w:rPr>
          <w:sz w:val="24"/>
          <w:szCs w:val="24"/>
        </w:rPr>
        <w:t>Поселок Айхал</w:t>
      </w:r>
      <w:r w:rsidR="00AB5C97" w:rsidRPr="0073347C">
        <w:rPr>
          <w:sz w:val="24"/>
          <w:szCs w:val="24"/>
        </w:rPr>
        <w:t>».</w:t>
      </w:r>
    </w:p>
    <w:p w:rsidR="00AB5C97" w:rsidRPr="0073347C" w:rsidRDefault="00AB5C97" w:rsidP="0073347C">
      <w:pPr>
        <w:pStyle w:val="a9"/>
        <w:numPr>
          <w:ilvl w:val="1"/>
          <w:numId w:val="25"/>
        </w:numPr>
        <w:ind w:left="0" w:firstLine="709"/>
        <w:jc w:val="both"/>
        <w:rPr>
          <w:sz w:val="24"/>
          <w:szCs w:val="24"/>
        </w:rPr>
      </w:pPr>
      <w:r w:rsidRPr="0073347C">
        <w:rPr>
          <w:sz w:val="24"/>
          <w:szCs w:val="24"/>
        </w:rPr>
        <w:t>При расчете тарифов должны учитываться следующие законодательные и нормативные документы Российской Федерации и Республики Саха (Якутия):</w:t>
      </w:r>
    </w:p>
    <w:p w:rsidR="00AB5C97" w:rsidRPr="0073347C" w:rsidRDefault="00AB5C97" w:rsidP="0073347C">
      <w:pPr>
        <w:pStyle w:val="a9"/>
        <w:ind w:left="0" w:firstLine="709"/>
        <w:jc w:val="both"/>
        <w:rPr>
          <w:sz w:val="24"/>
          <w:szCs w:val="24"/>
        </w:rPr>
      </w:pPr>
      <w:r w:rsidRPr="0073347C">
        <w:rPr>
          <w:sz w:val="24"/>
          <w:szCs w:val="24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884022" w:rsidRPr="0073347C" w:rsidRDefault="00884022" w:rsidP="0073347C">
      <w:pPr>
        <w:pStyle w:val="a9"/>
        <w:ind w:left="0" w:firstLine="709"/>
        <w:jc w:val="both"/>
        <w:rPr>
          <w:sz w:val="24"/>
          <w:szCs w:val="24"/>
        </w:rPr>
      </w:pPr>
      <w:r w:rsidRPr="0073347C">
        <w:rPr>
          <w:sz w:val="24"/>
          <w:szCs w:val="24"/>
        </w:rPr>
        <w:t>- Налоговый кодекс РФ;</w:t>
      </w:r>
    </w:p>
    <w:p w:rsidR="00AB5C97" w:rsidRPr="0073347C" w:rsidRDefault="00AB5C97" w:rsidP="0073347C">
      <w:pPr>
        <w:pStyle w:val="a9"/>
        <w:ind w:left="0" w:firstLine="709"/>
        <w:jc w:val="both"/>
        <w:rPr>
          <w:sz w:val="24"/>
          <w:szCs w:val="24"/>
        </w:rPr>
      </w:pPr>
      <w:r w:rsidRPr="0073347C">
        <w:rPr>
          <w:sz w:val="24"/>
          <w:szCs w:val="24"/>
        </w:rPr>
        <w:t>- Устав МО «</w:t>
      </w:r>
      <w:r w:rsidR="00813912">
        <w:rPr>
          <w:sz w:val="24"/>
          <w:szCs w:val="24"/>
        </w:rPr>
        <w:t>Поселок Айхал</w:t>
      </w:r>
      <w:r w:rsidRPr="0073347C">
        <w:rPr>
          <w:sz w:val="24"/>
          <w:szCs w:val="24"/>
        </w:rPr>
        <w:t>»;</w:t>
      </w:r>
    </w:p>
    <w:p w:rsidR="00AB5C97" w:rsidRPr="0073347C" w:rsidRDefault="00AB5C97" w:rsidP="0073347C">
      <w:pPr>
        <w:pStyle w:val="a9"/>
        <w:ind w:left="0" w:firstLine="709"/>
        <w:jc w:val="both"/>
        <w:rPr>
          <w:sz w:val="24"/>
          <w:szCs w:val="24"/>
        </w:rPr>
      </w:pPr>
      <w:r w:rsidRPr="0073347C">
        <w:rPr>
          <w:sz w:val="24"/>
          <w:szCs w:val="24"/>
        </w:rPr>
        <w:t xml:space="preserve">- </w:t>
      </w:r>
      <w:r w:rsidRPr="0089530C">
        <w:rPr>
          <w:sz w:val="24"/>
          <w:szCs w:val="24"/>
        </w:rPr>
        <w:t>Положение о порядке принятия решения об установлении тарифов на услуги</w:t>
      </w:r>
      <w:r w:rsidR="00813912" w:rsidRPr="0089530C">
        <w:rPr>
          <w:sz w:val="24"/>
          <w:szCs w:val="24"/>
        </w:rPr>
        <w:t>, предоставляемые</w:t>
      </w:r>
      <w:r w:rsidRPr="0089530C">
        <w:rPr>
          <w:sz w:val="24"/>
          <w:szCs w:val="24"/>
        </w:rPr>
        <w:t xml:space="preserve"> муниципальны</w:t>
      </w:r>
      <w:r w:rsidR="00813912" w:rsidRPr="0089530C">
        <w:rPr>
          <w:sz w:val="24"/>
          <w:szCs w:val="24"/>
        </w:rPr>
        <w:t xml:space="preserve">ми </w:t>
      </w:r>
      <w:r w:rsidRPr="0089530C">
        <w:rPr>
          <w:sz w:val="24"/>
          <w:szCs w:val="24"/>
        </w:rPr>
        <w:t>предприяти</w:t>
      </w:r>
      <w:r w:rsidR="00813912" w:rsidRPr="0089530C">
        <w:rPr>
          <w:sz w:val="24"/>
          <w:szCs w:val="24"/>
        </w:rPr>
        <w:t>ями</w:t>
      </w:r>
      <w:r w:rsidRPr="0089530C">
        <w:rPr>
          <w:sz w:val="24"/>
          <w:szCs w:val="24"/>
        </w:rPr>
        <w:t xml:space="preserve"> и учреждени</w:t>
      </w:r>
      <w:r w:rsidR="00813912" w:rsidRPr="0089530C">
        <w:rPr>
          <w:sz w:val="24"/>
          <w:szCs w:val="24"/>
        </w:rPr>
        <w:t>ями</w:t>
      </w:r>
      <w:r w:rsidRPr="0089530C">
        <w:rPr>
          <w:sz w:val="24"/>
          <w:szCs w:val="24"/>
        </w:rPr>
        <w:t xml:space="preserve"> </w:t>
      </w:r>
      <w:r w:rsidR="00813912" w:rsidRPr="0089530C">
        <w:rPr>
          <w:sz w:val="24"/>
          <w:szCs w:val="24"/>
        </w:rPr>
        <w:t>муниципального образования «Поселок Айхал</w:t>
      </w:r>
      <w:r w:rsidR="007E7AA3" w:rsidRPr="0089530C">
        <w:rPr>
          <w:sz w:val="24"/>
          <w:szCs w:val="24"/>
        </w:rPr>
        <w:t>»</w:t>
      </w:r>
      <w:r w:rsidR="00813912" w:rsidRPr="0089530C">
        <w:rPr>
          <w:sz w:val="24"/>
          <w:szCs w:val="24"/>
        </w:rPr>
        <w:t>, и работы, выполняемые муниципальными предприятиями и учреждениями муниципального образования «Поселок Айхал»,</w:t>
      </w:r>
      <w:r w:rsidR="007E7AA3" w:rsidRPr="0089530C">
        <w:rPr>
          <w:sz w:val="24"/>
          <w:szCs w:val="24"/>
        </w:rPr>
        <w:t xml:space="preserve"> утвержденное решением </w:t>
      </w:r>
      <w:r w:rsidR="00813912" w:rsidRPr="0089530C">
        <w:rPr>
          <w:sz w:val="24"/>
          <w:szCs w:val="24"/>
        </w:rPr>
        <w:t>Айхальского поселкового</w:t>
      </w:r>
      <w:r w:rsidR="007E7AA3" w:rsidRPr="0089530C">
        <w:rPr>
          <w:sz w:val="24"/>
          <w:szCs w:val="24"/>
        </w:rPr>
        <w:t xml:space="preserve"> Совета депутатов от </w:t>
      </w:r>
      <w:r w:rsidR="00813912" w:rsidRPr="0089530C">
        <w:rPr>
          <w:sz w:val="24"/>
          <w:szCs w:val="24"/>
        </w:rPr>
        <w:t>28</w:t>
      </w:r>
      <w:r w:rsidR="007E7AA3" w:rsidRPr="0089530C">
        <w:rPr>
          <w:sz w:val="24"/>
          <w:szCs w:val="24"/>
        </w:rPr>
        <w:t xml:space="preserve"> </w:t>
      </w:r>
      <w:r w:rsidR="00813912" w:rsidRPr="0089530C">
        <w:rPr>
          <w:sz w:val="24"/>
          <w:szCs w:val="24"/>
        </w:rPr>
        <w:t>января</w:t>
      </w:r>
      <w:r w:rsidR="007E7AA3" w:rsidRPr="0089530C">
        <w:rPr>
          <w:sz w:val="24"/>
          <w:szCs w:val="24"/>
        </w:rPr>
        <w:t xml:space="preserve"> 201</w:t>
      </w:r>
      <w:r w:rsidR="00813912" w:rsidRPr="0089530C">
        <w:rPr>
          <w:sz w:val="24"/>
          <w:szCs w:val="24"/>
        </w:rPr>
        <w:t>6</w:t>
      </w:r>
      <w:r w:rsidR="007E7AA3" w:rsidRPr="0089530C">
        <w:rPr>
          <w:sz w:val="24"/>
          <w:szCs w:val="24"/>
        </w:rPr>
        <w:t xml:space="preserve"> года</w:t>
      </w:r>
      <w:r w:rsidR="00813912" w:rsidRPr="0089530C">
        <w:rPr>
          <w:sz w:val="24"/>
          <w:szCs w:val="24"/>
        </w:rPr>
        <w:t xml:space="preserve"> </w:t>
      </w:r>
      <w:r w:rsidR="00813912" w:rsidRPr="0089530C">
        <w:rPr>
          <w:sz w:val="24"/>
          <w:szCs w:val="24"/>
          <w:lang w:val="en-US"/>
        </w:rPr>
        <w:t>III</w:t>
      </w:r>
      <w:r w:rsidR="00813912" w:rsidRPr="0089530C">
        <w:rPr>
          <w:sz w:val="24"/>
          <w:szCs w:val="24"/>
        </w:rPr>
        <w:t>-</w:t>
      </w:r>
      <w:r w:rsidR="007E7AA3" w:rsidRPr="0089530C">
        <w:rPr>
          <w:sz w:val="24"/>
          <w:szCs w:val="24"/>
        </w:rPr>
        <w:t xml:space="preserve"> </w:t>
      </w:r>
      <w:r w:rsidRPr="0089530C">
        <w:rPr>
          <w:sz w:val="24"/>
          <w:szCs w:val="24"/>
        </w:rPr>
        <w:t xml:space="preserve">№ </w:t>
      </w:r>
      <w:r w:rsidR="00813912" w:rsidRPr="0089530C">
        <w:rPr>
          <w:sz w:val="24"/>
          <w:szCs w:val="24"/>
        </w:rPr>
        <w:t>46-12</w:t>
      </w:r>
      <w:r w:rsidRPr="0089530C">
        <w:rPr>
          <w:sz w:val="24"/>
          <w:szCs w:val="24"/>
        </w:rPr>
        <w:t>;</w:t>
      </w:r>
    </w:p>
    <w:p w:rsidR="00AB5C97" w:rsidRPr="0073347C" w:rsidRDefault="00D31E09" w:rsidP="0073347C">
      <w:pPr>
        <w:pStyle w:val="a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Регламент выполнения МУП «А</w:t>
      </w:r>
      <w:r w:rsidR="00AB5C97" w:rsidRPr="0073347C">
        <w:rPr>
          <w:sz w:val="24"/>
          <w:szCs w:val="24"/>
        </w:rPr>
        <w:t xml:space="preserve">ПЖХ» работ по технической эксплуатации коммуникационных коллекторов в </w:t>
      </w:r>
      <w:r>
        <w:rPr>
          <w:sz w:val="24"/>
          <w:szCs w:val="24"/>
        </w:rPr>
        <w:t>п</w:t>
      </w:r>
      <w:r w:rsidR="00AB5C97" w:rsidRPr="0073347C">
        <w:rPr>
          <w:sz w:val="24"/>
          <w:szCs w:val="24"/>
        </w:rPr>
        <w:t xml:space="preserve">. </w:t>
      </w:r>
      <w:r>
        <w:rPr>
          <w:sz w:val="24"/>
          <w:szCs w:val="24"/>
        </w:rPr>
        <w:t>Айхал</w:t>
      </w:r>
      <w:r w:rsidR="00AB5C97" w:rsidRPr="0073347C">
        <w:rPr>
          <w:sz w:val="24"/>
          <w:szCs w:val="24"/>
        </w:rPr>
        <w:t>, утвержденный в установленном порядке.</w:t>
      </w:r>
    </w:p>
    <w:p w:rsidR="00AB5C97" w:rsidRPr="0073347C" w:rsidRDefault="00AB5C97" w:rsidP="0073347C">
      <w:pPr>
        <w:pStyle w:val="a9"/>
        <w:ind w:left="0" w:firstLine="709"/>
        <w:jc w:val="both"/>
        <w:rPr>
          <w:sz w:val="24"/>
          <w:szCs w:val="24"/>
        </w:rPr>
      </w:pPr>
      <w:r w:rsidRPr="0073347C">
        <w:rPr>
          <w:sz w:val="24"/>
          <w:szCs w:val="24"/>
        </w:rPr>
        <w:t>- Правила технической эксплуатации коммуникационных коллекторов, утвержденные в установленном порядке;</w:t>
      </w:r>
    </w:p>
    <w:p w:rsidR="00AB5C97" w:rsidRPr="0073347C" w:rsidRDefault="00AB5C97" w:rsidP="0073347C">
      <w:pPr>
        <w:pStyle w:val="a9"/>
        <w:ind w:left="0" w:firstLine="709"/>
        <w:jc w:val="both"/>
        <w:rPr>
          <w:sz w:val="24"/>
          <w:szCs w:val="24"/>
        </w:rPr>
      </w:pPr>
      <w:r w:rsidRPr="0073347C">
        <w:rPr>
          <w:sz w:val="24"/>
          <w:szCs w:val="24"/>
        </w:rPr>
        <w:t>- Устав МУП «</w:t>
      </w:r>
      <w:r w:rsidR="00D31E09">
        <w:rPr>
          <w:sz w:val="24"/>
          <w:szCs w:val="24"/>
        </w:rPr>
        <w:t>А</w:t>
      </w:r>
      <w:r w:rsidRPr="0073347C">
        <w:rPr>
          <w:sz w:val="24"/>
          <w:szCs w:val="24"/>
        </w:rPr>
        <w:t>ПЖХ»;</w:t>
      </w:r>
    </w:p>
    <w:p w:rsidR="00AB5C97" w:rsidRPr="0073347C" w:rsidRDefault="00AB5C97" w:rsidP="0073347C">
      <w:pPr>
        <w:pStyle w:val="a9"/>
        <w:ind w:left="0" w:firstLine="709"/>
        <w:jc w:val="both"/>
        <w:rPr>
          <w:sz w:val="24"/>
          <w:szCs w:val="24"/>
        </w:rPr>
      </w:pPr>
      <w:r w:rsidRPr="0073347C">
        <w:rPr>
          <w:sz w:val="24"/>
          <w:szCs w:val="24"/>
        </w:rPr>
        <w:t xml:space="preserve">- </w:t>
      </w:r>
      <w:bookmarkStart w:id="0" w:name="_Hlk118156810"/>
      <w:r w:rsidRPr="0073347C">
        <w:rPr>
          <w:sz w:val="24"/>
          <w:szCs w:val="24"/>
        </w:rPr>
        <w:t>Действующие сметные нормативы (ТЭР, ФЭР)</w:t>
      </w:r>
      <w:bookmarkEnd w:id="0"/>
      <w:r w:rsidR="007E7AA3" w:rsidRPr="0073347C">
        <w:rPr>
          <w:sz w:val="24"/>
          <w:szCs w:val="24"/>
        </w:rPr>
        <w:t>.</w:t>
      </w:r>
    </w:p>
    <w:p w:rsidR="00AB5C97" w:rsidRPr="0073347C" w:rsidRDefault="00AB5C97" w:rsidP="00733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1.4. Понятия и сокращения, используемые в Методике:</w:t>
      </w:r>
    </w:p>
    <w:p w:rsidR="00AB5C97" w:rsidRPr="0073347C" w:rsidRDefault="00AB5C97" w:rsidP="00733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тариф - стоимость единицы работы, услуги по технической эксплуатации коммуникационных коллекторов;</w:t>
      </w:r>
    </w:p>
    <w:p w:rsidR="00AB5C97" w:rsidRPr="0073347C" w:rsidRDefault="00AB5C97" w:rsidP="00733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 xml:space="preserve">регулирующий орган – </w:t>
      </w:r>
      <w:r w:rsidR="000242CB">
        <w:rPr>
          <w:rFonts w:ascii="Times New Roman" w:hAnsi="Times New Roman" w:cs="Times New Roman"/>
          <w:sz w:val="24"/>
          <w:szCs w:val="24"/>
        </w:rPr>
        <w:t>поселковый</w:t>
      </w:r>
      <w:r w:rsidRPr="0073347C">
        <w:rPr>
          <w:rFonts w:ascii="Times New Roman" w:hAnsi="Times New Roman" w:cs="Times New Roman"/>
          <w:sz w:val="24"/>
          <w:szCs w:val="24"/>
        </w:rPr>
        <w:t xml:space="preserve"> Совет депутатов МО «</w:t>
      </w:r>
      <w:r w:rsidR="00D31E09">
        <w:rPr>
          <w:rFonts w:ascii="Times New Roman" w:hAnsi="Times New Roman" w:cs="Times New Roman"/>
          <w:sz w:val="24"/>
          <w:szCs w:val="24"/>
        </w:rPr>
        <w:t>Поселок Айхал</w:t>
      </w:r>
      <w:r w:rsidRPr="0073347C">
        <w:rPr>
          <w:rFonts w:ascii="Times New Roman" w:hAnsi="Times New Roman" w:cs="Times New Roman"/>
          <w:sz w:val="24"/>
          <w:szCs w:val="24"/>
        </w:rPr>
        <w:t>»;</w:t>
      </w:r>
    </w:p>
    <w:p w:rsidR="00AB5C97" w:rsidRPr="0073347C" w:rsidRDefault="00AB5C97" w:rsidP="00733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отчетный период - год, предшествующий базовому периоду;</w:t>
      </w:r>
    </w:p>
    <w:p w:rsidR="00AB5C97" w:rsidRPr="0073347C" w:rsidRDefault="00AB5C97" w:rsidP="00733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базовый период - текущий год, предшествующий регулируемому периоду;</w:t>
      </w:r>
    </w:p>
    <w:p w:rsidR="00AB5C97" w:rsidRPr="0073347C" w:rsidRDefault="00AB5C97" w:rsidP="00733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регулируемый период - период, на который устанавливаются тарифы;</w:t>
      </w:r>
    </w:p>
    <w:p w:rsidR="00AB5C97" w:rsidRPr="0073347C" w:rsidRDefault="00AB5C97" w:rsidP="00733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действующие тарифы - тарифы на услуги по технической эксплуатации коммуникационных коллекторов, действующие в базовый период;</w:t>
      </w:r>
    </w:p>
    <w:p w:rsidR="00AB5C97" w:rsidRPr="0073347C" w:rsidRDefault="00AB5C97" w:rsidP="00733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нормативная стоимость работ и затрат - экономически обоснованный объем финансовых средств, необходимых предприятию для осуществления деятельности по регулируемым тарифам в течение регулируемого периода, позволяющий компенсировать расходы, связанные с оказанием услуг по технической эксплуатации коммуникационных коллекторов, и обеспечить экономически обоснованный размер прибыли;</w:t>
      </w:r>
    </w:p>
    <w:p w:rsidR="00AB5C97" w:rsidRPr="0073347C" w:rsidRDefault="003A4CE1" w:rsidP="00733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</w:t>
      </w:r>
      <w:r w:rsidR="00AB5C97" w:rsidRPr="0073347C">
        <w:rPr>
          <w:rFonts w:ascii="Times New Roman" w:hAnsi="Times New Roman" w:cs="Times New Roman"/>
          <w:sz w:val="24"/>
          <w:szCs w:val="24"/>
        </w:rPr>
        <w:t>К - обще</w:t>
      </w:r>
      <w:r>
        <w:rPr>
          <w:rFonts w:ascii="Times New Roman" w:hAnsi="Times New Roman" w:cs="Times New Roman"/>
          <w:sz w:val="24"/>
          <w:szCs w:val="24"/>
        </w:rPr>
        <w:t>поселковый</w:t>
      </w:r>
      <w:r w:rsidR="00AB5C97" w:rsidRPr="0073347C">
        <w:rPr>
          <w:rFonts w:ascii="Times New Roman" w:hAnsi="Times New Roman" w:cs="Times New Roman"/>
          <w:sz w:val="24"/>
          <w:szCs w:val="24"/>
        </w:rPr>
        <w:t xml:space="preserve"> коллектор;</w:t>
      </w:r>
    </w:p>
    <w:p w:rsidR="00AB5C97" w:rsidRPr="0073347C" w:rsidRDefault="00AB5C97" w:rsidP="00733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НР - накладные расходы;</w:t>
      </w:r>
    </w:p>
    <w:p w:rsidR="00AB5C97" w:rsidRPr="0073347C" w:rsidRDefault="00AB5C97" w:rsidP="00733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lastRenderedPageBreak/>
        <w:t>НП - нормативная прибыль;</w:t>
      </w:r>
    </w:p>
    <w:p w:rsidR="00AB5C97" w:rsidRPr="0073347C" w:rsidRDefault="00AB5C97" w:rsidP="00733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ЗП - заработная плата рабочих;</w:t>
      </w:r>
    </w:p>
    <w:p w:rsidR="00AB5C97" w:rsidRPr="0073347C" w:rsidRDefault="00AB5C97" w:rsidP="00733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МР - материальные ресурсы.</w:t>
      </w:r>
    </w:p>
    <w:p w:rsidR="00AB5C97" w:rsidRPr="0073347C" w:rsidRDefault="00AB5C97" w:rsidP="0073347C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5C97" w:rsidRPr="0073347C" w:rsidRDefault="00AB5C97" w:rsidP="0073347C">
      <w:pPr>
        <w:pStyle w:val="ConsPlusNormal"/>
        <w:numPr>
          <w:ilvl w:val="0"/>
          <w:numId w:val="25"/>
        </w:numPr>
        <w:tabs>
          <w:tab w:val="left" w:pos="426"/>
        </w:tabs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18148335"/>
      <w:r w:rsidRPr="0073347C">
        <w:rPr>
          <w:rFonts w:ascii="Times New Roman" w:hAnsi="Times New Roman" w:cs="Times New Roman"/>
          <w:b/>
          <w:bCs/>
          <w:sz w:val="24"/>
          <w:szCs w:val="24"/>
        </w:rPr>
        <w:t>Виды тарифов на услуги по технической эксплуатации коммуникационных коллекторов</w:t>
      </w:r>
    </w:p>
    <w:p w:rsidR="00AB5C97" w:rsidRPr="0073347C" w:rsidRDefault="00AB5C97" w:rsidP="0073347C">
      <w:pPr>
        <w:pStyle w:val="ConsPlusNormal"/>
        <w:numPr>
          <w:ilvl w:val="1"/>
          <w:numId w:val="2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Тарифы на услуги по технической эксплуатации коммуникационных коллекторо</w:t>
      </w:r>
      <w:r w:rsidR="00660993">
        <w:rPr>
          <w:rFonts w:ascii="Times New Roman" w:hAnsi="Times New Roman" w:cs="Times New Roman"/>
          <w:sz w:val="24"/>
          <w:szCs w:val="24"/>
        </w:rPr>
        <w:t>в, находящихся на балансе МУП «А</w:t>
      </w:r>
      <w:r w:rsidRPr="0073347C">
        <w:rPr>
          <w:rFonts w:ascii="Times New Roman" w:hAnsi="Times New Roman" w:cs="Times New Roman"/>
          <w:sz w:val="24"/>
          <w:szCs w:val="24"/>
        </w:rPr>
        <w:t xml:space="preserve">ПЖХ», разрабатываются для </w:t>
      </w:r>
      <w:r w:rsidR="000242CB" w:rsidRPr="000242CB">
        <w:rPr>
          <w:rFonts w:ascii="Times New Roman" w:hAnsi="Times New Roman" w:cs="Times New Roman"/>
          <w:sz w:val="24"/>
          <w:szCs w:val="24"/>
        </w:rPr>
        <w:t>общепоселковых</w:t>
      </w:r>
      <w:r w:rsidRPr="000242CB">
        <w:rPr>
          <w:rFonts w:ascii="Times New Roman" w:hAnsi="Times New Roman" w:cs="Times New Roman"/>
          <w:sz w:val="24"/>
          <w:szCs w:val="24"/>
        </w:rPr>
        <w:t xml:space="preserve"> коллекторов</w:t>
      </w:r>
      <w:r w:rsidRPr="0073347C">
        <w:rPr>
          <w:rFonts w:ascii="Times New Roman" w:hAnsi="Times New Roman" w:cs="Times New Roman"/>
          <w:sz w:val="24"/>
          <w:szCs w:val="24"/>
        </w:rPr>
        <w:t xml:space="preserve"> по нижеприведенной номенклатуре инженерных коммуникаций, которая при необходимости может корректироваться: </w:t>
      </w:r>
    </w:p>
    <w:p w:rsidR="00AB5C97" w:rsidRPr="0073347C" w:rsidRDefault="00AB5C97" w:rsidP="00733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Трубопроводы:</w:t>
      </w:r>
    </w:p>
    <w:p w:rsidR="00AB5C97" w:rsidRPr="0073347C" w:rsidRDefault="00AB5C97" w:rsidP="00733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 xml:space="preserve">Трубопроводы систем теплоснабжения отопления </w:t>
      </w:r>
      <w:hyperlink w:anchor="Par137" w:tooltip="&lt;*&gt; Тариф принят для трассы в две нитки. При прокладках трассы в одну нитку к принятому в тарифе применяется коэффициент 0,5." w:history="1">
        <w:r w:rsidRPr="0073347C">
          <w:rPr>
            <w:rStyle w:val="a8"/>
            <w:rFonts w:ascii="Times New Roman" w:hAnsi="Times New Roman" w:cs="Times New Roman"/>
            <w:sz w:val="24"/>
            <w:szCs w:val="24"/>
          </w:rPr>
          <w:t>&lt;*&gt;</w:t>
        </w:r>
      </w:hyperlink>
      <w:r w:rsidR="00141923" w:rsidRPr="0073347C">
        <w:rPr>
          <w:rFonts w:ascii="Times New Roman" w:hAnsi="Times New Roman" w:cs="Times New Roman"/>
          <w:sz w:val="24"/>
          <w:szCs w:val="24"/>
        </w:rPr>
        <w:t>;</w:t>
      </w:r>
      <w:r w:rsidRPr="007334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C97" w:rsidRPr="0073347C" w:rsidRDefault="00AB5C97" w:rsidP="00733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 xml:space="preserve">Трубопроводы горячего водоснабжения </w:t>
      </w:r>
      <w:hyperlink w:anchor="Par137" w:tooltip="&lt;*&gt; Тариф принят для трассы в две нитки. При прокладках трассы в одну нитку к принятому в тарифе применяется коэффициент 0,5." w:history="1">
        <w:r w:rsidRPr="0073347C">
          <w:rPr>
            <w:rStyle w:val="a8"/>
            <w:rFonts w:ascii="Times New Roman" w:hAnsi="Times New Roman" w:cs="Times New Roman"/>
            <w:sz w:val="24"/>
            <w:szCs w:val="24"/>
          </w:rPr>
          <w:t>&lt;*&gt;</w:t>
        </w:r>
      </w:hyperlink>
      <w:r w:rsidR="00141923" w:rsidRPr="0073347C">
        <w:rPr>
          <w:rFonts w:ascii="Times New Roman" w:hAnsi="Times New Roman" w:cs="Times New Roman"/>
          <w:sz w:val="24"/>
          <w:szCs w:val="24"/>
        </w:rPr>
        <w:t>;</w:t>
      </w:r>
    </w:p>
    <w:p w:rsidR="00AB5C97" w:rsidRPr="0073347C" w:rsidRDefault="00AB5C97" w:rsidP="00733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Трубо</w:t>
      </w:r>
      <w:r w:rsidR="00141923" w:rsidRPr="0073347C">
        <w:rPr>
          <w:rFonts w:ascii="Times New Roman" w:hAnsi="Times New Roman" w:cs="Times New Roman"/>
          <w:sz w:val="24"/>
          <w:szCs w:val="24"/>
        </w:rPr>
        <w:t>проводы холодного водоснабжения;</w:t>
      </w:r>
    </w:p>
    <w:p w:rsidR="00AB5C97" w:rsidRPr="0073347C" w:rsidRDefault="00AB5C97" w:rsidP="00733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Трубопров</w:t>
      </w:r>
      <w:r w:rsidR="00141923" w:rsidRPr="0073347C">
        <w:rPr>
          <w:rFonts w:ascii="Times New Roman" w:hAnsi="Times New Roman" w:cs="Times New Roman"/>
          <w:sz w:val="24"/>
          <w:szCs w:val="24"/>
        </w:rPr>
        <w:t>оды водоотведения (канализация).</w:t>
      </w:r>
    </w:p>
    <w:p w:rsidR="00AB5C97" w:rsidRPr="0073347C" w:rsidRDefault="00AB5C97" w:rsidP="00733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Кабели:</w:t>
      </w:r>
    </w:p>
    <w:p w:rsidR="00AB5C97" w:rsidRPr="0073347C" w:rsidRDefault="00AB5C97" w:rsidP="00733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 xml:space="preserve">Силовые 6 и 10 </w:t>
      </w:r>
      <w:r w:rsidR="0089530C" w:rsidRPr="0073347C">
        <w:rPr>
          <w:rFonts w:ascii="Times New Roman" w:hAnsi="Times New Roman" w:cs="Times New Roman"/>
          <w:sz w:val="24"/>
          <w:szCs w:val="24"/>
        </w:rPr>
        <w:t>кВт</w:t>
      </w:r>
      <w:r w:rsidRPr="0073347C">
        <w:rPr>
          <w:rFonts w:ascii="Times New Roman" w:hAnsi="Times New Roman" w:cs="Times New Roman"/>
          <w:sz w:val="24"/>
          <w:szCs w:val="24"/>
        </w:rPr>
        <w:t xml:space="preserve"> (включительно) </w:t>
      </w:r>
      <w:hyperlink w:anchor="Par139" w:tooltip="&lt;***&gt; Тариф принят на шт." w:history="1">
        <w:r w:rsidRPr="0073347C">
          <w:rPr>
            <w:rStyle w:val="a8"/>
            <w:rFonts w:ascii="Times New Roman" w:hAnsi="Times New Roman" w:cs="Times New Roman"/>
            <w:sz w:val="24"/>
            <w:szCs w:val="24"/>
          </w:rPr>
          <w:t>&lt;**&gt;</w:t>
        </w:r>
      </w:hyperlink>
      <w:r w:rsidRPr="0073347C">
        <w:rPr>
          <w:rFonts w:ascii="Times New Roman" w:hAnsi="Times New Roman" w:cs="Times New Roman"/>
          <w:sz w:val="24"/>
          <w:szCs w:val="24"/>
        </w:rPr>
        <w:t>;</w:t>
      </w:r>
    </w:p>
    <w:p w:rsidR="00AB5C97" w:rsidRPr="0073347C" w:rsidRDefault="00AB5C97" w:rsidP="00733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 xml:space="preserve">Прочие кабели 220 и 380 В (включительно) </w:t>
      </w:r>
      <w:hyperlink w:anchor="Par139" w:tooltip="&lt;***&gt; Тариф принят на шт." w:history="1">
        <w:r w:rsidRPr="0073347C">
          <w:rPr>
            <w:rStyle w:val="a8"/>
            <w:rFonts w:ascii="Times New Roman" w:hAnsi="Times New Roman" w:cs="Times New Roman"/>
            <w:sz w:val="24"/>
            <w:szCs w:val="24"/>
          </w:rPr>
          <w:t>&lt;**&gt;</w:t>
        </w:r>
      </w:hyperlink>
      <w:r w:rsidRPr="0073347C">
        <w:rPr>
          <w:rFonts w:ascii="Times New Roman" w:hAnsi="Times New Roman" w:cs="Times New Roman"/>
          <w:sz w:val="24"/>
          <w:szCs w:val="24"/>
        </w:rPr>
        <w:t>;</w:t>
      </w:r>
    </w:p>
    <w:p w:rsidR="00AB5C97" w:rsidRPr="0073347C" w:rsidRDefault="00AB5C97" w:rsidP="00733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Оптико-волоконные кабели</w:t>
      </w:r>
      <w:hyperlink w:anchor="Par139" w:tooltip="&lt;***&gt; Тариф принят на шт." w:history="1">
        <w:r w:rsidRPr="0073347C">
          <w:rPr>
            <w:rStyle w:val="a8"/>
            <w:rFonts w:ascii="Times New Roman" w:hAnsi="Times New Roman" w:cs="Times New Roman"/>
            <w:sz w:val="24"/>
            <w:szCs w:val="24"/>
          </w:rPr>
          <w:t>&lt;**&gt;</w:t>
        </w:r>
      </w:hyperlink>
      <w:r w:rsidR="00141923" w:rsidRPr="0073347C">
        <w:rPr>
          <w:rFonts w:ascii="Times New Roman" w:hAnsi="Times New Roman" w:cs="Times New Roman"/>
          <w:sz w:val="24"/>
          <w:szCs w:val="24"/>
        </w:rPr>
        <w:t>;</w:t>
      </w:r>
    </w:p>
    <w:p w:rsidR="00AB5C97" w:rsidRPr="0073347C" w:rsidRDefault="00AB5C97" w:rsidP="00733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 xml:space="preserve">Прочие кабели (связи, телевизионные, контрольные и т.п.) </w:t>
      </w:r>
      <w:hyperlink w:anchor="Par139" w:tooltip="&lt;***&gt; Тариф принят на шт." w:history="1">
        <w:r w:rsidRPr="0073347C">
          <w:rPr>
            <w:rStyle w:val="a8"/>
            <w:rFonts w:ascii="Times New Roman" w:hAnsi="Times New Roman" w:cs="Times New Roman"/>
            <w:sz w:val="24"/>
            <w:szCs w:val="24"/>
          </w:rPr>
          <w:t>&lt;**&gt;</w:t>
        </w:r>
      </w:hyperlink>
      <w:r w:rsidRPr="0073347C">
        <w:rPr>
          <w:rFonts w:ascii="Times New Roman" w:hAnsi="Times New Roman" w:cs="Times New Roman"/>
          <w:sz w:val="24"/>
          <w:szCs w:val="24"/>
        </w:rPr>
        <w:t>.</w:t>
      </w:r>
    </w:p>
    <w:p w:rsidR="00AB5C97" w:rsidRPr="0073347C" w:rsidRDefault="00AB5C97" w:rsidP="00733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B5C97" w:rsidRPr="0073347C" w:rsidRDefault="00AB5C97" w:rsidP="00733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&lt;*&gt; Тариф принят для трассы в две нитки. При прокладках трассы в одну нитку к принятому в тарифе применяется коэффициент 0,5.</w:t>
      </w:r>
    </w:p>
    <w:p w:rsidR="00AB5C97" w:rsidRPr="0073347C" w:rsidRDefault="00AB5C97" w:rsidP="00733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&lt;**&gt; Тариф принят для кабелей в две нитки. При прокладках трассы в одну нитку к принятому в тарифе применяется коэффициент 0,5.</w:t>
      </w:r>
    </w:p>
    <w:p w:rsidR="00AB5C97" w:rsidRPr="0073347C" w:rsidRDefault="00AB5C97" w:rsidP="00733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39"/>
      <w:bookmarkEnd w:id="1"/>
      <w:bookmarkEnd w:id="2"/>
    </w:p>
    <w:p w:rsidR="00AB5C97" w:rsidRPr="0073347C" w:rsidRDefault="00AB5C97" w:rsidP="0073347C">
      <w:pPr>
        <w:pStyle w:val="ConsPlusNormal"/>
        <w:numPr>
          <w:ilvl w:val="0"/>
          <w:numId w:val="25"/>
        </w:numPr>
        <w:tabs>
          <w:tab w:val="left" w:pos="426"/>
        </w:tabs>
        <w:ind w:left="0"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3347C">
        <w:rPr>
          <w:rFonts w:ascii="Times New Roman" w:hAnsi="Times New Roman" w:cs="Times New Roman"/>
          <w:b/>
          <w:bCs/>
          <w:sz w:val="24"/>
          <w:szCs w:val="24"/>
        </w:rPr>
        <w:t>Основные методические положения по расчету тарифов на услуги по технической эксплуатации коммуникационных коллекторов</w:t>
      </w:r>
    </w:p>
    <w:p w:rsidR="00AB5C97" w:rsidRPr="0073347C" w:rsidRDefault="00AB5C97" w:rsidP="0073347C">
      <w:pPr>
        <w:pStyle w:val="ConsPlusNormal"/>
        <w:numPr>
          <w:ilvl w:val="1"/>
          <w:numId w:val="2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Методом установления тарифов на услуги по технической эксплуатации коммуникационных коллекторов является смешанный метод экономически обоснованных расходов и индексации цен.</w:t>
      </w:r>
    </w:p>
    <w:p w:rsidR="00AB5C97" w:rsidRPr="0073347C" w:rsidRDefault="00AB5C97" w:rsidP="0073347C">
      <w:pPr>
        <w:pStyle w:val="ConsPlusNormal"/>
        <w:numPr>
          <w:ilvl w:val="1"/>
          <w:numId w:val="2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Экономически обоснованный размер тарифов на услуги по технической эксплуатации коммуникационных коллекторов рассчитывается исходя из необходимости компенсации МУП «</w:t>
      </w:r>
      <w:r w:rsidR="00660993">
        <w:rPr>
          <w:rFonts w:ascii="Times New Roman" w:hAnsi="Times New Roman" w:cs="Times New Roman"/>
          <w:sz w:val="24"/>
          <w:szCs w:val="24"/>
        </w:rPr>
        <w:t>А</w:t>
      </w:r>
      <w:r w:rsidRPr="0073347C">
        <w:rPr>
          <w:rFonts w:ascii="Times New Roman" w:hAnsi="Times New Roman" w:cs="Times New Roman"/>
          <w:sz w:val="24"/>
          <w:szCs w:val="24"/>
        </w:rPr>
        <w:t>ПЖХ» экономически обоснованных расходов, связанных с оказанием услуг по технической эксплуатации коммуникационных коллекторов, и получения экономически обоснованного размера прибыли, определяемой в соответствии с настоящей Методикой.</w:t>
      </w:r>
    </w:p>
    <w:p w:rsidR="00AB5C97" w:rsidRPr="0073347C" w:rsidRDefault="00AB5C97" w:rsidP="0073347C">
      <w:pPr>
        <w:pStyle w:val="ConsPlusNormal"/>
        <w:numPr>
          <w:ilvl w:val="1"/>
          <w:numId w:val="2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При расчете размеров тарифов на услуги по технической эксплуатации коммуникационных коллекторов расходы на иные виды деятельности не учитываются в нормативной стоимости работ и затрат. Исключается также двойной учет одних и тех же расходов.</w:t>
      </w:r>
    </w:p>
    <w:p w:rsidR="00AB5C97" w:rsidRPr="0073347C" w:rsidRDefault="00AB5C97" w:rsidP="0073347C">
      <w:pPr>
        <w:pStyle w:val="ConsPlusNormal"/>
        <w:numPr>
          <w:ilvl w:val="1"/>
          <w:numId w:val="2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49"/>
      <w:bookmarkEnd w:id="3"/>
      <w:r w:rsidRPr="0073347C">
        <w:rPr>
          <w:rFonts w:ascii="Times New Roman" w:hAnsi="Times New Roman" w:cs="Times New Roman"/>
          <w:sz w:val="24"/>
          <w:szCs w:val="24"/>
        </w:rPr>
        <w:t>При проведении мероприятий по сокращению расходов и улучшению качества оказываемых услуг, согласованных в установленном порядке, средства, полученные вследствие повышения эффективности деятельности предприятия, остаются в его распоряжении.</w:t>
      </w:r>
    </w:p>
    <w:p w:rsidR="00AB5C97" w:rsidRPr="0073347C" w:rsidRDefault="00AB5C97" w:rsidP="0073347C">
      <w:pPr>
        <w:pStyle w:val="ConsPlusNormal"/>
        <w:numPr>
          <w:ilvl w:val="1"/>
          <w:numId w:val="2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Установление и пересмотр тарифов производятся в установлен</w:t>
      </w:r>
      <w:r w:rsidR="00660993">
        <w:rPr>
          <w:rFonts w:ascii="Times New Roman" w:hAnsi="Times New Roman" w:cs="Times New Roman"/>
          <w:sz w:val="24"/>
          <w:szCs w:val="24"/>
        </w:rPr>
        <w:t>ном порядке по инициативе МУП «А</w:t>
      </w:r>
      <w:r w:rsidRPr="0073347C">
        <w:rPr>
          <w:rFonts w:ascii="Times New Roman" w:hAnsi="Times New Roman" w:cs="Times New Roman"/>
          <w:sz w:val="24"/>
          <w:szCs w:val="24"/>
        </w:rPr>
        <w:t>ПЖХ» и регулирующего органа МО «</w:t>
      </w:r>
      <w:r w:rsidR="00660993">
        <w:rPr>
          <w:rFonts w:ascii="Times New Roman" w:hAnsi="Times New Roman" w:cs="Times New Roman"/>
          <w:sz w:val="24"/>
          <w:szCs w:val="24"/>
        </w:rPr>
        <w:t>Поселок Айхал</w:t>
      </w:r>
      <w:r w:rsidRPr="0073347C">
        <w:rPr>
          <w:rFonts w:ascii="Times New Roman" w:hAnsi="Times New Roman" w:cs="Times New Roman"/>
          <w:sz w:val="24"/>
          <w:szCs w:val="24"/>
        </w:rPr>
        <w:t>».</w:t>
      </w:r>
    </w:p>
    <w:p w:rsidR="00AB5C97" w:rsidRPr="0073347C" w:rsidRDefault="00AB5C97" w:rsidP="0073347C">
      <w:pPr>
        <w:pStyle w:val="ConsPlusNormal"/>
        <w:numPr>
          <w:ilvl w:val="1"/>
          <w:numId w:val="2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Утверждение тарифов на услуги по технической эксплуатации коммуникационных коллекторов должно опережать утверждение тарифов для основных потребителей этих услуг (ООО «ПТВС», ПАО «Якутскэнерго» и т.п.) с тем, чтобы обеспечить включение тарифов на услуги по технической эксплуатации коммуникационных коллекторов в тарифы потребителей этих услуг.</w:t>
      </w:r>
    </w:p>
    <w:p w:rsidR="00AB5C97" w:rsidRPr="0073347C" w:rsidRDefault="00AB5C97" w:rsidP="0073347C">
      <w:pPr>
        <w:pStyle w:val="ConsPlusNormal"/>
        <w:numPr>
          <w:ilvl w:val="1"/>
          <w:numId w:val="2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lastRenderedPageBreak/>
        <w:t>Нормативная стоимость работ и затрат на регулируемый период рассчитывается по обще</w:t>
      </w:r>
      <w:r w:rsidR="003A4CE1">
        <w:rPr>
          <w:rFonts w:ascii="Times New Roman" w:hAnsi="Times New Roman" w:cs="Times New Roman"/>
          <w:sz w:val="24"/>
          <w:szCs w:val="24"/>
        </w:rPr>
        <w:t>поселковым</w:t>
      </w:r>
      <w:r w:rsidRPr="0073347C">
        <w:rPr>
          <w:rFonts w:ascii="Times New Roman" w:hAnsi="Times New Roman" w:cs="Times New Roman"/>
          <w:sz w:val="24"/>
          <w:szCs w:val="24"/>
        </w:rPr>
        <w:t xml:space="preserve"> коллекторам по формуле:</w:t>
      </w:r>
    </w:p>
    <w:p w:rsidR="00AB5C97" w:rsidRPr="0073347C" w:rsidRDefault="00AB5C97" w:rsidP="0073347C">
      <w:pPr>
        <w:ind w:firstLine="709"/>
        <w:jc w:val="both"/>
        <w:rPr>
          <w:sz w:val="24"/>
          <w:szCs w:val="24"/>
        </w:rPr>
      </w:pPr>
      <w:r w:rsidRPr="0073347C">
        <w:rPr>
          <w:b/>
          <w:bCs/>
          <w:sz w:val="24"/>
          <w:szCs w:val="24"/>
        </w:rPr>
        <w:t xml:space="preserve">Н с = БС/СПИ*12 </w:t>
      </w:r>
      <w:r w:rsidR="0089530C" w:rsidRPr="0073347C">
        <w:rPr>
          <w:b/>
          <w:bCs/>
          <w:sz w:val="24"/>
          <w:szCs w:val="24"/>
        </w:rPr>
        <w:t>мес.</w:t>
      </w:r>
      <w:r w:rsidRPr="0073347C">
        <w:rPr>
          <w:b/>
          <w:bCs/>
          <w:sz w:val="24"/>
          <w:szCs w:val="24"/>
        </w:rPr>
        <w:t xml:space="preserve"> + НИ +КР</w:t>
      </w:r>
      <w:r w:rsidRPr="0073347C">
        <w:rPr>
          <w:sz w:val="24"/>
          <w:szCs w:val="24"/>
        </w:rPr>
        <w:t>, где</w:t>
      </w:r>
    </w:p>
    <w:p w:rsidR="00AB5C97" w:rsidRPr="0073347C" w:rsidRDefault="00AB5C97" w:rsidP="0073347C">
      <w:pPr>
        <w:ind w:firstLine="709"/>
        <w:jc w:val="both"/>
        <w:rPr>
          <w:sz w:val="24"/>
          <w:szCs w:val="24"/>
        </w:rPr>
      </w:pPr>
      <w:r w:rsidRPr="0073347C">
        <w:rPr>
          <w:sz w:val="24"/>
          <w:szCs w:val="24"/>
        </w:rPr>
        <w:t>Н с – нормативная стоимость работ и затрат в регулируемом периоде;</w:t>
      </w:r>
    </w:p>
    <w:p w:rsidR="00AB5C97" w:rsidRPr="0073347C" w:rsidRDefault="00AB5C97" w:rsidP="0073347C">
      <w:pPr>
        <w:ind w:firstLine="709"/>
        <w:jc w:val="both"/>
        <w:rPr>
          <w:sz w:val="24"/>
          <w:szCs w:val="24"/>
        </w:rPr>
      </w:pPr>
      <w:r w:rsidRPr="0073347C">
        <w:rPr>
          <w:sz w:val="24"/>
          <w:szCs w:val="24"/>
        </w:rPr>
        <w:t>БС – балансовая стоимость объекта коммуникационного коллектора (руб.);</w:t>
      </w:r>
    </w:p>
    <w:p w:rsidR="00AB5C97" w:rsidRPr="0073347C" w:rsidRDefault="00AB5C97" w:rsidP="0073347C">
      <w:pPr>
        <w:ind w:firstLine="709"/>
        <w:jc w:val="both"/>
        <w:rPr>
          <w:sz w:val="24"/>
          <w:szCs w:val="24"/>
        </w:rPr>
      </w:pPr>
      <w:r w:rsidRPr="0073347C">
        <w:rPr>
          <w:sz w:val="24"/>
          <w:szCs w:val="24"/>
        </w:rPr>
        <w:t>СПИ – срок полезного использования объекта коммуникационного коллектора (мес.);</w:t>
      </w:r>
    </w:p>
    <w:p w:rsidR="00AB5C97" w:rsidRPr="0073347C" w:rsidRDefault="00AB5C97" w:rsidP="0073347C">
      <w:pPr>
        <w:ind w:firstLine="709"/>
        <w:jc w:val="both"/>
        <w:rPr>
          <w:sz w:val="24"/>
          <w:szCs w:val="24"/>
        </w:rPr>
      </w:pPr>
      <w:r w:rsidRPr="0073347C">
        <w:rPr>
          <w:sz w:val="24"/>
          <w:szCs w:val="24"/>
        </w:rPr>
        <w:t>НИ – возмещаемые платежи (налог на имущество), (руб.);</w:t>
      </w:r>
    </w:p>
    <w:p w:rsidR="00AB5C97" w:rsidRPr="0073347C" w:rsidRDefault="00AB5C97" w:rsidP="0073347C">
      <w:pPr>
        <w:ind w:firstLine="709"/>
        <w:jc w:val="both"/>
        <w:rPr>
          <w:sz w:val="24"/>
          <w:szCs w:val="24"/>
        </w:rPr>
      </w:pPr>
      <w:r w:rsidRPr="0073347C">
        <w:rPr>
          <w:sz w:val="24"/>
          <w:szCs w:val="24"/>
        </w:rPr>
        <w:t>КР – комплекс работ по эксплуатации коммуникационного коллектора (руб.).</w:t>
      </w:r>
    </w:p>
    <w:p w:rsidR="00AB5C97" w:rsidRPr="0073347C" w:rsidRDefault="00AB5C97" w:rsidP="0073347C">
      <w:pPr>
        <w:pStyle w:val="ConsPlusNormal"/>
        <w:numPr>
          <w:ilvl w:val="1"/>
          <w:numId w:val="2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Нормативная стоимость работ и затрат по технической эксплуатации коммуникационных обще</w:t>
      </w:r>
      <w:r w:rsidR="00710E1A">
        <w:rPr>
          <w:rFonts w:ascii="Times New Roman" w:hAnsi="Times New Roman" w:cs="Times New Roman"/>
          <w:sz w:val="24"/>
          <w:szCs w:val="24"/>
        </w:rPr>
        <w:t>поселковых</w:t>
      </w:r>
      <w:bookmarkStart w:id="4" w:name="_GoBack"/>
      <w:bookmarkEnd w:id="4"/>
      <w:r w:rsidRPr="0073347C">
        <w:rPr>
          <w:rFonts w:ascii="Times New Roman" w:hAnsi="Times New Roman" w:cs="Times New Roman"/>
          <w:sz w:val="24"/>
          <w:szCs w:val="24"/>
        </w:rPr>
        <w:t xml:space="preserve"> коллекторов должна покрываться плановым доходом, получаемым от потребителей услуг за размещение инженерных коммуникаций.</w:t>
      </w:r>
    </w:p>
    <w:p w:rsidR="00AB5C97" w:rsidRPr="0073347C" w:rsidRDefault="00AB5C97" w:rsidP="0073347C">
      <w:pPr>
        <w:pStyle w:val="ConsPlusNormal"/>
        <w:numPr>
          <w:ilvl w:val="1"/>
          <w:numId w:val="2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 xml:space="preserve">Определение состава расходов и их экономической обоснованности производится в соответствии с </w:t>
      </w:r>
      <w:hyperlink r:id="rId9" w:history="1">
        <w:r w:rsidRPr="0073347C">
          <w:rPr>
            <w:rStyle w:val="a8"/>
            <w:rFonts w:ascii="Times New Roman" w:hAnsi="Times New Roman" w:cs="Times New Roman"/>
            <w:sz w:val="24"/>
            <w:szCs w:val="24"/>
          </w:rPr>
          <w:t>главой 25</w:t>
        </w:r>
      </w:hyperlink>
      <w:r w:rsidRPr="0073347C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Федерации.</w:t>
      </w:r>
    </w:p>
    <w:p w:rsidR="00AB5C97" w:rsidRPr="0073347C" w:rsidRDefault="00AB5C97" w:rsidP="0073347C">
      <w:pPr>
        <w:pStyle w:val="ConsPlusNormal"/>
        <w:numPr>
          <w:ilvl w:val="1"/>
          <w:numId w:val="2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Номенклатура работ и их объемы, выполняемые в процессе эксплуатации коммуникационных коллекторов, приводятся по отдельным комплексам работ и затрат.</w:t>
      </w:r>
    </w:p>
    <w:p w:rsidR="00AB5C97" w:rsidRPr="0073347C" w:rsidRDefault="00AB5C97" w:rsidP="0073347C">
      <w:pPr>
        <w:pStyle w:val="ConsPlusNormal"/>
        <w:numPr>
          <w:ilvl w:val="1"/>
          <w:numId w:val="2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Перечень комплексов работ и затрат по эксплуатации коммуникационных коллекторов включает:</w:t>
      </w:r>
    </w:p>
    <w:p w:rsidR="00AB5C97" w:rsidRPr="0073347C" w:rsidRDefault="00AB5C97" w:rsidP="00733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 xml:space="preserve">- эксплуатацию, техническое обслуживание и ремонт </w:t>
      </w:r>
      <w:proofErr w:type="spellStart"/>
      <w:r w:rsidRPr="0073347C">
        <w:rPr>
          <w:rFonts w:ascii="Times New Roman" w:hAnsi="Times New Roman" w:cs="Times New Roman"/>
          <w:sz w:val="24"/>
          <w:szCs w:val="24"/>
        </w:rPr>
        <w:t>электротехнологического</w:t>
      </w:r>
      <w:proofErr w:type="spellEnd"/>
      <w:r w:rsidRPr="0073347C">
        <w:rPr>
          <w:rFonts w:ascii="Times New Roman" w:hAnsi="Times New Roman" w:cs="Times New Roman"/>
          <w:sz w:val="24"/>
          <w:szCs w:val="24"/>
        </w:rPr>
        <w:t xml:space="preserve"> оборудования (освещение);</w:t>
      </w:r>
    </w:p>
    <w:p w:rsidR="00AB5C97" w:rsidRPr="0073347C" w:rsidRDefault="00AB5C97" w:rsidP="00733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- эксплуатацию, техническое обслуживание и ремонт наземных сооружений коллекторов;</w:t>
      </w:r>
    </w:p>
    <w:p w:rsidR="00AB5C97" w:rsidRPr="0073347C" w:rsidRDefault="00AB5C97" w:rsidP="00733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- эксплуатацию диспетчерских пунктов и производственных баз;</w:t>
      </w:r>
    </w:p>
    <w:p w:rsidR="00AB5C97" w:rsidRPr="0073347C" w:rsidRDefault="00AB5C97" w:rsidP="00733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- эксплуатацию, содержание и ремонт подземных строительных и металлических конструкций коллекторов; надзор и контроль за состоянием коллекторов изнутри и по поверхности, охранных зон сооружений, допуск работников в коллекторы;</w:t>
      </w:r>
    </w:p>
    <w:p w:rsidR="00AB5C97" w:rsidRPr="0073347C" w:rsidRDefault="00AB5C97" w:rsidP="00733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- обеспечение безопасности коммуникационных коллекторов, в т.ч. проведение контроля за газовоздушной средой коллекторов, содержание оперативных бригад, метрологическое обеспечение, затраты по гражданской обороне;</w:t>
      </w:r>
    </w:p>
    <w:p w:rsidR="00AB5C97" w:rsidRPr="0073347C" w:rsidRDefault="00AB5C97" w:rsidP="00733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- содержание и ремонт систем охранно-пожарной сигнализации коллекторов, диспетчерских пунктов, информационных сетей, системы мониторинга, системы диспетчерского управления, обслуживание установленного программного обеспечения, аппаратуры автоматического контроля метана;</w:t>
      </w:r>
    </w:p>
    <w:p w:rsidR="00AB5C97" w:rsidRPr="0073347C" w:rsidRDefault="00AB5C97" w:rsidP="00733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- содержание функциональных производственных подразделений предприятия, в том числе содержание службы технического развития коллекторов, содержание автотранспортной части аварийно-восстановительных работ и транспортного обеспечения, содержание службы главного энергетика, содержание службы учета инженерных коммуникаций;</w:t>
      </w:r>
    </w:p>
    <w:p w:rsidR="00AB5C97" w:rsidRPr="0073347C" w:rsidRDefault="00AB5C97" w:rsidP="00733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- перемещение работников (лаборантов, обходчиков, ремонтных рабочих) в течение смены по поверхности к месту работы;</w:t>
      </w:r>
    </w:p>
    <w:p w:rsidR="00AB5C97" w:rsidRPr="0073347C" w:rsidRDefault="00AB5C97" w:rsidP="00733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- амортизацию основных фондов;</w:t>
      </w:r>
    </w:p>
    <w:p w:rsidR="00AB5C97" w:rsidRPr="0073347C" w:rsidRDefault="00AB5C97" w:rsidP="00733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 xml:space="preserve">- общие затраты, не учтенные в комплексах работ, связанные с организацией и обеспечением работ по эксплуатации коммуникационных коллекторов (расходы на воду, электроэнергию, </w:t>
      </w:r>
      <w:proofErr w:type="spellStart"/>
      <w:r w:rsidRPr="0073347C">
        <w:rPr>
          <w:rFonts w:ascii="Times New Roman" w:hAnsi="Times New Roman" w:cs="Times New Roman"/>
          <w:sz w:val="24"/>
          <w:szCs w:val="24"/>
        </w:rPr>
        <w:t>теплоэнергию</w:t>
      </w:r>
      <w:proofErr w:type="spellEnd"/>
      <w:r w:rsidRPr="007334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347C">
        <w:rPr>
          <w:rFonts w:ascii="Times New Roman" w:hAnsi="Times New Roman" w:cs="Times New Roman"/>
          <w:sz w:val="24"/>
          <w:szCs w:val="24"/>
        </w:rPr>
        <w:t>госповерку</w:t>
      </w:r>
      <w:proofErr w:type="spellEnd"/>
      <w:r w:rsidRPr="0073347C">
        <w:rPr>
          <w:rFonts w:ascii="Times New Roman" w:hAnsi="Times New Roman" w:cs="Times New Roman"/>
          <w:sz w:val="24"/>
          <w:szCs w:val="24"/>
        </w:rPr>
        <w:t xml:space="preserve"> и пр.). </w:t>
      </w:r>
    </w:p>
    <w:p w:rsidR="00AB5C97" w:rsidRPr="0073347C" w:rsidRDefault="00AB5C97" w:rsidP="00733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3.12. Расчет тарифов на услуги по технической эксплуатации коммуникационных коллекторов осуществляется в следующей последовательности:</w:t>
      </w:r>
    </w:p>
    <w:p w:rsidR="00AB5C97" w:rsidRPr="0073347C" w:rsidRDefault="00AB5C97" w:rsidP="00733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3.12.1. Подготовка данных по составу, объему работ и затрат в базовом периоде на регулируемый период, по обще</w:t>
      </w:r>
      <w:r w:rsidR="00222610">
        <w:rPr>
          <w:rFonts w:ascii="Times New Roman" w:hAnsi="Times New Roman" w:cs="Times New Roman"/>
          <w:sz w:val="24"/>
          <w:szCs w:val="24"/>
        </w:rPr>
        <w:t>поселковым</w:t>
      </w:r>
      <w:r w:rsidRPr="0073347C">
        <w:rPr>
          <w:rFonts w:ascii="Times New Roman" w:hAnsi="Times New Roman" w:cs="Times New Roman"/>
          <w:sz w:val="24"/>
          <w:szCs w:val="24"/>
        </w:rPr>
        <w:t xml:space="preserve"> коллекторам.</w:t>
      </w:r>
    </w:p>
    <w:p w:rsidR="00AB5C97" w:rsidRPr="0073347C" w:rsidRDefault="00AB5C97" w:rsidP="00733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 xml:space="preserve">3.12.2. Расчет нормативной стоимости работ и затрат на регулируемый период по </w:t>
      </w:r>
      <w:r w:rsidR="000242CB">
        <w:rPr>
          <w:rFonts w:ascii="Times New Roman" w:hAnsi="Times New Roman" w:cs="Times New Roman"/>
          <w:sz w:val="24"/>
          <w:szCs w:val="24"/>
        </w:rPr>
        <w:t>общепоселковым</w:t>
      </w:r>
      <w:r w:rsidRPr="0073347C">
        <w:rPr>
          <w:rFonts w:ascii="Times New Roman" w:hAnsi="Times New Roman" w:cs="Times New Roman"/>
          <w:sz w:val="24"/>
          <w:szCs w:val="24"/>
        </w:rPr>
        <w:t xml:space="preserve"> коллекторам.</w:t>
      </w:r>
    </w:p>
    <w:p w:rsidR="00AB5C97" w:rsidRPr="0073347C" w:rsidRDefault="00AB5C97" w:rsidP="00733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 xml:space="preserve">3.12.3 Распределение нормативной стоимости работ и затрат регулируемого периода по </w:t>
      </w:r>
      <w:r w:rsidR="000242CB">
        <w:rPr>
          <w:rFonts w:ascii="Times New Roman" w:hAnsi="Times New Roman" w:cs="Times New Roman"/>
          <w:sz w:val="24"/>
          <w:szCs w:val="24"/>
        </w:rPr>
        <w:t xml:space="preserve">общепоселковым </w:t>
      </w:r>
      <w:r w:rsidRPr="0073347C">
        <w:rPr>
          <w:rFonts w:ascii="Times New Roman" w:hAnsi="Times New Roman" w:cs="Times New Roman"/>
          <w:sz w:val="24"/>
          <w:szCs w:val="24"/>
        </w:rPr>
        <w:t>коллекторам по отдельным видам инженерных коммуникаций (та</w:t>
      </w:r>
      <w:r w:rsidR="003A4CE1">
        <w:rPr>
          <w:rFonts w:ascii="Times New Roman" w:hAnsi="Times New Roman" w:cs="Times New Roman"/>
          <w:sz w:val="24"/>
          <w:szCs w:val="24"/>
        </w:rPr>
        <w:t>риф на услуги по эксплуатации ОП</w:t>
      </w:r>
      <w:r w:rsidRPr="0073347C">
        <w:rPr>
          <w:rFonts w:ascii="Times New Roman" w:hAnsi="Times New Roman" w:cs="Times New Roman"/>
          <w:sz w:val="24"/>
          <w:szCs w:val="24"/>
        </w:rPr>
        <w:t>К).</w:t>
      </w:r>
    </w:p>
    <w:p w:rsidR="00AB5C97" w:rsidRPr="0073347C" w:rsidRDefault="00AB5C97" w:rsidP="00733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lastRenderedPageBreak/>
        <w:t>3.13. Расчет нормативной стоимости работ и затрат по технической эксплуатации коммуникационных коллекторов в регулируемый период производится на уровне среднегодовых цен базового периода.</w:t>
      </w:r>
    </w:p>
    <w:p w:rsidR="00AB5C97" w:rsidRPr="0073347C" w:rsidRDefault="00AB5C97" w:rsidP="00733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3.14. Протяженность инженерных коммуникаций в регулируемом периоде принимается в соответствии с заключенными договорами на услуги по технической эксплуатации коммуникационных коллекторов по состоянию на конец базового периода.</w:t>
      </w:r>
    </w:p>
    <w:p w:rsidR="00DC20F0" w:rsidRPr="0073347C" w:rsidRDefault="00DC20F0" w:rsidP="00733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5C97" w:rsidRPr="0073347C" w:rsidRDefault="00AB5C97" w:rsidP="0073347C">
      <w:pPr>
        <w:pStyle w:val="ConsPlusNormal"/>
        <w:tabs>
          <w:tab w:val="left" w:pos="426"/>
        </w:tabs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118154673"/>
      <w:r w:rsidRPr="0073347C">
        <w:rPr>
          <w:rFonts w:ascii="Times New Roman" w:hAnsi="Times New Roman" w:cs="Times New Roman"/>
          <w:b/>
          <w:bCs/>
          <w:sz w:val="24"/>
          <w:szCs w:val="24"/>
        </w:rPr>
        <w:t>4. Порядок подготовки данных по составу, объему работ и затрат по технической эксплуатации коммуникационных коллекторов в базовом и регулируемом периодах</w:t>
      </w:r>
    </w:p>
    <w:p w:rsidR="00AB5C97" w:rsidRPr="0073347C" w:rsidRDefault="00AB5C97" w:rsidP="00733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01"/>
      <w:bookmarkEnd w:id="6"/>
      <w:r w:rsidRPr="0073347C">
        <w:rPr>
          <w:rFonts w:ascii="Times New Roman" w:hAnsi="Times New Roman" w:cs="Times New Roman"/>
          <w:sz w:val="24"/>
          <w:szCs w:val="24"/>
        </w:rPr>
        <w:t xml:space="preserve">4.1. Основой для определения затрат, состава и нормативных объемов работ по технической эксплуатации коммуникационных коллекторов </w:t>
      </w:r>
      <w:proofErr w:type="spellStart"/>
      <w:r w:rsidR="00660993">
        <w:rPr>
          <w:rFonts w:ascii="Times New Roman" w:hAnsi="Times New Roman" w:cs="Times New Roman"/>
          <w:sz w:val="24"/>
          <w:szCs w:val="24"/>
        </w:rPr>
        <w:t>п</w:t>
      </w:r>
      <w:r w:rsidR="003E3F2E">
        <w:rPr>
          <w:rFonts w:ascii="Times New Roman" w:hAnsi="Times New Roman" w:cs="Times New Roman"/>
          <w:sz w:val="24"/>
          <w:szCs w:val="24"/>
        </w:rPr>
        <w:t>.</w:t>
      </w:r>
      <w:r w:rsidR="00660993">
        <w:rPr>
          <w:rFonts w:ascii="Times New Roman" w:hAnsi="Times New Roman" w:cs="Times New Roman"/>
          <w:sz w:val="24"/>
          <w:szCs w:val="24"/>
        </w:rPr>
        <w:t>Айхал</w:t>
      </w:r>
      <w:proofErr w:type="spellEnd"/>
      <w:r w:rsidRPr="0073347C">
        <w:rPr>
          <w:rFonts w:ascii="Times New Roman" w:hAnsi="Times New Roman" w:cs="Times New Roman"/>
          <w:sz w:val="24"/>
          <w:szCs w:val="24"/>
        </w:rPr>
        <w:t xml:space="preserve"> в ба</w:t>
      </w:r>
      <w:r w:rsidR="00660993">
        <w:rPr>
          <w:rFonts w:ascii="Times New Roman" w:hAnsi="Times New Roman" w:cs="Times New Roman"/>
          <w:sz w:val="24"/>
          <w:szCs w:val="24"/>
        </w:rPr>
        <w:t>зовый период, выполняемых МУП «А</w:t>
      </w:r>
      <w:r w:rsidRPr="0073347C">
        <w:rPr>
          <w:rFonts w:ascii="Times New Roman" w:hAnsi="Times New Roman" w:cs="Times New Roman"/>
          <w:sz w:val="24"/>
          <w:szCs w:val="24"/>
        </w:rPr>
        <w:t>ПЖХ», являются:</w:t>
      </w:r>
    </w:p>
    <w:p w:rsidR="00AB5C97" w:rsidRPr="0073347C" w:rsidRDefault="00AB5C97" w:rsidP="00733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- фактическая характеристика коллекторов, материально-технической базы по состоянию на конец базового периода и нормативов в соответствии</w:t>
      </w:r>
      <w:r w:rsidR="00660993">
        <w:rPr>
          <w:rFonts w:ascii="Times New Roman" w:hAnsi="Times New Roman" w:cs="Times New Roman"/>
          <w:sz w:val="24"/>
          <w:szCs w:val="24"/>
        </w:rPr>
        <w:t xml:space="preserve"> с Регламентом выполнения МУП «А</w:t>
      </w:r>
      <w:r w:rsidRPr="0073347C">
        <w:rPr>
          <w:rFonts w:ascii="Times New Roman" w:hAnsi="Times New Roman" w:cs="Times New Roman"/>
          <w:sz w:val="24"/>
          <w:szCs w:val="24"/>
        </w:rPr>
        <w:t xml:space="preserve">ПЖХ» работ по технической эксплуатации коммуникационных коллекторов в </w:t>
      </w:r>
      <w:r w:rsidR="00660993">
        <w:rPr>
          <w:rFonts w:ascii="Times New Roman" w:hAnsi="Times New Roman" w:cs="Times New Roman"/>
          <w:sz w:val="24"/>
          <w:szCs w:val="24"/>
        </w:rPr>
        <w:t>п. Айхал</w:t>
      </w:r>
      <w:r w:rsidRPr="0073347C">
        <w:rPr>
          <w:rFonts w:ascii="Times New Roman" w:hAnsi="Times New Roman" w:cs="Times New Roman"/>
          <w:sz w:val="24"/>
          <w:szCs w:val="24"/>
        </w:rPr>
        <w:t>;</w:t>
      </w:r>
    </w:p>
    <w:p w:rsidR="00AB5C97" w:rsidRPr="0073347C" w:rsidRDefault="00AB5C97" w:rsidP="00733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 xml:space="preserve">- </w:t>
      </w:r>
      <w:r w:rsidR="00B13D6A">
        <w:rPr>
          <w:rFonts w:ascii="Times New Roman" w:hAnsi="Times New Roman" w:cs="Times New Roman"/>
          <w:sz w:val="24"/>
          <w:szCs w:val="24"/>
        </w:rPr>
        <w:t>п</w:t>
      </w:r>
      <w:r w:rsidRPr="0073347C">
        <w:rPr>
          <w:rFonts w:ascii="Times New Roman" w:hAnsi="Times New Roman" w:cs="Times New Roman"/>
          <w:sz w:val="24"/>
          <w:szCs w:val="24"/>
        </w:rPr>
        <w:t>равила технической эксплуатации коммуникационных коллекторов, утвержденные в установленном порядке;</w:t>
      </w:r>
    </w:p>
    <w:p w:rsidR="00AB5C97" w:rsidRPr="0073347C" w:rsidRDefault="00AB5C97" w:rsidP="00733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- бухгалтерская и статистическая отчетность за базовый период.</w:t>
      </w:r>
    </w:p>
    <w:p w:rsidR="00DC20F0" w:rsidRPr="0073347C" w:rsidRDefault="00DC20F0" w:rsidP="00733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20F0" w:rsidRPr="0073347C" w:rsidRDefault="00AB5C97" w:rsidP="0073347C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347C">
        <w:rPr>
          <w:rFonts w:ascii="Times New Roman" w:hAnsi="Times New Roman" w:cs="Times New Roman"/>
          <w:b/>
          <w:bCs/>
          <w:sz w:val="24"/>
          <w:szCs w:val="24"/>
        </w:rPr>
        <w:t>5. Определение нормативной стоимости эксплуатации коммуникационных коллекторов в регулируемом периоде и порядок ее обоснования</w:t>
      </w:r>
    </w:p>
    <w:p w:rsidR="00AB5C97" w:rsidRPr="0073347C" w:rsidRDefault="00AB5C97" w:rsidP="00733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5.1. К нормативной стоимости по работам и затратам по технической эксплуатации коммуникационных коллекторов относятся работы и затраты, входящие в комплекс работ по технической эксплуатации коммуникационных коллекторов, определяемые на основе объемов ресурсов, необходимых для выполнения этих раб</w:t>
      </w:r>
      <w:r w:rsidR="00141923" w:rsidRPr="0073347C">
        <w:rPr>
          <w:rFonts w:ascii="Times New Roman" w:hAnsi="Times New Roman" w:cs="Times New Roman"/>
          <w:sz w:val="24"/>
          <w:szCs w:val="24"/>
        </w:rPr>
        <w:t xml:space="preserve">от (затрат труда, потребности в </w:t>
      </w:r>
      <w:r w:rsidRPr="0073347C">
        <w:rPr>
          <w:rFonts w:ascii="Times New Roman" w:hAnsi="Times New Roman" w:cs="Times New Roman"/>
          <w:sz w:val="24"/>
          <w:szCs w:val="24"/>
        </w:rPr>
        <w:t>машинах и механизмах, материалах и т.д.), рассчитанных с учетом:</w:t>
      </w:r>
    </w:p>
    <w:p w:rsidR="00AB5C97" w:rsidRPr="0073347C" w:rsidRDefault="00AB5C97" w:rsidP="00733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- среднего уровня оплаты труда, принятого на предприятии;</w:t>
      </w:r>
    </w:p>
    <w:p w:rsidR="00AB5C97" w:rsidRPr="0073347C" w:rsidRDefault="00AB5C97" w:rsidP="00733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 xml:space="preserve">- сметных цен эксплуатации производственных машин и оборудования </w:t>
      </w:r>
      <w:bookmarkStart w:id="7" w:name="_Hlk118156910"/>
      <w:r w:rsidRPr="0073347C">
        <w:rPr>
          <w:rFonts w:ascii="Times New Roman" w:hAnsi="Times New Roman" w:cs="Times New Roman"/>
          <w:sz w:val="24"/>
          <w:szCs w:val="24"/>
        </w:rPr>
        <w:t>(ТЭР, ФЭР)</w:t>
      </w:r>
      <w:bookmarkEnd w:id="7"/>
      <w:r w:rsidRPr="0073347C">
        <w:rPr>
          <w:rFonts w:ascii="Times New Roman" w:hAnsi="Times New Roman" w:cs="Times New Roman"/>
          <w:sz w:val="24"/>
          <w:szCs w:val="24"/>
        </w:rPr>
        <w:t>;</w:t>
      </w:r>
    </w:p>
    <w:p w:rsidR="00AB5C97" w:rsidRPr="0073347C" w:rsidRDefault="00AB5C97" w:rsidP="00733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- средних сметных цен на материалы, изделия и конструкции (ТЭР, ФЭР);</w:t>
      </w:r>
    </w:p>
    <w:p w:rsidR="00AB5C97" w:rsidRPr="0073347C" w:rsidRDefault="00AB5C97" w:rsidP="00733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- накладных расходов и нормативной прибыли, исчисляемых от заработной платы рабочих, учтенной по данному виду работ (ТЭР, ФЭР).</w:t>
      </w:r>
    </w:p>
    <w:p w:rsidR="00AB5C97" w:rsidRPr="0073347C" w:rsidRDefault="00AB5C97" w:rsidP="00733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5.2. Стоимость эксплуатации машин и стоимость материальных ресурсов, цены по которым отсутствуют в соответствующих сборниках ТЭР и ФЭР, определяется на основе фактических данных, обоснованных платежными документами.</w:t>
      </w:r>
    </w:p>
    <w:p w:rsidR="00AB5C97" w:rsidRPr="0073347C" w:rsidRDefault="00AB5C97" w:rsidP="00733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5.3. По ра</w:t>
      </w:r>
      <w:r w:rsidR="008C20E3">
        <w:rPr>
          <w:rFonts w:ascii="Times New Roman" w:hAnsi="Times New Roman" w:cs="Times New Roman"/>
          <w:sz w:val="24"/>
          <w:szCs w:val="24"/>
        </w:rPr>
        <w:t>ботам, выполняемым силами МУП «А</w:t>
      </w:r>
      <w:r w:rsidRPr="0073347C">
        <w:rPr>
          <w:rFonts w:ascii="Times New Roman" w:hAnsi="Times New Roman" w:cs="Times New Roman"/>
          <w:sz w:val="24"/>
          <w:szCs w:val="24"/>
        </w:rPr>
        <w:t>ПЖХ», накладные расходы и нормативная прибыль принимаются на уровне данных базы сметных нормативов (ТЭР и ФЭР).</w:t>
      </w:r>
    </w:p>
    <w:p w:rsidR="00AB5C97" w:rsidRPr="0073347C" w:rsidRDefault="00AB5C97" w:rsidP="00733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5.4. Кроме стоимости работ и затрат, входящих в комплекс работ по технической эксплуатации коммуникационных коллекторов дополнительно включаются подлежащие учету в нормативной стоимости работ и затрат следующие затраты:</w:t>
      </w:r>
    </w:p>
    <w:p w:rsidR="00AB5C97" w:rsidRPr="0073347C" w:rsidRDefault="00AB5C97" w:rsidP="00733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- амортизация основных фондов (коммуникационных коллекторов);</w:t>
      </w:r>
    </w:p>
    <w:p w:rsidR="00AB5C97" w:rsidRPr="0073347C" w:rsidRDefault="00AB5C97" w:rsidP="00733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 xml:space="preserve">- налог на имущество. </w:t>
      </w:r>
    </w:p>
    <w:p w:rsidR="00AB5C97" w:rsidRPr="0073347C" w:rsidRDefault="00AB5C97" w:rsidP="0073347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_Hlk118155390"/>
      <w:bookmarkEnd w:id="5"/>
    </w:p>
    <w:p w:rsidR="00AB5C97" w:rsidRPr="0073347C" w:rsidRDefault="00AB5C97" w:rsidP="0073347C">
      <w:pPr>
        <w:pStyle w:val="ConsPlusNormal"/>
        <w:numPr>
          <w:ilvl w:val="0"/>
          <w:numId w:val="26"/>
        </w:numPr>
        <w:ind w:left="0"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_Hlk116991794"/>
      <w:bookmarkEnd w:id="8"/>
      <w:r w:rsidRPr="0073347C">
        <w:rPr>
          <w:rFonts w:ascii="Times New Roman" w:hAnsi="Times New Roman" w:cs="Times New Roman"/>
          <w:b/>
          <w:bCs/>
          <w:sz w:val="24"/>
          <w:szCs w:val="24"/>
        </w:rPr>
        <w:t>Расчет размера тарифов на услуги по технической эксплуатации коммуникационных коллекторов</w:t>
      </w:r>
    </w:p>
    <w:p w:rsidR="00AB5C97" w:rsidRPr="0073347C" w:rsidRDefault="00AB5C97" w:rsidP="0073347C">
      <w:pPr>
        <w:pStyle w:val="ConsPlusNormal"/>
        <w:numPr>
          <w:ilvl w:val="1"/>
          <w:numId w:val="2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Тарифы на услуги по технической эксплуатации ком</w:t>
      </w:r>
      <w:r w:rsidR="006175C4">
        <w:rPr>
          <w:rFonts w:ascii="Times New Roman" w:hAnsi="Times New Roman" w:cs="Times New Roman"/>
          <w:sz w:val="24"/>
          <w:szCs w:val="24"/>
        </w:rPr>
        <w:t>муникационных коллекторов МУП «А</w:t>
      </w:r>
      <w:r w:rsidRPr="0073347C">
        <w:rPr>
          <w:rFonts w:ascii="Times New Roman" w:hAnsi="Times New Roman" w:cs="Times New Roman"/>
          <w:sz w:val="24"/>
          <w:szCs w:val="24"/>
        </w:rPr>
        <w:t>ПЖХ» рассчитываются исходя из нормативной стоимости технической эксплуатации коммуникационных коллекторов, приведенной на 1 км протяженности отдельных видов инженерных коммуникаций, проложенных в коммуникационных коллекторах.</w:t>
      </w:r>
      <w:bookmarkEnd w:id="9"/>
      <w:r w:rsidRPr="007334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C97" w:rsidRPr="0073347C" w:rsidRDefault="00AB5C97" w:rsidP="0073347C">
      <w:pPr>
        <w:pStyle w:val="ConsPlusNormal"/>
        <w:numPr>
          <w:ilvl w:val="1"/>
          <w:numId w:val="2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 xml:space="preserve">Исходными данными для расчета экономически обоснованного уровня </w:t>
      </w:r>
      <w:r w:rsidRPr="0073347C">
        <w:rPr>
          <w:rFonts w:ascii="Times New Roman" w:hAnsi="Times New Roman" w:cs="Times New Roman"/>
          <w:sz w:val="24"/>
          <w:szCs w:val="24"/>
        </w:rPr>
        <w:lastRenderedPageBreak/>
        <w:t>тарифов на услуги по технической эксплуатации коммуникационных коллекторов являются нормативная стоимость работ и необходимых затрат по технической эксплуатации коммуникационных коллекторов в регулируемом периоде, рассчитанная по настоящей Методике, и протяженность коммуникаций в регулируемом периоде.</w:t>
      </w:r>
    </w:p>
    <w:p w:rsidR="00AB5C97" w:rsidRPr="0073347C" w:rsidRDefault="00AB5C97" w:rsidP="0073347C">
      <w:pPr>
        <w:pStyle w:val="ConsPlusNormal"/>
        <w:numPr>
          <w:ilvl w:val="1"/>
          <w:numId w:val="2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 xml:space="preserve">Расчетный годовой объем оказываемых услуг (протяженность инженерных коммуникаций) определяется исходя из заключенных договоров на услуги по технической эксплуатации коммуникационных коллекторов по состоянию на конец отчетного периода. </w:t>
      </w:r>
    </w:p>
    <w:p w:rsidR="00AB5C97" w:rsidRPr="0073347C" w:rsidRDefault="00AB5C97" w:rsidP="0073347C">
      <w:pPr>
        <w:pStyle w:val="ConsPlusNormal"/>
        <w:numPr>
          <w:ilvl w:val="1"/>
          <w:numId w:val="2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Расчет тарифов для потребителей коммуникационных коллекторов производится на основе распределения общей суммы нормативной стоимости работ и затрат по технической эксплуатации коммуникационных коллекторов в регулируемый период между видами инженерных коммуникаций с учетом их протяженности.</w:t>
      </w:r>
    </w:p>
    <w:p w:rsidR="00AB5C97" w:rsidRPr="0073347C" w:rsidRDefault="00AB5C97" w:rsidP="00733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5C97" w:rsidRPr="0073347C" w:rsidRDefault="00AB5C97" w:rsidP="0073347C">
      <w:pPr>
        <w:pStyle w:val="ConsPlusNormal"/>
        <w:numPr>
          <w:ilvl w:val="0"/>
          <w:numId w:val="26"/>
        </w:numPr>
        <w:ind w:left="0"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3347C">
        <w:rPr>
          <w:rFonts w:ascii="Times New Roman" w:hAnsi="Times New Roman" w:cs="Times New Roman"/>
          <w:b/>
          <w:bCs/>
          <w:sz w:val="24"/>
          <w:szCs w:val="24"/>
        </w:rPr>
        <w:t>Особенности расчет</w:t>
      </w:r>
      <w:r w:rsidR="00467DE8" w:rsidRPr="0073347C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73347C">
        <w:rPr>
          <w:rFonts w:ascii="Times New Roman" w:hAnsi="Times New Roman" w:cs="Times New Roman"/>
          <w:b/>
          <w:bCs/>
          <w:sz w:val="24"/>
          <w:szCs w:val="24"/>
        </w:rPr>
        <w:t xml:space="preserve"> размера т</w:t>
      </w:r>
      <w:r w:rsidR="00141923" w:rsidRPr="0073347C">
        <w:rPr>
          <w:rFonts w:ascii="Times New Roman" w:hAnsi="Times New Roman" w:cs="Times New Roman"/>
          <w:b/>
          <w:bCs/>
          <w:sz w:val="24"/>
          <w:szCs w:val="24"/>
        </w:rPr>
        <w:t xml:space="preserve">арифов на услуги по технической </w:t>
      </w:r>
      <w:r w:rsidRPr="0073347C">
        <w:rPr>
          <w:rFonts w:ascii="Times New Roman" w:hAnsi="Times New Roman" w:cs="Times New Roman"/>
          <w:b/>
          <w:bCs/>
          <w:sz w:val="24"/>
          <w:szCs w:val="24"/>
        </w:rPr>
        <w:t>эксплуатации коммуникационных коллекторов в переходный период 202</w:t>
      </w:r>
      <w:r w:rsidR="00A701F7" w:rsidRPr="0073347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3347C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A701F7" w:rsidRPr="0073347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3347C">
        <w:rPr>
          <w:rFonts w:ascii="Times New Roman" w:hAnsi="Times New Roman" w:cs="Times New Roman"/>
          <w:b/>
          <w:bCs/>
          <w:sz w:val="24"/>
          <w:szCs w:val="24"/>
        </w:rPr>
        <w:t xml:space="preserve"> гг.</w:t>
      </w:r>
    </w:p>
    <w:p w:rsidR="00AB5C97" w:rsidRPr="0073347C" w:rsidRDefault="00AB5C97" w:rsidP="0073347C">
      <w:pPr>
        <w:pStyle w:val="ConsPlusNormal"/>
        <w:numPr>
          <w:ilvl w:val="1"/>
          <w:numId w:val="2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Нормативная стоимость по работам и затратам, входящим в комплексы работ по технической эксплуатации коммуникационных коллекторов, определяется исходя из планируемых расходов на основе прогнозных показателей.</w:t>
      </w:r>
    </w:p>
    <w:p w:rsidR="00AB5C97" w:rsidRPr="0073347C" w:rsidRDefault="00AB5C97" w:rsidP="0073347C">
      <w:pPr>
        <w:pStyle w:val="ConsPlusNormal"/>
        <w:numPr>
          <w:ilvl w:val="1"/>
          <w:numId w:val="2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Тарифы на услуги по технической эксплуатации ком</w:t>
      </w:r>
      <w:r w:rsidR="006175C4">
        <w:rPr>
          <w:rFonts w:ascii="Times New Roman" w:hAnsi="Times New Roman" w:cs="Times New Roman"/>
          <w:sz w:val="24"/>
          <w:szCs w:val="24"/>
        </w:rPr>
        <w:t>муникационных коллекторов МУП «А</w:t>
      </w:r>
      <w:r w:rsidRPr="0073347C">
        <w:rPr>
          <w:rFonts w:ascii="Times New Roman" w:hAnsi="Times New Roman" w:cs="Times New Roman"/>
          <w:sz w:val="24"/>
          <w:szCs w:val="24"/>
        </w:rPr>
        <w:t>ПЖХ» рассчитываются исходя из нормативной стоимости технической эксплуатации коммуникационных коллекторов, приведенной на 1 км протяженности коммуникационных коллекторов. Далее к расчету применяется долевая протяженность инженерных коммуникаций по их видам, находящимся в коммуникационном коллекторе, в процентном выражении.</w:t>
      </w:r>
    </w:p>
    <w:p w:rsidR="00AB5C97" w:rsidRPr="0073347C" w:rsidRDefault="00AB5C97" w:rsidP="0073347C">
      <w:pPr>
        <w:pStyle w:val="ConsPlusNormal"/>
        <w:numPr>
          <w:ilvl w:val="1"/>
          <w:numId w:val="2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Расчет тарифов для потребителей коммуникационных коллекторов производится на основе распределения общей суммы нормативной стоимости работ и затрат по технической эксплуатации коммуникационных коллекторов в регулируемый период между видами инженерных коммуникаций с учетом протяженности коммуникационных коллекторов.</w:t>
      </w:r>
    </w:p>
    <w:p w:rsidR="00AB5C97" w:rsidRPr="0073347C" w:rsidRDefault="00AB5C97" w:rsidP="00733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5C97" w:rsidRPr="0073347C" w:rsidRDefault="00AB5C97" w:rsidP="0073347C">
      <w:pPr>
        <w:pStyle w:val="ConsPlusNormal"/>
        <w:numPr>
          <w:ilvl w:val="0"/>
          <w:numId w:val="26"/>
        </w:numPr>
        <w:tabs>
          <w:tab w:val="left" w:pos="426"/>
        </w:tabs>
        <w:ind w:left="0"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3347C">
        <w:rPr>
          <w:rFonts w:ascii="Times New Roman" w:hAnsi="Times New Roman" w:cs="Times New Roman"/>
          <w:b/>
          <w:bCs/>
          <w:sz w:val="24"/>
          <w:szCs w:val="24"/>
        </w:rPr>
        <w:t>Порядок оплаты потребителями тарифа на услуги по технической эксплуатации коммуникационных коллекторов</w:t>
      </w:r>
    </w:p>
    <w:p w:rsidR="00AB5C97" w:rsidRPr="0073347C" w:rsidRDefault="00AB5C97" w:rsidP="0073347C">
      <w:pPr>
        <w:pStyle w:val="ConsPlusNormal"/>
        <w:numPr>
          <w:ilvl w:val="1"/>
          <w:numId w:val="2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 xml:space="preserve">Оплата потребителями услуг по технической эксплуатации коммуникационных коллекторов осуществляется </w:t>
      </w:r>
      <w:r w:rsidR="006175C4" w:rsidRPr="0073347C">
        <w:rPr>
          <w:rFonts w:ascii="Times New Roman" w:hAnsi="Times New Roman" w:cs="Times New Roman"/>
          <w:sz w:val="24"/>
          <w:szCs w:val="24"/>
        </w:rPr>
        <w:t>по тарифам,</w:t>
      </w:r>
      <w:r w:rsidRPr="0073347C">
        <w:rPr>
          <w:rFonts w:ascii="Times New Roman" w:hAnsi="Times New Roman" w:cs="Times New Roman"/>
          <w:sz w:val="24"/>
          <w:szCs w:val="24"/>
        </w:rPr>
        <w:t xml:space="preserve"> утвержденным МО «</w:t>
      </w:r>
      <w:r w:rsidR="006175C4">
        <w:rPr>
          <w:rFonts w:ascii="Times New Roman" w:hAnsi="Times New Roman" w:cs="Times New Roman"/>
          <w:sz w:val="24"/>
          <w:szCs w:val="24"/>
        </w:rPr>
        <w:t>Поселок Айхал</w:t>
      </w:r>
      <w:r w:rsidRPr="0073347C">
        <w:rPr>
          <w:rFonts w:ascii="Times New Roman" w:hAnsi="Times New Roman" w:cs="Times New Roman"/>
          <w:sz w:val="24"/>
          <w:szCs w:val="24"/>
        </w:rPr>
        <w:t xml:space="preserve">» на регулируемый период. </w:t>
      </w:r>
    </w:p>
    <w:p w:rsidR="00AB5C97" w:rsidRPr="0073347C" w:rsidRDefault="00AB5C97" w:rsidP="0073347C">
      <w:pPr>
        <w:pStyle w:val="ConsPlusNormal"/>
        <w:numPr>
          <w:ilvl w:val="1"/>
          <w:numId w:val="2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117009926"/>
      <w:r w:rsidRPr="0073347C">
        <w:rPr>
          <w:rFonts w:ascii="Times New Roman" w:hAnsi="Times New Roman" w:cs="Times New Roman"/>
          <w:sz w:val="24"/>
          <w:szCs w:val="24"/>
        </w:rPr>
        <w:t>Потребитель вносит оплату периодически (период-календарный месяц).</w:t>
      </w:r>
    </w:p>
    <w:p w:rsidR="00AB5C97" w:rsidRPr="0073347C" w:rsidRDefault="00AB5C97" w:rsidP="0073347C">
      <w:pPr>
        <w:pStyle w:val="ConsPlusNormal"/>
        <w:numPr>
          <w:ilvl w:val="1"/>
          <w:numId w:val="2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117009056"/>
      <w:bookmarkEnd w:id="10"/>
      <w:r w:rsidRPr="0073347C">
        <w:rPr>
          <w:rFonts w:ascii="Times New Roman" w:hAnsi="Times New Roman" w:cs="Times New Roman"/>
          <w:sz w:val="24"/>
          <w:szCs w:val="24"/>
        </w:rPr>
        <w:t>Оплата тарифа на услуги по технической эксплуатации коммуникационных коллекторов производится в следующем порядке:</w:t>
      </w:r>
    </w:p>
    <w:bookmarkEnd w:id="11"/>
    <w:p w:rsidR="00AB5C97" w:rsidRPr="0073347C" w:rsidRDefault="00AB5C97" w:rsidP="00733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- 100 процентов до 28 числа месяца, предшествующего расчетному от ежемесячного платежа, предусмотренного графиком платежей.</w:t>
      </w:r>
    </w:p>
    <w:p w:rsidR="00AB5C97" w:rsidRPr="0073347C" w:rsidRDefault="00AB5C97" w:rsidP="0073347C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8.4. В случае неисполнения либо ненадлежащего исполнения потребител</w:t>
      </w:r>
      <w:r w:rsidR="006175C4">
        <w:rPr>
          <w:rFonts w:ascii="Times New Roman" w:hAnsi="Times New Roman" w:cs="Times New Roman"/>
          <w:sz w:val="24"/>
          <w:szCs w:val="24"/>
        </w:rPr>
        <w:t>ем обязательств по оплате МУП «А</w:t>
      </w:r>
      <w:r w:rsidRPr="0073347C">
        <w:rPr>
          <w:rFonts w:ascii="Times New Roman" w:hAnsi="Times New Roman" w:cs="Times New Roman"/>
          <w:sz w:val="24"/>
          <w:szCs w:val="24"/>
        </w:rPr>
        <w:t xml:space="preserve">ПЖХ» вправе потребовать от потребителя уплаты пени в размере одной </w:t>
      </w:r>
      <w:r w:rsidR="000242CB" w:rsidRPr="0073347C">
        <w:rPr>
          <w:rFonts w:ascii="Times New Roman" w:hAnsi="Times New Roman" w:cs="Times New Roman"/>
          <w:sz w:val="24"/>
          <w:szCs w:val="24"/>
        </w:rPr>
        <w:t>сто тридцатой</w:t>
      </w:r>
      <w:r w:rsidRPr="0073347C">
        <w:rPr>
          <w:rFonts w:ascii="Times New Roman" w:hAnsi="Times New Roman" w:cs="Times New Roman"/>
          <w:sz w:val="24"/>
          <w:szCs w:val="24"/>
        </w:rPr>
        <w:t xml:space="preserve"> ставки рефинансирования (ключевой ставки) ЦБ РФ,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sectPr w:rsidR="00AB5C97" w:rsidRPr="0073347C" w:rsidSect="00155727">
      <w:headerReference w:type="default" r:id="rId10"/>
      <w:footerReference w:type="default" r:id="rId11"/>
      <w:pgSz w:w="11906" w:h="16838"/>
      <w:pgMar w:top="1134" w:right="85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9ED" w:rsidRDefault="004579ED">
      <w:r>
        <w:separator/>
      </w:r>
    </w:p>
  </w:endnote>
  <w:endnote w:type="continuationSeparator" w:id="0">
    <w:p w:rsidR="004579ED" w:rsidRDefault="00457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B48" w:rsidRDefault="00CA3B48">
    <w:pPr>
      <w:pStyle w:val="a6"/>
      <w:jc w:val="center"/>
    </w:pPr>
  </w:p>
  <w:p w:rsidR="00CA3B48" w:rsidRDefault="00CA3B4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9ED" w:rsidRDefault="004579ED">
      <w:r>
        <w:separator/>
      </w:r>
    </w:p>
  </w:footnote>
  <w:footnote w:type="continuationSeparator" w:id="0">
    <w:p w:rsidR="004579ED" w:rsidRDefault="004579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779" w:rsidRDefault="00634779">
    <w:pPr>
      <w:pStyle w:val="a4"/>
      <w:jc w:val="center"/>
    </w:pPr>
  </w:p>
  <w:p w:rsidR="00634779" w:rsidRDefault="0063477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D0830"/>
    <w:multiLevelType w:val="multilevel"/>
    <w:tmpl w:val="54DE4E58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154D726B"/>
    <w:multiLevelType w:val="hybridMultilevel"/>
    <w:tmpl w:val="75888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533A5"/>
    <w:multiLevelType w:val="hybridMultilevel"/>
    <w:tmpl w:val="5B5C3E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87DE5"/>
    <w:multiLevelType w:val="hybridMultilevel"/>
    <w:tmpl w:val="EA30B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95BF5"/>
    <w:multiLevelType w:val="hybridMultilevel"/>
    <w:tmpl w:val="DEAE7CBE"/>
    <w:lvl w:ilvl="0" w:tplc="E3085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08118">
      <w:numFmt w:val="none"/>
      <w:lvlText w:val=""/>
      <w:lvlJc w:val="left"/>
      <w:pPr>
        <w:tabs>
          <w:tab w:val="num" w:pos="360"/>
        </w:tabs>
      </w:pPr>
    </w:lvl>
    <w:lvl w:ilvl="2" w:tplc="0DF4A5D0">
      <w:numFmt w:val="none"/>
      <w:lvlText w:val=""/>
      <w:lvlJc w:val="left"/>
      <w:pPr>
        <w:tabs>
          <w:tab w:val="num" w:pos="360"/>
        </w:tabs>
      </w:pPr>
    </w:lvl>
    <w:lvl w:ilvl="3" w:tplc="B4CC7950">
      <w:numFmt w:val="none"/>
      <w:lvlText w:val=""/>
      <w:lvlJc w:val="left"/>
      <w:pPr>
        <w:tabs>
          <w:tab w:val="num" w:pos="360"/>
        </w:tabs>
      </w:pPr>
    </w:lvl>
    <w:lvl w:ilvl="4" w:tplc="807A43BA">
      <w:numFmt w:val="none"/>
      <w:lvlText w:val=""/>
      <w:lvlJc w:val="left"/>
      <w:pPr>
        <w:tabs>
          <w:tab w:val="num" w:pos="360"/>
        </w:tabs>
      </w:pPr>
    </w:lvl>
    <w:lvl w:ilvl="5" w:tplc="9EBE6636">
      <w:numFmt w:val="none"/>
      <w:lvlText w:val=""/>
      <w:lvlJc w:val="left"/>
      <w:pPr>
        <w:tabs>
          <w:tab w:val="num" w:pos="360"/>
        </w:tabs>
      </w:pPr>
    </w:lvl>
    <w:lvl w:ilvl="6" w:tplc="9F96EEC4">
      <w:numFmt w:val="none"/>
      <w:lvlText w:val=""/>
      <w:lvlJc w:val="left"/>
      <w:pPr>
        <w:tabs>
          <w:tab w:val="num" w:pos="360"/>
        </w:tabs>
      </w:pPr>
    </w:lvl>
    <w:lvl w:ilvl="7" w:tplc="9AD08AB2">
      <w:numFmt w:val="none"/>
      <w:lvlText w:val=""/>
      <w:lvlJc w:val="left"/>
      <w:pPr>
        <w:tabs>
          <w:tab w:val="num" w:pos="360"/>
        </w:tabs>
      </w:pPr>
    </w:lvl>
    <w:lvl w:ilvl="8" w:tplc="56A2FCF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AA1139C"/>
    <w:multiLevelType w:val="hybridMultilevel"/>
    <w:tmpl w:val="E70092FA"/>
    <w:lvl w:ilvl="0" w:tplc="4D16A6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463553"/>
    <w:multiLevelType w:val="multilevel"/>
    <w:tmpl w:val="12FEFD62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7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7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7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47" w:hanging="1080"/>
      </w:pPr>
      <w:rPr>
        <w:rFonts w:hint="default"/>
      </w:rPr>
    </w:lvl>
  </w:abstractNum>
  <w:abstractNum w:abstractNumId="7">
    <w:nsid w:val="31D56DE8"/>
    <w:multiLevelType w:val="hybridMultilevel"/>
    <w:tmpl w:val="79BE0C4C"/>
    <w:lvl w:ilvl="0" w:tplc="03565F52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E4D87"/>
    <w:multiLevelType w:val="multilevel"/>
    <w:tmpl w:val="58E6C89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3B612AB3"/>
    <w:multiLevelType w:val="hybridMultilevel"/>
    <w:tmpl w:val="00FC1BFE"/>
    <w:lvl w:ilvl="0" w:tplc="6518E0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01AA8"/>
    <w:multiLevelType w:val="multilevel"/>
    <w:tmpl w:val="F39EB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040224D"/>
    <w:multiLevelType w:val="hybridMultilevel"/>
    <w:tmpl w:val="DC263C36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1ACC7A">
      <w:numFmt w:val="none"/>
      <w:lvlText w:val=""/>
      <w:lvlJc w:val="left"/>
      <w:pPr>
        <w:tabs>
          <w:tab w:val="num" w:pos="360"/>
        </w:tabs>
      </w:pPr>
    </w:lvl>
    <w:lvl w:ilvl="2" w:tplc="0110188A">
      <w:numFmt w:val="none"/>
      <w:lvlText w:val=""/>
      <w:lvlJc w:val="left"/>
      <w:pPr>
        <w:tabs>
          <w:tab w:val="num" w:pos="360"/>
        </w:tabs>
      </w:pPr>
    </w:lvl>
    <w:lvl w:ilvl="3" w:tplc="A7BC5C08">
      <w:numFmt w:val="none"/>
      <w:lvlText w:val=""/>
      <w:lvlJc w:val="left"/>
      <w:pPr>
        <w:tabs>
          <w:tab w:val="num" w:pos="360"/>
        </w:tabs>
      </w:pPr>
    </w:lvl>
    <w:lvl w:ilvl="4" w:tplc="3C7A8082">
      <w:numFmt w:val="none"/>
      <w:lvlText w:val=""/>
      <w:lvlJc w:val="left"/>
      <w:pPr>
        <w:tabs>
          <w:tab w:val="num" w:pos="360"/>
        </w:tabs>
      </w:pPr>
    </w:lvl>
    <w:lvl w:ilvl="5" w:tplc="66320416">
      <w:numFmt w:val="none"/>
      <w:lvlText w:val=""/>
      <w:lvlJc w:val="left"/>
      <w:pPr>
        <w:tabs>
          <w:tab w:val="num" w:pos="360"/>
        </w:tabs>
      </w:pPr>
    </w:lvl>
    <w:lvl w:ilvl="6" w:tplc="18607D8E">
      <w:numFmt w:val="none"/>
      <w:lvlText w:val=""/>
      <w:lvlJc w:val="left"/>
      <w:pPr>
        <w:tabs>
          <w:tab w:val="num" w:pos="360"/>
        </w:tabs>
      </w:pPr>
    </w:lvl>
    <w:lvl w:ilvl="7" w:tplc="25687760">
      <w:numFmt w:val="none"/>
      <w:lvlText w:val=""/>
      <w:lvlJc w:val="left"/>
      <w:pPr>
        <w:tabs>
          <w:tab w:val="num" w:pos="360"/>
        </w:tabs>
      </w:pPr>
    </w:lvl>
    <w:lvl w:ilvl="8" w:tplc="18CCC63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3FF53F4"/>
    <w:multiLevelType w:val="hybridMultilevel"/>
    <w:tmpl w:val="DEAE7CBE"/>
    <w:lvl w:ilvl="0" w:tplc="E3085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08118">
      <w:numFmt w:val="none"/>
      <w:lvlText w:val=""/>
      <w:lvlJc w:val="left"/>
      <w:pPr>
        <w:tabs>
          <w:tab w:val="num" w:pos="360"/>
        </w:tabs>
      </w:pPr>
    </w:lvl>
    <w:lvl w:ilvl="2" w:tplc="0DF4A5D0">
      <w:numFmt w:val="none"/>
      <w:lvlText w:val=""/>
      <w:lvlJc w:val="left"/>
      <w:pPr>
        <w:tabs>
          <w:tab w:val="num" w:pos="360"/>
        </w:tabs>
      </w:pPr>
    </w:lvl>
    <w:lvl w:ilvl="3" w:tplc="B4CC7950">
      <w:numFmt w:val="none"/>
      <w:lvlText w:val=""/>
      <w:lvlJc w:val="left"/>
      <w:pPr>
        <w:tabs>
          <w:tab w:val="num" w:pos="360"/>
        </w:tabs>
      </w:pPr>
    </w:lvl>
    <w:lvl w:ilvl="4" w:tplc="807A43BA">
      <w:numFmt w:val="none"/>
      <w:lvlText w:val=""/>
      <w:lvlJc w:val="left"/>
      <w:pPr>
        <w:tabs>
          <w:tab w:val="num" w:pos="360"/>
        </w:tabs>
      </w:pPr>
    </w:lvl>
    <w:lvl w:ilvl="5" w:tplc="9EBE6636">
      <w:numFmt w:val="none"/>
      <w:lvlText w:val=""/>
      <w:lvlJc w:val="left"/>
      <w:pPr>
        <w:tabs>
          <w:tab w:val="num" w:pos="360"/>
        </w:tabs>
      </w:pPr>
    </w:lvl>
    <w:lvl w:ilvl="6" w:tplc="9F96EEC4">
      <w:numFmt w:val="none"/>
      <w:lvlText w:val=""/>
      <w:lvlJc w:val="left"/>
      <w:pPr>
        <w:tabs>
          <w:tab w:val="num" w:pos="360"/>
        </w:tabs>
      </w:pPr>
    </w:lvl>
    <w:lvl w:ilvl="7" w:tplc="9AD08AB2">
      <w:numFmt w:val="none"/>
      <w:lvlText w:val=""/>
      <w:lvlJc w:val="left"/>
      <w:pPr>
        <w:tabs>
          <w:tab w:val="num" w:pos="360"/>
        </w:tabs>
      </w:pPr>
    </w:lvl>
    <w:lvl w:ilvl="8" w:tplc="56A2FCF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4BC1666"/>
    <w:multiLevelType w:val="hybridMultilevel"/>
    <w:tmpl w:val="E320C5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C952B4"/>
    <w:multiLevelType w:val="hybridMultilevel"/>
    <w:tmpl w:val="00FC1BFE"/>
    <w:lvl w:ilvl="0" w:tplc="6518E0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D458DD"/>
    <w:multiLevelType w:val="hybridMultilevel"/>
    <w:tmpl w:val="25F6B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0F558D"/>
    <w:multiLevelType w:val="hybridMultilevel"/>
    <w:tmpl w:val="8674A248"/>
    <w:lvl w:ilvl="0" w:tplc="109A289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44811BD"/>
    <w:multiLevelType w:val="hybridMultilevel"/>
    <w:tmpl w:val="AAF292A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57290D24"/>
    <w:multiLevelType w:val="hybridMultilevel"/>
    <w:tmpl w:val="52AC15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B9653E3"/>
    <w:multiLevelType w:val="hybridMultilevel"/>
    <w:tmpl w:val="C8C831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14A99"/>
    <w:multiLevelType w:val="hybridMultilevel"/>
    <w:tmpl w:val="33EC415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E00E48"/>
    <w:multiLevelType w:val="hybridMultilevel"/>
    <w:tmpl w:val="0144E8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453227"/>
    <w:multiLevelType w:val="hybridMultilevel"/>
    <w:tmpl w:val="815E8004"/>
    <w:lvl w:ilvl="0" w:tplc="BB54F60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C356092"/>
    <w:multiLevelType w:val="hybridMultilevel"/>
    <w:tmpl w:val="B3D0BB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DF5C10"/>
    <w:multiLevelType w:val="hybridMultilevel"/>
    <w:tmpl w:val="F6CA62B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D225206"/>
    <w:multiLevelType w:val="hybridMultilevel"/>
    <w:tmpl w:val="5E820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B005C0"/>
    <w:multiLevelType w:val="multilevel"/>
    <w:tmpl w:val="2FC64D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647" w:hanging="108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54" w:hanging="108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eastAsia="Times New Roman" w:hint="default"/>
        <w:color w:val="auto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9"/>
  </w:num>
  <w:num w:numId="7">
    <w:abstractNumId w:val="20"/>
  </w:num>
  <w:num w:numId="8">
    <w:abstractNumId w:val="25"/>
  </w:num>
  <w:num w:numId="9">
    <w:abstractNumId w:val="23"/>
  </w:num>
  <w:num w:numId="10">
    <w:abstractNumId w:val="16"/>
  </w:num>
  <w:num w:numId="11">
    <w:abstractNumId w:val="6"/>
  </w:num>
  <w:num w:numId="12">
    <w:abstractNumId w:val="15"/>
  </w:num>
  <w:num w:numId="13">
    <w:abstractNumId w:val="3"/>
  </w:num>
  <w:num w:numId="14">
    <w:abstractNumId w:val="24"/>
  </w:num>
  <w:num w:numId="15">
    <w:abstractNumId w:val="21"/>
  </w:num>
  <w:num w:numId="16">
    <w:abstractNumId w:val="11"/>
  </w:num>
  <w:num w:numId="17">
    <w:abstractNumId w:val="7"/>
  </w:num>
  <w:num w:numId="18">
    <w:abstractNumId w:val="8"/>
  </w:num>
  <w:num w:numId="19">
    <w:abstractNumId w:val="18"/>
  </w:num>
  <w:num w:numId="20">
    <w:abstractNumId w:val="5"/>
  </w:num>
  <w:num w:numId="21">
    <w:abstractNumId w:val="17"/>
  </w:num>
  <w:num w:numId="22">
    <w:abstractNumId w:val="1"/>
  </w:num>
  <w:num w:numId="23">
    <w:abstractNumId w:val="22"/>
  </w:num>
  <w:num w:numId="24">
    <w:abstractNumId w:val="9"/>
  </w:num>
  <w:num w:numId="25">
    <w:abstractNumId w:val="10"/>
  </w:num>
  <w:num w:numId="26">
    <w:abstractNumId w:val="0"/>
  </w:num>
  <w:num w:numId="27">
    <w:abstractNumId w:val="14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A30"/>
    <w:rsid w:val="000025FD"/>
    <w:rsid w:val="000034B0"/>
    <w:rsid w:val="0000401A"/>
    <w:rsid w:val="000108FB"/>
    <w:rsid w:val="00016D45"/>
    <w:rsid w:val="000242A5"/>
    <w:rsid w:val="000242CB"/>
    <w:rsid w:val="0003031E"/>
    <w:rsid w:val="00032336"/>
    <w:rsid w:val="00034EE4"/>
    <w:rsid w:val="000404F5"/>
    <w:rsid w:val="00040A9A"/>
    <w:rsid w:val="00041D7A"/>
    <w:rsid w:val="0004278D"/>
    <w:rsid w:val="000450BC"/>
    <w:rsid w:val="0004520B"/>
    <w:rsid w:val="00045424"/>
    <w:rsid w:val="00051252"/>
    <w:rsid w:val="00055CB3"/>
    <w:rsid w:val="00061565"/>
    <w:rsid w:val="00062C5A"/>
    <w:rsid w:val="00066E65"/>
    <w:rsid w:val="00073B4A"/>
    <w:rsid w:val="00085E0F"/>
    <w:rsid w:val="0009183D"/>
    <w:rsid w:val="00094155"/>
    <w:rsid w:val="0009679B"/>
    <w:rsid w:val="000A4C2A"/>
    <w:rsid w:val="000A5A02"/>
    <w:rsid w:val="000B13B0"/>
    <w:rsid w:val="000D47F1"/>
    <w:rsid w:val="000E0A98"/>
    <w:rsid w:val="000E1685"/>
    <w:rsid w:val="000E275F"/>
    <w:rsid w:val="000E412E"/>
    <w:rsid w:val="000E5C7D"/>
    <w:rsid w:val="000E6C69"/>
    <w:rsid w:val="000F5B2B"/>
    <w:rsid w:val="000F5F6E"/>
    <w:rsid w:val="00101064"/>
    <w:rsid w:val="0010490F"/>
    <w:rsid w:val="001053B8"/>
    <w:rsid w:val="00111143"/>
    <w:rsid w:val="00113115"/>
    <w:rsid w:val="00114301"/>
    <w:rsid w:val="0012261B"/>
    <w:rsid w:val="0012434F"/>
    <w:rsid w:val="00131DF5"/>
    <w:rsid w:val="00136EA6"/>
    <w:rsid w:val="00137561"/>
    <w:rsid w:val="00140C32"/>
    <w:rsid w:val="00141923"/>
    <w:rsid w:val="001440FA"/>
    <w:rsid w:val="00155727"/>
    <w:rsid w:val="0017563E"/>
    <w:rsid w:val="00176D7A"/>
    <w:rsid w:val="001814A7"/>
    <w:rsid w:val="00182008"/>
    <w:rsid w:val="00182D2B"/>
    <w:rsid w:val="00185868"/>
    <w:rsid w:val="00191440"/>
    <w:rsid w:val="00193CD1"/>
    <w:rsid w:val="001A0ACE"/>
    <w:rsid w:val="001A0C90"/>
    <w:rsid w:val="001A1524"/>
    <w:rsid w:val="001A5BA7"/>
    <w:rsid w:val="001B316A"/>
    <w:rsid w:val="001B4A7C"/>
    <w:rsid w:val="001C0903"/>
    <w:rsid w:val="001C56D1"/>
    <w:rsid w:val="001D044B"/>
    <w:rsid w:val="001D0A5E"/>
    <w:rsid w:val="001E346B"/>
    <w:rsid w:val="001E352E"/>
    <w:rsid w:val="001F2850"/>
    <w:rsid w:val="001F2880"/>
    <w:rsid w:val="001F40F3"/>
    <w:rsid w:val="001F4B77"/>
    <w:rsid w:val="0021334E"/>
    <w:rsid w:val="00213C2D"/>
    <w:rsid w:val="00217A24"/>
    <w:rsid w:val="002205CB"/>
    <w:rsid w:val="00221BA4"/>
    <w:rsid w:val="00222610"/>
    <w:rsid w:val="00226F6F"/>
    <w:rsid w:val="00233FEB"/>
    <w:rsid w:val="0023440B"/>
    <w:rsid w:val="00235F34"/>
    <w:rsid w:val="00246B38"/>
    <w:rsid w:val="002479FF"/>
    <w:rsid w:val="00250820"/>
    <w:rsid w:val="00256E13"/>
    <w:rsid w:val="00257FF1"/>
    <w:rsid w:val="0026366C"/>
    <w:rsid w:val="002648AD"/>
    <w:rsid w:val="00264D30"/>
    <w:rsid w:val="0026579C"/>
    <w:rsid w:val="00271374"/>
    <w:rsid w:val="002736E7"/>
    <w:rsid w:val="00277287"/>
    <w:rsid w:val="00280019"/>
    <w:rsid w:val="002834A5"/>
    <w:rsid w:val="00287B67"/>
    <w:rsid w:val="0029342C"/>
    <w:rsid w:val="00295AE5"/>
    <w:rsid w:val="002A1A95"/>
    <w:rsid w:val="002B2D82"/>
    <w:rsid w:val="002B759C"/>
    <w:rsid w:val="002D3F01"/>
    <w:rsid w:val="002D587C"/>
    <w:rsid w:val="002D7A5B"/>
    <w:rsid w:val="002E231E"/>
    <w:rsid w:val="002E25AD"/>
    <w:rsid w:val="002E5DCA"/>
    <w:rsid w:val="002E6145"/>
    <w:rsid w:val="002E6310"/>
    <w:rsid w:val="002F224C"/>
    <w:rsid w:val="002F5B71"/>
    <w:rsid w:val="002F787D"/>
    <w:rsid w:val="00305E90"/>
    <w:rsid w:val="0030792F"/>
    <w:rsid w:val="003119A8"/>
    <w:rsid w:val="00311A9D"/>
    <w:rsid w:val="00323B79"/>
    <w:rsid w:val="003329B7"/>
    <w:rsid w:val="00342931"/>
    <w:rsid w:val="00343340"/>
    <w:rsid w:val="003448FC"/>
    <w:rsid w:val="0034515A"/>
    <w:rsid w:val="00345466"/>
    <w:rsid w:val="00352B40"/>
    <w:rsid w:val="00355418"/>
    <w:rsid w:val="0036321E"/>
    <w:rsid w:val="0036391B"/>
    <w:rsid w:val="00363F04"/>
    <w:rsid w:val="00365A85"/>
    <w:rsid w:val="00390BE9"/>
    <w:rsid w:val="00392FFB"/>
    <w:rsid w:val="003A16E7"/>
    <w:rsid w:val="003A4CE1"/>
    <w:rsid w:val="003A6BAA"/>
    <w:rsid w:val="003C1D6E"/>
    <w:rsid w:val="003C2C69"/>
    <w:rsid w:val="003C2DB3"/>
    <w:rsid w:val="003C36ED"/>
    <w:rsid w:val="003C3F09"/>
    <w:rsid w:val="003C4B2F"/>
    <w:rsid w:val="003D09F3"/>
    <w:rsid w:val="003D20CE"/>
    <w:rsid w:val="003E3F2E"/>
    <w:rsid w:val="003E7934"/>
    <w:rsid w:val="00400185"/>
    <w:rsid w:val="00413EFF"/>
    <w:rsid w:val="004157CA"/>
    <w:rsid w:val="00415E31"/>
    <w:rsid w:val="00420F27"/>
    <w:rsid w:val="00422911"/>
    <w:rsid w:val="00437438"/>
    <w:rsid w:val="004447D9"/>
    <w:rsid w:val="00444976"/>
    <w:rsid w:val="00445CD4"/>
    <w:rsid w:val="00445E91"/>
    <w:rsid w:val="004536D5"/>
    <w:rsid w:val="0045532F"/>
    <w:rsid w:val="00456BC2"/>
    <w:rsid w:val="004579ED"/>
    <w:rsid w:val="00462449"/>
    <w:rsid w:val="00467DE8"/>
    <w:rsid w:val="004709C5"/>
    <w:rsid w:val="004712F2"/>
    <w:rsid w:val="0048123F"/>
    <w:rsid w:val="00481302"/>
    <w:rsid w:val="004A513F"/>
    <w:rsid w:val="004C574B"/>
    <w:rsid w:val="004D23BD"/>
    <w:rsid w:val="004D4556"/>
    <w:rsid w:val="004D7839"/>
    <w:rsid w:val="004E267D"/>
    <w:rsid w:val="004F2CD1"/>
    <w:rsid w:val="004F4322"/>
    <w:rsid w:val="00502BD2"/>
    <w:rsid w:val="00504F3F"/>
    <w:rsid w:val="00520F9A"/>
    <w:rsid w:val="0052582A"/>
    <w:rsid w:val="00532D33"/>
    <w:rsid w:val="00536067"/>
    <w:rsid w:val="00543175"/>
    <w:rsid w:val="0054515E"/>
    <w:rsid w:val="00546E23"/>
    <w:rsid w:val="0055249E"/>
    <w:rsid w:val="0055287E"/>
    <w:rsid w:val="00556B92"/>
    <w:rsid w:val="00561BEE"/>
    <w:rsid w:val="005635FE"/>
    <w:rsid w:val="00564EEE"/>
    <w:rsid w:val="00565BEC"/>
    <w:rsid w:val="00571431"/>
    <w:rsid w:val="00574074"/>
    <w:rsid w:val="0057429A"/>
    <w:rsid w:val="00581652"/>
    <w:rsid w:val="00583BB2"/>
    <w:rsid w:val="00583DBD"/>
    <w:rsid w:val="005866C8"/>
    <w:rsid w:val="0058758B"/>
    <w:rsid w:val="00595C77"/>
    <w:rsid w:val="005975BA"/>
    <w:rsid w:val="005C1704"/>
    <w:rsid w:val="005C5757"/>
    <w:rsid w:val="005C7423"/>
    <w:rsid w:val="005D2329"/>
    <w:rsid w:val="005D7406"/>
    <w:rsid w:val="005E5990"/>
    <w:rsid w:val="005F12B3"/>
    <w:rsid w:val="005F3A7E"/>
    <w:rsid w:val="005F7CAF"/>
    <w:rsid w:val="00600BEB"/>
    <w:rsid w:val="0061447D"/>
    <w:rsid w:val="00615A5F"/>
    <w:rsid w:val="006175C4"/>
    <w:rsid w:val="0062171B"/>
    <w:rsid w:val="00634779"/>
    <w:rsid w:val="006427FA"/>
    <w:rsid w:val="0065118A"/>
    <w:rsid w:val="00651C82"/>
    <w:rsid w:val="0065458C"/>
    <w:rsid w:val="00655DC7"/>
    <w:rsid w:val="00660993"/>
    <w:rsid w:val="00660D5C"/>
    <w:rsid w:val="00665E76"/>
    <w:rsid w:val="0066697B"/>
    <w:rsid w:val="00674BFD"/>
    <w:rsid w:val="00676706"/>
    <w:rsid w:val="00681CB6"/>
    <w:rsid w:val="0068500F"/>
    <w:rsid w:val="00685F1D"/>
    <w:rsid w:val="006871C0"/>
    <w:rsid w:val="006958A8"/>
    <w:rsid w:val="006A5659"/>
    <w:rsid w:val="006B0C2B"/>
    <w:rsid w:val="006B1D45"/>
    <w:rsid w:val="006B3306"/>
    <w:rsid w:val="006B509E"/>
    <w:rsid w:val="006B5C56"/>
    <w:rsid w:val="006C2BE7"/>
    <w:rsid w:val="006D7493"/>
    <w:rsid w:val="006E61AC"/>
    <w:rsid w:val="007014D1"/>
    <w:rsid w:val="0070583C"/>
    <w:rsid w:val="00710E1A"/>
    <w:rsid w:val="00715321"/>
    <w:rsid w:val="007154B6"/>
    <w:rsid w:val="00716049"/>
    <w:rsid w:val="00720AAB"/>
    <w:rsid w:val="00723E12"/>
    <w:rsid w:val="00724532"/>
    <w:rsid w:val="00726BBD"/>
    <w:rsid w:val="00730FDA"/>
    <w:rsid w:val="007325FE"/>
    <w:rsid w:val="0073347C"/>
    <w:rsid w:val="0073633E"/>
    <w:rsid w:val="007366C9"/>
    <w:rsid w:val="00736F9F"/>
    <w:rsid w:val="00737DDF"/>
    <w:rsid w:val="00752E14"/>
    <w:rsid w:val="00770694"/>
    <w:rsid w:val="00777022"/>
    <w:rsid w:val="00780699"/>
    <w:rsid w:val="007A05F9"/>
    <w:rsid w:val="007A6B51"/>
    <w:rsid w:val="007B15F9"/>
    <w:rsid w:val="007C3A0B"/>
    <w:rsid w:val="007C4C6D"/>
    <w:rsid w:val="007C5BA4"/>
    <w:rsid w:val="007C5CC1"/>
    <w:rsid w:val="007C5FE7"/>
    <w:rsid w:val="007D1FE4"/>
    <w:rsid w:val="007D34DB"/>
    <w:rsid w:val="007D4535"/>
    <w:rsid w:val="007E6BC5"/>
    <w:rsid w:val="007E7234"/>
    <w:rsid w:val="007E7AA3"/>
    <w:rsid w:val="007F68DD"/>
    <w:rsid w:val="007F6F42"/>
    <w:rsid w:val="00801EA2"/>
    <w:rsid w:val="008077A4"/>
    <w:rsid w:val="00813912"/>
    <w:rsid w:val="00821999"/>
    <w:rsid w:val="0082512D"/>
    <w:rsid w:val="00826259"/>
    <w:rsid w:val="008333B1"/>
    <w:rsid w:val="00834C9E"/>
    <w:rsid w:val="00836FBD"/>
    <w:rsid w:val="0084230A"/>
    <w:rsid w:val="00842BB3"/>
    <w:rsid w:val="008432EC"/>
    <w:rsid w:val="00844985"/>
    <w:rsid w:val="00852008"/>
    <w:rsid w:val="008619B1"/>
    <w:rsid w:val="00861C8A"/>
    <w:rsid w:val="008629A2"/>
    <w:rsid w:val="00867F7A"/>
    <w:rsid w:val="008837D0"/>
    <w:rsid w:val="00884022"/>
    <w:rsid w:val="00886442"/>
    <w:rsid w:val="0089059B"/>
    <w:rsid w:val="00894E98"/>
    <w:rsid w:val="0089530C"/>
    <w:rsid w:val="008A03B0"/>
    <w:rsid w:val="008A2438"/>
    <w:rsid w:val="008B6826"/>
    <w:rsid w:val="008C20E3"/>
    <w:rsid w:val="008D1765"/>
    <w:rsid w:val="008E455F"/>
    <w:rsid w:val="009037DE"/>
    <w:rsid w:val="00913254"/>
    <w:rsid w:val="009302C5"/>
    <w:rsid w:val="0093198E"/>
    <w:rsid w:val="00941178"/>
    <w:rsid w:val="00941988"/>
    <w:rsid w:val="00942276"/>
    <w:rsid w:val="00947022"/>
    <w:rsid w:val="00950F00"/>
    <w:rsid w:val="00961B1B"/>
    <w:rsid w:val="00963170"/>
    <w:rsid w:val="00974CFF"/>
    <w:rsid w:val="00980934"/>
    <w:rsid w:val="009938D1"/>
    <w:rsid w:val="00994208"/>
    <w:rsid w:val="009960F9"/>
    <w:rsid w:val="00997349"/>
    <w:rsid w:val="009A0549"/>
    <w:rsid w:val="009A331A"/>
    <w:rsid w:val="009A3FD6"/>
    <w:rsid w:val="009A401C"/>
    <w:rsid w:val="009A6FCA"/>
    <w:rsid w:val="009B0AA8"/>
    <w:rsid w:val="009B7FBD"/>
    <w:rsid w:val="009C2D2B"/>
    <w:rsid w:val="009E1C6D"/>
    <w:rsid w:val="009E2171"/>
    <w:rsid w:val="00A0404C"/>
    <w:rsid w:val="00A044E5"/>
    <w:rsid w:val="00A11AE7"/>
    <w:rsid w:val="00A14A71"/>
    <w:rsid w:val="00A2166E"/>
    <w:rsid w:val="00A23CA0"/>
    <w:rsid w:val="00A32E78"/>
    <w:rsid w:val="00A33F0D"/>
    <w:rsid w:val="00A35CB6"/>
    <w:rsid w:val="00A37019"/>
    <w:rsid w:val="00A409F2"/>
    <w:rsid w:val="00A45901"/>
    <w:rsid w:val="00A534E7"/>
    <w:rsid w:val="00A55931"/>
    <w:rsid w:val="00A569AA"/>
    <w:rsid w:val="00A62471"/>
    <w:rsid w:val="00A701F7"/>
    <w:rsid w:val="00A706A5"/>
    <w:rsid w:val="00A70A16"/>
    <w:rsid w:val="00A72C13"/>
    <w:rsid w:val="00A74B6E"/>
    <w:rsid w:val="00A77617"/>
    <w:rsid w:val="00A810A5"/>
    <w:rsid w:val="00A9566B"/>
    <w:rsid w:val="00A96226"/>
    <w:rsid w:val="00A974DB"/>
    <w:rsid w:val="00AA5A3E"/>
    <w:rsid w:val="00AA6FB1"/>
    <w:rsid w:val="00AB5C97"/>
    <w:rsid w:val="00AB75D4"/>
    <w:rsid w:val="00AC04CD"/>
    <w:rsid w:val="00AC42DA"/>
    <w:rsid w:val="00AC4BB3"/>
    <w:rsid w:val="00AC7977"/>
    <w:rsid w:val="00AD7B76"/>
    <w:rsid w:val="00AE684F"/>
    <w:rsid w:val="00AF15C0"/>
    <w:rsid w:val="00AF7BC5"/>
    <w:rsid w:val="00B00817"/>
    <w:rsid w:val="00B01FBC"/>
    <w:rsid w:val="00B04AB2"/>
    <w:rsid w:val="00B04C78"/>
    <w:rsid w:val="00B04CE2"/>
    <w:rsid w:val="00B05123"/>
    <w:rsid w:val="00B0753A"/>
    <w:rsid w:val="00B07CAE"/>
    <w:rsid w:val="00B1214E"/>
    <w:rsid w:val="00B13D6A"/>
    <w:rsid w:val="00B14DFB"/>
    <w:rsid w:val="00B16BCF"/>
    <w:rsid w:val="00B20588"/>
    <w:rsid w:val="00B27F35"/>
    <w:rsid w:val="00B44138"/>
    <w:rsid w:val="00B44AA4"/>
    <w:rsid w:val="00B46572"/>
    <w:rsid w:val="00B46B45"/>
    <w:rsid w:val="00B479D5"/>
    <w:rsid w:val="00B501BF"/>
    <w:rsid w:val="00B53377"/>
    <w:rsid w:val="00B55F3A"/>
    <w:rsid w:val="00B63174"/>
    <w:rsid w:val="00B73A00"/>
    <w:rsid w:val="00B73FC6"/>
    <w:rsid w:val="00B74315"/>
    <w:rsid w:val="00B8793E"/>
    <w:rsid w:val="00B94510"/>
    <w:rsid w:val="00BC5329"/>
    <w:rsid w:val="00BC6C67"/>
    <w:rsid w:val="00BC7E7D"/>
    <w:rsid w:val="00BD0AA3"/>
    <w:rsid w:val="00BD430C"/>
    <w:rsid w:val="00BD4B24"/>
    <w:rsid w:val="00BF61B4"/>
    <w:rsid w:val="00BF6E85"/>
    <w:rsid w:val="00C07158"/>
    <w:rsid w:val="00C13F99"/>
    <w:rsid w:val="00C14752"/>
    <w:rsid w:val="00C270BE"/>
    <w:rsid w:val="00C308FD"/>
    <w:rsid w:val="00C412B5"/>
    <w:rsid w:val="00C47DCF"/>
    <w:rsid w:val="00C50274"/>
    <w:rsid w:val="00C565C4"/>
    <w:rsid w:val="00C5749A"/>
    <w:rsid w:val="00C57CCD"/>
    <w:rsid w:val="00C6205E"/>
    <w:rsid w:val="00C7075B"/>
    <w:rsid w:val="00C70D3E"/>
    <w:rsid w:val="00C74FAF"/>
    <w:rsid w:val="00C76B30"/>
    <w:rsid w:val="00C83F59"/>
    <w:rsid w:val="00C83F88"/>
    <w:rsid w:val="00C857A5"/>
    <w:rsid w:val="00C86CDC"/>
    <w:rsid w:val="00C90A84"/>
    <w:rsid w:val="00C95256"/>
    <w:rsid w:val="00C96D56"/>
    <w:rsid w:val="00CA056A"/>
    <w:rsid w:val="00CA3B48"/>
    <w:rsid w:val="00CA4355"/>
    <w:rsid w:val="00CA79FC"/>
    <w:rsid w:val="00CB1C6A"/>
    <w:rsid w:val="00CC243C"/>
    <w:rsid w:val="00CC5025"/>
    <w:rsid w:val="00CD24CF"/>
    <w:rsid w:val="00CD2EF8"/>
    <w:rsid w:val="00CD3583"/>
    <w:rsid w:val="00CE0D59"/>
    <w:rsid w:val="00CF0A97"/>
    <w:rsid w:val="00CF0EDF"/>
    <w:rsid w:val="00CF66E7"/>
    <w:rsid w:val="00D03253"/>
    <w:rsid w:val="00D07724"/>
    <w:rsid w:val="00D11244"/>
    <w:rsid w:val="00D16046"/>
    <w:rsid w:val="00D31E09"/>
    <w:rsid w:val="00D36F05"/>
    <w:rsid w:val="00D37FF9"/>
    <w:rsid w:val="00D43E3B"/>
    <w:rsid w:val="00D56E37"/>
    <w:rsid w:val="00D62941"/>
    <w:rsid w:val="00D639CC"/>
    <w:rsid w:val="00D81261"/>
    <w:rsid w:val="00D83148"/>
    <w:rsid w:val="00D8441A"/>
    <w:rsid w:val="00D86F4A"/>
    <w:rsid w:val="00D8738E"/>
    <w:rsid w:val="00D91044"/>
    <w:rsid w:val="00DA10A9"/>
    <w:rsid w:val="00DA70C8"/>
    <w:rsid w:val="00DB450D"/>
    <w:rsid w:val="00DB4B29"/>
    <w:rsid w:val="00DB5087"/>
    <w:rsid w:val="00DC20F0"/>
    <w:rsid w:val="00DC2CD4"/>
    <w:rsid w:val="00DC4595"/>
    <w:rsid w:val="00DD107D"/>
    <w:rsid w:val="00DD4BE7"/>
    <w:rsid w:val="00DD6107"/>
    <w:rsid w:val="00DE4E96"/>
    <w:rsid w:val="00DF6384"/>
    <w:rsid w:val="00DF7DAD"/>
    <w:rsid w:val="00E04A92"/>
    <w:rsid w:val="00E129D1"/>
    <w:rsid w:val="00E21CB9"/>
    <w:rsid w:val="00E24713"/>
    <w:rsid w:val="00E3545D"/>
    <w:rsid w:val="00E4435E"/>
    <w:rsid w:val="00E447A4"/>
    <w:rsid w:val="00E447FA"/>
    <w:rsid w:val="00E47077"/>
    <w:rsid w:val="00E536FE"/>
    <w:rsid w:val="00E53A4F"/>
    <w:rsid w:val="00E57707"/>
    <w:rsid w:val="00E6517F"/>
    <w:rsid w:val="00E702C3"/>
    <w:rsid w:val="00E73A30"/>
    <w:rsid w:val="00E73C99"/>
    <w:rsid w:val="00E80283"/>
    <w:rsid w:val="00E82EAE"/>
    <w:rsid w:val="00E90A60"/>
    <w:rsid w:val="00EA2002"/>
    <w:rsid w:val="00EA226F"/>
    <w:rsid w:val="00EA5461"/>
    <w:rsid w:val="00EB4D79"/>
    <w:rsid w:val="00EB50C1"/>
    <w:rsid w:val="00EB5C28"/>
    <w:rsid w:val="00EC7205"/>
    <w:rsid w:val="00EC775B"/>
    <w:rsid w:val="00EE31F8"/>
    <w:rsid w:val="00EE5088"/>
    <w:rsid w:val="00EE5A12"/>
    <w:rsid w:val="00EF4C07"/>
    <w:rsid w:val="00F027B9"/>
    <w:rsid w:val="00F1709F"/>
    <w:rsid w:val="00F17935"/>
    <w:rsid w:val="00F21551"/>
    <w:rsid w:val="00F260E9"/>
    <w:rsid w:val="00F3064C"/>
    <w:rsid w:val="00F32143"/>
    <w:rsid w:val="00F323B5"/>
    <w:rsid w:val="00F32907"/>
    <w:rsid w:val="00F47C9C"/>
    <w:rsid w:val="00F50E94"/>
    <w:rsid w:val="00F51F2B"/>
    <w:rsid w:val="00F523BE"/>
    <w:rsid w:val="00F5514A"/>
    <w:rsid w:val="00F6248C"/>
    <w:rsid w:val="00F62BED"/>
    <w:rsid w:val="00F659B8"/>
    <w:rsid w:val="00F76DBE"/>
    <w:rsid w:val="00F77CE8"/>
    <w:rsid w:val="00F92CB6"/>
    <w:rsid w:val="00F93311"/>
    <w:rsid w:val="00F96CE5"/>
    <w:rsid w:val="00FA662D"/>
    <w:rsid w:val="00FB045E"/>
    <w:rsid w:val="00FB084C"/>
    <w:rsid w:val="00FB3887"/>
    <w:rsid w:val="00FB7FDB"/>
    <w:rsid w:val="00FC072A"/>
    <w:rsid w:val="00FC50BD"/>
    <w:rsid w:val="00FD1525"/>
    <w:rsid w:val="00FD3523"/>
    <w:rsid w:val="00FD4242"/>
    <w:rsid w:val="00FD5F78"/>
    <w:rsid w:val="00FE082B"/>
    <w:rsid w:val="00FE38E6"/>
    <w:rsid w:val="00FE5B15"/>
    <w:rsid w:val="00FE643B"/>
    <w:rsid w:val="00FF28C1"/>
    <w:rsid w:val="00FF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fc,#6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BB3"/>
  </w:style>
  <w:style w:type="paragraph" w:styleId="1">
    <w:name w:val="heading 1"/>
    <w:basedOn w:val="a"/>
    <w:next w:val="a"/>
    <w:link w:val="10"/>
    <w:uiPriority w:val="9"/>
    <w:qFormat/>
    <w:rsid w:val="00A569A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4">
    <w:name w:val="heading 4"/>
    <w:basedOn w:val="a"/>
    <w:next w:val="a"/>
    <w:link w:val="40"/>
    <w:qFormat/>
    <w:rsid w:val="00842BB3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link w:val="a5"/>
    <w:uiPriority w:val="99"/>
    <w:rsid w:val="00E24713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E24713"/>
    <w:pPr>
      <w:tabs>
        <w:tab w:val="center" w:pos="4677"/>
        <w:tab w:val="right" w:pos="9355"/>
      </w:tabs>
    </w:pPr>
  </w:style>
  <w:style w:type="character" w:styleId="a8">
    <w:name w:val="Hyperlink"/>
    <w:basedOn w:val="a0"/>
    <w:rsid w:val="007C5FE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32336"/>
    <w:pPr>
      <w:ind w:left="708"/>
    </w:pPr>
  </w:style>
  <w:style w:type="character" w:customStyle="1" w:styleId="40">
    <w:name w:val="Заголовок 4 Знак"/>
    <w:basedOn w:val="a0"/>
    <w:link w:val="4"/>
    <w:rsid w:val="00EA5461"/>
    <w:rPr>
      <w:b/>
    </w:rPr>
  </w:style>
  <w:style w:type="paragraph" w:customStyle="1" w:styleId="ConsPlusNonformat">
    <w:name w:val="ConsPlusNonformat"/>
    <w:uiPriority w:val="99"/>
    <w:rsid w:val="00F92C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73B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"/>
    <w:basedOn w:val="a"/>
    <w:link w:val="ab"/>
    <w:rsid w:val="00073B4A"/>
    <w:pPr>
      <w:jc w:val="center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073B4A"/>
    <w:rPr>
      <w:sz w:val="24"/>
      <w:szCs w:val="24"/>
    </w:rPr>
  </w:style>
  <w:style w:type="paragraph" w:styleId="ac">
    <w:name w:val="Normal (Web)"/>
    <w:basedOn w:val="a"/>
    <w:uiPriority w:val="99"/>
    <w:unhideWhenUsed/>
    <w:rsid w:val="00073B4A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qFormat/>
    <w:rsid w:val="00FB3887"/>
    <w:rPr>
      <w:b/>
      <w:bCs/>
    </w:rPr>
  </w:style>
  <w:style w:type="table" w:styleId="ae">
    <w:name w:val="Table Grid"/>
    <w:basedOn w:val="a1"/>
    <w:rsid w:val="00EE50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5D23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CA3B48"/>
  </w:style>
  <w:style w:type="paragraph" w:styleId="af">
    <w:name w:val="Balloon Text"/>
    <w:basedOn w:val="a"/>
    <w:link w:val="af0"/>
    <w:rsid w:val="006B0C2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6B0C2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A70C8"/>
  </w:style>
  <w:style w:type="table" w:customStyle="1" w:styleId="12">
    <w:name w:val="Сетка таблицы светлая1"/>
    <w:basedOn w:val="a1"/>
    <w:uiPriority w:val="40"/>
    <w:rsid w:val="00CB1C6A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semiHidden/>
    <w:unhideWhenUsed/>
    <w:rsid w:val="00884022"/>
    <w:rPr>
      <w:color w:val="800080" w:themeColor="followedHyperlink"/>
      <w:u w:val="single"/>
    </w:rPr>
  </w:style>
  <w:style w:type="paragraph" w:styleId="af2">
    <w:name w:val="footnote text"/>
    <w:basedOn w:val="a"/>
    <w:link w:val="af3"/>
    <w:semiHidden/>
    <w:unhideWhenUsed/>
    <w:rsid w:val="007E7AA3"/>
  </w:style>
  <w:style w:type="character" w:customStyle="1" w:styleId="af3">
    <w:name w:val="Текст сноски Знак"/>
    <w:basedOn w:val="a0"/>
    <w:link w:val="af2"/>
    <w:semiHidden/>
    <w:rsid w:val="007E7AA3"/>
  </w:style>
  <w:style w:type="character" w:styleId="af4">
    <w:name w:val="footnote reference"/>
    <w:basedOn w:val="a0"/>
    <w:semiHidden/>
    <w:unhideWhenUsed/>
    <w:rsid w:val="007E7AA3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634779"/>
  </w:style>
  <w:style w:type="character" w:customStyle="1" w:styleId="10">
    <w:name w:val="Заголовок 1 Знак"/>
    <w:basedOn w:val="a0"/>
    <w:link w:val="1"/>
    <w:uiPriority w:val="9"/>
    <w:rsid w:val="00A569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-&#1072;&#1081;&#1093;&#1072;&#1083;.&#1088;&#1092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demo=2&amp;base=LAW&amp;n=422436&amp;date=11.09.2022&amp;dst=101834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00F59-7992-45B8-826B-5168A0C64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1978</Words>
  <Characters>15333</Characters>
  <Application>Microsoft Office Word</Application>
  <DocSecurity>0</DocSecurity>
  <Lines>127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17277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Еремина</cp:lastModifiedBy>
  <cp:revision>2</cp:revision>
  <cp:lastPrinted>2023-08-29T07:19:00Z</cp:lastPrinted>
  <dcterms:created xsi:type="dcterms:W3CDTF">2023-09-07T05:44:00Z</dcterms:created>
  <dcterms:modified xsi:type="dcterms:W3CDTF">2023-09-07T05:44:00Z</dcterms:modified>
</cp:coreProperties>
</file>