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C" w:rsidRPr="00C4018C" w:rsidRDefault="00C4018C" w:rsidP="007073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 (РОССИЯ)</w:t>
      </w:r>
    </w:p>
    <w:p w:rsidR="00C4018C" w:rsidRPr="00C4018C" w:rsidRDefault="00C4018C" w:rsidP="00707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</w:t>
      </w:r>
    </w:p>
    <w:p w:rsidR="00C4018C" w:rsidRDefault="00C4018C" w:rsidP="00707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 РАЙОН</w:t>
      </w:r>
    </w:p>
    <w:p w:rsidR="00C4018C" w:rsidRDefault="00C4018C" w:rsidP="00707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«ПОСЕЛОК АЙХАЛ»</w:t>
      </w:r>
    </w:p>
    <w:p w:rsidR="0070734B" w:rsidRPr="00C4018C" w:rsidRDefault="0070734B" w:rsidP="00707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8C" w:rsidRDefault="00C4018C" w:rsidP="00707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ПОСЕЛКОВЫЙ СОВЕТ ДЕПУТАТОВ</w:t>
      </w:r>
    </w:p>
    <w:p w:rsidR="0070734B" w:rsidRPr="00C4018C" w:rsidRDefault="0070734B" w:rsidP="00707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8C" w:rsidRPr="00C4018C" w:rsidRDefault="0070734B" w:rsidP="00707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8A5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18C"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</w:t>
      </w:r>
    </w:p>
    <w:p w:rsidR="00C4018C" w:rsidRPr="00C4018C" w:rsidRDefault="00C4018C" w:rsidP="00707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8C" w:rsidRPr="00C4018C" w:rsidRDefault="00C4018C" w:rsidP="007073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4018C" w:rsidRPr="00C4018C" w:rsidTr="008079EA">
        <w:tc>
          <w:tcPr>
            <w:tcW w:w="5210" w:type="dxa"/>
          </w:tcPr>
          <w:p w:rsidR="00C4018C" w:rsidRPr="00C4018C" w:rsidRDefault="0070734B" w:rsidP="00C40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июня 2023 года</w:t>
            </w:r>
          </w:p>
        </w:tc>
        <w:tc>
          <w:tcPr>
            <w:tcW w:w="5211" w:type="dxa"/>
          </w:tcPr>
          <w:p w:rsidR="00C4018C" w:rsidRPr="0070734B" w:rsidRDefault="0070734B" w:rsidP="00C4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-№ 13-</w:t>
            </w:r>
            <w:r w:rsidR="004C7E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468" w:rsidRDefault="00BD7468" w:rsidP="00C4018C">
      <w:pPr>
        <w:keepNext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D4A0A" w:rsidRDefault="00BD7468" w:rsidP="003D4A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90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72D01">
        <w:rPr>
          <w:rFonts w:ascii="Times New Roman" w:hAnsi="Times New Roman" w:cs="Times New Roman"/>
          <w:b/>
          <w:sz w:val="24"/>
          <w:szCs w:val="24"/>
        </w:rPr>
        <w:t>согласовании</w:t>
      </w:r>
      <w:r w:rsidR="00DE2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D01">
        <w:rPr>
          <w:rFonts w:ascii="Times New Roman" w:hAnsi="Times New Roman" w:cs="Times New Roman"/>
          <w:b/>
          <w:sz w:val="24"/>
          <w:szCs w:val="24"/>
        </w:rPr>
        <w:t>размера</w:t>
      </w:r>
      <w:r w:rsidR="00DE2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A27">
        <w:rPr>
          <w:rFonts w:ascii="Times New Roman" w:hAnsi="Times New Roman" w:cs="Times New Roman"/>
          <w:b/>
          <w:sz w:val="24"/>
          <w:szCs w:val="24"/>
        </w:rPr>
        <w:t xml:space="preserve">муниципальной преференции </w:t>
      </w:r>
      <w:r w:rsidR="003D4A0A">
        <w:rPr>
          <w:rFonts w:ascii="Times New Roman" w:hAnsi="Times New Roman" w:cs="Times New Roman"/>
          <w:b/>
          <w:sz w:val="24"/>
          <w:szCs w:val="24"/>
        </w:rPr>
        <w:t xml:space="preserve">ООО СК «Мастер </w:t>
      </w:r>
      <w:proofErr w:type="spellStart"/>
      <w:r w:rsidR="003D4A0A">
        <w:rPr>
          <w:rFonts w:ascii="Times New Roman" w:hAnsi="Times New Roman" w:cs="Times New Roman"/>
          <w:b/>
          <w:sz w:val="24"/>
          <w:szCs w:val="24"/>
        </w:rPr>
        <w:t>Смайл</w:t>
      </w:r>
      <w:proofErr w:type="spellEnd"/>
      <w:r w:rsidR="003D4A0A">
        <w:rPr>
          <w:rFonts w:ascii="Times New Roman" w:hAnsi="Times New Roman" w:cs="Times New Roman"/>
          <w:b/>
          <w:sz w:val="24"/>
          <w:szCs w:val="24"/>
        </w:rPr>
        <w:t>»</w:t>
      </w:r>
    </w:p>
    <w:p w:rsidR="003C6997" w:rsidRDefault="003C6997" w:rsidP="003D4A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социально-ориентированный вид деятельности (стоматологический кабинет)</w:t>
      </w:r>
    </w:p>
    <w:p w:rsidR="00BD7468" w:rsidRDefault="00BD7468" w:rsidP="003C69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468" w:rsidRPr="008A1C0C" w:rsidRDefault="004E6A27" w:rsidP="00BD74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Порядком принятия решений о предоставлении муниципальных преференций в муниципальном образовании «Поселок Айхал» Мирнинского района Республики Саха (Якутия), утвержденным решением поселкового Совета депутатов от 28 февраля 2018 года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2405D">
        <w:rPr>
          <w:rFonts w:ascii="Times New Roman" w:hAnsi="Times New Roman" w:cs="Times New Roman"/>
          <w:sz w:val="24"/>
          <w:szCs w:val="24"/>
        </w:rPr>
        <w:t>-№ 9-3</w:t>
      </w:r>
      <w:r w:rsidR="00C4018C"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</w:t>
      </w:r>
      <w:r w:rsidR="00D2129D">
        <w:rPr>
          <w:rFonts w:ascii="Times New Roman" w:hAnsi="Times New Roman" w:cs="Times New Roman"/>
          <w:sz w:val="24"/>
          <w:szCs w:val="24"/>
        </w:rPr>
        <w:t>,</w:t>
      </w:r>
      <w:r w:rsidR="00BD7468">
        <w:rPr>
          <w:rFonts w:ascii="Times New Roman" w:hAnsi="Times New Roman" w:cs="Times New Roman"/>
          <w:sz w:val="24"/>
          <w:szCs w:val="24"/>
        </w:rPr>
        <w:t xml:space="preserve"> </w:t>
      </w:r>
      <w:r w:rsidR="00BD7468" w:rsidRPr="008A1C0C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BD7468" w:rsidRPr="00B76261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D7468" w:rsidRPr="008A1C0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D7468" w:rsidRPr="00BA3FAA" w:rsidRDefault="00BD7468" w:rsidP="00BD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68" w:rsidRPr="004E6A27" w:rsidRDefault="004E6A27" w:rsidP="0000621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целесообразным предоставить муниципальную преференцию </w:t>
      </w:r>
      <w:r w:rsidR="003C6997">
        <w:rPr>
          <w:rFonts w:ascii="Times New Roman" w:hAnsi="Times New Roman" w:cs="Times New Roman"/>
          <w:sz w:val="24"/>
          <w:szCs w:val="24"/>
        </w:rPr>
        <w:t xml:space="preserve">ООО СК «Мастер </w:t>
      </w:r>
      <w:proofErr w:type="spellStart"/>
      <w:r w:rsidR="003C6997">
        <w:rPr>
          <w:rFonts w:ascii="Times New Roman" w:hAnsi="Times New Roman" w:cs="Times New Roman"/>
          <w:sz w:val="24"/>
          <w:szCs w:val="24"/>
        </w:rPr>
        <w:t>Смайл</w:t>
      </w:r>
      <w:proofErr w:type="spellEnd"/>
      <w:r w:rsidR="003C699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C7E01">
        <w:rPr>
          <w:rFonts w:ascii="Times New Roman" w:hAnsi="Times New Roman" w:cs="Times New Roman"/>
          <w:sz w:val="24"/>
          <w:szCs w:val="24"/>
        </w:rPr>
        <w:t>5</w:t>
      </w:r>
      <w:r w:rsidR="005812BA">
        <w:rPr>
          <w:rFonts w:ascii="Times New Roman" w:hAnsi="Times New Roman" w:cs="Times New Roman"/>
          <w:sz w:val="24"/>
          <w:szCs w:val="24"/>
        </w:rPr>
        <w:t>%</w:t>
      </w:r>
      <w:r w:rsidR="001449D4">
        <w:rPr>
          <w:rFonts w:ascii="Times New Roman" w:hAnsi="Times New Roman" w:cs="Times New Roman"/>
          <w:sz w:val="24"/>
          <w:szCs w:val="24"/>
        </w:rPr>
        <w:t xml:space="preserve"> от рассчитанной независимым оценщиком </w:t>
      </w:r>
      <w:r w:rsidR="00AB5645">
        <w:rPr>
          <w:rFonts w:ascii="Times New Roman" w:hAnsi="Times New Roman" w:cs="Times New Roman"/>
          <w:sz w:val="24"/>
          <w:szCs w:val="24"/>
        </w:rPr>
        <w:t>ежемесячной</w:t>
      </w:r>
      <w:r w:rsidR="00006215">
        <w:rPr>
          <w:rFonts w:ascii="Times New Roman" w:hAnsi="Times New Roman" w:cs="Times New Roman"/>
          <w:sz w:val="24"/>
          <w:szCs w:val="24"/>
        </w:rPr>
        <w:t xml:space="preserve"> суммы </w:t>
      </w:r>
      <w:r w:rsidR="001449D4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="00006215">
        <w:rPr>
          <w:rFonts w:ascii="Times New Roman" w:hAnsi="Times New Roman" w:cs="Times New Roman"/>
          <w:sz w:val="24"/>
          <w:szCs w:val="24"/>
        </w:rPr>
        <w:t>по договору</w:t>
      </w:r>
      <w:r w:rsidR="001449D4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3C6997">
        <w:rPr>
          <w:rFonts w:ascii="Times New Roman" w:hAnsi="Times New Roman" w:cs="Times New Roman"/>
          <w:sz w:val="24"/>
          <w:szCs w:val="24"/>
        </w:rPr>
        <w:t>№4</w:t>
      </w:r>
      <w:proofErr w:type="gramStart"/>
      <w:r w:rsidR="001049D2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="001049D2">
        <w:rPr>
          <w:rFonts w:ascii="Times New Roman" w:hAnsi="Times New Roman" w:cs="Times New Roman"/>
          <w:sz w:val="24"/>
          <w:szCs w:val="24"/>
        </w:rPr>
        <w:t>/2</w:t>
      </w:r>
      <w:r w:rsidR="003C6997">
        <w:rPr>
          <w:rFonts w:ascii="Times New Roman" w:hAnsi="Times New Roman" w:cs="Times New Roman"/>
          <w:sz w:val="24"/>
          <w:szCs w:val="24"/>
        </w:rPr>
        <w:t>1 от 20</w:t>
      </w:r>
      <w:r w:rsidR="001049D2">
        <w:rPr>
          <w:rFonts w:ascii="Times New Roman" w:hAnsi="Times New Roman" w:cs="Times New Roman"/>
          <w:sz w:val="24"/>
          <w:szCs w:val="24"/>
        </w:rPr>
        <w:t>.04.202</w:t>
      </w:r>
      <w:r w:rsidR="003C6997">
        <w:rPr>
          <w:rFonts w:ascii="Times New Roman" w:hAnsi="Times New Roman" w:cs="Times New Roman"/>
          <w:sz w:val="24"/>
          <w:szCs w:val="24"/>
        </w:rPr>
        <w:t>1</w:t>
      </w:r>
      <w:r w:rsidR="001049D2">
        <w:rPr>
          <w:rFonts w:ascii="Times New Roman" w:hAnsi="Times New Roman" w:cs="Times New Roman"/>
          <w:sz w:val="24"/>
          <w:szCs w:val="24"/>
        </w:rPr>
        <w:t>г</w:t>
      </w:r>
      <w:r w:rsidR="005812BA">
        <w:rPr>
          <w:rFonts w:ascii="Times New Roman" w:hAnsi="Times New Roman" w:cs="Times New Roman"/>
          <w:sz w:val="24"/>
          <w:szCs w:val="24"/>
        </w:rPr>
        <w:t>,</w:t>
      </w:r>
      <w:r w:rsidR="001049D2">
        <w:rPr>
          <w:rFonts w:ascii="Times New Roman" w:hAnsi="Times New Roman" w:cs="Times New Roman"/>
          <w:sz w:val="24"/>
          <w:szCs w:val="24"/>
        </w:rPr>
        <w:t xml:space="preserve"> </w:t>
      </w:r>
      <w:r w:rsidR="00006215">
        <w:rPr>
          <w:rFonts w:ascii="Times New Roman" w:hAnsi="Times New Roman" w:cs="Times New Roman"/>
          <w:sz w:val="24"/>
          <w:szCs w:val="24"/>
        </w:rPr>
        <w:t xml:space="preserve">на </w:t>
      </w:r>
      <w:r w:rsidR="003C6997">
        <w:rPr>
          <w:rFonts w:ascii="Times New Roman" w:hAnsi="Times New Roman" w:cs="Times New Roman"/>
          <w:sz w:val="24"/>
          <w:szCs w:val="24"/>
        </w:rPr>
        <w:t>нежилое помещение расположенное по адресу: Р</w:t>
      </w:r>
      <w:proofErr w:type="gramStart"/>
      <w:r w:rsidR="003C699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3C6997">
        <w:rPr>
          <w:rFonts w:ascii="Times New Roman" w:hAnsi="Times New Roman" w:cs="Times New Roman"/>
          <w:sz w:val="24"/>
          <w:szCs w:val="24"/>
        </w:rPr>
        <w:t>Я), Мирнинский район, п. Айхал, ул. Юбилейная, д.10, пом. 124Б</w:t>
      </w:r>
      <w:r w:rsidR="005812BA">
        <w:rPr>
          <w:rFonts w:ascii="Times New Roman" w:hAnsi="Times New Roman" w:cs="Times New Roman"/>
          <w:sz w:val="24"/>
          <w:szCs w:val="24"/>
        </w:rPr>
        <w:t xml:space="preserve">, </w:t>
      </w:r>
      <w:r w:rsidR="003C6997">
        <w:rPr>
          <w:rFonts w:ascii="Times New Roman" w:hAnsi="Times New Roman" w:cs="Times New Roman"/>
          <w:sz w:val="24"/>
          <w:szCs w:val="24"/>
        </w:rPr>
        <w:t>при</w:t>
      </w:r>
      <w:r w:rsidR="005812BA">
        <w:rPr>
          <w:rFonts w:ascii="Times New Roman" w:hAnsi="Times New Roman" w:cs="Times New Roman"/>
          <w:sz w:val="24"/>
          <w:szCs w:val="24"/>
        </w:rPr>
        <w:t xml:space="preserve"> условии получения согласия </w:t>
      </w:r>
      <w:r w:rsidR="003C6997">
        <w:rPr>
          <w:rFonts w:ascii="Times New Roman" w:hAnsi="Times New Roman" w:cs="Times New Roman"/>
          <w:sz w:val="24"/>
          <w:szCs w:val="24"/>
        </w:rPr>
        <w:t>антимонопольного органа</w:t>
      </w:r>
      <w:r w:rsidR="00393429">
        <w:rPr>
          <w:rFonts w:ascii="Times New Roman" w:hAnsi="Times New Roman" w:cs="Times New Roman"/>
          <w:sz w:val="24"/>
          <w:szCs w:val="24"/>
        </w:rPr>
        <w:t>.</w:t>
      </w:r>
      <w:r w:rsidR="005812BA">
        <w:rPr>
          <w:rFonts w:ascii="Times New Roman" w:hAnsi="Times New Roman" w:cs="Times New Roman"/>
          <w:sz w:val="24"/>
          <w:szCs w:val="24"/>
        </w:rPr>
        <w:t xml:space="preserve"> Преференцию предоставить на период </w:t>
      </w:r>
      <w:r w:rsidR="00DE2634">
        <w:rPr>
          <w:rFonts w:ascii="Times New Roman" w:hAnsi="Times New Roman" w:cs="Times New Roman"/>
          <w:sz w:val="24"/>
          <w:szCs w:val="24"/>
        </w:rPr>
        <w:t xml:space="preserve">- </w:t>
      </w:r>
      <w:r w:rsidR="005812BA">
        <w:rPr>
          <w:rFonts w:ascii="Times New Roman" w:hAnsi="Times New Roman" w:cs="Times New Roman"/>
          <w:sz w:val="24"/>
          <w:szCs w:val="24"/>
        </w:rPr>
        <w:t>с момента получения согласия от антимон</w:t>
      </w:r>
      <w:r w:rsidR="00AB5645">
        <w:rPr>
          <w:rFonts w:ascii="Times New Roman" w:hAnsi="Times New Roman" w:cs="Times New Roman"/>
          <w:sz w:val="24"/>
          <w:szCs w:val="24"/>
        </w:rPr>
        <w:t>опольного органа по 31.12.2023г, социально</w:t>
      </w:r>
      <w:r w:rsidR="003D4A0A">
        <w:rPr>
          <w:rFonts w:ascii="Times New Roman" w:hAnsi="Times New Roman" w:cs="Times New Roman"/>
          <w:sz w:val="24"/>
          <w:szCs w:val="24"/>
        </w:rPr>
        <w:t>-</w:t>
      </w:r>
      <w:r w:rsidR="00AB5645">
        <w:rPr>
          <w:rFonts w:ascii="Times New Roman" w:hAnsi="Times New Roman" w:cs="Times New Roman"/>
          <w:sz w:val="24"/>
          <w:szCs w:val="24"/>
        </w:rPr>
        <w:t xml:space="preserve"> ориентированный вид деятельности. </w:t>
      </w:r>
    </w:p>
    <w:p w:rsidR="00C4018C" w:rsidRPr="00C4018C" w:rsidRDefault="00C4018C" w:rsidP="00C401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8C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информационном бюллетене «Вестник Айхала» и разместить настоящее решение на официальном сайте Администрации МО «Поселок Айхал» (</w:t>
      </w:r>
      <w:hyperlink r:id="rId7" w:history="1">
        <w:r w:rsidRPr="00C4018C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C4018C">
        <w:rPr>
          <w:rFonts w:ascii="Times New Roman" w:hAnsi="Times New Roman" w:cs="Times New Roman"/>
          <w:sz w:val="24"/>
          <w:szCs w:val="24"/>
        </w:rPr>
        <w:t>).</w:t>
      </w:r>
    </w:p>
    <w:p w:rsidR="00C4018C" w:rsidRPr="00C4018C" w:rsidRDefault="00C4018C" w:rsidP="00C401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4018C">
        <w:rPr>
          <w:rFonts w:ascii="Times New Roman" w:hAnsi="Times New Roman" w:cs="Times New Roman"/>
          <w:sz w:val="24"/>
          <w:szCs w:val="24"/>
        </w:rPr>
        <w:t xml:space="preserve">астоящее решение вступает в силу </w:t>
      </w:r>
      <w:r w:rsidR="00EF1BEA">
        <w:rPr>
          <w:rFonts w:ascii="Times New Roman" w:hAnsi="Times New Roman" w:cs="Times New Roman"/>
          <w:sz w:val="24"/>
          <w:szCs w:val="24"/>
        </w:rPr>
        <w:t>с даты принятия</w:t>
      </w:r>
      <w:r w:rsidRPr="00C4018C">
        <w:rPr>
          <w:rFonts w:ascii="Times New Roman" w:hAnsi="Times New Roman" w:cs="Times New Roman"/>
          <w:sz w:val="24"/>
          <w:szCs w:val="24"/>
        </w:rPr>
        <w:t>.</w:t>
      </w:r>
    </w:p>
    <w:p w:rsidR="00C4018C" w:rsidRPr="00C4018C" w:rsidRDefault="00C4018C" w:rsidP="00C4018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18C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Главу поселка.</w:t>
      </w:r>
    </w:p>
    <w:p w:rsidR="00C4018C" w:rsidRPr="00C4018C" w:rsidRDefault="00C4018C" w:rsidP="00C4018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018C" w:rsidRPr="00C4018C" w:rsidRDefault="00C4018C" w:rsidP="00C401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C4018C" w:rsidRPr="00C4018C" w:rsidTr="008079EA">
        <w:trPr>
          <w:trHeight w:val="718"/>
        </w:trPr>
        <w:tc>
          <w:tcPr>
            <w:tcW w:w="2500" w:type="pct"/>
          </w:tcPr>
          <w:p w:rsidR="0070734B" w:rsidRDefault="0070734B" w:rsidP="00707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 </w:t>
            </w:r>
          </w:p>
          <w:p w:rsidR="00C4018C" w:rsidRPr="00C4018C" w:rsidRDefault="00C4018C" w:rsidP="00707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 w:rsidR="005812B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4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C4018C" w:rsidRPr="00C4018C" w:rsidRDefault="00C4018C" w:rsidP="00707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4018C" w:rsidRPr="00C4018C" w:rsidRDefault="00C4018C" w:rsidP="00D158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="00D158EF">
              <w:rPr>
                <w:rFonts w:ascii="Times New Roman" w:hAnsi="Times New Roman" w:cs="Times New Roman"/>
                <w:b/>
                <w:sz w:val="24"/>
                <w:szCs w:val="24"/>
              </w:rPr>
              <w:t>А.С. Цицора</w:t>
            </w:r>
          </w:p>
        </w:tc>
        <w:tc>
          <w:tcPr>
            <w:tcW w:w="2500" w:type="pct"/>
          </w:tcPr>
          <w:p w:rsidR="00C4018C" w:rsidRPr="00C4018C" w:rsidRDefault="00C4018C" w:rsidP="007073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C4018C" w:rsidRPr="00C4018C" w:rsidRDefault="00C4018C" w:rsidP="007073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C4018C" w:rsidRPr="00C4018C" w:rsidRDefault="00C4018C" w:rsidP="007073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18C" w:rsidRPr="00C4018C" w:rsidRDefault="00C4018C" w:rsidP="007073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_______________________С.А. Домброван</w:t>
            </w:r>
          </w:p>
        </w:tc>
      </w:tr>
    </w:tbl>
    <w:p w:rsidR="00C4018C" w:rsidRPr="00C4018C" w:rsidRDefault="00C4018C" w:rsidP="00C4018C">
      <w:pPr>
        <w:rPr>
          <w:rFonts w:ascii="Times New Roman" w:hAnsi="Times New Roman" w:cs="Times New Roman"/>
          <w:sz w:val="24"/>
          <w:szCs w:val="24"/>
        </w:rPr>
      </w:pPr>
    </w:p>
    <w:p w:rsidR="0056378E" w:rsidRPr="00C4018C" w:rsidRDefault="0056378E" w:rsidP="00381D82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6378E" w:rsidRPr="00C4018C" w:rsidSect="00F55892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8D" w:rsidRDefault="000A448D">
      <w:pPr>
        <w:spacing w:after="0" w:line="240" w:lineRule="auto"/>
      </w:pPr>
      <w:r>
        <w:separator/>
      </w:r>
    </w:p>
  </w:endnote>
  <w:endnote w:type="continuationSeparator" w:id="0">
    <w:p w:rsidR="000A448D" w:rsidRDefault="000A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B84E54">
        <w:pPr>
          <w:pStyle w:val="a7"/>
          <w:jc w:val="center"/>
        </w:pPr>
        <w:r>
          <w:fldChar w:fldCharType="begin"/>
        </w:r>
        <w:r w:rsidR="002A7B20">
          <w:instrText xml:space="preserve"> PAGE   \* MERGEFORMAT </w:instrText>
        </w:r>
        <w:r>
          <w:fldChar w:fldCharType="separate"/>
        </w:r>
        <w:r w:rsidR="007073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892" w:rsidRDefault="000A44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8D" w:rsidRDefault="000A448D">
      <w:pPr>
        <w:spacing w:after="0" w:line="240" w:lineRule="auto"/>
      </w:pPr>
      <w:r>
        <w:separator/>
      </w:r>
    </w:p>
  </w:footnote>
  <w:footnote w:type="continuationSeparator" w:id="0">
    <w:p w:rsidR="000A448D" w:rsidRDefault="000A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DB5"/>
    <w:multiLevelType w:val="hybridMultilevel"/>
    <w:tmpl w:val="18CE205A"/>
    <w:lvl w:ilvl="0" w:tplc="5D3AF70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206375"/>
    <w:multiLevelType w:val="hybridMultilevel"/>
    <w:tmpl w:val="E8521702"/>
    <w:lvl w:ilvl="0" w:tplc="FEBE7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411"/>
    <w:rsid w:val="00006215"/>
    <w:rsid w:val="0002405D"/>
    <w:rsid w:val="000748BA"/>
    <w:rsid w:val="000A448D"/>
    <w:rsid w:val="000E7B59"/>
    <w:rsid w:val="001049D2"/>
    <w:rsid w:val="001332CD"/>
    <w:rsid w:val="001449D4"/>
    <w:rsid w:val="00172D01"/>
    <w:rsid w:val="001769C9"/>
    <w:rsid w:val="00217061"/>
    <w:rsid w:val="002A7B20"/>
    <w:rsid w:val="002E6D0E"/>
    <w:rsid w:val="002F734D"/>
    <w:rsid w:val="00381D82"/>
    <w:rsid w:val="00393429"/>
    <w:rsid w:val="003C6997"/>
    <w:rsid w:val="003D4A0A"/>
    <w:rsid w:val="004637BC"/>
    <w:rsid w:val="004C7E01"/>
    <w:rsid w:val="004D1411"/>
    <w:rsid w:val="004E6A27"/>
    <w:rsid w:val="00530DCB"/>
    <w:rsid w:val="00535B48"/>
    <w:rsid w:val="0056378E"/>
    <w:rsid w:val="005812BA"/>
    <w:rsid w:val="006A2EE4"/>
    <w:rsid w:val="0070734B"/>
    <w:rsid w:val="0081078E"/>
    <w:rsid w:val="008A5C09"/>
    <w:rsid w:val="00933159"/>
    <w:rsid w:val="009F4AC5"/>
    <w:rsid w:val="00A64586"/>
    <w:rsid w:val="00AB5645"/>
    <w:rsid w:val="00B84E54"/>
    <w:rsid w:val="00BD7468"/>
    <w:rsid w:val="00BE5E7A"/>
    <w:rsid w:val="00C4018C"/>
    <w:rsid w:val="00D158EF"/>
    <w:rsid w:val="00D2129D"/>
    <w:rsid w:val="00DE2634"/>
    <w:rsid w:val="00E1615B"/>
    <w:rsid w:val="00EE10B3"/>
    <w:rsid w:val="00EF1BEA"/>
    <w:rsid w:val="00F2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74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468"/>
  </w:style>
  <w:style w:type="paragraph" w:styleId="a7">
    <w:name w:val="footer"/>
    <w:basedOn w:val="a"/>
    <w:link w:val="a8"/>
    <w:uiPriority w:val="99"/>
    <w:unhideWhenUsed/>
    <w:rsid w:val="00BD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468"/>
  </w:style>
  <w:style w:type="character" w:styleId="a9">
    <w:name w:val="Hyperlink"/>
    <w:basedOn w:val="a0"/>
    <w:uiPriority w:val="99"/>
    <w:unhideWhenUsed/>
    <w:rsid w:val="00BD7468"/>
    <w:rPr>
      <w:color w:val="0000FF"/>
      <w:u w:val="single"/>
    </w:rPr>
  </w:style>
  <w:style w:type="paragraph" w:styleId="aa">
    <w:name w:val="No Spacing"/>
    <w:uiPriority w:val="1"/>
    <w:qFormat/>
    <w:rsid w:val="00BD746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2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05D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C40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Cab-108</dc:creator>
  <cp:keywords/>
  <dc:description/>
  <cp:lastModifiedBy>Еремина</cp:lastModifiedBy>
  <cp:revision>30</cp:revision>
  <cp:lastPrinted>2023-06-19T06:06:00Z</cp:lastPrinted>
  <dcterms:created xsi:type="dcterms:W3CDTF">2019-02-12T08:43:00Z</dcterms:created>
  <dcterms:modified xsi:type="dcterms:W3CDTF">2023-07-03T08:56:00Z</dcterms:modified>
</cp:coreProperties>
</file>