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447EF" w:rsidRDefault="00992A71" w:rsidP="003C3008">
      <w:pPr>
        <w:jc w:val="center"/>
      </w:pPr>
      <w:r>
        <w:rPr>
          <w:lang w:val="en-US"/>
        </w:rPr>
        <w:t>XI</w:t>
      </w:r>
      <w:r w:rsidR="0044035B" w:rsidRPr="005447EF">
        <w:t xml:space="preserve"> </w:t>
      </w:r>
      <w:r w:rsidR="003C3008" w:rsidRPr="005447EF">
        <w:t>СЕССИЯ</w:t>
      </w:r>
    </w:p>
    <w:p w:rsidR="003C3008" w:rsidRPr="005447EF" w:rsidRDefault="003C3008" w:rsidP="003C3008">
      <w:pPr>
        <w:jc w:val="center"/>
      </w:pPr>
    </w:p>
    <w:p w:rsidR="003C3008" w:rsidRPr="005447EF" w:rsidRDefault="003C3008" w:rsidP="003C3008">
      <w:pPr>
        <w:jc w:val="center"/>
        <w:rPr>
          <w:bCs/>
        </w:rPr>
      </w:pPr>
      <w:r w:rsidRPr="005447EF">
        <w:rPr>
          <w:bCs/>
        </w:rPr>
        <w:t>РЕШЕНИЕ</w:t>
      </w:r>
    </w:p>
    <w:p w:rsidR="003C3008" w:rsidRPr="005447EF" w:rsidRDefault="003C3008" w:rsidP="003C3008">
      <w:pPr>
        <w:jc w:val="center"/>
        <w:rPr>
          <w:bCs/>
        </w:rPr>
      </w:pPr>
    </w:p>
    <w:tbl>
      <w:tblPr>
        <w:tblW w:w="0" w:type="auto"/>
        <w:tblLook w:val="04A0"/>
      </w:tblPr>
      <w:tblGrid>
        <w:gridCol w:w="5074"/>
        <w:gridCol w:w="5063"/>
      </w:tblGrid>
      <w:tr w:rsidR="005447EF" w:rsidRPr="005447EF" w:rsidTr="0013738E">
        <w:tc>
          <w:tcPr>
            <w:tcW w:w="5210" w:type="dxa"/>
          </w:tcPr>
          <w:p w:rsidR="003C3008" w:rsidRPr="005447EF" w:rsidRDefault="00E70539" w:rsidP="005447EF">
            <w:pPr>
              <w:rPr>
                <w:bCs/>
              </w:rPr>
            </w:pPr>
            <w:r w:rsidRPr="005447EF">
              <w:rPr>
                <w:bCs/>
              </w:rPr>
              <w:t>«</w:t>
            </w:r>
            <w:r w:rsidR="005447EF" w:rsidRPr="005447EF">
              <w:rPr>
                <w:bCs/>
              </w:rPr>
              <w:t>25</w:t>
            </w:r>
            <w:r w:rsidR="005A0D77" w:rsidRPr="005447EF">
              <w:rPr>
                <w:bCs/>
              </w:rPr>
              <w:t>»</w:t>
            </w:r>
            <w:r w:rsidR="00004D03" w:rsidRPr="005447EF">
              <w:rPr>
                <w:bCs/>
              </w:rPr>
              <w:t xml:space="preserve"> </w:t>
            </w:r>
            <w:r w:rsidR="005447EF" w:rsidRPr="005447EF">
              <w:rPr>
                <w:bCs/>
              </w:rPr>
              <w:t>апреля</w:t>
            </w:r>
            <w:r w:rsidR="003C3008" w:rsidRPr="005447EF">
              <w:rPr>
                <w:bCs/>
              </w:rPr>
              <w:t xml:space="preserve"> 202</w:t>
            </w:r>
            <w:r w:rsidR="00AB70ED" w:rsidRPr="005447EF">
              <w:rPr>
                <w:bCs/>
              </w:rPr>
              <w:t>3</w:t>
            </w:r>
            <w:r w:rsidR="003C3008" w:rsidRPr="005447EF">
              <w:rPr>
                <w:bCs/>
              </w:rPr>
              <w:t xml:space="preserve"> года</w:t>
            </w:r>
          </w:p>
        </w:tc>
        <w:tc>
          <w:tcPr>
            <w:tcW w:w="5211" w:type="dxa"/>
          </w:tcPr>
          <w:p w:rsidR="003C3008" w:rsidRPr="00992A71" w:rsidRDefault="00992A71" w:rsidP="00AB70ED">
            <w:pPr>
              <w:jc w:val="right"/>
              <w:rPr>
                <w:bCs/>
              </w:rPr>
            </w:pPr>
            <w:r>
              <w:rPr>
                <w:bCs/>
                <w:lang w:val="en-US"/>
              </w:rPr>
              <w:t>V</w:t>
            </w:r>
            <w:r>
              <w:rPr>
                <w:bCs/>
              </w:rPr>
              <w:t xml:space="preserve"> - № 11-7</w:t>
            </w:r>
          </w:p>
        </w:tc>
      </w:tr>
    </w:tbl>
    <w:p w:rsidR="003C3008" w:rsidRPr="005447EF" w:rsidRDefault="003C3008" w:rsidP="003C3008">
      <w:pPr>
        <w:jc w:val="both"/>
        <w:rPr>
          <w:bCs/>
        </w:rPr>
      </w:pPr>
    </w:p>
    <w:p w:rsidR="003C3008" w:rsidRPr="005447EF" w:rsidRDefault="003C3008" w:rsidP="003C3008">
      <w:pPr>
        <w:jc w:val="center"/>
        <w:rPr>
          <w:b/>
          <w:bCs/>
        </w:rPr>
      </w:pPr>
      <w:r w:rsidRPr="005447EF">
        <w:rPr>
          <w:b/>
        </w:rPr>
        <w:t xml:space="preserve">О внесении изменений и дополнений в решение поселкового Совета депутатов от </w:t>
      </w:r>
      <w:r w:rsidR="00AB70ED" w:rsidRPr="005447EF">
        <w:rPr>
          <w:b/>
        </w:rPr>
        <w:t>27</w:t>
      </w:r>
      <w:r w:rsidRPr="005447EF">
        <w:rPr>
          <w:b/>
        </w:rPr>
        <w:t xml:space="preserve"> декабря 202</w:t>
      </w:r>
      <w:r w:rsidR="00AB70ED" w:rsidRPr="005447EF">
        <w:rPr>
          <w:b/>
        </w:rPr>
        <w:t>2</w:t>
      </w:r>
      <w:r w:rsidRPr="005447EF">
        <w:rPr>
          <w:b/>
        </w:rPr>
        <w:t xml:space="preserve"> года </w:t>
      </w:r>
      <w:r w:rsidRPr="005447EF">
        <w:rPr>
          <w:b/>
          <w:lang w:val="en-US"/>
        </w:rPr>
        <w:t>V</w:t>
      </w:r>
      <w:r w:rsidR="00AB70ED" w:rsidRPr="005447EF">
        <w:rPr>
          <w:b/>
        </w:rPr>
        <w:t>-№ 6-2</w:t>
      </w:r>
      <w:r w:rsidRPr="005447EF">
        <w:rPr>
          <w:b/>
        </w:rPr>
        <w:t xml:space="preserve"> «О бюджете муниципального образования «Поселок Айхал» Мирнинского района Республики Саха (Якутия) на 202</w:t>
      </w:r>
      <w:r w:rsidR="00AB70ED" w:rsidRPr="005447EF">
        <w:rPr>
          <w:b/>
        </w:rPr>
        <w:t>3</w:t>
      </w:r>
      <w:r w:rsidRPr="005447EF">
        <w:rPr>
          <w:b/>
        </w:rPr>
        <w:t xml:space="preserve"> год и на плановый период 202</w:t>
      </w:r>
      <w:r w:rsidR="00AB70ED" w:rsidRPr="005447EF">
        <w:rPr>
          <w:b/>
        </w:rPr>
        <w:t>4</w:t>
      </w:r>
      <w:r w:rsidRPr="005447EF">
        <w:rPr>
          <w:b/>
        </w:rPr>
        <w:t xml:space="preserve"> и 202</w:t>
      </w:r>
      <w:r w:rsidR="00AB70ED" w:rsidRPr="005447EF">
        <w:rPr>
          <w:b/>
        </w:rPr>
        <w:t>5</w:t>
      </w:r>
      <w:r w:rsidRPr="005447EF">
        <w:rPr>
          <w:b/>
        </w:rPr>
        <w:t xml:space="preserve"> годов»</w:t>
      </w:r>
    </w:p>
    <w:p w:rsidR="00A04FFB" w:rsidRPr="005447EF" w:rsidRDefault="00A04FFB" w:rsidP="00F92788">
      <w:pPr>
        <w:jc w:val="center"/>
      </w:pPr>
    </w:p>
    <w:p w:rsidR="00197BD9" w:rsidRPr="005447EF" w:rsidRDefault="00197BD9" w:rsidP="00B97E59">
      <w:pPr>
        <w:tabs>
          <w:tab w:val="left" w:pos="0"/>
        </w:tabs>
        <w:ind w:firstLine="426"/>
        <w:jc w:val="both"/>
        <w:rPr>
          <w:b/>
          <w:bCs/>
        </w:rPr>
      </w:pPr>
      <w:r w:rsidRPr="005447EF">
        <w:t xml:space="preserve">Руководствуясь Бюджетным кодексом Российской Федерации, </w:t>
      </w:r>
      <w:r w:rsidR="00674E9C" w:rsidRPr="005447EF">
        <w:rPr>
          <w:b/>
          <w:bCs/>
        </w:rPr>
        <w:t>поселковый Совет депутатов решил</w:t>
      </w:r>
      <w:r w:rsidRPr="005447EF">
        <w:rPr>
          <w:b/>
          <w:bCs/>
        </w:rPr>
        <w:t>:</w:t>
      </w:r>
    </w:p>
    <w:p w:rsidR="0044035B" w:rsidRPr="005447EF" w:rsidRDefault="0044035B" w:rsidP="0044035B">
      <w:pPr>
        <w:tabs>
          <w:tab w:val="left" w:pos="0"/>
        </w:tabs>
        <w:ind w:firstLine="709"/>
        <w:jc w:val="both"/>
        <w:rPr>
          <w:b/>
        </w:rPr>
      </w:pPr>
    </w:p>
    <w:p w:rsidR="00E6747F" w:rsidRPr="005447EF" w:rsidRDefault="00E6747F" w:rsidP="00B97E59">
      <w:pPr>
        <w:ind w:firstLine="426"/>
        <w:jc w:val="both"/>
        <w:rPr>
          <w:b/>
        </w:rPr>
      </w:pPr>
      <w:r w:rsidRPr="005447EF">
        <w:rPr>
          <w:b/>
        </w:rPr>
        <w:t>Статья 1.</w:t>
      </w:r>
    </w:p>
    <w:p w:rsidR="00E6747F" w:rsidRPr="005447EF" w:rsidRDefault="00E6747F" w:rsidP="005447EF">
      <w:pPr>
        <w:ind w:firstLine="426"/>
        <w:jc w:val="both"/>
      </w:pPr>
      <w:r w:rsidRPr="005447EF">
        <w:t xml:space="preserve">Внести в решение сессии поселкового Совета депутатов от </w:t>
      </w:r>
      <w:r w:rsidR="003C3E40" w:rsidRPr="005447EF">
        <w:t>27</w:t>
      </w:r>
      <w:r w:rsidRPr="005447EF">
        <w:t xml:space="preserve"> декабря 202</w:t>
      </w:r>
      <w:r w:rsidR="003C3E40" w:rsidRPr="005447EF">
        <w:t>2</w:t>
      </w:r>
      <w:r w:rsidRPr="005447EF">
        <w:t xml:space="preserve"> года </w:t>
      </w:r>
      <w:r w:rsidRPr="005447EF">
        <w:rPr>
          <w:lang w:val="en-US"/>
        </w:rPr>
        <w:t>V</w:t>
      </w:r>
      <w:r w:rsidR="003C3E40" w:rsidRPr="005447EF">
        <w:rPr>
          <w:lang w:val="en-US"/>
        </w:rPr>
        <w:t>II</w:t>
      </w:r>
      <w:r w:rsidRPr="005447EF">
        <w:t>-№</w:t>
      </w:r>
      <w:r w:rsidR="003C3E40" w:rsidRPr="005447EF">
        <w:t>6</w:t>
      </w:r>
      <w:r w:rsidRPr="005447EF">
        <w:t>-</w:t>
      </w:r>
      <w:r w:rsidR="003C3E40" w:rsidRPr="005447EF">
        <w:t>2</w:t>
      </w:r>
      <w:r w:rsidRPr="005447EF">
        <w:t xml:space="preserve"> «О бюджете муниципального образования «Поселок Айхал» Мирнинского района Республики Саха (Якутия) на 202</w:t>
      </w:r>
      <w:r w:rsidR="003C3E40" w:rsidRPr="005447EF">
        <w:t>3</w:t>
      </w:r>
      <w:r w:rsidRPr="005447EF">
        <w:t xml:space="preserve"> год и на плановый период 202</w:t>
      </w:r>
      <w:r w:rsidR="003C3E40" w:rsidRPr="005447EF">
        <w:t>4</w:t>
      </w:r>
      <w:r w:rsidRPr="005447EF">
        <w:t xml:space="preserve"> и 202</w:t>
      </w:r>
      <w:r w:rsidR="003C3E40" w:rsidRPr="005447EF">
        <w:t>5</w:t>
      </w:r>
      <w:r w:rsidRPr="005447EF">
        <w:t xml:space="preserve"> годов» следующие изменения и дополнения:</w:t>
      </w:r>
    </w:p>
    <w:p w:rsidR="00B97E59" w:rsidRPr="005447EF" w:rsidRDefault="00B97E59" w:rsidP="00B97E59">
      <w:pPr>
        <w:pStyle w:val="ae"/>
        <w:numPr>
          <w:ilvl w:val="0"/>
          <w:numId w:val="28"/>
        </w:numPr>
        <w:tabs>
          <w:tab w:val="left" w:pos="851"/>
          <w:tab w:val="left" w:pos="900"/>
          <w:tab w:val="left" w:pos="1134"/>
        </w:tabs>
        <w:ind w:left="0" w:firstLine="426"/>
        <w:rPr>
          <w:rFonts w:ascii="Times New Roman" w:hAnsi="Times New Roman"/>
          <w:b/>
          <w:sz w:val="24"/>
          <w:szCs w:val="24"/>
        </w:rPr>
      </w:pPr>
      <w:r w:rsidRPr="005447EF">
        <w:rPr>
          <w:rFonts w:ascii="Times New Roman" w:hAnsi="Times New Roman"/>
          <w:b/>
          <w:sz w:val="24"/>
          <w:szCs w:val="24"/>
        </w:rPr>
        <w:t>В статье 1:</w:t>
      </w:r>
    </w:p>
    <w:p w:rsidR="00B97E59" w:rsidRPr="005447EF" w:rsidRDefault="00B97E59" w:rsidP="00B97E59">
      <w:pPr>
        <w:tabs>
          <w:tab w:val="left" w:pos="851"/>
          <w:tab w:val="left" w:pos="900"/>
          <w:tab w:val="left" w:pos="1134"/>
        </w:tabs>
        <w:ind w:firstLine="426"/>
        <w:jc w:val="both"/>
      </w:pPr>
      <w:r w:rsidRPr="005447EF">
        <w:t>а) в подпункте 1.1. общий объем доходов на 2023 год цифры «</w:t>
      </w:r>
      <w:r w:rsidR="005447EF" w:rsidRPr="005447EF">
        <w:t>138 110 454,41</w:t>
      </w:r>
      <w:r w:rsidRPr="005447EF">
        <w:t>» заменить цифрами «</w:t>
      </w:r>
      <w:r w:rsidR="005447EF" w:rsidRPr="005447EF">
        <w:t>222 609 514,35</w:t>
      </w:r>
      <w:r w:rsidRPr="005447EF">
        <w:t>»;</w:t>
      </w:r>
    </w:p>
    <w:p w:rsidR="00B97E59" w:rsidRPr="005447EF" w:rsidRDefault="00B97E59" w:rsidP="00B97E59">
      <w:pPr>
        <w:tabs>
          <w:tab w:val="left" w:pos="851"/>
          <w:tab w:val="left" w:pos="900"/>
          <w:tab w:val="left" w:pos="1134"/>
        </w:tabs>
        <w:ind w:firstLine="426"/>
        <w:jc w:val="both"/>
      </w:pPr>
      <w:r w:rsidRPr="005447EF">
        <w:t>б) в подпункте 1.2. общий объем расходов на 2023 год цифры «</w:t>
      </w:r>
      <w:r w:rsidR="005447EF" w:rsidRPr="005447EF">
        <w:t>289 414 876,25</w:t>
      </w:r>
      <w:r w:rsidRPr="005447EF">
        <w:t>» заменить цифрами «</w:t>
      </w:r>
      <w:r w:rsidR="005447EF" w:rsidRPr="005447EF">
        <w:t>373 913 936,19».</w:t>
      </w:r>
    </w:p>
    <w:p w:rsidR="00B97E59" w:rsidRPr="005C02B5" w:rsidRDefault="00B97E59" w:rsidP="009210CF">
      <w:pPr>
        <w:pStyle w:val="ae"/>
        <w:numPr>
          <w:ilvl w:val="0"/>
          <w:numId w:val="28"/>
        </w:numPr>
        <w:tabs>
          <w:tab w:val="left" w:pos="851"/>
          <w:tab w:val="left" w:pos="900"/>
          <w:tab w:val="left" w:pos="1134"/>
        </w:tabs>
        <w:ind w:left="0" w:firstLine="426"/>
        <w:rPr>
          <w:rFonts w:ascii="Times New Roman" w:hAnsi="Times New Roman"/>
          <w:b/>
          <w:sz w:val="24"/>
          <w:szCs w:val="24"/>
        </w:rPr>
      </w:pPr>
      <w:r w:rsidRPr="005C02B5">
        <w:rPr>
          <w:rFonts w:ascii="Times New Roman" w:hAnsi="Times New Roman"/>
          <w:b/>
          <w:sz w:val="24"/>
          <w:szCs w:val="24"/>
        </w:rPr>
        <w:t>В статье 2:</w:t>
      </w:r>
    </w:p>
    <w:p w:rsidR="00B97E59" w:rsidRPr="005C02B5" w:rsidRDefault="00B97E59" w:rsidP="00B97E59">
      <w:pPr>
        <w:tabs>
          <w:tab w:val="left" w:pos="851"/>
          <w:tab w:val="left" w:pos="900"/>
          <w:tab w:val="left" w:pos="1134"/>
        </w:tabs>
        <w:ind w:firstLine="426"/>
        <w:jc w:val="both"/>
        <w:rPr>
          <w:bCs/>
        </w:rPr>
      </w:pPr>
      <w:r w:rsidRPr="005C02B5">
        <w:rPr>
          <w:bCs/>
        </w:rPr>
        <w:t xml:space="preserve">а) в подпункте </w:t>
      </w:r>
      <w:r w:rsidR="006D2D93" w:rsidRPr="005C02B5">
        <w:rPr>
          <w:bCs/>
        </w:rPr>
        <w:t>1</w:t>
      </w:r>
      <w:r w:rsidRPr="005C02B5">
        <w:rPr>
          <w:bCs/>
        </w:rPr>
        <w:t>.1. Приложение № 1 (таблица 1.1.) «</w:t>
      </w:r>
      <w:r w:rsidR="006D2D93" w:rsidRPr="005C02B5">
        <w:rPr>
          <w:bCs/>
        </w:rPr>
        <w:t xml:space="preserve">Прогнозируемый объем поступления доходов в бюджет муниципального образования </w:t>
      </w:r>
      <w:r w:rsidR="00DB3789" w:rsidRPr="005C02B5">
        <w:rPr>
          <w:bCs/>
        </w:rPr>
        <w:t>«</w:t>
      </w:r>
      <w:r w:rsidR="006D2D93" w:rsidRPr="005C02B5">
        <w:rPr>
          <w:bCs/>
        </w:rPr>
        <w:t>Поселок Айхал</w:t>
      </w:r>
      <w:r w:rsidR="00DB3789" w:rsidRPr="005C02B5">
        <w:rPr>
          <w:bCs/>
        </w:rPr>
        <w:t>»</w:t>
      </w:r>
      <w:r w:rsidR="006D2D93" w:rsidRPr="005C02B5">
        <w:rPr>
          <w:bCs/>
        </w:rPr>
        <w:t xml:space="preserve"> Мирнинского района Республики Саха (Якутия) на 2023 год</w:t>
      </w:r>
      <w:r w:rsidRPr="005C02B5">
        <w:rPr>
          <w:bCs/>
        </w:rPr>
        <w:t>» заменить Приложением № 1 (таблица 1.1.) к настоящему решению;</w:t>
      </w:r>
    </w:p>
    <w:p w:rsidR="00B97E59" w:rsidRPr="005C02B5" w:rsidRDefault="00B97E59" w:rsidP="00B97E59">
      <w:pPr>
        <w:tabs>
          <w:tab w:val="left" w:pos="851"/>
          <w:tab w:val="left" w:pos="900"/>
          <w:tab w:val="left" w:pos="1134"/>
        </w:tabs>
        <w:ind w:firstLine="426"/>
        <w:jc w:val="both"/>
        <w:rPr>
          <w:bCs/>
        </w:rPr>
      </w:pPr>
      <w:r w:rsidRPr="005C02B5">
        <w:rPr>
          <w:bCs/>
        </w:rPr>
        <w:t xml:space="preserve">б) в подпункте </w:t>
      </w:r>
      <w:r w:rsidR="006D2D93" w:rsidRPr="005C02B5">
        <w:rPr>
          <w:bCs/>
        </w:rPr>
        <w:t>1</w:t>
      </w:r>
      <w:r w:rsidRPr="005C02B5">
        <w:rPr>
          <w:bCs/>
        </w:rPr>
        <w:t>.2. Приложение № 1 (таблица 1.2.) «</w:t>
      </w:r>
      <w:r w:rsidR="008C0F26" w:rsidRPr="005C02B5">
        <w:rPr>
          <w:bCs/>
        </w:rPr>
        <w:t xml:space="preserve">Прогнозируемый объем поступления доходов в бюджет муниципального образования </w:t>
      </w:r>
      <w:r w:rsidR="00DB3789" w:rsidRPr="005C02B5">
        <w:rPr>
          <w:bCs/>
        </w:rPr>
        <w:t>«</w:t>
      </w:r>
      <w:r w:rsidR="008C0F26" w:rsidRPr="005C02B5">
        <w:rPr>
          <w:bCs/>
        </w:rPr>
        <w:t>Поселок Айхал</w:t>
      </w:r>
      <w:r w:rsidR="00DB3789" w:rsidRPr="005C02B5">
        <w:rPr>
          <w:bCs/>
        </w:rPr>
        <w:t>»</w:t>
      </w:r>
      <w:r w:rsidR="008C0F26" w:rsidRPr="005C02B5">
        <w:rPr>
          <w:bCs/>
        </w:rPr>
        <w:t xml:space="preserve"> Мирнинского района Республики Саха (Якутия) на плановый период 2024 - 2025 годов</w:t>
      </w:r>
      <w:r w:rsidRPr="005C02B5">
        <w:rPr>
          <w:bCs/>
        </w:rPr>
        <w:t>» заменить Приложением № 1 (таблица 1.2.) к настоящему решению.</w:t>
      </w:r>
    </w:p>
    <w:p w:rsidR="00E6747F" w:rsidRPr="005C02B5" w:rsidRDefault="00E6747F" w:rsidP="006D2D93">
      <w:pPr>
        <w:pStyle w:val="ae"/>
        <w:numPr>
          <w:ilvl w:val="0"/>
          <w:numId w:val="28"/>
        </w:numPr>
        <w:tabs>
          <w:tab w:val="left" w:pos="851"/>
          <w:tab w:val="left" w:pos="900"/>
          <w:tab w:val="left" w:pos="1134"/>
        </w:tabs>
        <w:ind w:left="0" w:firstLine="426"/>
        <w:rPr>
          <w:rFonts w:ascii="Times New Roman" w:hAnsi="Times New Roman"/>
          <w:b/>
          <w:sz w:val="24"/>
          <w:szCs w:val="24"/>
        </w:rPr>
      </w:pPr>
      <w:r w:rsidRPr="005C02B5">
        <w:rPr>
          <w:rFonts w:ascii="Times New Roman" w:hAnsi="Times New Roman"/>
          <w:b/>
          <w:sz w:val="24"/>
          <w:szCs w:val="24"/>
        </w:rPr>
        <w:t>В статье 3:</w:t>
      </w:r>
    </w:p>
    <w:p w:rsidR="00E6747F" w:rsidRPr="005C02B5" w:rsidRDefault="00E6747F" w:rsidP="00DB3789">
      <w:pPr>
        <w:tabs>
          <w:tab w:val="left" w:pos="851"/>
          <w:tab w:val="left" w:pos="900"/>
          <w:tab w:val="left" w:pos="1134"/>
        </w:tabs>
        <w:ind w:firstLine="426"/>
        <w:jc w:val="both"/>
      </w:pPr>
      <w:r w:rsidRPr="005C02B5">
        <w:t>а) в подпункте 1.1. Приложение №2 (таблица 2.1.) «</w:t>
      </w:r>
      <w:r w:rsidR="00DB3789" w:rsidRPr="005C02B5">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r w:rsidRPr="005C02B5">
        <w:t>» заменить Приложением №</w:t>
      </w:r>
      <w:r w:rsidR="00DB3789" w:rsidRPr="005C02B5">
        <w:t>2</w:t>
      </w:r>
      <w:r w:rsidRPr="005C02B5">
        <w:t xml:space="preserve"> (таблица </w:t>
      </w:r>
      <w:r w:rsidR="00DB3789" w:rsidRPr="005C02B5">
        <w:t>2</w:t>
      </w:r>
      <w:r w:rsidRPr="005C02B5">
        <w:t>.1.) к настоящему решению;</w:t>
      </w:r>
    </w:p>
    <w:p w:rsidR="00E6747F" w:rsidRPr="005C02B5" w:rsidRDefault="00E70539" w:rsidP="00E6747F">
      <w:pPr>
        <w:tabs>
          <w:tab w:val="left" w:pos="851"/>
          <w:tab w:val="left" w:pos="900"/>
          <w:tab w:val="left" w:pos="1134"/>
        </w:tabs>
        <w:ind w:firstLine="709"/>
        <w:jc w:val="both"/>
      </w:pPr>
      <w:r w:rsidRPr="005C02B5">
        <w:t>б</w:t>
      </w:r>
      <w:r w:rsidR="00E6747F" w:rsidRPr="005C02B5">
        <w:t>) в подпункте 2.1. Приложение №3 (таблица 3.1.) «</w:t>
      </w:r>
      <w:r w:rsidR="0021123E" w:rsidRPr="005C02B5">
        <w:t xml:space="preserve">Объем расходов распределения бюджетных ассигнований по </w:t>
      </w:r>
      <w:proofErr w:type="spellStart"/>
      <w:r w:rsidR="0021123E" w:rsidRPr="005C02B5">
        <w:t>непрограммным</w:t>
      </w:r>
      <w:proofErr w:type="spellEnd"/>
      <w:r w:rsidR="0021123E" w:rsidRPr="005C02B5">
        <w:t xml:space="preserve"> направлениям деятельности муниципального образования «Поселок Айхал» Мирнинского района Республики Саха (Якутия) на 2023 год</w:t>
      </w:r>
      <w:r w:rsidR="00E6747F" w:rsidRPr="005C02B5">
        <w:t>» заменить Приложением №</w:t>
      </w:r>
      <w:r w:rsidR="0021123E" w:rsidRPr="005C02B5">
        <w:t>3</w:t>
      </w:r>
      <w:r w:rsidR="00E6747F" w:rsidRPr="005C02B5">
        <w:t xml:space="preserve"> (таблица </w:t>
      </w:r>
      <w:r w:rsidR="0021123E" w:rsidRPr="005C02B5">
        <w:t>3</w:t>
      </w:r>
      <w:r w:rsidR="00E6747F" w:rsidRPr="005C02B5">
        <w:t>.1.) к настоящему решению;</w:t>
      </w:r>
    </w:p>
    <w:p w:rsidR="00E6747F" w:rsidRPr="00CD1ABA" w:rsidRDefault="00E70539" w:rsidP="00E6747F">
      <w:pPr>
        <w:tabs>
          <w:tab w:val="left" w:pos="851"/>
          <w:tab w:val="left" w:pos="900"/>
          <w:tab w:val="left" w:pos="1134"/>
        </w:tabs>
        <w:ind w:firstLine="709"/>
        <w:jc w:val="both"/>
      </w:pPr>
      <w:bookmarkStart w:id="0" w:name="_Hlk36053962"/>
      <w:r w:rsidRPr="00CD1ABA">
        <w:t>в</w:t>
      </w:r>
      <w:r w:rsidR="00E6747F" w:rsidRPr="00CD1ABA">
        <w:t>) в подпункте 3.1. Приложение №4 (таблица 4.1.) «</w:t>
      </w:r>
      <w:r w:rsidR="00004EE1" w:rsidRPr="00CD1ABA">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r w:rsidR="00E6747F" w:rsidRPr="00CD1ABA">
        <w:t>» заменить Приложением №</w:t>
      </w:r>
      <w:r w:rsidR="00004EE1" w:rsidRPr="00CD1ABA">
        <w:t>4</w:t>
      </w:r>
      <w:r w:rsidR="00E6747F" w:rsidRPr="00CD1ABA">
        <w:t xml:space="preserve"> (таблица </w:t>
      </w:r>
      <w:r w:rsidR="00004EE1" w:rsidRPr="00CD1ABA">
        <w:t>4</w:t>
      </w:r>
      <w:r w:rsidR="00E6747F" w:rsidRPr="00CD1ABA">
        <w:t>.1.) к настоящему решению;</w:t>
      </w:r>
    </w:p>
    <w:bookmarkEnd w:id="0"/>
    <w:p w:rsidR="00E6747F" w:rsidRPr="008B2263" w:rsidRDefault="00E70539" w:rsidP="00E6747F">
      <w:pPr>
        <w:tabs>
          <w:tab w:val="left" w:pos="851"/>
          <w:tab w:val="left" w:pos="900"/>
          <w:tab w:val="left" w:pos="1134"/>
        </w:tabs>
        <w:ind w:firstLine="709"/>
        <w:jc w:val="both"/>
      </w:pPr>
      <w:r w:rsidRPr="00CD1ABA">
        <w:lastRenderedPageBreak/>
        <w:t>г</w:t>
      </w:r>
      <w:r w:rsidR="00E6747F" w:rsidRPr="00CD1ABA">
        <w:t xml:space="preserve">) </w:t>
      </w:r>
      <w:proofErr w:type="gramStart"/>
      <w:r w:rsidR="00E6747F" w:rsidRPr="00CD1ABA">
        <w:t>подпункте</w:t>
      </w:r>
      <w:proofErr w:type="gramEnd"/>
      <w:r w:rsidR="00E6747F" w:rsidRPr="00CD1ABA">
        <w:t xml:space="preserve"> 4.1. Приложение №5 (таблица 5.1.) «</w:t>
      </w:r>
      <w:r w:rsidR="00004EE1" w:rsidRPr="00CD1ABA">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r w:rsidR="00E6747F" w:rsidRPr="00CD1ABA">
        <w:t>» заменить Приложением №</w:t>
      </w:r>
      <w:r w:rsidR="00004EE1" w:rsidRPr="00CD1ABA">
        <w:t>5</w:t>
      </w:r>
      <w:r w:rsidR="00E6747F" w:rsidRPr="008B2263">
        <w:t xml:space="preserve"> (таблица </w:t>
      </w:r>
      <w:r w:rsidR="00004EE1" w:rsidRPr="008B2263">
        <w:t>5</w:t>
      </w:r>
      <w:r w:rsidR="00E6747F" w:rsidRPr="008B2263">
        <w:t>.1.) к настоящему решению;</w:t>
      </w:r>
    </w:p>
    <w:p w:rsidR="008A410F" w:rsidRPr="008B2263" w:rsidRDefault="008A410F" w:rsidP="008A410F">
      <w:pPr>
        <w:tabs>
          <w:tab w:val="left" w:pos="851"/>
          <w:tab w:val="left" w:pos="900"/>
          <w:tab w:val="left" w:pos="1134"/>
        </w:tabs>
        <w:ind w:firstLine="709"/>
        <w:jc w:val="both"/>
      </w:pPr>
      <w:proofErr w:type="spellStart"/>
      <w:r w:rsidRPr="008B2263">
        <w:t>д</w:t>
      </w:r>
      <w:proofErr w:type="spellEnd"/>
      <w:r w:rsidRPr="008B2263">
        <w:t>) в подпункте 7.1. Приложение №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 6 (таблица 6.1.) к настоящему решению</w:t>
      </w:r>
      <w:r w:rsidR="008B2263" w:rsidRPr="008B2263">
        <w:t>;</w:t>
      </w:r>
    </w:p>
    <w:p w:rsidR="001B0540" w:rsidRPr="008B2263" w:rsidRDefault="00530F3C" w:rsidP="001B0540">
      <w:pPr>
        <w:tabs>
          <w:tab w:val="left" w:pos="851"/>
          <w:tab w:val="left" w:pos="900"/>
          <w:tab w:val="left" w:pos="1134"/>
        </w:tabs>
        <w:ind w:firstLine="709"/>
        <w:jc w:val="both"/>
      </w:pPr>
      <w:r w:rsidRPr="008B2263">
        <w:t>е</w:t>
      </w:r>
      <w:r w:rsidR="001B0540" w:rsidRPr="008B2263">
        <w:t>) в подпункте 8.1. Приложение № 9 (таблица 9.1.) «</w:t>
      </w:r>
      <w:r w:rsidRPr="008B2263">
        <w:t>Объем доходов, объем бюджетных ассигнований Дорожного фо</w:t>
      </w:r>
      <w:r w:rsidR="008B2263" w:rsidRPr="008B2263">
        <w:t>нда муниципального образования «</w:t>
      </w:r>
      <w:r w:rsidRPr="008B2263">
        <w:t>Поселок Айхал</w:t>
      </w:r>
      <w:r w:rsidR="008B2263" w:rsidRPr="008B2263">
        <w:t>»</w:t>
      </w:r>
      <w:r w:rsidRPr="008B2263">
        <w:t xml:space="preserve"> Мирнинского района Республики Саха (Якутия) на 2023 год</w:t>
      </w:r>
      <w:r w:rsidR="00C97E19" w:rsidRPr="008B2263">
        <w:t xml:space="preserve">» заменить Приложением № </w:t>
      </w:r>
      <w:r w:rsidRPr="008B2263">
        <w:t>7</w:t>
      </w:r>
      <w:r w:rsidR="001B0540" w:rsidRPr="008B2263">
        <w:t xml:space="preserve"> (таблица </w:t>
      </w:r>
      <w:r w:rsidRPr="008B2263">
        <w:t>7</w:t>
      </w:r>
      <w:r w:rsidR="001B0540" w:rsidRPr="008B2263">
        <w:t>.1.) к настоящему решению</w:t>
      </w:r>
      <w:r w:rsidR="00C97E19" w:rsidRPr="008B2263">
        <w:t>.</w:t>
      </w:r>
    </w:p>
    <w:p w:rsidR="003D50C2" w:rsidRPr="005D7A42" w:rsidRDefault="003D50C2" w:rsidP="003D50C2">
      <w:pPr>
        <w:pStyle w:val="ae"/>
        <w:numPr>
          <w:ilvl w:val="0"/>
          <w:numId w:val="28"/>
        </w:numPr>
        <w:tabs>
          <w:tab w:val="left" w:pos="851"/>
          <w:tab w:val="left" w:pos="900"/>
          <w:tab w:val="left" w:pos="1134"/>
        </w:tabs>
        <w:ind w:left="0" w:firstLine="426"/>
        <w:rPr>
          <w:rFonts w:ascii="Times New Roman" w:hAnsi="Times New Roman"/>
          <w:b/>
          <w:sz w:val="24"/>
          <w:szCs w:val="24"/>
        </w:rPr>
      </w:pPr>
      <w:r w:rsidRPr="005D7A42">
        <w:rPr>
          <w:rFonts w:ascii="Times New Roman" w:hAnsi="Times New Roman"/>
          <w:b/>
          <w:sz w:val="24"/>
          <w:szCs w:val="24"/>
        </w:rPr>
        <w:t xml:space="preserve">В статье </w:t>
      </w:r>
      <w:r w:rsidR="005D7A42" w:rsidRPr="005D7A42">
        <w:rPr>
          <w:rFonts w:ascii="Times New Roman" w:hAnsi="Times New Roman"/>
          <w:b/>
          <w:sz w:val="24"/>
          <w:szCs w:val="24"/>
        </w:rPr>
        <w:t>4</w:t>
      </w:r>
      <w:r w:rsidRPr="005D7A42">
        <w:rPr>
          <w:rFonts w:ascii="Times New Roman" w:hAnsi="Times New Roman"/>
          <w:b/>
          <w:sz w:val="24"/>
          <w:szCs w:val="24"/>
        </w:rPr>
        <w:t>:</w:t>
      </w:r>
    </w:p>
    <w:p w:rsidR="003D50C2" w:rsidRPr="005D7A42" w:rsidRDefault="005D7A42" w:rsidP="00DD3EB9">
      <w:pPr>
        <w:tabs>
          <w:tab w:val="left" w:pos="851"/>
          <w:tab w:val="left" w:pos="900"/>
          <w:tab w:val="left" w:pos="1134"/>
        </w:tabs>
        <w:ind w:firstLine="426"/>
        <w:jc w:val="both"/>
      </w:pPr>
      <w:r w:rsidRPr="005D7A42">
        <w:t xml:space="preserve">Абзац 4 </w:t>
      </w:r>
      <w:r w:rsidR="003D50C2" w:rsidRPr="005D7A42">
        <w:t>пункт</w:t>
      </w:r>
      <w:r w:rsidRPr="005D7A42">
        <w:t>а</w:t>
      </w:r>
      <w:r w:rsidR="003D50C2" w:rsidRPr="005D7A42">
        <w:t xml:space="preserve"> </w:t>
      </w:r>
      <w:r w:rsidRPr="005D7A42">
        <w:t>1</w:t>
      </w:r>
      <w:r w:rsidR="003D50C2" w:rsidRPr="005D7A42">
        <w:t xml:space="preserve"> изложить в новой редакции</w:t>
      </w:r>
      <w:r w:rsidR="00DD3EB9" w:rsidRPr="005D7A42">
        <w:t>:</w:t>
      </w:r>
    </w:p>
    <w:p w:rsidR="00DD3EB9" w:rsidRPr="005D7A42" w:rsidRDefault="00DD3EB9" w:rsidP="00DD3EB9">
      <w:pPr>
        <w:tabs>
          <w:tab w:val="left" w:pos="851"/>
          <w:tab w:val="left" w:pos="900"/>
          <w:tab w:val="left" w:pos="1134"/>
        </w:tabs>
        <w:ind w:firstLine="426"/>
        <w:jc w:val="both"/>
      </w:pPr>
      <w:proofErr w:type="gramStart"/>
      <w:r w:rsidRPr="005D7A42">
        <w:t>«</w:t>
      </w:r>
      <w:r w:rsidR="005D7A42" w:rsidRPr="005D7A42">
        <w:t>- реализация мероприятий, направленных на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w:t>
      </w:r>
      <w:bookmarkStart w:id="1" w:name="_GoBack"/>
      <w:bookmarkEnd w:id="1"/>
      <w:r w:rsidR="005D7A42" w:rsidRPr="005D7A42">
        <w:t>ми местного самоуправления благоприятных условий для управления многоквартирными домами, с целью предупреждения аварийных и чрезвычайных ситуаций в рамках муниципальной программы «Утепление сетей водоотведения в многоквартирных жилых домах на территории МО «Поселок</w:t>
      </w:r>
      <w:proofErr w:type="gramEnd"/>
      <w:r w:rsidR="005D7A42" w:rsidRPr="005D7A42">
        <w:t xml:space="preserve"> Айхал» на 2022-2026 г.г.»</w:t>
      </w:r>
      <w:r w:rsidRPr="005D7A42">
        <w:t>.</w:t>
      </w:r>
    </w:p>
    <w:p w:rsidR="001D4AB1" w:rsidRPr="005D7A42" w:rsidRDefault="001D4AB1" w:rsidP="001D4AB1">
      <w:pPr>
        <w:pStyle w:val="ae"/>
        <w:tabs>
          <w:tab w:val="left" w:pos="851"/>
          <w:tab w:val="left" w:pos="900"/>
          <w:tab w:val="left" w:pos="1134"/>
        </w:tabs>
        <w:ind w:left="426"/>
        <w:rPr>
          <w:rFonts w:ascii="Times New Roman" w:hAnsi="Times New Roman"/>
          <w:b/>
          <w:sz w:val="24"/>
          <w:szCs w:val="24"/>
        </w:rPr>
      </w:pPr>
    </w:p>
    <w:p w:rsidR="00B213F0" w:rsidRPr="005D7A42" w:rsidRDefault="00B213F0" w:rsidP="00B213F0">
      <w:pPr>
        <w:tabs>
          <w:tab w:val="left" w:pos="0"/>
        </w:tabs>
        <w:ind w:firstLine="709"/>
        <w:rPr>
          <w:b/>
        </w:rPr>
      </w:pPr>
      <w:r w:rsidRPr="005D7A42">
        <w:rPr>
          <w:b/>
        </w:rPr>
        <w:t>Статья 2.</w:t>
      </w:r>
    </w:p>
    <w:p w:rsidR="00B213F0" w:rsidRPr="005D7A42" w:rsidRDefault="00E41061"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5D7A42">
        <w:rPr>
          <w:rFonts w:ascii="Times New Roman" w:hAnsi="Times New Roman"/>
          <w:sz w:val="24"/>
          <w:szCs w:val="24"/>
        </w:rPr>
        <w:t>Н</w:t>
      </w:r>
      <w:r w:rsidR="00B213F0" w:rsidRPr="005D7A42">
        <w:rPr>
          <w:rFonts w:ascii="Times New Roman" w:hAnsi="Times New Roman"/>
          <w:sz w:val="24"/>
          <w:szCs w:val="24"/>
        </w:rPr>
        <w:t xml:space="preserve">астоящее решение </w:t>
      </w:r>
      <w:r w:rsidRPr="005D7A42">
        <w:rPr>
          <w:rFonts w:ascii="Times New Roman" w:hAnsi="Times New Roman"/>
          <w:sz w:val="24"/>
          <w:szCs w:val="24"/>
        </w:rPr>
        <w:t xml:space="preserve">опубликовать в информационном бюллетене </w:t>
      </w:r>
      <w:r w:rsidR="00C13671" w:rsidRPr="005D7A42">
        <w:rPr>
          <w:rFonts w:ascii="Times New Roman" w:hAnsi="Times New Roman"/>
          <w:sz w:val="24"/>
          <w:szCs w:val="24"/>
        </w:rPr>
        <w:t xml:space="preserve">Администрации МО «Поселок Айхал» Мирнинского района Республики Саха (Якутия) «Вестник Айхала» и разместить </w:t>
      </w:r>
      <w:r w:rsidR="00B213F0" w:rsidRPr="005D7A42">
        <w:rPr>
          <w:rFonts w:ascii="Times New Roman" w:hAnsi="Times New Roman"/>
          <w:sz w:val="24"/>
          <w:szCs w:val="24"/>
        </w:rPr>
        <w:t>с приложениями на официальном сайте органа местного самоуправления МО «Поселок Айхал (</w:t>
      </w:r>
      <w:proofErr w:type="spellStart"/>
      <w:r w:rsidR="00B213F0" w:rsidRPr="005D7A42">
        <w:rPr>
          <w:rFonts w:ascii="Times New Roman" w:hAnsi="Times New Roman"/>
          <w:sz w:val="24"/>
          <w:szCs w:val="24"/>
        </w:rPr>
        <w:t>мо-айхал</w:t>
      </w:r>
      <w:proofErr w:type="gramStart"/>
      <w:r w:rsidR="00B213F0" w:rsidRPr="005D7A42">
        <w:rPr>
          <w:rFonts w:ascii="Times New Roman" w:hAnsi="Times New Roman"/>
          <w:sz w:val="24"/>
          <w:szCs w:val="24"/>
        </w:rPr>
        <w:t>.р</w:t>
      </w:r>
      <w:proofErr w:type="gramEnd"/>
      <w:r w:rsidR="00B213F0" w:rsidRPr="005D7A42">
        <w:rPr>
          <w:rFonts w:ascii="Times New Roman" w:hAnsi="Times New Roman"/>
          <w:sz w:val="24"/>
          <w:szCs w:val="24"/>
        </w:rPr>
        <w:t>ф</w:t>
      </w:r>
      <w:proofErr w:type="spellEnd"/>
      <w:r w:rsidR="00B213F0" w:rsidRPr="005D7A42">
        <w:rPr>
          <w:rFonts w:ascii="Times New Roman" w:hAnsi="Times New Roman"/>
          <w:sz w:val="24"/>
          <w:szCs w:val="24"/>
        </w:rPr>
        <w:t>).</w:t>
      </w:r>
    </w:p>
    <w:p w:rsidR="00B213F0" w:rsidRPr="005D7A42"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5D7A42">
        <w:rPr>
          <w:rFonts w:ascii="Times New Roman" w:hAnsi="Times New Roman"/>
          <w:sz w:val="24"/>
          <w:szCs w:val="24"/>
        </w:rPr>
        <w:t>Настоящее решение вступает в силу после его официального опубликования (обнародования).</w:t>
      </w:r>
    </w:p>
    <w:p w:rsidR="00B213F0" w:rsidRPr="005D7A42"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5D7A42">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44035B" w:rsidRPr="005D7A42" w:rsidRDefault="0044035B" w:rsidP="003C3008">
      <w:pPr>
        <w:tabs>
          <w:tab w:val="left" w:pos="5655"/>
          <w:tab w:val="left" w:pos="5730"/>
          <w:tab w:val="left" w:pos="6525"/>
        </w:tabs>
        <w:jc w:val="both"/>
      </w:pPr>
    </w:p>
    <w:tbl>
      <w:tblPr>
        <w:tblW w:w="0" w:type="auto"/>
        <w:tblLook w:val="04A0"/>
      </w:tblPr>
      <w:tblGrid>
        <w:gridCol w:w="4784"/>
        <w:gridCol w:w="4786"/>
      </w:tblGrid>
      <w:tr w:rsidR="00E00C2A" w:rsidRPr="005D7A42" w:rsidTr="0057379F">
        <w:tc>
          <w:tcPr>
            <w:tcW w:w="4784" w:type="dxa"/>
          </w:tcPr>
          <w:p w:rsidR="0044035B" w:rsidRPr="005D7A42" w:rsidRDefault="0044035B" w:rsidP="0057379F">
            <w:pPr>
              <w:tabs>
                <w:tab w:val="left" w:pos="5655"/>
                <w:tab w:val="left" w:pos="5730"/>
                <w:tab w:val="left" w:pos="6525"/>
              </w:tabs>
              <w:jc w:val="both"/>
              <w:rPr>
                <w:b/>
              </w:rPr>
            </w:pPr>
            <w:r w:rsidRPr="005D7A42">
              <w:rPr>
                <w:b/>
              </w:rPr>
              <w:t>Глава поселка</w:t>
            </w:r>
          </w:p>
          <w:p w:rsidR="0044035B" w:rsidRPr="005D7A42" w:rsidRDefault="0044035B" w:rsidP="0057379F">
            <w:pPr>
              <w:tabs>
                <w:tab w:val="left" w:pos="5655"/>
                <w:tab w:val="left" w:pos="5730"/>
                <w:tab w:val="left" w:pos="6525"/>
              </w:tabs>
              <w:jc w:val="both"/>
              <w:rPr>
                <w:b/>
              </w:rPr>
            </w:pPr>
          </w:p>
          <w:p w:rsidR="0044035B" w:rsidRDefault="0044035B" w:rsidP="0057379F">
            <w:pPr>
              <w:tabs>
                <w:tab w:val="left" w:pos="5655"/>
                <w:tab w:val="left" w:pos="5730"/>
                <w:tab w:val="left" w:pos="6525"/>
              </w:tabs>
              <w:jc w:val="both"/>
              <w:rPr>
                <w:b/>
              </w:rPr>
            </w:pPr>
          </w:p>
          <w:p w:rsidR="00992A71" w:rsidRPr="005D7A42" w:rsidRDefault="00992A71" w:rsidP="0057379F">
            <w:pPr>
              <w:tabs>
                <w:tab w:val="left" w:pos="5655"/>
                <w:tab w:val="left" w:pos="5730"/>
                <w:tab w:val="left" w:pos="6525"/>
              </w:tabs>
              <w:jc w:val="both"/>
              <w:rPr>
                <w:b/>
              </w:rPr>
            </w:pPr>
          </w:p>
          <w:p w:rsidR="0044035B" w:rsidRPr="005D7A42" w:rsidRDefault="0044035B" w:rsidP="0057379F">
            <w:pPr>
              <w:tabs>
                <w:tab w:val="left" w:pos="5655"/>
                <w:tab w:val="left" w:pos="5730"/>
                <w:tab w:val="left" w:pos="6525"/>
              </w:tabs>
              <w:jc w:val="both"/>
              <w:rPr>
                <w:b/>
              </w:rPr>
            </w:pPr>
            <w:r w:rsidRPr="005D7A42">
              <w:rPr>
                <w:b/>
              </w:rPr>
              <w:t>______________________Г.Ш. Петровская</w:t>
            </w:r>
          </w:p>
        </w:tc>
        <w:tc>
          <w:tcPr>
            <w:tcW w:w="4786" w:type="dxa"/>
          </w:tcPr>
          <w:p w:rsidR="0044035B" w:rsidRPr="005D7A42" w:rsidRDefault="00992A71" w:rsidP="0057379F">
            <w:pPr>
              <w:tabs>
                <w:tab w:val="left" w:pos="5655"/>
                <w:tab w:val="left" w:pos="5730"/>
                <w:tab w:val="left" w:pos="6525"/>
              </w:tabs>
              <w:jc w:val="both"/>
              <w:rPr>
                <w:b/>
              </w:rPr>
            </w:pPr>
            <w:r>
              <w:rPr>
                <w:b/>
              </w:rPr>
              <w:t>Заместитель п</w:t>
            </w:r>
            <w:r w:rsidR="0044035B" w:rsidRPr="005D7A42">
              <w:rPr>
                <w:b/>
              </w:rPr>
              <w:t>редседател</w:t>
            </w:r>
            <w:r w:rsidR="00B151ED" w:rsidRPr="005D7A42">
              <w:rPr>
                <w:b/>
              </w:rPr>
              <w:t>я</w:t>
            </w:r>
          </w:p>
          <w:p w:rsidR="0044035B" w:rsidRPr="005D7A42" w:rsidRDefault="0044035B" w:rsidP="0057379F">
            <w:pPr>
              <w:tabs>
                <w:tab w:val="left" w:pos="5655"/>
                <w:tab w:val="left" w:pos="5730"/>
                <w:tab w:val="left" w:pos="6525"/>
              </w:tabs>
              <w:jc w:val="both"/>
              <w:rPr>
                <w:b/>
              </w:rPr>
            </w:pPr>
            <w:r w:rsidRPr="005D7A42">
              <w:rPr>
                <w:b/>
              </w:rPr>
              <w:t>поселкового Совета депутатов</w:t>
            </w:r>
          </w:p>
          <w:p w:rsidR="0044035B" w:rsidRDefault="0044035B" w:rsidP="0057379F">
            <w:pPr>
              <w:tabs>
                <w:tab w:val="left" w:pos="5655"/>
                <w:tab w:val="left" w:pos="5730"/>
                <w:tab w:val="left" w:pos="6525"/>
              </w:tabs>
              <w:jc w:val="both"/>
              <w:rPr>
                <w:b/>
              </w:rPr>
            </w:pPr>
          </w:p>
          <w:p w:rsidR="00992A71" w:rsidRPr="005D7A42" w:rsidRDefault="00992A71" w:rsidP="0057379F">
            <w:pPr>
              <w:tabs>
                <w:tab w:val="left" w:pos="5655"/>
                <w:tab w:val="left" w:pos="5730"/>
                <w:tab w:val="left" w:pos="6525"/>
              </w:tabs>
              <w:jc w:val="both"/>
              <w:rPr>
                <w:b/>
              </w:rPr>
            </w:pPr>
          </w:p>
          <w:p w:rsidR="0044035B" w:rsidRPr="005D7A42" w:rsidRDefault="0044035B" w:rsidP="00992A71">
            <w:pPr>
              <w:tabs>
                <w:tab w:val="left" w:pos="5655"/>
                <w:tab w:val="left" w:pos="5730"/>
                <w:tab w:val="left" w:pos="6525"/>
              </w:tabs>
              <w:jc w:val="both"/>
              <w:rPr>
                <w:b/>
              </w:rPr>
            </w:pPr>
            <w:r w:rsidRPr="005D7A42">
              <w:rPr>
                <w:b/>
              </w:rPr>
              <w:t>_______________________</w:t>
            </w:r>
            <w:r w:rsidR="00992A71">
              <w:rPr>
                <w:b/>
              </w:rPr>
              <w:t>А.М. Бочаров</w:t>
            </w:r>
          </w:p>
        </w:tc>
      </w:tr>
      <w:tr w:rsidR="00992A71" w:rsidRPr="005D7A42" w:rsidTr="0057379F">
        <w:tc>
          <w:tcPr>
            <w:tcW w:w="4784" w:type="dxa"/>
          </w:tcPr>
          <w:p w:rsidR="00992A71" w:rsidRPr="005D7A42" w:rsidRDefault="00992A71" w:rsidP="0057379F">
            <w:pPr>
              <w:tabs>
                <w:tab w:val="left" w:pos="5655"/>
                <w:tab w:val="left" w:pos="5730"/>
                <w:tab w:val="left" w:pos="6525"/>
              </w:tabs>
              <w:jc w:val="both"/>
              <w:rPr>
                <w:b/>
              </w:rPr>
            </w:pPr>
          </w:p>
        </w:tc>
        <w:tc>
          <w:tcPr>
            <w:tcW w:w="4786" w:type="dxa"/>
          </w:tcPr>
          <w:p w:rsidR="00992A71" w:rsidRDefault="00992A71" w:rsidP="0057379F">
            <w:pPr>
              <w:tabs>
                <w:tab w:val="left" w:pos="5655"/>
                <w:tab w:val="left" w:pos="5730"/>
                <w:tab w:val="left" w:pos="6525"/>
              </w:tabs>
              <w:jc w:val="both"/>
              <w:rPr>
                <w:b/>
              </w:rPr>
            </w:pPr>
          </w:p>
        </w:tc>
      </w:tr>
    </w:tbl>
    <w:p w:rsidR="00C815EF" w:rsidRDefault="00C815EF" w:rsidP="00E00C2A">
      <w:pPr>
        <w:tabs>
          <w:tab w:val="left" w:pos="21488"/>
          <w:tab w:val="left" w:pos="23388"/>
          <w:tab w:val="left" w:pos="25288"/>
          <w:tab w:val="left" w:pos="26408"/>
          <w:tab w:val="left" w:pos="27368"/>
        </w:tabs>
        <w:rPr>
          <w:b/>
          <w:bCs/>
        </w:rPr>
        <w:sectPr w:rsidR="00C815EF" w:rsidSect="005447EF">
          <w:headerReference w:type="default" r:id="rId8"/>
          <w:pgSz w:w="11906" w:h="16838"/>
          <w:pgMar w:top="851" w:right="567" w:bottom="851" w:left="1418" w:header="567" w:footer="567" w:gutter="0"/>
          <w:cols w:space="720"/>
          <w:titlePg/>
          <w:docGrid w:linePitch="326"/>
        </w:sectPr>
      </w:pPr>
    </w:p>
    <w:tbl>
      <w:tblPr>
        <w:tblW w:w="5000" w:type="pct"/>
        <w:tblLayout w:type="fixed"/>
        <w:tblLook w:val="04A0"/>
      </w:tblPr>
      <w:tblGrid>
        <w:gridCol w:w="1513"/>
        <w:gridCol w:w="4940"/>
        <w:gridCol w:w="1554"/>
        <w:gridCol w:w="1597"/>
        <w:gridCol w:w="1372"/>
        <w:gridCol w:w="1551"/>
        <w:gridCol w:w="1130"/>
        <w:gridCol w:w="1695"/>
      </w:tblGrid>
      <w:tr w:rsidR="004250E1" w:rsidRPr="004250E1" w:rsidTr="005D69F1">
        <w:trPr>
          <w:trHeight w:val="1043"/>
        </w:trPr>
        <w:tc>
          <w:tcPr>
            <w:tcW w:w="5000" w:type="pct"/>
            <w:gridSpan w:val="8"/>
            <w:tcBorders>
              <w:top w:val="nil"/>
              <w:left w:val="nil"/>
              <w:bottom w:val="nil"/>
              <w:right w:val="nil"/>
            </w:tcBorders>
            <w:shd w:val="clear" w:color="auto" w:fill="auto"/>
            <w:vAlign w:val="center"/>
            <w:hideMark/>
          </w:tcPr>
          <w:p w:rsidR="004250E1" w:rsidRPr="004250E1" w:rsidRDefault="004250E1" w:rsidP="004250E1">
            <w:pPr>
              <w:jc w:val="right"/>
              <w:rPr>
                <w:sz w:val="20"/>
                <w:szCs w:val="20"/>
              </w:rPr>
            </w:pPr>
            <w:r w:rsidRPr="004250E1">
              <w:rPr>
                <w:sz w:val="20"/>
                <w:szCs w:val="20"/>
              </w:rPr>
              <w:lastRenderedPageBreak/>
              <w:t>Приложение №1</w:t>
            </w:r>
            <w:r w:rsidRPr="004250E1">
              <w:rPr>
                <w:sz w:val="20"/>
                <w:szCs w:val="20"/>
              </w:rPr>
              <w:br/>
              <w:t>к решению сессии поселкового Совета депутатов</w:t>
            </w:r>
            <w:r w:rsidRPr="004250E1">
              <w:rPr>
                <w:sz w:val="20"/>
                <w:szCs w:val="20"/>
              </w:rPr>
              <w:br/>
            </w:r>
            <w:r>
              <w:rPr>
                <w:sz w:val="20"/>
                <w:szCs w:val="20"/>
              </w:rPr>
              <w:t>от «25» апреля 2023 года V-№ 11-7</w:t>
            </w:r>
            <w:r w:rsidRPr="004250E1">
              <w:rPr>
                <w:sz w:val="20"/>
                <w:szCs w:val="20"/>
              </w:rPr>
              <w:t xml:space="preserve"> </w:t>
            </w:r>
          </w:p>
        </w:tc>
      </w:tr>
      <w:tr w:rsidR="004250E1" w:rsidRPr="004250E1" w:rsidTr="005D69F1">
        <w:trPr>
          <w:trHeight w:val="315"/>
        </w:trPr>
        <w:tc>
          <w:tcPr>
            <w:tcW w:w="5000" w:type="pct"/>
            <w:gridSpan w:val="8"/>
            <w:tcBorders>
              <w:top w:val="nil"/>
              <w:left w:val="nil"/>
              <w:bottom w:val="nil"/>
              <w:right w:val="nil"/>
            </w:tcBorders>
            <w:shd w:val="clear" w:color="auto" w:fill="auto"/>
            <w:vAlign w:val="center"/>
            <w:hideMark/>
          </w:tcPr>
          <w:p w:rsidR="004250E1" w:rsidRPr="004250E1" w:rsidRDefault="004250E1" w:rsidP="004250E1">
            <w:pPr>
              <w:jc w:val="right"/>
              <w:rPr>
                <w:color w:val="000000"/>
                <w:sz w:val="20"/>
                <w:szCs w:val="20"/>
              </w:rPr>
            </w:pPr>
            <w:r w:rsidRPr="004250E1">
              <w:rPr>
                <w:color w:val="000000"/>
                <w:sz w:val="20"/>
                <w:szCs w:val="20"/>
              </w:rPr>
              <w:t>Таблица 1.1.</w:t>
            </w:r>
          </w:p>
        </w:tc>
      </w:tr>
      <w:tr w:rsidR="004250E1" w:rsidRPr="004250E1" w:rsidTr="005D69F1">
        <w:trPr>
          <w:trHeight w:val="315"/>
        </w:trPr>
        <w:tc>
          <w:tcPr>
            <w:tcW w:w="5000" w:type="pct"/>
            <w:gridSpan w:val="8"/>
            <w:tcBorders>
              <w:top w:val="nil"/>
              <w:left w:val="nil"/>
              <w:bottom w:val="nil"/>
              <w:right w:val="nil"/>
            </w:tcBorders>
            <w:shd w:val="clear" w:color="auto" w:fill="auto"/>
            <w:vAlign w:val="center"/>
            <w:hideMark/>
          </w:tcPr>
          <w:p w:rsidR="004250E1" w:rsidRPr="004250E1" w:rsidRDefault="004250E1" w:rsidP="004250E1">
            <w:pPr>
              <w:jc w:val="center"/>
              <w:rPr>
                <w:b/>
                <w:bCs/>
                <w:color w:val="000000"/>
                <w:sz w:val="20"/>
                <w:szCs w:val="20"/>
              </w:rPr>
            </w:pPr>
            <w:r w:rsidRPr="004250E1">
              <w:rPr>
                <w:b/>
                <w:bCs/>
                <w:color w:val="000000"/>
                <w:sz w:val="20"/>
                <w:szCs w:val="20"/>
              </w:rPr>
              <w:t>Прогнозируемый объем поступления доходов в  бюджет муниципального образования "Поселок Айхал" Мирнинского района Республики Саха (Якутия) на 2023 год</w:t>
            </w:r>
          </w:p>
        </w:tc>
      </w:tr>
      <w:tr w:rsidR="004250E1" w:rsidRPr="004250E1" w:rsidTr="005D69F1">
        <w:trPr>
          <w:trHeight w:val="315"/>
        </w:trPr>
        <w:tc>
          <w:tcPr>
            <w:tcW w:w="5000" w:type="pct"/>
            <w:gridSpan w:val="8"/>
            <w:tcBorders>
              <w:top w:val="nil"/>
              <w:left w:val="nil"/>
              <w:bottom w:val="single" w:sz="4" w:space="0" w:color="000000"/>
              <w:right w:val="nil"/>
            </w:tcBorders>
            <w:shd w:val="clear" w:color="auto" w:fill="auto"/>
            <w:vAlign w:val="center"/>
            <w:hideMark/>
          </w:tcPr>
          <w:p w:rsidR="004250E1" w:rsidRPr="004250E1" w:rsidRDefault="004250E1" w:rsidP="004250E1">
            <w:pPr>
              <w:jc w:val="right"/>
              <w:rPr>
                <w:color w:val="000000"/>
                <w:sz w:val="20"/>
                <w:szCs w:val="20"/>
              </w:rPr>
            </w:pPr>
            <w:r w:rsidRPr="004250E1">
              <w:rPr>
                <w:color w:val="000000"/>
                <w:sz w:val="20"/>
                <w:szCs w:val="20"/>
              </w:rPr>
              <w:t>Руб.</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КБК</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Наименование</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Сессия V-№8-7</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Постановление</w:t>
            </w:r>
            <w:r w:rsidRPr="00974656">
              <w:rPr>
                <w:b/>
                <w:bCs/>
                <w:sz w:val="18"/>
                <w:szCs w:val="18"/>
              </w:rPr>
              <w:br/>
              <w:t>№132 от 20.03.2023</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Постановление</w:t>
            </w:r>
            <w:r w:rsidRPr="00974656">
              <w:rPr>
                <w:b/>
                <w:bCs/>
                <w:sz w:val="18"/>
                <w:szCs w:val="18"/>
              </w:rPr>
              <w:br/>
              <w:t>№151 от 20.03.2023</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 xml:space="preserve">Бюджет </w:t>
            </w:r>
            <w:r w:rsidRPr="00974656">
              <w:rPr>
                <w:b/>
                <w:bCs/>
                <w:sz w:val="18"/>
                <w:szCs w:val="18"/>
              </w:rPr>
              <w:br/>
              <w:t>на 25.04.2023</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Уточнение</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center"/>
              <w:rPr>
                <w:b/>
                <w:bCs/>
                <w:sz w:val="18"/>
                <w:szCs w:val="18"/>
              </w:rPr>
            </w:pPr>
            <w:r w:rsidRPr="00974656">
              <w:rPr>
                <w:b/>
                <w:bCs/>
                <w:sz w:val="18"/>
                <w:szCs w:val="18"/>
              </w:rPr>
              <w:t>Сессия V-№</w:t>
            </w:r>
            <w:r w:rsidR="005D69F1" w:rsidRPr="00974656">
              <w:rPr>
                <w:b/>
                <w:bCs/>
                <w:sz w:val="18"/>
                <w:szCs w:val="18"/>
              </w:rPr>
              <w:t xml:space="preserve"> 11-7</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 </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НАЛОГОВЫЕ И НЕНАЛОГОВЫЕ ДОХОДЫ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158 215 631,86</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158 215 631,86</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158 215 631,86</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 </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Налоговые</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131 325 631,54</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131 325 631,54</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131 325 631,54</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000 1 01 00000 00 0000 000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НАЛОГИ НА ПРИБЫЛЬ, ДОХОДЫ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118 436 984,00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118 436 984,00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118 436 984,00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000 1 01 02000 01 0000 110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proofErr w:type="gramStart"/>
            <w:r w:rsidRPr="00974656">
              <w:rPr>
                <w:b/>
                <w:bCs/>
                <w:color w:val="000000"/>
                <w:sz w:val="18"/>
                <w:szCs w:val="18"/>
              </w:rPr>
              <w:t>Налог</w:t>
            </w:r>
            <w:proofErr w:type="gramEnd"/>
            <w:r w:rsidRPr="00974656">
              <w:rPr>
                <w:b/>
                <w:bCs/>
                <w:color w:val="000000"/>
                <w:sz w:val="18"/>
                <w:szCs w:val="18"/>
              </w:rPr>
              <w:t xml:space="preserve"> на доходы физических лиц взимаемый на межселенной территории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118 436 984,00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118 436 984,00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118 436 984,00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182 1 01 02010 01 0000 110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117 152 984,00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117 152 984,00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117 152 984,00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182 1 01 02020 01 0000 110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5 600,00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5 600,00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5 600,00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182 1 01 02030 01 0000 110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156 000,00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156 000,00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156 000,00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182 1 01 02080 01 0000 110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974656">
              <w:rPr>
                <w:color w:val="000000"/>
                <w:sz w:val="18"/>
                <w:szCs w:val="18"/>
              </w:rPr>
              <w:t>000</w:t>
            </w:r>
            <w:proofErr w:type="spellEnd"/>
            <w:r w:rsidRPr="00974656">
              <w:rPr>
                <w:color w:val="000000"/>
                <w:sz w:val="18"/>
                <w:szCs w:val="1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1 122 400,00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1 122 400,00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1 122 400,00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000 1 03 00000 00 0000 000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НАЛОГИ НА ТОВАРЫ (РАБОТЫ, УСЛУГИ), РЕАЛИЗУЕМЫЕ НА ТЕРРИТОРИИ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349 600,00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349 600,00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349 600,00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 xml:space="preserve">000 1 03 02000 </w:t>
            </w:r>
            <w:r w:rsidRPr="00974656">
              <w:rPr>
                <w:b/>
                <w:bCs/>
                <w:color w:val="000000"/>
                <w:sz w:val="18"/>
                <w:szCs w:val="18"/>
              </w:rPr>
              <w:lastRenderedPageBreak/>
              <w:t>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lastRenderedPageBreak/>
              <w:t xml:space="preserve">Акцизы по подакцизным товарам (продукции), </w:t>
            </w:r>
            <w:r w:rsidRPr="00974656">
              <w:rPr>
                <w:b/>
                <w:bCs/>
                <w:color w:val="000000"/>
                <w:sz w:val="18"/>
                <w:szCs w:val="18"/>
              </w:rPr>
              <w:lastRenderedPageBreak/>
              <w:t>производимым на территории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lastRenderedPageBreak/>
              <w:t>349 600,00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349 600,00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349 600,00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lastRenderedPageBreak/>
              <w:t>100 1 03 02231 01 0000 110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165 590,00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165 590,00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-165 590,00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100 1 03 02241 01 0000 110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моторные масла для дизельных и (или) карбюраторных (</w:t>
            </w:r>
            <w:proofErr w:type="spellStart"/>
            <w:r w:rsidRPr="00974656">
              <w:rPr>
                <w:color w:val="000000"/>
                <w:sz w:val="18"/>
                <w:szCs w:val="18"/>
              </w:rPr>
              <w:t>инжекторных</w:t>
            </w:r>
            <w:proofErr w:type="spellEnd"/>
            <w:r w:rsidRPr="00974656">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1 150,00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1 150,00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-1 150,00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100 1 03 02251 01 0000 110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204 700,00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204 700,00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-204 700,00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100 1 03 02261 01 0000 110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-21 840,00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-21 840,00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21 840,00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182 1 03 02231 01 0000 110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165 590,00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165 590,00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182 1 03 02241 01 0000 110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моторные масла для дизельных и (или) карбюраторных (</w:t>
            </w:r>
            <w:proofErr w:type="spellStart"/>
            <w:r w:rsidRPr="00974656">
              <w:rPr>
                <w:color w:val="000000"/>
                <w:sz w:val="18"/>
                <w:szCs w:val="18"/>
              </w:rPr>
              <w:t>инжекторных</w:t>
            </w:r>
            <w:proofErr w:type="spellEnd"/>
            <w:r w:rsidRPr="00974656">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1 150,00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1 150,00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182 1 03 02251 01 0000 110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204 700,00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204 700,00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182 1 03 02261 01 0000 110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974656">
              <w:rPr>
                <w:color w:val="000000"/>
                <w:sz w:val="18"/>
                <w:szCs w:val="1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lastRenderedPageBreak/>
              <w:t>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-21 840,00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-21 840,00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lastRenderedPageBreak/>
              <w:t>000 1 06 00000 00 0000 000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НАЛОГИ НА ИМУЩЕСТВО</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12 539 047,54</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12 539 047,54</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12 539 047,54</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000 1 06 01000 00 0000 110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Налог на имущество физических лиц</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1 730 000,00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1 730 000,00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1 730 000,00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182 1 06 01030 13 0000 110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1 730 000,00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1 730 000,00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1 730 000,00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000 1 06 06000 00 0000 110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Земельный налог</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10 809 047,54</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10 809 047,54</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10 809 047,54</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182 1 06 06033 13 0000 110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7 568 425,00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7 568 425,00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7 568 425,00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182 1 06 06043 13 0000 110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3 240 622,54</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3 240 622,54</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3 240 622,54</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 </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Неналоговые</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26 890 000,32</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26 890 000,32</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26 890 000,32</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000 1 11 00000 00 0000 000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ДОХОДЫ ОТ ИСПОЛЬЗОВАНИЯ ИМУЩЕСТВА, НАХОДЯЩЕГОСЯ В ГОСУДАРСТВЕННОЙ И МУНИЦИПАЛЬНОЙ СОБСТВЕННОСТИ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23 831 000,32</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23 831 000,32</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23 831 000,32</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000 1 11 05000 00 0000 120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proofErr w:type="gramStart"/>
            <w:r w:rsidRPr="00974656">
              <w:rPr>
                <w:b/>
                <w:bCs/>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974656">
              <w:rPr>
                <w:b/>
                <w:bCs/>
                <w:color w:val="000000"/>
                <w:sz w:val="18"/>
                <w:szCs w:val="18"/>
              </w:rPr>
              <w:t>предприятиий</w:t>
            </w:r>
            <w:proofErr w:type="spellEnd"/>
            <w:proofErr w:type="gramEnd"/>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21 454 000,32</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21 454 000,32</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21 454 000,32</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803 1 11 05013 13 0000 120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11 332 756,50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11 332 756,50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11 332 756,50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803 1 11 05025 13 0000 120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proofErr w:type="gramStart"/>
            <w:r w:rsidRPr="00974656">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353 000,00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353 000,00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353 000,00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803 1 11 05075 13 0000 120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9 768 243,82</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9 768 243,82</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9 768 243,82</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000 1 11 07000 00 0000 120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Платежи от государственных и муниципальных унитарных предприятий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1 700 000,00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1 700 000,00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1 700 000,00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803 1 11 07015 13 0000 120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перечисления части прибыли, остающейся после уплаты налогов и иных платежей муниципальных унитарных предприятий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1 700 000,00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1 700 000,00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1 700 000,00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 xml:space="preserve">000 1 11 09000 </w:t>
            </w:r>
            <w:r w:rsidRPr="00974656">
              <w:rPr>
                <w:b/>
                <w:bCs/>
                <w:color w:val="000000"/>
                <w:sz w:val="18"/>
                <w:szCs w:val="18"/>
              </w:rPr>
              <w:lastRenderedPageBreak/>
              <w:t>00 0000 120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proofErr w:type="gramStart"/>
            <w:r w:rsidRPr="00974656">
              <w:rPr>
                <w:b/>
                <w:bCs/>
                <w:color w:val="000000"/>
                <w:sz w:val="18"/>
                <w:szCs w:val="18"/>
              </w:rPr>
              <w:lastRenderedPageBreak/>
              <w:t xml:space="preserve">Прочие доходы от использования имущества и прав, </w:t>
            </w:r>
            <w:r w:rsidRPr="00974656">
              <w:rPr>
                <w:b/>
                <w:bCs/>
                <w:color w:val="000000"/>
                <w:sz w:val="18"/>
                <w:szCs w:val="18"/>
              </w:rPr>
              <w:lastRenderedPageBreak/>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lastRenderedPageBreak/>
              <w:t>677 000,00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677 000,00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677 000,00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lastRenderedPageBreak/>
              <w:t>803 1 11 09045 13 0000 120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677 000,00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677 000,00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677 000,00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000 1 13 00000 00 0000 000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ДОХОДЫ ОТ ОКАЗАНИЯ ПЛАТНЫХ УСЛУГ (РАБОТ) И КОМПЕНСАЦИИ ЗАТРАТ ГОСУДАРСТВА</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2 700 000,00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2 700 000,00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2 700 000,00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000 1 13 02000 00 0000 130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Доходы от компенсации затрат государства</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2 700 000,00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2 700 000,00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2 700 000,00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803 1 13 02995 13 0000 130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Прочие доходы от компенсации затрат  бюджетов городских поселений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2 700 000,00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2 700 000,00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2 700 000,00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000 1 14 00000 00 0000 000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ДОХОДЫ ОТ ПРОДАЖИ МАТЕРИАЛЬНЫХ И НЕМАТЕРИАЛЬНЫХ АКТИВОВ</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359 000,00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359 000,00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359 000,00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803 1 14 02053 13 0000 410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359 000,00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359 000,00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-19 872,00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339 128,00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803 1 14 06025 13 0000 430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19 872,00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19 872,00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 </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БЕЗВОЗМЕЗДНЫЕ ПОСТУПЛЕНИЯ</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13 288 800,97</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7 000 000,00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27 499 059,94</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47 787 860,91</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47 787 860,91</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000 2 02 00000 00 0000 000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БЕЗВОЗМЕЗДНЫЕ ПОСТУПЛЕНИЯ ОТ ДРУГИХ БЮДЖЕТОВ БЮДЖЕТНОЙ СИСТЕМЫ РОССИЙСКОЙ ФЕДЕРАЦИИ</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13 288 800,97</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7 000 000,00</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27 499 059,94</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47 787 860,91</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47 787 860,91</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803 2 02 25555 13 0000 151</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4 567 811,45</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4 567 811,45</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4 567 811,45</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803 2 02 29999 13 6277 150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Субсидии местным бюджетам на организацию деятельности народных дружин</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231 640,66</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231 640,66</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231 640,66</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803 2 02 35118 13 0000 150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5 181 900,00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5 181 900,00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5 181 900,00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 xml:space="preserve">803 2 02 35930 13 0000 150 </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 xml:space="preserve">Субвенции бюджета городских </w:t>
            </w:r>
            <w:proofErr w:type="spellStart"/>
            <w:r w:rsidRPr="00974656">
              <w:rPr>
                <w:color w:val="000000"/>
                <w:sz w:val="18"/>
                <w:szCs w:val="18"/>
              </w:rPr>
              <w:t>послений</w:t>
            </w:r>
            <w:proofErr w:type="spellEnd"/>
            <w:r w:rsidRPr="00974656">
              <w:rPr>
                <w:color w:val="000000"/>
                <w:sz w:val="18"/>
                <w:szCs w:val="18"/>
              </w:rPr>
              <w:t xml:space="preserve"> на государственную регистрацию актов гражданского состояния</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126 100,00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126 100,00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126 100,00</w:t>
            </w:r>
          </w:p>
        </w:tc>
      </w:tr>
      <w:tr w:rsidR="005D69F1" w:rsidRPr="00974656" w:rsidTr="005D69F1">
        <w:trPr>
          <w:trHeight w:val="20"/>
        </w:trPr>
        <w:tc>
          <w:tcPr>
            <w:tcW w:w="493" w:type="pct"/>
            <w:tcBorders>
              <w:top w:val="nil"/>
              <w:left w:val="single" w:sz="4" w:space="0" w:color="000000"/>
              <w:bottom w:val="single" w:sz="4" w:space="0" w:color="000000"/>
              <w:right w:val="single" w:sz="4" w:space="0" w:color="000000"/>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803 2 02 30024 13 6336 150</w:t>
            </w:r>
          </w:p>
        </w:tc>
        <w:tc>
          <w:tcPr>
            <w:tcW w:w="1609"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 xml:space="preserve">Субвенции на выполнение отдельных государственных полномочий на организацию мероприятий по </w:t>
            </w:r>
            <w:r w:rsidRPr="00974656">
              <w:rPr>
                <w:color w:val="000000"/>
                <w:sz w:val="18"/>
                <w:szCs w:val="18"/>
              </w:rPr>
              <w:lastRenderedPageBreak/>
              <w:t>предупреждению и ликвидации болезней животных, их лечению, защите населения от болезней, общих для человека и животных</w:t>
            </w:r>
          </w:p>
        </w:tc>
        <w:tc>
          <w:tcPr>
            <w:tcW w:w="506"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lastRenderedPageBreak/>
              <w:t>200 000,00</w:t>
            </w:r>
          </w:p>
        </w:tc>
        <w:tc>
          <w:tcPr>
            <w:tcW w:w="520"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447"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200 000,00</w:t>
            </w:r>
          </w:p>
        </w:tc>
        <w:tc>
          <w:tcPr>
            <w:tcW w:w="368"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200 000,00</w:t>
            </w:r>
          </w:p>
        </w:tc>
      </w:tr>
      <w:tr w:rsidR="005D69F1" w:rsidRPr="00974656" w:rsidTr="005D69F1">
        <w:trPr>
          <w:trHeight w:val="20"/>
        </w:trPr>
        <w:tc>
          <w:tcPr>
            <w:tcW w:w="493"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lastRenderedPageBreak/>
              <w:t>803 2 02 45505 13 0000 150</w:t>
            </w:r>
          </w:p>
        </w:tc>
        <w:tc>
          <w:tcPr>
            <w:tcW w:w="1609" w:type="pct"/>
            <w:tcBorders>
              <w:top w:val="nil"/>
              <w:left w:val="nil"/>
              <w:bottom w:val="nil"/>
              <w:right w:val="nil"/>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 xml:space="preserve">Межбюджетные трансферты, передаваемые бюджетам городских поселений на реализацию </w:t>
            </w:r>
            <w:proofErr w:type="gramStart"/>
            <w:r w:rsidRPr="00974656">
              <w:rPr>
                <w:color w:val="000000"/>
                <w:sz w:val="18"/>
                <w:szCs w:val="18"/>
              </w:rPr>
              <w:t>мероприятий планов социального развития центров экономического роста субъектов Российской</w:t>
            </w:r>
            <w:proofErr w:type="gramEnd"/>
            <w:r w:rsidRPr="00974656">
              <w:rPr>
                <w:color w:val="000000"/>
                <w:sz w:val="18"/>
                <w:szCs w:val="18"/>
              </w:rPr>
              <w:t xml:space="preserve"> Федерации, входящих в состав Дальневосточного федерального округа</w:t>
            </w:r>
          </w:p>
        </w:tc>
        <w:tc>
          <w:tcPr>
            <w:tcW w:w="506" w:type="pct"/>
            <w:tcBorders>
              <w:top w:val="nil"/>
              <w:left w:val="single" w:sz="4" w:space="0" w:color="000000"/>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20"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7 000 000,00</w:t>
            </w:r>
          </w:p>
        </w:tc>
        <w:tc>
          <w:tcPr>
            <w:tcW w:w="447"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7 000 000,00</w:t>
            </w:r>
          </w:p>
        </w:tc>
        <w:tc>
          <w:tcPr>
            <w:tcW w:w="368"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7 000 000,00</w:t>
            </w:r>
          </w:p>
        </w:tc>
      </w:tr>
      <w:tr w:rsidR="005D69F1" w:rsidRPr="00974656" w:rsidTr="005D69F1">
        <w:trPr>
          <w:trHeight w:val="20"/>
        </w:trPr>
        <w:tc>
          <w:tcPr>
            <w:tcW w:w="493" w:type="pct"/>
            <w:tcBorders>
              <w:top w:val="nil"/>
              <w:left w:val="single" w:sz="4" w:space="0" w:color="auto"/>
              <w:bottom w:val="nil"/>
              <w:right w:val="single" w:sz="4" w:space="0" w:color="auto"/>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803 2 02 49999 13 0000 150</w:t>
            </w:r>
          </w:p>
        </w:tc>
        <w:tc>
          <w:tcPr>
            <w:tcW w:w="1609"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06"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3 212 989,52</w:t>
            </w:r>
          </w:p>
        </w:tc>
        <w:tc>
          <w:tcPr>
            <w:tcW w:w="520"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447"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27 267 419,28</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30 480 408,80</w:t>
            </w:r>
          </w:p>
        </w:tc>
        <w:tc>
          <w:tcPr>
            <w:tcW w:w="368"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30 480 408,80</w:t>
            </w:r>
          </w:p>
        </w:tc>
      </w:tr>
      <w:tr w:rsidR="005D69F1" w:rsidRPr="00974656" w:rsidTr="005D69F1">
        <w:trPr>
          <w:trHeight w:val="20"/>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 xml:space="preserve">МК №0116300010722000085 обустройство спортивной площадки ул. </w:t>
            </w:r>
            <w:proofErr w:type="gramStart"/>
            <w:r w:rsidRPr="00974656">
              <w:rPr>
                <w:i/>
                <w:iCs/>
                <w:color w:val="000000"/>
                <w:sz w:val="18"/>
                <w:szCs w:val="18"/>
              </w:rPr>
              <w:t>Алмазная</w:t>
            </w:r>
            <w:proofErr w:type="gramEnd"/>
            <w:r w:rsidRPr="00974656">
              <w:rPr>
                <w:i/>
                <w:iCs/>
                <w:color w:val="000000"/>
                <w:sz w:val="18"/>
                <w:szCs w:val="18"/>
              </w:rPr>
              <w:t xml:space="preserve"> 10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1 074 989,52</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1 074 989,52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1 074 989,52</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переоборудование детской площадки в Парке Первооткрывателей для детей с ограниченными возможностями</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2 038 000,00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-193 610,11</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1 844 389,89</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1 844 389,89</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предоставление льготного проезда на пассажирском и авиационном транспорте гражданам между поселениями в границах Мирнинского района</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100 000,00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 xml:space="preserve">проведение работ по ликвидации мест несанкционированного размещения отходов металлолома, в т.ч. </w:t>
            </w:r>
            <w:proofErr w:type="spellStart"/>
            <w:r w:rsidRPr="00974656">
              <w:rPr>
                <w:i/>
                <w:iCs/>
                <w:color w:val="000000"/>
                <w:sz w:val="18"/>
                <w:szCs w:val="18"/>
              </w:rPr>
              <w:t>автокузовов</w:t>
            </w:r>
            <w:proofErr w:type="spellEnd"/>
            <w:r w:rsidRPr="00974656">
              <w:rPr>
                <w:i/>
                <w:iCs/>
                <w:color w:val="000000"/>
                <w:sz w:val="18"/>
                <w:szCs w:val="18"/>
              </w:rPr>
              <w:t>, расположенных на территории МО "Поселок Айхал"</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nil"/>
              <w:left w:val="nil"/>
              <w:bottom w:val="nil"/>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1 701 978,92</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1 701 978,92</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1 701 978,92</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проведение работ по ликвидации мест несанкционированного размещения ТКО на территории МО "Поселок Айхал"</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733 339,40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733 339,40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733 339,40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 xml:space="preserve">проведение работ по </w:t>
            </w:r>
            <w:proofErr w:type="spellStart"/>
            <w:r w:rsidRPr="00974656">
              <w:rPr>
                <w:i/>
                <w:iCs/>
                <w:color w:val="000000"/>
                <w:sz w:val="18"/>
                <w:szCs w:val="18"/>
              </w:rPr>
              <w:t>ликивидации</w:t>
            </w:r>
            <w:proofErr w:type="spellEnd"/>
            <w:r w:rsidRPr="00974656">
              <w:rPr>
                <w:i/>
                <w:iCs/>
                <w:color w:val="000000"/>
                <w:sz w:val="18"/>
                <w:szCs w:val="18"/>
              </w:rPr>
              <w:t xml:space="preserve"> мест </w:t>
            </w:r>
            <w:proofErr w:type="spellStart"/>
            <w:r w:rsidRPr="00974656">
              <w:rPr>
                <w:i/>
                <w:iCs/>
                <w:color w:val="000000"/>
                <w:sz w:val="18"/>
                <w:szCs w:val="18"/>
              </w:rPr>
              <w:t>несакционированных</w:t>
            </w:r>
            <w:proofErr w:type="spellEnd"/>
            <w:r w:rsidRPr="00974656">
              <w:rPr>
                <w:i/>
                <w:iCs/>
                <w:color w:val="000000"/>
                <w:sz w:val="18"/>
                <w:szCs w:val="18"/>
              </w:rPr>
              <w:t xml:space="preserve"> свалок крупногабаритных отходов, расположенных на территории МО "Поселок Айхал"</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858 511,09</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858 511,09</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858 511,09</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 xml:space="preserve">ликвидация мест несанкционированного размещения отходов на территории п. Айхал </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1 500 000,00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1 500 000,00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1 500 000,00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реконструкция ул. Юбилейная с благоустройством придомовых территорий п. Айхал (Трасса №1, Трасса №6)</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20 196 715,00</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20 196 715,00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20 196 715,00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реконструкция ул. Юбилейная с благоустройством придомовых территорий п. Айхал (Трасса №6, дополнительные работы)</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single" w:sz="4" w:space="0" w:color="auto"/>
              <w:left w:val="nil"/>
              <w:bottom w:val="nil"/>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2 470 484,98</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2 470 484,98</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2 470 484,98</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803 2 07 00000 00 0000 000</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БЕЗВОЗМЕЗДНЫЕ ПОСТУПЛЕНИЯ</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sz w:val="18"/>
                <w:szCs w:val="18"/>
              </w:rPr>
            </w:pPr>
            <w:r w:rsidRPr="00974656">
              <w:rPr>
                <w:b/>
                <w:bCs/>
                <w:sz w:val="18"/>
                <w:szCs w:val="18"/>
              </w:rPr>
              <w:t>-32 649,20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sz w:val="18"/>
                <w:szCs w:val="18"/>
              </w:rPr>
            </w:pPr>
            <w:r w:rsidRPr="00974656">
              <w:rPr>
                <w:b/>
                <w:bCs/>
                <w:sz w:val="18"/>
                <w:szCs w:val="18"/>
              </w:rPr>
              <w:t>50 000 000,00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sz w:val="18"/>
                <w:szCs w:val="18"/>
              </w:rPr>
            </w:pPr>
            <w:r w:rsidRPr="00974656">
              <w:rPr>
                <w:b/>
                <w:bCs/>
                <w:sz w:val="18"/>
                <w:szCs w:val="18"/>
              </w:rPr>
              <w:t>0,00</w:t>
            </w:r>
          </w:p>
        </w:tc>
        <w:tc>
          <w:tcPr>
            <w:tcW w:w="505"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49 967 350,80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49 967 350,80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color w:val="000000"/>
                <w:sz w:val="18"/>
                <w:szCs w:val="18"/>
              </w:rPr>
            </w:pPr>
            <w:r w:rsidRPr="00974656">
              <w:rPr>
                <w:color w:val="000000"/>
                <w:sz w:val="18"/>
                <w:szCs w:val="18"/>
              </w:rPr>
              <w:t>803 2 07 05030 13 0000 150</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color w:val="000000"/>
                <w:sz w:val="18"/>
                <w:szCs w:val="18"/>
              </w:rPr>
            </w:pPr>
            <w:r w:rsidRPr="00974656">
              <w:rPr>
                <w:color w:val="000000"/>
                <w:sz w:val="18"/>
                <w:szCs w:val="18"/>
              </w:rPr>
              <w:t>Прочие безвозмездные поступления</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sz w:val="18"/>
                <w:szCs w:val="18"/>
              </w:rPr>
            </w:pPr>
            <w:r w:rsidRPr="00974656">
              <w:rPr>
                <w:sz w:val="18"/>
                <w:szCs w:val="18"/>
              </w:rPr>
              <w:t>-32 649,20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sz w:val="18"/>
                <w:szCs w:val="18"/>
              </w:rPr>
            </w:pPr>
            <w:r w:rsidRPr="00974656">
              <w:rPr>
                <w:sz w:val="18"/>
                <w:szCs w:val="18"/>
              </w:rPr>
              <w:t>50 000 000,00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05"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49 967 350,80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sz w:val="18"/>
                <w:szCs w:val="18"/>
              </w:rPr>
            </w:pPr>
            <w:r w:rsidRPr="00974656">
              <w:rPr>
                <w:sz w:val="18"/>
                <w:szCs w:val="18"/>
              </w:rPr>
              <w:t>0,00</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color w:val="000000"/>
                <w:sz w:val="18"/>
                <w:szCs w:val="18"/>
              </w:rPr>
            </w:pPr>
            <w:r w:rsidRPr="00974656">
              <w:rPr>
                <w:color w:val="000000"/>
                <w:sz w:val="18"/>
                <w:szCs w:val="18"/>
              </w:rPr>
              <w:t>49 967 350,80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ремонт коллектора и асфальтирование участка дороги общего пользования</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8 000 000,00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8 000 000,00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8 000 000,00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обустройство ландшафтного этнографического комплекса</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4 700 000,00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4 700 000,00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4 700 000,00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обустройство парка "Имени первооткрывателя - каюра Николая Алексеева"</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8 800 000,00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8 800 000,00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8 800 000,00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lastRenderedPageBreak/>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капитальный ремонт нежилого здания, расположенного по адресу: Республика Саха (Якутия), Мирнинский район, поселок Айхал, ул. Юбилейная д. 2а</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20 000 000,00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20 000 000,00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20 000 000,00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премирование за весомый вклад в развитие спорта</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500 000,00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500 000,00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500 000,00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приобретение остановочного павильона</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3 500 000,00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3 500 000,00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3 500 000,00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 xml:space="preserve">создание сквера им. Г.А. </w:t>
            </w:r>
            <w:proofErr w:type="spellStart"/>
            <w:r w:rsidRPr="00974656">
              <w:rPr>
                <w:i/>
                <w:iCs/>
                <w:color w:val="000000"/>
                <w:sz w:val="18"/>
                <w:szCs w:val="18"/>
              </w:rPr>
              <w:t>Кадзова</w:t>
            </w:r>
            <w:proofErr w:type="spellEnd"/>
            <w:r w:rsidRPr="00974656">
              <w:rPr>
                <w:i/>
                <w:iCs/>
                <w:color w:val="000000"/>
                <w:sz w:val="18"/>
                <w:szCs w:val="18"/>
              </w:rPr>
              <w:t xml:space="preserve"> в районе многоквартирных домов по ул. </w:t>
            </w:r>
            <w:proofErr w:type="spellStart"/>
            <w:r w:rsidRPr="00974656">
              <w:rPr>
                <w:i/>
                <w:iCs/>
                <w:color w:val="000000"/>
                <w:sz w:val="18"/>
                <w:szCs w:val="18"/>
              </w:rPr>
              <w:t>Кадзова</w:t>
            </w:r>
            <w:proofErr w:type="spellEnd"/>
            <w:r w:rsidRPr="00974656">
              <w:rPr>
                <w:i/>
                <w:iCs/>
                <w:color w:val="000000"/>
                <w:sz w:val="18"/>
                <w:szCs w:val="18"/>
              </w:rPr>
              <w:t xml:space="preserve"> д.1 и д.3</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0,00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4 500 000,00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4 500 000,00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4 500 000,00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 </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возврат неиспользованных остатков</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-32 649,20</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-32 649,20</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single" w:sz="4" w:space="0" w:color="000000"/>
              <w:left w:val="nil"/>
              <w:bottom w:val="nil"/>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-32 649,20</w:t>
            </w:r>
          </w:p>
        </w:tc>
      </w:tr>
      <w:tr w:rsidR="005D69F1" w:rsidRPr="00974656" w:rsidTr="005D69F1">
        <w:trPr>
          <w:trHeight w:val="20"/>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jc w:val="center"/>
              <w:rPr>
                <w:b/>
                <w:bCs/>
                <w:color w:val="000000"/>
                <w:sz w:val="18"/>
                <w:szCs w:val="18"/>
              </w:rPr>
            </w:pPr>
            <w:r w:rsidRPr="00974656">
              <w:rPr>
                <w:b/>
                <w:bCs/>
                <w:color w:val="000000"/>
                <w:sz w:val="18"/>
                <w:szCs w:val="18"/>
              </w:rPr>
              <w:t>000 2 19 00000 00 0000 000</w:t>
            </w:r>
          </w:p>
        </w:tc>
        <w:tc>
          <w:tcPr>
            <w:tcW w:w="1609"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ВОЗВРАТ ОСТАТКОВ СУБСИДИЙ, СУБВЕНЦИЙ И ИНЫХ МЕЖБЮДЖЕТНЫХ ТРАНСФЕРТОВ</w:t>
            </w:r>
          </w:p>
        </w:tc>
        <w:tc>
          <w:tcPr>
            <w:tcW w:w="506"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-33 361 329,22</w:t>
            </w:r>
          </w:p>
        </w:tc>
        <w:tc>
          <w:tcPr>
            <w:tcW w:w="520"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447"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-33 361 329,22</w:t>
            </w:r>
          </w:p>
        </w:tc>
        <w:tc>
          <w:tcPr>
            <w:tcW w:w="368" w:type="pct"/>
            <w:tcBorders>
              <w:top w:val="nil"/>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-33 361 329,22</w:t>
            </w:r>
          </w:p>
        </w:tc>
      </w:tr>
      <w:tr w:rsidR="005D69F1" w:rsidRPr="00974656" w:rsidTr="005D69F1">
        <w:trPr>
          <w:trHeight w:val="20"/>
        </w:trPr>
        <w:tc>
          <w:tcPr>
            <w:tcW w:w="493" w:type="pct"/>
            <w:tcBorders>
              <w:top w:val="nil"/>
              <w:left w:val="single" w:sz="4" w:space="0" w:color="auto"/>
              <w:bottom w:val="nil"/>
              <w:right w:val="single" w:sz="4" w:space="0" w:color="auto"/>
            </w:tcBorders>
            <w:shd w:val="clear" w:color="auto" w:fill="auto"/>
            <w:vAlign w:val="center"/>
            <w:hideMark/>
          </w:tcPr>
          <w:p w:rsidR="004250E1" w:rsidRPr="00974656" w:rsidRDefault="004250E1" w:rsidP="004250E1">
            <w:pPr>
              <w:jc w:val="center"/>
              <w:rPr>
                <w:i/>
                <w:iCs/>
                <w:color w:val="000000"/>
                <w:sz w:val="18"/>
                <w:szCs w:val="18"/>
              </w:rPr>
            </w:pPr>
            <w:r w:rsidRPr="00974656">
              <w:rPr>
                <w:i/>
                <w:iCs/>
                <w:color w:val="000000"/>
                <w:sz w:val="18"/>
                <w:szCs w:val="18"/>
              </w:rPr>
              <w:t>803 2 19 60010 13 0000 150</w:t>
            </w:r>
          </w:p>
        </w:tc>
        <w:tc>
          <w:tcPr>
            <w:tcW w:w="1609" w:type="pct"/>
            <w:tcBorders>
              <w:top w:val="nil"/>
              <w:left w:val="nil"/>
              <w:bottom w:val="nil"/>
              <w:right w:val="single" w:sz="4" w:space="0" w:color="auto"/>
            </w:tcBorders>
            <w:shd w:val="clear" w:color="auto" w:fill="auto"/>
            <w:vAlign w:val="center"/>
            <w:hideMark/>
          </w:tcPr>
          <w:p w:rsidR="004250E1" w:rsidRPr="00974656" w:rsidRDefault="004250E1" w:rsidP="004250E1">
            <w:pPr>
              <w:rPr>
                <w:i/>
                <w:iCs/>
                <w:color w:val="000000"/>
                <w:sz w:val="18"/>
                <w:szCs w:val="18"/>
              </w:rPr>
            </w:pPr>
            <w:r w:rsidRPr="00974656">
              <w:rPr>
                <w:i/>
                <w:iCs/>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506"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-33 361 329,22</w:t>
            </w:r>
          </w:p>
        </w:tc>
        <w:tc>
          <w:tcPr>
            <w:tcW w:w="520"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447"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-33 361 329,22</w:t>
            </w:r>
          </w:p>
        </w:tc>
        <w:tc>
          <w:tcPr>
            <w:tcW w:w="368" w:type="pct"/>
            <w:tcBorders>
              <w:top w:val="nil"/>
              <w:left w:val="nil"/>
              <w:bottom w:val="nil"/>
              <w:right w:val="single" w:sz="4" w:space="0" w:color="000000"/>
            </w:tcBorders>
            <w:shd w:val="clear" w:color="auto" w:fill="auto"/>
            <w:vAlign w:val="center"/>
            <w:hideMark/>
          </w:tcPr>
          <w:p w:rsidR="004250E1" w:rsidRPr="00974656" w:rsidRDefault="004250E1" w:rsidP="004250E1">
            <w:pPr>
              <w:jc w:val="right"/>
              <w:rPr>
                <w:i/>
                <w:iCs/>
                <w:sz w:val="18"/>
                <w:szCs w:val="18"/>
              </w:rPr>
            </w:pPr>
            <w:r w:rsidRPr="00974656">
              <w:rPr>
                <w:i/>
                <w:iCs/>
                <w:sz w:val="18"/>
                <w:szCs w:val="18"/>
              </w:rPr>
              <w:t> </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i/>
                <w:iCs/>
                <w:color w:val="000000"/>
                <w:sz w:val="18"/>
                <w:szCs w:val="18"/>
              </w:rPr>
            </w:pPr>
            <w:r w:rsidRPr="00974656">
              <w:rPr>
                <w:i/>
                <w:iCs/>
                <w:color w:val="000000"/>
                <w:sz w:val="18"/>
                <w:szCs w:val="18"/>
              </w:rPr>
              <w:t>-33 361 329,22</w:t>
            </w:r>
          </w:p>
        </w:tc>
      </w:tr>
      <w:tr w:rsidR="005D69F1" w:rsidRPr="00974656" w:rsidTr="005D69F1">
        <w:trPr>
          <w:trHeight w:val="20"/>
        </w:trPr>
        <w:tc>
          <w:tcPr>
            <w:tcW w:w="21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50E1" w:rsidRPr="00974656" w:rsidRDefault="004250E1" w:rsidP="004250E1">
            <w:pPr>
              <w:rPr>
                <w:b/>
                <w:bCs/>
                <w:color w:val="000000"/>
                <w:sz w:val="18"/>
                <w:szCs w:val="18"/>
              </w:rPr>
            </w:pPr>
            <w:r w:rsidRPr="00974656">
              <w:rPr>
                <w:b/>
                <w:bCs/>
                <w:color w:val="000000"/>
                <w:sz w:val="18"/>
                <w:szCs w:val="18"/>
              </w:rPr>
              <w:t>ВСЕГО ДОХОДОВ</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138 110 454,41</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57 000 000,00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27 499 059,94</w:t>
            </w:r>
          </w:p>
        </w:tc>
        <w:tc>
          <w:tcPr>
            <w:tcW w:w="505"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222 609 514,35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0,00</w:t>
            </w:r>
          </w:p>
        </w:tc>
        <w:tc>
          <w:tcPr>
            <w:tcW w:w="551" w:type="pct"/>
            <w:tcBorders>
              <w:top w:val="nil"/>
              <w:left w:val="nil"/>
              <w:bottom w:val="single" w:sz="4" w:space="0" w:color="000000"/>
              <w:right w:val="single" w:sz="4" w:space="0" w:color="000000"/>
            </w:tcBorders>
            <w:shd w:val="clear" w:color="auto" w:fill="auto"/>
            <w:vAlign w:val="center"/>
            <w:hideMark/>
          </w:tcPr>
          <w:p w:rsidR="004250E1" w:rsidRPr="00974656" w:rsidRDefault="004250E1" w:rsidP="004250E1">
            <w:pPr>
              <w:jc w:val="right"/>
              <w:rPr>
                <w:b/>
                <w:bCs/>
                <w:color w:val="000000"/>
                <w:sz w:val="18"/>
                <w:szCs w:val="18"/>
              </w:rPr>
            </w:pPr>
            <w:r w:rsidRPr="00974656">
              <w:rPr>
                <w:b/>
                <w:bCs/>
                <w:color w:val="000000"/>
                <w:sz w:val="18"/>
                <w:szCs w:val="18"/>
              </w:rPr>
              <w:t>222 609 514,35</w:t>
            </w:r>
          </w:p>
        </w:tc>
      </w:tr>
    </w:tbl>
    <w:p w:rsidR="00B2074A" w:rsidRDefault="00B2074A" w:rsidP="00E00C2A">
      <w:pPr>
        <w:tabs>
          <w:tab w:val="left" w:pos="21488"/>
          <w:tab w:val="left" w:pos="23388"/>
          <w:tab w:val="left" w:pos="25288"/>
          <w:tab w:val="left" w:pos="26408"/>
          <w:tab w:val="left" w:pos="27368"/>
        </w:tabs>
        <w:rPr>
          <w:b/>
          <w:bCs/>
          <w:sz w:val="20"/>
          <w:szCs w:val="20"/>
        </w:rPr>
        <w:sectPr w:rsidR="00B2074A" w:rsidSect="00C815EF">
          <w:pgSz w:w="16838" w:h="11906" w:orient="landscape"/>
          <w:pgMar w:top="1418" w:right="851" w:bottom="567" w:left="851" w:header="567" w:footer="567" w:gutter="0"/>
          <w:cols w:space="720"/>
          <w:titlePg/>
          <w:docGrid w:linePitch="326"/>
        </w:sectPr>
      </w:pPr>
    </w:p>
    <w:tbl>
      <w:tblPr>
        <w:tblW w:w="5000" w:type="pct"/>
        <w:tblLayout w:type="fixed"/>
        <w:tblLook w:val="04A0"/>
      </w:tblPr>
      <w:tblGrid>
        <w:gridCol w:w="1519"/>
        <w:gridCol w:w="4956"/>
        <w:gridCol w:w="1698"/>
        <w:gridCol w:w="1382"/>
        <w:gridCol w:w="1520"/>
        <w:gridCol w:w="1480"/>
        <w:gridCol w:w="1127"/>
        <w:gridCol w:w="1670"/>
      </w:tblGrid>
      <w:tr w:rsidR="005A354A" w:rsidRPr="00EA0331" w:rsidTr="0049572E">
        <w:trPr>
          <w:trHeight w:val="20"/>
        </w:trPr>
        <w:tc>
          <w:tcPr>
            <w:tcW w:w="5000" w:type="pct"/>
            <w:gridSpan w:val="8"/>
            <w:tcBorders>
              <w:top w:val="nil"/>
              <w:left w:val="nil"/>
              <w:bottom w:val="nil"/>
              <w:right w:val="nil"/>
            </w:tcBorders>
            <w:shd w:val="clear" w:color="auto" w:fill="auto"/>
            <w:vAlign w:val="center"/>
            <w:hideMark/>
          </w:tcPr>
          <w:p w:rsidR="00C52099" w:rsidRPr="00EA0331" w:rsidRDefault="00C52099" w:rsidP="00C52099">
            <w:pPr>
              <w:jc w:val="right"/>
              <w:rPr>
                <w:sz w:val="20"/>
                <w:szCs w:val="20"/>
              </w:rPr>
            </w:pPr>
            <w:r w:rsidRPr="00EA0331">
              <w:rPr>
                <w:sz w:val="20"/>
                <w:szCs w:val="20"/>
              </w:rPr>
              <w:lastRenderedPageBreak/>
              <w:t>Приложение №1</w:t>
            </w:r>
            <w:r w:rsidRPr="00EA0331">
              <w:rPr>
                <w:sz w:val="20"/>
                <w:szCs w:val="20"/>
              </w:rPr>
              <w:br/>
              <w:t>к решению сессии поселкового Совета депутатов</w:t>
            </w:r>
            <w:r w:rsidRPr="00EA0331">
              <w:rPr>
                <w:sz w:val="20"/>
                <w:szCs w:val="20"/>
              </w:rPr>
              <w:br/>
              <w:t>от «25» апреля 2023 года V-№ 11-7</w:t>
            </w:r>
          </w:p>
        </w:tc>
      </w:tr>
      <w:tr w:rsidR="005A354A" w:rsidRPr="00C52099" w:rsidTr="0049572E">
        <w:trPr>
          <w:trHeight w:val="20"/>
        </w:trPr>
        <w:tc>
          <w:tcPr>
            <w:tcW w:w="5000" w:type="pct"/>
            <w:gridSpan w:val="8"/>
            <w:tcBorders>
              <w:top w:val="nil"/>
              <w:left w:val="nil"/>
              <w:bottom w:val="nil"/>
              <w:right w:val="nil"/>
            </w:tcBorders>
            <w:shd w:val="clear" w:color="auto" w:fill="auto"/>
            <w:vAlign w:val="center"/>
            <w:hideMark/>
          </w:tcPr>
          <w:p w:rsidR="00C52099" w:rsidRDefault="00C52099" w:rsidP="00C52099">
            <w:pPr>
              <w:jc w:val="right"/>
              <w:rPr>
                <w:color w:val="000000"/>
              </w:rPr>
            </w:pPr>
          </w:p>
          <w:p w:rsidR="00C52099" w:rsidRDefault="00C52099" w:rsidP="00C52099">
            <w:pPr>
              <w:jc w:val="right"/>
              <w:rPr>
                <w:color w:val="000000"/>
                <w:sz w:val="20"/>
                <w:szCs w:val="20"/>
              </w:rPr>
            </w:pPr>
            <w:r w:rsidRPr="00187760">
              <w:rPr>
                <w:color w:val="000000"/>
                <w:sz w:val="20"/>
                <w:szCs w:val="20"/>
              </w:rPr>
              <w:t>Таблица 1.2.</w:t>
            </w:r>
          </w:p>
          <w:p w:rsidR="00187760" w:rsidRPr="00187760" w:rsidRDefault="00187760" w:rsidP="00C52099">
            <w:pPr>
              <w:jc w:val="right"/>
              <w:rPr>
                <w:color w:val="000000"/>
                <w:sz w:val="20"/>
                <w:szCs w:val="20"/>
              </w:rPr>
            </w:pPr>
          </w:p>
        </w:tc>
      </w:tr>
      <w:tr w:rsidR="005A354A" w:rsidRPr="00C52099" w:rsidTr="0049572E">
        <w:trPr>
          <w:trHeight w:val="20"/>
        </w:trPr>
        <w:tc>
          <w:tcPr>
            <w:tcW w:w="5000" w:type="pct"/>
            <w:gridSpan w:val="8"/>
            <w:tcBorders>
              <w:top w:val="nil"/>
              <w:left w:val="nil"/>
              <w:bottom w:val="nil"/>
              <w:right w:val="nil"/>
            </w:tcBorders>
            <w:shd w:val="clear" w:color="auto" w:fill="auto"/>
            <w:vAlign w:val="center"/>
            <w:hideMark/>
          </w:tcPr>
          <w:p w:rsidR="00C52099" w:rsidRPr="00C52099" w:rsidRDefault="00C52099" w:rsidP="00C52099">
            <w:pPr>
              <w:jc w:val="center"/>
              <w:rPr>
                <w:color w:val="000000"/>
              </w:rPr>
            </w:pPr>
            <w:r w:rsidRPr="00C52099">
              <w:rPr>
                <w:color w:val="000000"/>
              </w:rPr>
              <w:t>Прогнозируемый объем поступления доходов в  бюджет муниципального образования "Поселок Айхал" Мирнинского района Республики Саха (Якутия) на плановый период 2024 - 2025 годов</w:t>
            </w:r>
          </w:p>
        </w:tc>
      </w:tr>
      <w:tr w:rsidR="005A354A" w:rsidRPr="00C52099" w:rsidTr="0049572E">
        <w:trPr>
          <w:trHeight w:val="20"/>
        </w:trPr>
        <w:tc>
          <w:tcPr>
            <w:tcW w:w="5000" w:type="pct"/>
            <w:gridSpan w:val="8"/>
            <w:tcBorders>
              <w:top w:val="nil"/>
              <w:left w:val="nil"/>
              <w:bottom w:val="single" w:sz="4" w:space="0" w:color="000000"/>
              <w:right w:val="nil"/>
            </w:tcBorders>
            <w:shd w:val="clear" w:color="auto" w:fill="auto"/>
            <w:vAlign w:val="center"/>
            <w:hideMark/>
          </w:tcPr>
          <w:p w:rsidR="00C52099" w:rsidRPr="00C52099" w:rsidRDefault="00C52099" w:rsidP="00C52099">
            <w:pPr>
              <w:jc w:val="right"/>
              <w:rPr>
                <w:color w:val="000000"/>
              </w:rPr>
            </w:pPr>
            <w:r w:rsidRPr="00C52099">
              <w:rPr>
                <w:color w:val="000000"/>
              </w:rPr>
              <w:t>Руб.</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КБК</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tabs>
                <w:tab w:val="left" w:pos="1470"/>
              </w:tabs>
              <w:jc w:val="center"/>
              <w:rPr>
                <w:b/>
                <w:bCs/>
                <w:color w:val="000000"/>
                <w:sz w:val="20"/>
                <w:szCs w:val="20"/>
              </w:rPr>
            </w:pPr>
            <w:r w:rsidRPr="00C52099">
              <w:rPr>
                <w:b/>
                <w:bCs/>
                <w:color w:val="000000"/>
                <w:sz w:val="20"/>
                <w:szCs w:val="20"/>
              </w:rPr>
              <w:t>Наименование</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Сумма на 2024 год</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Уточнение</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Сумма на 2024 год</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Сумма на 2025 год</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Уточнение</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Сумма на 2025 год</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 </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НАЛОГОВЫЕ И НЕНАЛОГОВЫЕ ДОХОДЫ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159 983 759,65</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159 983 759,65</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164 137 699,45</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164 137 699,45</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 </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Налоговые</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133 903 033,05</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133 903 033,05</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138 565 774,05</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138 565 774,05</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000 1 01 00000 00 0000 000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НАЛОГИ НА ПРИБЫЛЬ, ДОХОДЫ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122 937 682,00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122 937 682,00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127 486 373,00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127 486 373,00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000 1 01 02000 01 0000 110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proofErr w:type="gramStart"/>
            <w:r w:rsidRPr="00C52099">
              <w:rPr>
                <w:b/>
                <w:bCs/>
                <w:color w:val="000000"/>
                <w:sz w:val="20"/>
                <w:szCs w:val="20"/>
              </w:rPr>
              <w:t>Налог</w:t>
            </w:r>
            <w:proofErr w:type="gramEnd"/>
            <w:r w:rsidRPr="00C52099">
              <w:rPr>
                <w:b/>
                <w:bCs/>
                <w:color w:val="000000"/>
                <w:sz w:val="20"/>
                <w:szCs w:val="20"/>
              </w:rPr>
              <w:t xml:space="preserve"> на доходы физических лиц взимаемый на межселенной территории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122 937 682,00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122 937 682,00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127 486 373,00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127 486 373,00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182 1 01 02010 01 0000 110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121 604 782,00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121 604 782,00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126 104 173,00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126 104 173,00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182 1 01 02020 01 0000 110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5 800,00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5 800,00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6 000,00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6 000,00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182 1 01 02030 01 0000 110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162 000,00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162 000,00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168 000,00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168 000,00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182 1 01 02080 01 0000 110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C52099">
              <w:rPr>
                <w:color w:val="000000"/>
                <w:sz w:val="20"/>
                <w:szCs w:val="20"/>
              </w:rPr>
              <w:t>000</w:t>
            </w:r>
            <w:proofErr w:type="spellEnd"/>
            <w:r w:rsidRPr="00C52099">
              <w:rPr>
                <w:color w:val="000000"/>
                <w:sz w:val="20"/>
                <w:szCs w:val="20"/>
              </w:rPr>
              <w:t xml:space="preserve"> рублей (за исключением налога на доходы физических лиц с сумм прибыли контролируемой иностранной </w:t>
            </w:r>
            <w:r w:rsidRPr="00C52099">
              <w:rPr>
                <w:color w:val="000000"/>
                <w:sz w:val="20"/>
                <w:szCs w:val="20"/>
              </w:rPr>
              <w:lastRenderedPageBreak/>
              <w:t>компании, в том числе фиксированной прибыли контролируемой иностранной компании)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lastRenderedPageBreak/>
              <w:t>1 165 100,00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1 165 100,00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1 208 200,00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1 208 200,00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lastRenderedPageBreak/>
              <w:t>000 1 03 00000 00 0000 000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НАЛОГИ НА ТОВАРЫ (РАБОТЫ, УСЛУГИ), РЕАЛИЗУЕМЫЕ НА ТЕРРИТОРИИ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367 240,00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367 240,00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481 290,00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481 290,00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000 1 03 02000 01 0000 110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Акцизы по подакцизным товарам (продукции), производимым на территории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367 240,00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367 240,00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481 290,00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481 290,00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100 1 03 02231 01 0000 110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175 200,00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-175 200,00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230 180,00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-230 180,00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100 1 03 02241 01 0000 110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моторные масла для дизельных и (или) карбюраторных (</w:t>
            </w:r>
            <w:proofErr w:type="spellStart"/>
            <w:r w:rsidRPr="00C52099">
              <w:rPr>
                <w:color w:val="000000"/>
                <w:sz w:val="20"/>
                <w:szCs w:val="20"/>
              </w:rPr>
              <w:t>инжекторных</w:t>
            </w:r>
            <w:proofErr w:type="spellEnd"/>
            <w:r w:rsidRPr="00C52099">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-1 200,00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1 530,00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-1 530,00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100 1 03 02251 01 0000 110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213 780,00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-213 780,00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277 920,00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-277 920,00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100 1 03 02261 01 0000 110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-22 940,00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22 940,00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-28 340,00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28 340,00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182 1 03 02231 01 0000 110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175 200,00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175 200,00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230 180,00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230 180,00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lastRenderedPageBreak/>
              <w:t>182 1 03 02241 01 0000 110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моторные масла для дизельных и (или) карбюраторных (</w:t>
            </w:r>
            <w:proofErr w:type="spellStart"/>
            <w:r w:rsidRPr="00C52099">
              <w:rPr>
                <w:color w:val="000000"/>
                <w:sz w:val="20"/>
                <w:szCs w:val="20"/>
              </w:rPr>
              <w:t>инжекторных</w:t>
            </w:r>
            <w:proofErr w:type="spellEnd"/>
            <w:r w:rsidRPr="00C52099">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1 200,00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1 530,00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1 530,00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182 1 03 02251 01 0000 110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213 780,00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213 780,00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277 920,00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277 920,00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182 1 03 02261 01 0000 110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-22 940,00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-22 940,00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-28 340,00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-28 340,00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000 1 06 00000 00 0000 000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НАЛОГИ НА ИМУЩЕСТВО</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10 598 111,05</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10 598 111,05</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10 598 111,05</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10 598 111,05</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000 1 06 01000 00 0000 110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Налог на имущество физических лиц</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1 730 000,00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1 730 000,00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1 730 000,00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1 730 000,00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182 1 06 01030 13 0000 110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1 730 000,00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1 730 000,00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1 730 000,00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1 730 000,00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000 1 06 06000 00 0000 110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Земельный налог</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8 868 111,05</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8 868 111,05</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8 868 111,05</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8 868 111,05</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182 1 06 06033 13 0000 110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7 568 425,00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7 568 425,00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7 568 425,00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7 568 425,00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182 1 06 06043 13 0000 110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1 299 686,05</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1 299 686,05</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1 299 686,05</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1 299 686,05</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 </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Неналоговые</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26 080 726,60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26 080 726,60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25 571 925,40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25 571 925,40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 xml:space="preserve">000 1 11 00000 </w:t>
            </w:r>
            <w:r w:rsidRPr="00C52099">
              <w:rPr>
                <w:b/>
                <w:bCs/>
                <w:color w:val="000000"/>
                <w:sz w:val="20"/>
                <w:szCs w:val="20"/>
              </w:rPr>
              <w:lastRenderedPageBreak/>
              <w:t>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lastRenderedPageBreak/>
              <w:t xml:space="preserve">ДОХОДЫ ОТ ИСПОЛЬЗОВАНИЯ ИМУЩЕСТВА, </w:t>
            </w:r>
            <w:r w:rsidRPr="00C52099">
              <w:rPr>
                <w:b/>
                <w:bCs/>
                <w:color w:val="000000"/>
                <w:sz w:val="20"/>
                <w:szCs w:val="20"/>
              </w:rPr>
              <w:lastRenderedPageBreak/>
              <w:t>НАХОДЯЩЕГОСЯ В ГОСУДАРСТВЕННОЙ И МУНИЦИПАЛЬНОЙ СОБСТВЕННОСТИ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lastRenderedPageBreak/>
              <w:t>23 175 726,60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23 175 726,60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22 871 925,40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22 871 925,40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lastRenderedPageBreak/>
              <w:t>000 1 11 05000 00 0000 120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proofErr w:type="gramStart"/>
            <w:r w:rsidRPr="00C52099">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21 790 726,60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21 790 726,60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22 194 925,40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22 194 925,40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803 1 11 05013 13 0000 120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11 332 756,50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11 332 756,50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11 332 756,50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11 332 756,50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803 1 11 05025 13 0000 120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proofErr w:type="gramStart"/>
            <w:r w:rsidRPr="00C52099">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353 000,00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353 000,00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353 000,00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353 000,00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803 1 11 05075 13 0000 120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53" w:type="pct"/>
            <w:tcBorders>
              <w:top w:val="nil"/>
              <w:left w:val="nil"/>
              <w:bottom w:val="nil"/>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10 104 970,10</w:t>
            </w:r>
          </w:p>
        </w:tc>
        <w:tc>
          <w:tcPr>
            <w:tcW w:w="450" w:type="pct"/>
            <w:tcBorders>
              <w:top w:val="nil"/>
              <w:left w:val="nil"/>
              <w:bottom w:val="nil"/>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10 104 970,10</w:t>
            </w:r>
          </w:p>
        </w:tc>
        <w:tc>
          <w:tcPr>
            <w:tcW w:w="482" w:type="pct"/>
            <w:tcBorders>
              <w:top w:val="nil"/>
              <w:left w:val="nil"/>
              <w:bottom w:val="nil"/>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10 509 168,90</w:t>
            </w:r>
          </w:p>
        </w:tc>
        <w:tc>
          <w:tcPr>
            <w:tcW w:w="367" w:type="pct"/>
            <w:tcBorders>
              <w:top w:val="nil"/>
              <w:left w:val="nil"/>
              <w:bottom w:val="nil"/>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10 509 168,90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000 1 11 07000 00 0000 120</w:t>
            </w:r>
          </w:p>
        </w:tc>
        <w:tc>
          <w:tcPr>
            <w:tcW w:w="1614" w:type="pct"/>
            <w:tcBorders>
              <w:top w:val="nil"/>
              <w:left w:val="nil"/>
              <w:bottom w:val="single" w:sz="4" w:space="0" w:color="000000"/>
              <w:right w:val="nil"/>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Платежи от государственных и муниципальных унитарных предприятий</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708 000,00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708 000,00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803 1 11 07015 13 0000 120</w:t>
            </w:r>
          </w:p>
        </w:tc>
        <w:tc>
          <w:tcPr>
            <w:tcW w:w="1614" w:type="pct"/>
            <w:tcBorders>
              <w:top w:val="nil"/>
              <w:left w:val="nil"/>
              <w:bottom w:val="single" w:sz="4" w:space="0" w:color="000000"/>
              <w:right w:val="nil"/>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553" w:type="pct"/>
            <w:tcBorders>
              <w:top w:val="nil"/>
              <w:left w:val="single" w:sz="4" w:space="0" w:color="auto"/>
              <w:bottom w:val="single" w:sz="4" w:space="0" w:color="auto"/>
              <w:right w:val="single" w:sz="4" w:space="0" w:color="auto"/>
            </w:tcBorders>
            <w:shd w:val="clear" w:color="auto" w:fill="auto"/>
            <w:vAlign w:val="center"/>
            <w:hideMark/>
          </w:tcPr>
          <w:p w:rsidR="00C52099" w:rsidRPr="00C52099" w:rsidRDefault="00C52099" w:rsidP="00C52099">
            <w:pPr>
              <w:jc w:val="right"/>
              <w:rPr>
                <w:sz w:val="20"/>
                <w:szCs w:val="20"/>
              </w:rPr>
            </w:pPr>
            <w:r w:rsidRPr="00C52099">
              <w:rPr>
                <w:sz w:val="20"/>
                <w:szCs w:val="20"/>
              </w:rPr>
              <w:t>708 000,00</w:t>
            </w:r>
          </w:p>
        </w:tc>
        <w:tc>
          <w:tcPr>
            <w:tcW w:w="450" w:type="pct"/>
            <w:tcBorders>
              <w:top w:val="nil"/>
              <w:left w:val="nil"/>
              <w:bottom w:val="single" w:sz="4" w:space="0" w:color="auto"/>
              <w:right w:val="single" w:sz="4" w:space="0" w:color="auto"/>
            </w:tcBorders>
            <w:shd w:val="clear" w:color="auto" w:fill="auto"/>
            <w:vAlign w:val="center"/>
            <w:hideMark/>
          </w:tcPr>
          <w:p w:rsidR="00C52099" w:rsidRPr="00C52099" w:rsidRDefault="00C52099" w:rsidP="00C52099">
            <w:pPr>
              <w:jc w:val="right"/>
              <w:rPr>
                <w:sz w:val="20"/>
                <w:szCs w:val="20"/>
              </w:rPr>
            </w:pPr>
            <w:r w:rsidRPr="00C52099">
              <w:rPr>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708 000,00</w:t>
            </w:r>
          </w:p>
        </w:tc>
        <w:tc>
          <w:tcPr>
            <w:tcW w:w="482" w:type="pct"/>
            <w:tcBorders>
              <w:top w:val="nil"/>
              <w:left w:val="nil"/>
              <w:bottom w:val="single" w:sz="4" w:space="0" w:color="auto"/>
              <w:right w:val="single" w:sz="4" w:space="0" w:color="auto"/>
            </w:tcBorders>
            <w:shd w:val="clear" w:color="auto" w:fill="auto"/>
            <w:vAlign w:val="center"/>
            <w:hideMark/>
          </w:tcPr>
          <w:p w:rsidR="00C52099" w:rsidRPr="00C52099" w:rsidRDefault="00C52099" w:rsidP="00C52099">
            <w:pPr>
              <w:jc w:val="right"/>
              <w:rPr>
                <w:sz w:val="20"/>
                <w:szCs w:val="20"/>
              </w:rPr>
            </w:pPr>
            <w:r w:rsidRPr="00C52099">
              <w:rPr>
                <w:sz w:val="20"/>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C52099" w:rsidRPr="00C52099" w:rsidRDefault="00C52099" w:rsidP="00C52099">
            <w:pPr>
              <w:jc w:val="right"/>
              <w:rPr>
                <w:sz w:val="20"/>
                <w:szCs w:val="20"/>
              </w:rPr>
            </w:pPr>
            <w:r w:rsidRPr="00C52099">
              <w:rPr>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000 1 11 09000 00 0000 120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proofErr w:type="gramStart"/>
            <w:r w:rsidRPr="00C52099">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677 000,00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677 000,00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677 000,00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677 000,00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803 1 11 09045 13 0000 120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C52099">
              <w:rPr>
                <w:color w:val="000000"/>
                <w:sz w:val="20"/>
                <w:szCs w:val="20"/>
              </w:rPr>
              <w:lastRenderedPageBreak/>
              <w:t>имущества муниципальных унитарных предприятий, в том числе казенных)</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lastRenderedPageBreak/>
              <w:t>677 000,00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677 000,00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677 000,00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677 000,00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lastRenderedPageBreak/>
              <w:t>000 1 13 00000 00 0000 000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ДОХОДЫ ОТ ОКАЗАНИЯ ПЛАТНЫХ УСЛУГ (РАБОТ) И КОМПЕНСАЦИИ ЗАТРАТ ГОСУДАРСТВА</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000 1 13 02000 00 0000 130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Доходы от компенсации затрат государства</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2 700 000,00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803 1 13 02995 13 0000 130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Прочие доходы от компенсации затрат  бюджетов городских поселений</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2 700 000,00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2 700 000,00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2 700 000,00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2 700 000,00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000 1 14 00000 00 0000 000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ДОХОДЫ ОТ ПРОДАЖИ МАТЕРИАЛЬНЫХ И НЕМАТЕРИАЛЬНЫХ АКТИВОВ</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803 1 14 02053 13 0000 440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000 1 14 00000 00 0000 000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ДОХОДЫ ОТ ПРОДАЖИ МАТЕРИАЛЬНЫХ И НЕМАТЕРИАЛЬНЫХ АКТИВОВ</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205 000,00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205 000,00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803 1 14 02053 13 0000 410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sz w:val="20"/>
                <w:szCs w:val="20"/>
              </w:rPr>
            </w:pPr>
            <w:r w:rsidRPr="00C52099">
              <w:rPr>
                <w:sz w:val="20"/>
                <w:szCs w:val="20"/>
              </w:rPr>
              <w:t>205 000,00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sz w:val="20"/>
                <w:szCs w:val="20"/>
              </w:rPr>
            </w:pPr>
            <w:r w:rsidRPr="00C52099">
              <w:rPr>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205 000,00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sz w:val="20"/>
                <w:szCs w:val="20"/>
              </w:rPr>
            </w:pPr>
            <w:r w:rsidRPr="00C52099">
              <w:rPr>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sz w:val="20"/>
                <w:szCs w:val="20"/>
              </w:rPr>
            </w:pPr>
            <w:r w:rsidRPr="00C52099">
              <w:rPr>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 </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БЕЗВОЗМЕЗДНЫЕ ПОСТУПЛЕНИЯ</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5 129 500,00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5 129 500,00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5 322 400,00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5 322 400,00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b/>
                <w:bCs/>
                <w:color w:val="000000"/>
                <w:sz w:val="20"/>
                <w:szCs w:val="20"/>
              </w:rPr>
            </w:pPr>
            <w:r w:rsidRPr="00C52099">
              <w:rPr>
                <w:b/>
                <w:bCs/>
                <w:color w:val="000000"/>
                <w:sz w:val="20"/>
                <w:szCs w:val="20"/>
              </w:rPr>
              <w:t>000 2 02 00000 00 0000 000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БЕЗВОЗМЕЗДНЫЕ ПОСТУПЛЕНИЯ ОТ ДРУГИХ БЮДЖЕТОВ БЮДЖЕТНОЙ СИСТЕМЫ РОССИЙСКОЙ ФЕДЕРАЦИИ</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5 129 500,00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5 129 500,00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5 322 400,00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5 322 400,00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803 2 02 35118 13 0000 150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4 994 700,00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4 994 700,00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5 187 600,00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5 187 600,00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803 2 02 35930 13 0000 150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Субвенции бюджетам городских поселений на государственную регистрацию актов гражданского состояния</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134 800,00</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134 800,00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134 800,00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134 800,00</w:t>
            </w:r>
          </w:p>
        </w:tc>
      </w:tr>
      <w:tr w:rsidR="0049572E" w:rsidRPr="00C52099" w:rsidTr="0049572E">
        <w:trPr>
          <w:trHeight w:val="20"/>
        </w:trPr>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jc w:val="center"/>
              <w:rPr>
                <w:color w:val="000000"/>
                <w:sz w:val="20"/>
                <w:szCs w:val="20"/>
              </w:rPr>
            </w:pPr>
            <w:r w:rsidRPr="00C52099">
              <w:rPr>
                <w:color w:val="000000"/>
                <w:sz w:val="20"/>
                <w:szCs w:val="20"/>
              </w:rPr>
              <w:t>803 2 02 30024 13 6336 150</w:t>
            </w:r>
          </w:p>
        </w:tc>
        <w:tc>
          <w:tcPr>
            <w:tcW w:w="161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rPr>
                <w:color w:val="000000"/>
                <w:sz w:val="20"/>
                <w:szCs w:val="20"/>
              </w:rPr>
            </w:pPr>
            <w:r w:rsidRPr="00C52099">
              <w:rPr>
                <w:color w:val="000000"/>
                <w:sz w:val="20"/>
                <w:szCs w:val="20"/>
              </w:rPr>
              <w:t>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 </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color w:val="000000"/>
                <w:sz w:val="20"/>
                <w:szCs w:val="20"/>
              </w:rPr>
            </w:pPr>
            <w:r w:rsidRPr="00C52099">
              <w:rPr>
                <w:color w:val="000000"/>
                <w:sz w:val="20"/>
                <w:szCs w:val="20"/>
              </w:rPr>
              <w:t>0,00</w:t>
            </w:r>
          </w:p>
        </w:tc>
      </w:tr>
      <w:tr w:rsidR="0049572E" w:rsidRPr="00C52099" w:rsidTr="0049572E">
        <w:trPr>
          <w:trHeight w:val="315"/>
        </w:trPr>
        <w:tc>
          <w:tcPr>
            <w:tcW w:w="21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2099" w:rsidRPr="00C52099" w:rsidRDefault="00C52099" w:rsidP="00C52099">
            <w:pPr>
              <w:rPr>
                <w:b/>
                <w:bCs/>
                <w:color w:val="000000"/>
                <w:sz w:val="20"/>
                <w:szCs w:val="20"/>
              </w:rPr>
            </w:pPr>
            <w:r w:rsidRPr="00C52099">
              <w:rPr>
                <w:b/>
                <w:bCs/>
                <w:color w:val="000000"/>
                <w:sz w:val="20"/>
                <w:szCs w:val="20"/>
              </w:rPr>
              <w:t>ВСЕГО ДОХОДОВ</w:t>
            </w:r>
          </w:p>
        </w:tc>
        <w:tc>
          <w:tcPr>
            <w:tcW w:w="553"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165 113 259,65</w:t>
            </w:r>
          </w:p>
        </w:tc>
        <w:tc>
          <w:tcPr>
            <w:tcW w:w="450"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495"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165 113 259,65</w:t>
            </w:r>
          </w:p>
        </w:tc>
        <w:tc>
          <w:tcPr>
            <w:tcW w:w="482"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169 460 099,45</w:t>
            </w:r>
          </w:p>
        </w:tc>
        <w:tc>
          <w:tcPr>
            <w:tcW w:w="367"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0,00</w:t>
            </w:r>
          </w:p>
        </w:tc>
        <w:tc>
          <w:tcPr>
            <w:tcW w:w="544" w:type="pct"/>
            <w:tcBorders>
              <w:top w:val="nil"/>
              <w:left w:val="nil"/>
              <w:bottom w:val="single" w:sz="4" w:space="0" w:color="000000"/>
              <w:right w:val="single" w:sz="4" w:space="0" w:color="000000"/>
            </w:tcBorders>
            <w:shd w:val="clear" w:color="auto" w:fill="auto"/>
            <w:vAlign w:val="center"/>
            <w:hideMark/>
          </w:tcPr>
          <w:p w:rsidR="00C52099" w:rsidRPr="00C52099" w:rsidRDefault="00C52099" w:rsidP="00C52099">
            <w:pPr>
              <w:jc w:val="right"/>
              <w:rPr>
                <w:b/>
                <w:bCs/>
                <w:color w:val="000000"/>
                <w:sz w:val="20"/>
                <w:szCs w:val="20"/>
              </w:rPr>
            </w:pPr>
            <w:r w:rsidRPr="00C52099">
              <w:rPr>
                <w:b/>
                <w:bCs/>
                <w:color w:val="000000"/>
                <w:sz w:val="20"/>
                <w:szCs w:val="20"/>
              </w:rPr>
              <w:t>169 460 099,45</w:t>
            </w:r>
          </w:p>
        </w:tc>
      </w:tr>
    </w:tbl>
    <w:p w:rsidR="0049572E" w:rsidRDefault="0049572E" w:rsidP="00E00C2A">
      <w:pPr>
        <w:tabs>
          <w:tab w:val="left" w:pos="21488"/>
          <w:tab w:val="left" w:pos="23388"/>
          <w:tab w:val="left" w:pos="25288"/>
          <w:tab w:val="left" w:pos="26408"/>
          <w:tab w:val="left" w:pos="27368"/>
        </w:tabs>
        <w:rPr>
          <w:b/>
          <w:bCs/>
          <w:sz w:val="20"/>
          <w:szCs w:val="20"/>
        </w:rPr>
        <w:sectPr w:rsidR="0049572E" w:rsidSect="00C815EF">
          <w:pgSz w:w="16838" w:h="11906" w:orient="landscape"/>
          <w:pgMar w:top="1418" w:right="851" w:bottom="567" w:left="851" w:header="567" w:footer="567" w:gutter="0"/>
          <w:cols w:space="720"/>
          <w:titlePg/>
          <w:docGrid w:linePitch="326"/>
        </w:sectPr>
      </w:pPr>
    </w:p>
    <w:tbl>
      <w:tblPr>
        <w:tblW w:w="5000" w:type="pct"/>
        <w:tblLayout w:type="fixed"/>
        <w:tblLook w:val="04A0"/>
      </w:tblPr>
      <w:tblGrid>
        <w:gridCol w:w="8272"/>
        <w:gridCol w:w="1873"/>
        <w:gridCol w:w="645"/>
        <w:gridCol w:w="1808"/>
        <w:gridCol w:w="1253"/>
        <w:gridCol w:w="1501"/>
      </w:tblGrid>
      <w:tr w:rsidR="0049572E" w:rsidRPr="0049572E" w:rsidTr="00EA0331">
        <w:trPr>
          <w:trHeight w:val="953"/>
        </w:trPr>
        <w:tc>
          <w:tcPr>
            <w:tcW w:w="5000" w:type="pct"/>
            <w:gridSpan w:val="6"/>
            <w:tcBorders>
              <w:top w:val="nil"/>
              <w:left w:val="nil"/>
              <w:bottom w:val="nil"/>
              <w:right w:val="nil"/>
            </w:tcBorders>
            <w:shd w:val="clear" w:color="auto" w:fill="auto"/>
            <w:hideMark/>
          </w:tcPr>
          <w:p w:rsidR="0049572E" w:rsidRPr="0049572E" w:rsidRDefault="0049572E" w:rsidP="00EA0331">
            <w:pPr>
              <w:jc w:val="right"/>
              <w:rPr>
                <w:sz w:val="20"/>
                <w:szCs w:val="20"/>
              </w:rPr>
            </w:pPr>
            <w:r w:rsidRPr="0049572E">
              <w:rPr>
                <w:sz w:val="20"/>
                <w:szCs w:val="20"/>
              </w:rPr>
              <w:lastRenderedPageBreak/>
              <w:t>Приложение №2</w:t>
            </w:r>
            <w:r w:rsidRPr="0049572E">
              <w:rPr>
                <w:sz w:val="20"/>
                <w:szCs w:val="20"/>
              </w:rPr>
              <w:br/>
              <w:t>к решению сессии поселкового Совета депутатов</w:t>
            </w:r>
            <w:r w:rsidRPr="0049572E">
              <w:rPr>
                <w:sz w:val="20"/>
                <w:szCs w:val="20"/>
              </w:rPr>
              <w:br/>
              <w:t>от «25» апреля 2023 года V-№</w:t>
            </w:r>
            <w:r w:rsidR="00EA0331">
              <w:rPr>
                <w:sz w:val="20"/>
                <w:szCs w:val="20"/>
              </w:rPr>
              <w:t xml:space="preserve"> 11-7</w:t>
            </w:r>
          </w:p>
        </w:tc>
      </w:tr>
      <w:tr w:rsidR="0049572E" w:rsidRPr="0049572E" w:rsidTr="00EA0331">
        <w:trPr>
          <w:trHeight w:val="368"/>
        </w:trPr>
        <w:tc>
          <w:tcPr>
            <w:tcW w:w="2694" w:type="pct"/>
            <w:tcBorders>
              <w:top w:val="nil"/>
              <w:left w:val="nil"/>
              <w:bottom w:val="nil"/>
              <w:right w:val="nil"/>
            </w:tcBorders>
            <w:shd w:val="clear" w:color="auto" w:fill="auto"/>
            <w:hideMark/>
          </w:tcPr>
          <w:p w:rsidR="0049572E" w:rsidRPr="0049572E" w:rsidRDefault="0049572E" w:rsidP="0049572E">
            <w:pPr>
              <w:jc w:val="right"/>
              <w:rPr>
                <w:color w:val="000000"/>
                <w:sz w:val="20"/>
                <w:szCs w:val="20"/>
              </w:rPr>
            </w:pPr>
          </w:p>
        </w:tc>
        <w:tc>
          <w:tcPr>
            <w:tcW w:w="820" w:type="pct"/>
            <w:gridSpan w:val="2"/>
            <w:tcBorders>
              <w:top w:val="nil"/>
              <w:left w:val="nil"/>
              <w:bottom w:val="nil"/>
              <w:right w:val="nil"/>
            </w:tcBorders>
            <w:shd w:val="clear" w:color="auto" w:fill="auto"/>
            <w:hideMark/>
          </w:tcPr>
          <w:p w:rsidR="0049572E" w:rsidRPr="0049572E" w:rsidRDefault="0049572E" w:rsidP="0049572E">
            <w:pPr>
              <w:jc w:val="right"/>
              <w:rPr>
                <w:color w:val="000000"/>
                <w:sz w:val="20"/>
                <w:szCs w:val="20"/>
              </w:rPr>
            </w:pPr>
          </w:p>
        </w:tc>
        <w:tc>
          <w:tcPr>
            <w:tcW w:w="1486" w:type="pct"/>
            <w:gridSpan w:val="3"/>
            <w:tcBorders>
              <w:top w:val="nil"/>
              <w:left w:val="nil"/>
              <w:bottom w:val="nil"/>
              <w:right w:val="nil"/>
            </w:tcBorders>
            <w:shd w:val="clear" w:color="auto" w:fill="auto"/>
            <w:hideMark/>
          </w:tcPr>
          <w:p w:rsidR="0049572E" w:rsidRPr="0049572E" w:rsidRDefault="0049572E" w:rsidP="0049572E">
            <w:pPr>
              <w:jc w:val="right"/>
              <w:rPr>
                <w:color w:val="000000"/>
                <w:sz w:val="20"/>
                <w:szCs w:val="20"/>
              </w:rPr>
            </w:pPr>
            <w:r w:rsidRPr="0049572E">
              <w:rPr>
                <w:color w:val="000000"/>
                <w:sz w:val="20"/>
                <w:szCs w:val="20"/>
              </w:rPr>
              <w:t>таблица 2.1.</w:t>
            </w:r>
          </w:p>
        </w:tc>
      </w:tr>
      <w:tr w:rsidR="0049572E" w:rsidRPr="0049572E" w:rsidTr="00EA0331">
        <w:trPr>
          <w:trHeight w:val="983"/>
        </w:trPr>
        <w:tc>
          <w:tcPr>
            <w:tcW w:w="5000" w:type="pct"/>
            <w:gridSpan w:val="6"/>
            <w:tcBorders>
              <w:top w:val="nil"/>
              <w:left w:val="nil"/>
              <w:bottom w:val="nil"/>
              <w:right w:val="nil"/>
            </w:tcBorders>
            <w:shd w:val="clear" w:color="auto" w:fill="auto"/>
            <w:vAlign w:val="center"/>
            <w:hideMark/>
          </w:tcPr>
          <w:p w:rsidR="0049572E" w:rsidRPr="0049572E" w:rsidRDefault="0049572E" w:rsidP="0049572E">
            <w:pPr>
              <w:jc w:val="center"/>
              <w:rPr>
                <w:b/>
                <w:bCs/>
                <w:color w:val="000000"/>
              </w:rPr>
            </w:pPr>
            <w:r w:rsidRPr="0049572E">
              <w:rPr>
                <w:b/>
                <w:bCs/>
                <w:color w:val="000000"/>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p>
        </w:tc>
      </w:tr>
      <w:tr w:rsidR="0049572E" w:rsidRPr="0049572E" w:rsidTr="00EA0331">
        <w:trPr>
          <w:trHeight w:val="413"/>
        </w:trPr>
        <w:tc>
          <w:tcPr>
            <w:tcW w:w="5000" w:type="pct"/>
            <w:gridSpan w:val="6"/>
            <w:tcBorders>
              <w:top w:val="nil"/>
              <w:left w:val="nil"/>
              <w:bottom w:val="nil"/>
              <w:right w:val="nil"/>
            </w:tcBorders>
            <w:shd w:val="clear" w:color="auto" w:fill="auto"/>
            <w:vAlign w:val="center"/>
            <w:hideMark/>
          </w:tcPr>
          <w:p w:rsidR="0049572E" w:rsidRPr="0049572E" w:rsidRDefault="0049572E" w:rsidP="0049572E">
            <w:pPr>
              <w:jc w:val="right"/>
              <w:rPr>
                <w:color w:val="000000"/>
                <w:sz w:val="20"/>
                <w:szCs w:val="20"/>
              </w:rPr>
            </w:pPr>
            <w:r w:rsidRPr="0049572E">
              <w:rPr>
                <w:color w:val="000000"/>
                <w:sz w:val="20"/>
                <w:szCs w:val="20"/>
              </w:rPr>
              <w:t>Руб.</w:t>
            </w:r>
          </w:p>
        </w:tc>
      </w:tr>
      <w:tr w:rsidR="0049572E" w:rsidRPr="00BB0BC5" w:rsidTr="00EA0331">
        <w:trPr>
          <w:trHeight w:val="20"/>
        </w:trPr>
        <w:tc>
          <w:tcPr>
            <w:tcW w:w="33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Наименование</w:t>
            </w:r>
          </w:p>
        </w:tc>
        <w:tc>
          <w:tcPr>
            <w:tcW w:w="799" w:type="pct"/>
            <w:gridSpan w:val="2"/>
            <w:tcBorders>
              <w:top w:val="single" w:sz="4" w:space="0" w:color="000000"/>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ЦСР</w:t>
            </w:r>
          </w:p>
        </w:tc>
        <w:tc>
          <w:tcPr>
            <w:tcW w:w="408" w:type="pct"/>
            <w:tcBorders>
              <w:top w:val="single" w:sz="4" w:space="0" w:color="000000"/>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ВР</w:t>
            </w:r>
          </w:p>
        </w:tc>
        <w:tc>
          <w:tcPr>
            <w:tcW w:w="489" w:type="pct"/>
            <w:tcBorders>
              <w:top w:val="single" w:sz="4" w:space="0" w:color="000000"/>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Сумма на 2023 год</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b/>
                <w:bCs/>
                <w:color w:val="000000"/>
                <w:sz w:val="18"/>
                <w:szCs w:val="18"/>
              </w:rPr>
            </w:pPr>
            <w:r w:rsidRPr="00974656">
              <w:rPr>
                <w:b/>
                <w:bCs/>
                <w:color w:val="000000"/>
                <w:sz w:val="18"/>
                <w:szCs w:val="18"/>
              </w:rPr>
              <w:t>ВСЕГО</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b/>
                <w:bCs/>
                <w:sz w:val="18"/>
                <w:szCs w:val="18"/>
              </w:rPr>
            </w:pPr>
            <w:r w:rsidRPr="00974656">
              <w:rPr>
                <w:b/>
                <w:bCs/>
                <w:sz w:val="18"/>
                <w:szCs w:val="18"/>
              </w:rPr>
              <w:t>194 434 555,96</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b/>
                <w:bCs/>
                <w:color w:val="000000"/>
                <w:sz w:val="18"/>
                <w:szCs w:val="18"/>
              </w:rPr>
            </w:pPr>
            <w:r w:rsidRPr="00974656">
              <w:rPr>
                <w:b/>
                <w:bCs/>
                <w:color w:val="000000"/>
                <w:sz w:val="18"/>
                <w:szCs w:val="18"/>
              </w:rPr>
              <w:t>Развитие культуры</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50 0 00 0000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b/>
                <w:bCs/>
                <w:sz w:val="18"/>
                <w:szCs w:val="18"/>
              </w:rPr>
            </w:pPr>
            <w:r w:rsidRPr="00974656">
              <w:rPr>
                <w:b/>
                <w:bCs/>
                <w:sz w:val="18"/>
                <w:szCs w:val="18"/>
              </w:rPr>
              <w:t>2 427 078,04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 xml:space="preserve">МП "Развитие культуры и </w:t>
            </w:r>
            <w:proofErr w:type="spellStart"/>
            <w:r w:rsidRPr="00974656">
              <w:rPr>
                <w:b/>
                <w:bCs/>
                <w:i/>
                <w:iCs/>
                <w:color w:val="000000"/>
                <w:sz w:val="18"/>
                <w:szCs w:val="18"/>
              </w:rPr>
              <w:t>социокультурного</w:t>
            </w:r>
            <w:proofErr w:type="spellEnd"/>
            <w:r w:rsidRPr="00974656">
              <w:rPr>
                <w:b/>
                <w:bCs/>
                <w:i/>
                <w:iCs/>
                <w:color w:val="000000"/>
                <w:sz w:val="18"/>
                <w:szCs w:val="18"/>
              </w:rPr>
              <w:t xml:space="preserve"> пространства на территории МО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50 3 00 00000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2 427 078,04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прав граждан на участие в культурной жизни</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50 3 00 00000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2 427 078,04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Культурно-массовые и информационно-просветительские мероприятия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50 3 00 10000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2 427 078,04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Расходы на выплаты персоналу</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50 3 00 10000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100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263 000,00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50 3 00 10000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1 794 078,04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Социальное обеспечение и иные выплаты населению</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50 3 00 10000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300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370 000,00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Реализация молодежной политики, патриотического воспитания граждан и развитие гражданского общества</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52 0 00 00000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726 397,42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"Основные направления реализации молодежной политики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52 3 00 00000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726 397,42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Создание условий для развития потенциала подрастающего поколения, молодежи</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52 3 00 00000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726 397,42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Организация и проведение мероприятий в области муниципальной молодежной политики</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52 3 00 10001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615 061,66</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Расходы на выплаты персоналу</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52 3 00 10001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100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88 450,00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52 3 00 10001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319 111,66</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Социальное обеспечение и иные выплаты населению</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52 3 00 10001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300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207 500,00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 xml:space="preserve">Организация </w:t>
            </w:r>
            <w:proofErr w:type="spellStart"/>
            <w:r w:rsidRPr="00974656">
              <w:rPr>
                <w:b/>
                <w:bCs/>
                <w:color w:val="000000"/>
                <w:sz w:val="18"/>
                <w:szCs w:val="18"/>
              </w:rPr>
              <w:t>профориентационной</w:t>
            </w:r>
            <w:proofErr w:type="spellEnd"/>
            <w:r w:rsidRPr="00974656">
              <w:rPr>
                <w:b/>
                <w:bCs/>
                <w:color w:val="000000"/>
                <w:sz w:val="18"/>
                <w:szCs w:val="18"/>
              </w:rPr>
              <w:t xml:space="preserve"> работы среди молодежи и дальнейшее трудоустройство</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52 3 00 10060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111 335,76</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52 3 00 10060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111 335,76</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 xml:space="preserve">Профилактика правонарушений </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54 0 00 00000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290 270,40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sz w:val="18"/>
                <w:szCs w:val="18"/>
              </w:rPr>
            </w:pPr>
            <w:r w:rsidRPr="00974656">
              <w:rPr>
                <w:b/>
                <w:bCs/>
                <w:i/>
                <w:iCs/>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sz w:val="18"/>
                <w:szCs w:val="18"/>
              </w:rPr>
            </w:pPr>
            <w:r w:rsidRPr="00974656">
              <w:rPr>
                <w:b/>
                <w:bCs/>
                <w:i/>
                <w:iCs/>
                <w:sz w:val="18"/>
                <w:szCs w:val="18"/>
              </w:rPr>
              <w:t>54 3 00 00000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sz w:val="18"/>
                <w:szCs w:val="18"/>
              </w:rPr>
            </w:pPr>
            <w:r w:rsidRPr="00974656">
              <w:rPr>
                <w:b/>
                <w:bCs/>
                <w:i/>
                <w:iCs/>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290 270,40</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b/>
                <w:bCs/>
                <w:sz w:val="18"/>
                <w:szCs w:val="18"/>
              </w:rPr>
            </w:pPr>
            <w:r w:rsidRPr="00974656">
              <w:rPr>
                <w:b/>
                <w:bCs/>
                <w:sz w:val="18"/>
                <w:szCs w:val="18"/>
              </w:rPr>
              <w:t>Содействие развитию добровольных народных дружин в сфере охраны общественного порядка</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54 3 00 10005</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 </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b/>
                <w:bCs/>
                <w:sz w:val="18"/>
                <w:szCs w:val="18"/>
              </w:rPr>
            </w:pPr>
            <w:r w:rsidRPr="00974656">
              <w:rPr>
                <w:b/>
                <w:bCs/>
                <w:sz w:val="18"/>
                <w:szCs w:val="18"/>
              </w:rPr>
              <w:t>58 629,74</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sz w:val="18"/>
                <w:szCs w:val="18"/>
              </w:rPr>
            </w:pPr>
            <w:r w:rsidRPr="00974656">
              <w:rPr>
                <w:sz w:val="18"/>
                <w:szCs w:val="18"/>
              </w:rPr>
              <w:t>Расходы на выплаты персоналу</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54 3 00 10005</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100</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sz w:val="18"/>
                <w:szCs w:val="18"/>
              </w:rPr>
            </w:pPr>
            <w:r w:rsidRPr="00974656">
              <w:rPr>
                <w:sz w:val="18"/>
                <w:szCs w:val="18"/>
              </w:rPr>
              <w:t>28 629,74</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sz w:val="18"/>
                <w:szCs w:val="18"/>
              </w:rPr>
            </w:pPr>
            <w:r w:rsidRPr="00974656">
              <w:rPr>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54 3 00 10005</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200</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sz w:val="18"/>
                <w:szCs w:val="18"/>
              </w:rPr>
            </w:pPr>
            <w:r w:rsidRPr="00974656">
              <w:rPr>
                <w:sz w:val="18"/>
                <w:szCs w:val="18"/>
              </w:rPr>
              <w:t>30 000,00</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b/>
                <w:bCs/>
                <w:sz w:val="18"/>
                <w:szCs w:val="18"/>
              </w:rPr>
            </w:pPr>
            <w:r w:rsidRPr="00974656">
              <w:rPr>
                <w:b/>
                <w:bCs/>
                <w:sz w:val="18"/>
                <w:szCs w:val="18"/>
              </w:rPr>
              <w:t>Стимулирование и материально-техническое обеспечение деятельности народных дружин</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54 3 00 62770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 </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b/>
                <w:bCs/>
                <w:sz w:val="18"/>
                <w:szCs w:val="18"/>
              </w:rPr>
            </w:pPr>
            <w:r w:rsidRPr="00974656">
              <w:rPr>
                <w:b/>
                <w:bCs/>
                <w:sz w:val="18"/>
                <w:szCs w:val="18"/>
              </w:rPr>
              <w:t>231 640,66</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sz w:val="18"/>
                <w:szCs w:val="18"/>
              </w:rPr>
            </w:pPr>
            <w:r w:rsidRPr="00974656">
              <w:rPr>
                <w:sz w:val="18"/>
                <w:szCs w:val="18"/>
              </w:rPr>
              <w:t>Расходы на выплаты персоналу</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54 3 00 62770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100</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sz w:val="18"/>
                <w:szCs w:val="18"/>
              </w:rPr>
            </w:pPr>
            <w:r w:rsidRPr="00974656">
              <w:rPr>
                <w:sz w:val="18"/>
                <w:szCs w:val="18"/>
              </w:rPr>
              <w:t>219 640,66</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sz w:val="18"/>
                <w:szCs w:val="18"/>
              </w:rPr>
            </w:pPr>
            <w:r w:rsidRPr="00974656">
              <w:rPr>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54 3 00 62770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sz w:val="18"/>
                <w:szCs w:val="18"/>
              </w:rPr>
            </w:pPr>
            <w:r w:rsidRPr="00974656">
              <w:rPr>
                <w:sz w:val="18"/>
                <w:szCs w:val="18"/>
              </w:rPr>
              <w:t>200</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sz w:val="18"/>
                <w:szCs w:val="18"/>
              </w:rPr>
            </w:pPr>
            <w:r w:rsidRPr="00974656">
              <w:rPr>
                <w:sz w:val="18"/>
                <w:szCs w:val="18"/>
              </w:rPr>
              <w:t>12 000,00</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b/>
                <w:bCs/>
                <w:sz w:val="18"/>
                <w:szCs w:val="18"/>
              </w:rPr>
            </w:pPr>
            <w:r w:rsidRPr="00974656">
              <w:rPr>
                <w:b/>
                <w:bCs/>
                <w:sz w:val="18"/>
                <w:szCs w:val="18"/>
              </w:rPr>
              <w:t>Социальная поддержка граждан</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55 0 00 00000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 </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b/>
                <w:bCs/>
                <w:sz w:val="18"/>
                <w:szCs w:val="18"/>
              </w:rPr>
            </w:pPr>
            <w:r w:rsidRPr="00974656">
              <w:rPr>
                <w:b/>
                <w:bCs/>
                <w:sz w:val="18"/>
                <w:szCs w:val="18"/>
              </w:rPr>
              <w:t>4 517 012,50</w:t>
            </w:r>
          </w:p>
        </w:tc>
      </w:tr>
      <w:tr w:rsidR="0049572E" w:rsidRPr="00BB0BC5"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b/>
                <w:bCs/>
                <w:sz w:val="18"/>
                <w:szCs w:val="18"/>
              </w:rPr>
            </w:pPr>
            <w:r w:rsidRPr="00974656">
              <w:rPr>
                <w:b/>
                <w:bCs/>
                <w:sz w:val="18"/>
                <w:szCs w:val="18"/>
              </w:rPr>
              <w:t>Социальное обслуживание граждан</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55 3 00 00000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b/>
                <w:bCs/>
                <w:sz w:val="18"/>
                <w:szCs w:val="18"/>
              </w:rPr>
            </w:pPr>
            <w:r w:rsidRPr="00974656">
              <w:rPr>
                <w:b/>
                <w:bCs/>
                <w:sz w:val="18"/>
                <w:szCs w:val="18"/>
              </w:rPr>
              <w:t> </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b/>
                <w:bCs/>
                <w:sz w:val="18"/>
                <w:szCs w:val="18"/>
              </w:rPr>
            </w:pPr>
            <w:r w:rsidRPr="00974656">
              <w:rPr>
                <w:b/>
                <w:bCs/>
                <w:sz w:val="18"/>
                <w:szCs w:val="18"/>
              </w:rPr>
              <w:t>4 517 012,50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"Поддержка социально ориентированных некоммерческих организаций муниципального образования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55 3 00 10010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1 000 000,00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Поддержка социально ориентированных некоммерческих организаций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55 3 00 10010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1 000 000,00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55 3 00 10010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1 000 000,00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2 645 000,00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Меры социальной поддержки для семьи и детей из малообеспеченных и многодетных семей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2 645 000,00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645 000,00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Социальное обеспечение и иные выплаты населению</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300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2 000 000,00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872 012,50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Меры социальной поддержки отдельных категорий граждан</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872 012,50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572 012,50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Социальное обеспечение и иные выплаты населению</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55 3 00 10040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300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"Развитие физической культуры и спорта в п. Айхал Мирнинского района РС (Я) на 2022-2026 гг."</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57 0 00 00000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1 702 126,67</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Развитие массового спорта</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57 3 00 00000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1 702 126,67</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Организация и проведение физкультурно-оздоровительных и спортивно-массовых мероприятий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57 3 00 10000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1 702 126,67</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Расходы на выплаты персоналу</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57 3 00 10000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100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552 815,00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57 3 00 10000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649 311,67</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Социальное обеспечение и иные выплаты населению</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57 3 00 10000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300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500 000,00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Развитие транспортного комплекса Республики Саха (Якутия)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60 0 00 00000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68 944 458,61</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"Комплексное развитие транспортной инфраструктуры муниципального образования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60 3 00 10030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68 944 458,61</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Дорожное хозяйство</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60 3 00 10030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68 944 458,61</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Содержание, текущий и капитальный ремонт автомобильных дорог общего пользования местного значения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60 3 00 10030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68 944 458,61</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60 3 00 10030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68 944 458,61</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качественным жильем Республики Саха (Якутия)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42 887 024,15</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качественным жильем и повышение качества жилищно-коммунальных услуг</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42 887 024,15</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"Обеспечение качественным жильем на 2019-2025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61 3 00 10000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39 028 371,73</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граждан доступным и комфортным жильем</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102 562,00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102 562,00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Капитальные вложения в объекты государственной (муниципальной) собственности</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400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Переселение граждан из аварийного жилищного фонда</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61 3 00 10013</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38 925 809,73</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Иные межбюджетные ассигнования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61 3 00 10013</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800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38 925 809,73</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Текущий и капитальный ремонт муниципального жилищного фонда</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878 009,13</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"Капитальный и текущий ремонт многоквартирных домов и жилых помещений, принадлежащих МО "Поселок Айхал" на 2022-2027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61 3 00 10020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499 999,98</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499 999,98</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 xml:space="preserve">МП "Утепление сетей водоотведения в </w:t>
            </w:r>
            <w:proofErr w:type="spellStart"/>
            <w:r w:rsidRPr="00974656">
              <w:rPr>
                <w:b/>
                <w:bCs/>
                <w:i/>
                <w:iCs/>
                <w:color w:val="000000"/>
                <w:sz w:val="18"/>
                <w:szCs w:val="18"/>
              </w:rPr>
              <w:t>многоквартиных</w:t>
            </w:r>
            <w:proofErr w:type="spellEnd"/>
            <w:r w:rsidRPr="00974656">
              <w:rPr>
                <w:b/>
                <w:bCs/>
                <w:i/>
                <w:iCs/>
                <w:color w:val="000000"/>
                <w:sz w:val="18"/>
                <w:szCs w:val="18"/>
              </w:rPr>
              <w:t xml:space="preserve"> жилых домах на территории МО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61 3 00 10020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378 009,15</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378 009,15</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 xml:space="preserve">Мероприятия по энергосбережению и повышению энергетической эффективности на объектах муниципальной </w:t>
            </w:r>
            <w:proofErr w:type="spellStart"/>
            <w:r w:rsidRPr="00974656">
              <w:rPr>
                <w:b/>
                <w:bCs/>
                <w:color w:val="000000"/>
                <w:sz w:val="18"/>
                <w:szCs w:val="18"/>
              </w:rPr>
              <w:t>мобственности</w:t>
            </w:r>
            <w:proofErr w:type="spellEnd"/>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61 3 00 10061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430 643,29</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"Энергосбережение и повышение энергетической эффективности МО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61 3 00 10061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430 643,29</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61 3 00 10061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430 643,29</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Реализация мероприятий по обеспечению жильем молодых семей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61 3 00 L4970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2 550 000,00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w:t>
            </w:r>
            <w:proofErr w:type="spellStart"/>
            <w:r w:rsidRPr="00974656">
              <w:rPr>
                <w:b/>
                <w:bCs/>
                <w:i/>
                <w:iCs/>
                <w:color w:val="000000"/>
                <w:sz w:val="18"/>
                <w:szCs w:val="18"/>
              </w:rPr>
              <w:t>Обеспечние</w:t>
            </w:r>
            <w:proofErr w:type="spellEnd"/>
            <w:r w:rsidRPr="00974656">
              <w:rPr>
                <w:b/>
                <w:bCs/>
                <w:i/>
                <w:iCs/>
                <w:color w:val="000000"/>
                <w:sz w:val="18"/>
                <w:szCs w:val="18"/>
              </w:rPr>
              <w:t xml:space="preserve"> жильем молодых семей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61 3 00 L4970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2 550 000,00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Межбюджетные трансферты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61 3 00 L4970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500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2 550 000,00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lastRenderedPageBreak/>
              <w:t>Формирование современной городской среды на территории Республики Саха (Якутия)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66 852 126,90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Формирование современной городской среды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63 1 00 00000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5 132 372,42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"Формирование комфортной городской среды на 2018-2024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63 1 F2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5 132 372,42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Реализация программ формирования современной городской среды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1 F2 55550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5 132 372,42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1 F2 55550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5 132 372,42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Содействие развитию благоустройства территорий муниципальных образований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61 719 754,48</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"Формирование комфортной городской среды на 2018-2024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63 3 00 10000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12 299 142,80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благоустройства общественных пространств</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2 737 918,80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2 737 918,80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благоустройства дворовых территорий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3 061 224,00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63 3 00 10020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3 061 224,00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 xml:space="preserve">Реализация мероприятий планов социального развития центров экономического </w:t>
            </w:r>
            <w:proofErr w:type="spellStart"/>
            <w:r w:rsidRPr="00974656">
              <w:rPr>
                <w:b/>
                <w:bCs/>
                <w:color w:val="000000"/>
                <w:sz w:val="18"/>
                <w:szCs w:val="18"/>
              </w:rPr>
              <w:t>раста</w:t>
            </w:r>
            <w:proofErr w:type="spellEnd"/>
            <w:r w:rsidRPr="00974656">
              <w:rPr>
                <w:b/>
                <w:bCs/>
                <w:color w:val="000000"/>
                <w:sz w:val="18"/>
                <w:szCs w:val="18"/>
              </w:rPr>
              <w:t xml:space="preserve"> субъектов Российской Федерации, входящих в состав Дальневосточного федерального округа (Реализация проекта "1000 дворов")</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6 500 000,00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6 500 000,00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"Формирование комфортной городской среды на 2018-2024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63 3 00 R0000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7 000 000,00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 xml:space="preserve">Реализация мероприятий планов социального развития центров экономического </w:t>
            </w:r>
            <w:proofErr w:type="spellStart"/>
            <w:r w:rsidRPr="00974656">
              <w:rPr>
                <w:b/>
                <w:bCs/>
                <w:color w:val="000000"/>
                <w:sz w:val="18"/>
                <w:szCs w:val="18"/>
              </w:rPr>
              <w:t>раста</w:t>
            </w:r>
            <w:proofErr w:type="spellEnd"/>
            <w:r w:rsidRPr="00974656">
              <w:rPr>
                <w:b/>
                <w:bCs/>
                <w:color w:val="000000"/>
                <w:sz w:val="18"/>
                <w:szCs w:val="18"/>
              </w:rPr>
              <w:t xml:space="preserve"> субъектов Российской Федерации, входящих в состав Дальневосточного федерального округа (Реализация проекта "1000 дворов")</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R505А</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7 000 000,00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R505А</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7 000 000,00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"Благоустройство территории п.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63 3 00 10000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42 420 611,68</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Содержание и ремонт объектов уличного освещения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63 3 00 10001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3 454 846,24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63 3 00 10001</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3 454 846,24</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Очистка и посадка зеленой зоны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63 3 00 10002</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400 000,00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63 3 00 10002</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400 000,00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Организация ритуальных услуг и содержание мест захоронения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63 3 00 10003</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578 221,02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63 3 00 10003</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578 221,02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Содержание скверов и площадей</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63 3 00 10004</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7 988 426,32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63 3 00 10004</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7 988 426,32</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Организация и утилизация бытовых и промышленных отходов, проведение рекультивации</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63 3 00 10006</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0,00</w:t>
            </w:r>
          </w:p>
        </w:tc>
      </w:tr>
      <w:tr w:rsidR="0049572E" w:rsidRPr="00BB0BC5"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63 3 00 10006</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0,00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Прочие мероприятия по благоустройству</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63 3 00 10009</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29 999 118,10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63 3 00 10009</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29 999 118,10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безопасности жизнедеятельности населения Республики Саха (Якутия)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64 0 00 00000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1 207 374,46</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"Предупреждение и ликвидация последствий чрезвычайных ситуаций на территории МО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64 3 00 10030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1 207 374,46</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64 3 00 10030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1 157 374,46</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Иные бюджетные ассигнования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64 3 00 10030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800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50 000,00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Развитие предпринимательства и туризма в Республике Саха (Якутия)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68 0 00 00000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0,00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68 3 00 10000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0,00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color w:val="000000"/>
                <w:sz w:val="18"/>
                <w:szCs w:val="18"/>
              </w:rPr>
            </w:pPr>
            <w:r w:rsidRPr="00974656">
              <w:rPr>
                <w:color w:val="000000"/>
                <w:sz w:val="18"/>
                <w:szCs w:val="18"/>
              </w:rPr>
              <w:t>Иные бюджетные ассигнования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68 3 00 10000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color w:val="000000"/>
                <w:sz w:val="18"/>
                <w:szCs w:val="18"/>
              </w:rPr>
            </w:pPr>
            <w:r w:rsidRPr="00974656">
              <w:rPr>
                <w:color w:val="000000"/>
                <w:sz w:val="18"/>
                <w:szCs w:val="18"/>
              </w:rPr>
              <w:t>800</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sz w:val="18"/>
                <w:szCs w:val="18"/>
              </w:rPr>
            </w:pPr>
            <w:r w:rsidRPr="00974656">
              <w:rPr>
                <w:sz w:val="18"/>
                <w:szCs w:val="18"/>
              </w:rPr>
              <w:t>0,00</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color w:val="000000"/>
                <w:sz w:val="18"/>
                <w:szCs w:val="18"/>
              </w:rPr>
            </w:pPr>
            <w:r w:rsidRPr="00974656">
              <w:rPr>
                <w:b/>
                <w:bCs/>
                <w:color w:val="000000"/>
                <w:sz w:val="18"/>
                <w:szCs w:val="18"/>
              </w:rPr>
              <w:t>Обеспечение экологической безопасности, рационального природопользования и развития лесного хозяйства Республики Саха (Якутия)</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71 0 00 00000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color w:val="000000"/>
                <w:sz w:val="18"/>
                <w:szCs w:val="18"/>
              </w:rPr>
            </w:pPr>
            <w:r w:rsidRPr="00974656">
              <w:rPr>
                <w:b/>
                <w:b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sz w:val="18"/>
                <w:szCs w:val="18"/>
              </w:rPr>
            </w:pPr>
            <w:r w:rsidRPr="00974656">
              <w:rPr>
                <w:b/>
                <w:bCs/>
                <w:sz w:val="18"/>
                <w:szCs w:val="18"/>
              </w:rPr>
              <w:t>4 880 686,81</w:t>
            </w:r>
          </w:p>
        </w:tc>
      </w:tr>
      <w:tr w:rsidR="0049572E" w:rsidRPr="0049572E" w:rsidTr="00BB0BC5">
        <w:trPr>
          <w:trHeight w:val="20"/>
        </w:trPr>
        <w:tc>
          <w:tcPr>
            <w:tcW w:w="3304"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49572E" w:rsidRPr="00974656" w:rsidRDefault="0049572E" w:rsidP="0049572E">
            <w:pPr>
              <w:rPr>
                <w:b/>
                <w:bCs/>
                <w:i/>
                <w:iCs/>
                <w:color w:val="000000"/>
                <w:sz w:val="18"/>
                <w:szCs w:val="18"/>
              </w:rPr>
            </w:pPr>
            <w:r w:rsidRPr="00974656">
              <w:rPr>
                <w:b/>
                <w:bCs/>
                <w:i/>
                <w:iCs/>
                <w:color w:val="000000"/>
                <w:sz w:val="18"/>
                <w:szCs w:val="18"/>
              </w:rPr>
              <w:t>МП "Экология и охрана окружающей среды в муниципальном образовании "Поселок Айхал" на 2022-2026 годы"</w:t>
            </w:r>
          </w:p>
        </w:tc>
        <w:tc>
          <w:tcPr>
            <w:tcW w:w="799" w:type="pct"/>
            <w:gridSpan w:val="2"/>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71 3 00 10010</w:t>
            </w:r>
          </w:p>
        </w:tc>
        <w:tc>
          <w:tcPr>
            <w:tcW w:w="408"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center"/>
              <w:rPr>
                <w:b/>
                <w:bCs/>
                <w:i/>
                <w:iCs/>
                <w:color w:val="000000"/>
                <w:sz w:val="18"/>
                <w:szCs w:val="18"/>
              </w:rPr>
            </w:pPr>
            <w:r w:rsidRPr="00974656">
              <w:rPr>
                <w:b/>
                <w:bCs/>
                <w:i/>
                <w:iCs/>
                <w:color w:val="000000"/>
                <w:sz w:val="18"/>
                <w:szCs w:val="18"/>
              </w:rPr>
              <w:t> </w:t>
            </w:r>
          </w:p>
        </w:tc>
        <w:tc>
          <w:tcPr>
            <w:tcW w:w="489" w:type="pct"/>
            <w:tcBorders>
              <w:top w:val="nil"/>
              <w:left w:val="nil"/>
              <w:bottom w:val="single" w:sz="4" w:space="0" w:color="000000"/>
              <w:right w:val="single" w:sz="4" w:space="0" w:color="000000"/>
            </w:tcBorders>
            <w:shd w:val="clear" w:color="auto" w:fill="FFFFFF" w:themeFill="background1"/>
            <w:vAlign w:val="center"/>
            <w:hideMark/>
          </w:tcPr>
          <w:p w:rsidR="0049572E" w:rsidRPr="00974656" w:rsidRDefault="0049572E" w:rsidP="0049572E">
            <w:pPr>
              <w:jc w:val="right"/>
              <w:rPr>
                <w:b/>
                <w:bCs/>
                <w:i/>
                <w:iCs/>
                <w:sz w:val="18"/>
                <w:szCs w:val="18"/>
              </w:rPr>
            </w:pPr>
            <w:r w:rsidRPr="00974656">
              <w:rPr>
                <w:b/>
                <w:bCs/>
                <w:i/>
                <w:iCs/>
                <w:sz w:val="18"/>
                <w:szCs w:val="18"/>
              </w:rPr>
              <w:t>4 880 686,81</w:t>
            </w:r>
          </w:p>
        </w:tc>
      </w:tr>
      <w:tr w:rsidR="0049572E" w:rsidRPr="0049572E" w:rsidTr="00EA0331">
        <w:trPr>
          <w:trHeight w:val="20"/>
        </w:trPr>
        <w:tc>
          <w:tcPr>
            <w:tcW w:w="3304" w:type="pct"/>
            <w:gridSpan w:val="2"/>
            <w:tcBorders>
              <w:top w:val="nil"/>
              <w:left w:val="single" w:sz="4" w:space="0" w:color="000000"/>
              <w:bottom w:val="single" w:sz="4" w:space="0" w:color="000000"/>
              <w:right w:val="single" w:sz="4" w:space="0" w:color="000000"/>
            </w:tcBorders>
            <w:shd w:val="clear" w:color="auto" w:fill="auto"/>
            <w:vAlign w:val="center"/>
            <w:hideMark/>
          </w:tcPr>
          <w:p w:rsidR="0049572E" w:rsidRPr="00974656" w:rsidRDefault="0049572E" w:rsidP="0049572E">
            <w:pPr>
              <w:rPr>
                <w:color w:val="000000"/>
                <w:sz w:val="18"/>
                <w:szCs w:val="18"/>
              </w:rPr>
            </w:pPr>
            <w:r w:rsidRPr="00974656">
              <w:rPr>
                <w:color w:val="000000"/>
                <w:sz w:val="18"/>
                <w:szCs w:val="18"/>
              </w:rPr>
              <w:t>Закупка товаров, работ и услуг для обеспечения государственных (муниципальных) нужд</w:t>
            </w:r>
          </w:p>
        </w:tc>
        <w:tc>
          <w:tcPr>
            <w:tcW w:w="799" w:type="pct"/>
            <w:gridSpan w:val="2"/>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color w:val="000000"/>
                <w:sz w:val="18"/>
                <w:szCs w:val="18"/>
              </w:rPr>
            </w:pPr>
            <w:r w:rsidRPr="00974656">
              <w:rPr>
                <w:color w:val="000000"/>
                <w:sz w:val="18"/>
                <w:szCs w:val="18"/>
              </w:rPr>
              <w:t>71 3 00 10010</w:t>
            </w:r>
          </w:p>
        </w:tc>
        <w:tc>
          <w:tcPr>
            <w:tcW w:w="408"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center"/>
              <w:rPr>
                <w:color w:val="000000"/>
                <w:sz w:val="18"/>
                <w:szCs w:val="18"/>
              </w:rPr>
            </w:pPr>
            <w:r w:rsidRPr="00974656">
              <w:rPr>
                <w:color w:val="000000"/>
                <w:sz w:val="18"/>
                <w:szCs w:val="18"/>
              </w:rPr>
              <w:t>200</w:t>
            </w:r>
          </w:p>
        </w:tc>
        <w:tc>
          <w:tcPr>
            <w:tcW w:w="489" w:type="pct"/>
            <w:tcBorders>
              <w:top w:val="nil"/>
              <w:left w:val="nil"/>
              <w:bottom w:val="single" w:sz="4" w:space="0" w:color="000000"/>
              <w:right w:val="single" w:sz="4" w:space="0" w:color="000000"/>
            </w:tcBorders>
            <w:shd w:val="clear" w:color="auto" w:fill="auto"/>
            <w:vAlign w:val="center"/>
            <w:hideMark/>
          </w:tcPr>
          <w:p w:rsidR="0049572E" w:rsidRPr="00974656" w:rsidRDefault="0049572E" w:rsidP="0049572E">
            <w:pPr>
              <w:jc w:val="right"/>
              <w:rPr>
                <w:sz w:val="18"/>
                <w:szCs w:val="18"/>
              </w:rPr>
            </w:pPr>
            <w:r w:rsidRPr="00974656">
              <w:rPr>
                <w:sz w:val="18"/>
                <w:szCs w:val="18"/>
              </w:rPr>
              <w:t>4 880 686,81</w:t>
            </w:r>
          </w:p>
        </w:tc>
      </w:tr>
    </w:tbl>
    <w:p w:rsidR="00EA0331" w:rsidRDefault="00EA0331" w:rsidP="00E00C2A">
      <w:pPr>
        <w:tabs>
          <w:tab w:val="left" w:pos="21488"/>
          <w:tab w:val="left" w:pos="23388"/>
          <w:tab w:val="left" w:pos="25288"/>
          <w:tab w:val="left" w:pos="26408"/>
          <w:tab w:val="left" w:pos="27368"/>
        </w:tabs>
        <w:rPr>
          <w:b/>
          <w:bCs/>
          <w:sz w:val="20"/>
          <w:szCs w:val="20"/>
        </w:rPr>
        <w:sectPr w:rsidR="00EA0331" w:rsidSect="00C815EF">
          <w:pgSz w:w="16838" w:h="11906" w:orient="landscape"/>
          <w:pgMar w:top="1418" w:right="851" w:bottom="567" w:left="851" w:header="567" w:footer="567" w:gutter="0"/>
          <w:cols w:space="720"/>
          <w:titlePg/>
          <w:docGrid w:linePitch="326"/>
        </w:sectPr>
      </w:pPr>
    </w:p>
    <w:tbl>
      <w:tblPr>
        <w:tblW w:w="5000" w:type="pct"/>
        <w:tblLook w:val="04A0"/>
      </w:tblPr>
      <w:tblGrid>
        <w:gridCol w:w="9356"/>
        <w:gridCol w:w="2723"/>
        <w:gridCol w:w="1047"/>
        <w:gridCol w:w="2226"/>
      </w:tblGrid>
      <w:tr w:rsidR="00187760" w:rsidRPr="00187760" w:rsidTr="00187760">
        <w:trPr>
          <w:trHeight w:val="889"/>
        </w:trPr>
        <w:tc>
          <w:tcPr>
            <w:tcW w:w="5000" w:type="pct"/>
            <w:gridSpan w:val="4"/>
            <w:tcBorders>
              <w:top w:val="nil"/>
              <w:left w:val="nil"/>
              <w:bottom w:val="nil"/>
              <w:right w:val="nil"/>
            </w:tcBorders>
            <w:shd w:val="clear" w:color="auto" w:fill="auto"/>
            <w:vAlign w:val="center"/>
            <w:hideMark/>
          </w:tcPr>
          <w:p w:rsidR="00187760" w:rsidRPr="00187760" w:rsidRDefault="00187760" w:rsidP="00187760">
            <w:pPr>
              <w:jc w:val="right"/>
              <w:rPr>
                <w:sz w:val="20"/>
                <w:szCs w:val="20"/>
              </w:rPr>
            </w:pPr>
            <w:r w:rsidRPr="00187760">
              <w:rPr>
                <w:sz w:val="20"/>
                <w:szCs w:val="20"/>
              </w:rPr>
              <w:lastRenderedPageBreak/>
              <w:t>Приложение №3</w:t>
            </w:r>
            <w:r w:rsidRPr="00187760">
              <w:rPr>
                <w:sz w:val="20"/>
                <w:szCs w:val="20"/>
              </w:rPr>
              <w:br/>
              <w:t>к решению сессии поселкового Совета депутатов</w:t>
            </w:r>
            <w:r w:rsidRPr="00187760">
              <w:rPr>
                <w:sz w:val="20"/>
                <w:szCs w:val="20"/>
              </w:rPr>
              <w:br/>
              <w:t>от «25» апреля 2023 года V-№</w:t>
            </w:r>
            <w:r>
              <w:rPr>
                <w:sz w:val="20"/>
                <w:szCs w:val="20"/>
              </w:rPr>
              <w:t xml:space="preserve"> 11-7 </w:t>
            </w:r>
          </w:p>
        </w:tc>
      </w:tr>
      <w:tr w:rsidR="00187760" w:rsidRPr="00187760" w:rsidTr="00187760">
        <w:trPr>
          <w:trHeight w:val="255"/>
        </w:trPr>
        <w:tc>
          <w:tcPr>
            <w:tcW w:w="3047" w:type="pct"/>
            <w:tcBorders>
              <w:top w:val="nil"/>
              <w:left w:val="nil"/>
              <w:bottom w:val="nil"/>
              <w:right w:val="nil"/>
            </w:tcBorders>
            <w:shd w:val="clear" w:color="auto" w:fill="auto"/>
            <w:vAlign w:val="center"/>
            <w:hideMark/>
          </w:tcPr>
          <w:p w:rsidR="00187760" w:rsidRPr="00187760" w:rsidRDefault="00187760" w:rsidP="00187760">
            <w:pPr>
              <w:jc w:val="right"/>
              <w:rPr>
                <w:color w:val="000000"/>
                <w:sz w:val="20"/>
                <w:szCs w:val="20"/>
              </w:rPr>
            </w:pPr>
          </w:p>
        </w:tc>
        <w:tc>
          <w:tcPr>
            <w:tcW w:w="1953" w:type="pct"/>
            <w:gridSpan w:val="3"/>
            <w:tcBorders>
              <w:top w:val="nil"/>
              <w:left w:val="nil"/>
              <w:bottom w:val="nil"/>
              <w:right w:val="nil"/>
            </w:tcBorders>
            <w:shd w:val="clear" w:color="auto" w:fill="auto"/>
            <w:vAlign w:val="center"/>
            <w:hideMark/>
          </w:tcPr>
          <w:p w:rsidR="00187760" w:rsidRPr="00187760" w:rsidRDefault="00187760" w:rsidP="00187760">
            <w:pPr>
              <w:jc w:val="right"/>
              <w:rPr>
                <w:color w:val="000000"/>
                <w:sz w:val="20"/>
                <w:szCs w:val="20"/>
              </w:rPr>
            </w:pPr>
            <w:r w:rsidRPr="00187760">
              <w:rPr>
                <w:color w:val="000000"/>
                <w:sz w:val="20"/>
                <w:szCs w:val="20"/>
              </w:rPr>
              <w:t>таблица 3.1.</w:t>
            </w:r>
          </w:p>
        </w:tc>
      </w:tr>
      <w:tr w:rsidR="00187760" w:rsidRPr="00187760" w:rsidTr="00187760">
        <w:trPr>
          <w:trHeight w:val="315"/>
        </w:trPr>
        <w:tc>
          <w:tcPr>
            <w:tcW w:w="5000" w:type="pct"/>
            <w:gridSpan w:val="4"/>
            <w:tcBorders>
              <w:top w:val="nil"/>
              <w:left w:val="nil"/>
              <w:bottom w:val="nil"/>
              <w:right w:val="nil"/>
            </w:tcBorders>
            <w:shd w:val="clear" w:color="auto" w:fill="auto"/>
            <w:vAlign w:val="center"/>
            <w:hideMark/>
          </w:tcPr>
          <w:p w:rsidR="00187760" w:rsidRPr="00187760" w:rsidRDefault="00187760" w:rsidP="00187760">
            <w:pPr>
              <w:jc w:val="center"/>
              <w:rPr>
                <w:b/>
                <w:bCs/>
                <w:color w:val="000000"/>
              </w:rPr>
            </w:pPr>
            <w:r w:rsidRPr="00187760">
              <w:rPr>
                <w:b/>
                <w:bCs/>
                <w:color w:val="000000"/>
              </w:rPr>
              <w:t xml:space="preserve">Объем расходов распределения бюджетных ассигнований по </w:t>
            </w:r>
            <w:proofErr w:type="spellStart"/>
            <w:r w:rsidRPr="00187760">
              <w:rPr>
                <w:b/>
                <w:bCs/>
                <w:color w:val="000000"/>
              </w:rPr>
              <w:t>непрограммным</w:t>
            </w:r>
            <w:proofErr w:type="spellEnd"/>
            <w:r w:rsidRPr="00187760">
              <w:rPr>
                <w:b/>
                <w:bCs/>
                <w:color w:val="000000"/>
              </w:rPr>
              <w:t xml:space="preserve"> направлениям деятельности муниципального образования "Поселок Айхал" Мирнинского района Республики Саха (Якутия) на 2023 год</w:t>
            </w:r>
          </w:p>
        </w:tc>
      </w:tr>
      <w:tr w:rsidR="00187760" w:rsidRPr="00187760" w:rsidTr="00187760">
        <w:trPr>
          <w:trHeight w:val="255"/>
        </w:trPr>
        <w:tc>
          <w:tcPr>
            <w:tcW w:w="5000" w:type="pct"/>
            <w:gridSpan w:val="4"/>
            <w:tcBorders>
              <w:top w:val="nil"/>
              <w:left w:val="nil"/>
              <w:bottom w:val="nil"/>
              <w:right w:val="nil"/>
            </w:tcBorders>
            <w:shd w:val="clear" w:color="auto" w:fill="auto"/>
            <w:vAlign w:val="center"/>
            <w:hideMark/>
          </w:tcPr>
          <w:p w:rsidR="00187760" w:rsidRPr="00187760" w:rsidRDefault="00187760" w:rsidP="00187760">
            <w:pPr>
              <w:jc w:val="right"/>
              <w:rPr>
                <w:color w:val="000000"/>
                <w:sz w:val="20"/>
                <w:szCs w:val="20"/>
              </w:rPr>
            </w:pPr>
            <w:r w:rsidRPr="00187760">
              <w:rPr>
                <w:color w:val="000000"/>
                <w:sz w:val="20"/>
                <w:szCs w:val="20"/>
              </w:rPr>
              <w:t>Руб.</w:t>
            </w:r>
          </w:p>
        </w:tc>
      </w:tr>
      <w:tr w:rsidR="00187760" w:rsidRPr="00187760" w:rsidTr="00187760">
        <w:trPr>
          <w:trHeight w:val="57"/>
        </w:trPr>
        <w:tc>
          <w:tcPr>
            <w:tcW w:w="30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Наименование</w:t>
            </w:r>
          </w:p>
        </w:tc>
        <w:tc>
          <w:tcPr>
            <w:tcW w:w="887" w:type="pct"/>
            <w:tcBorders>
              <w:top w:val="single" w:sz="4" w:space="0" w:color="000000"/>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ЦСР</w:t>
            </w:r>
          </w:p>
        </w:tc>
        <w:tc>
          <w:tcPr>
            <w:tcW w:w="341" w:type="pct"/>
            <w:tcBorders>
              <w:top w:val="single" w:sz="4" w:space="0" w:color="000000"/>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ВР</w:t>
            </w:r>
          </w:p>
        </w:tc>
        <w:tc>
          <w:tcPr>
            <w:tcW w:w="726" w:type="pct"/>
            <w:tcBorders>
              <w:top w:val="single" w:sz="4" w:space="0" w:color="000000"/>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sz w:val="20"/>
                <w:szCs w:val="20"/>
              </w:rPr>
            </w:pPr>
            <w:r w:rsidRPr="00187760">
              <w:rPr>
                <w:b/>
                <w:bCs/>
                <w:sz w:val="20"/>
                <w:szCs w:val="20"/>
              </w:rPr>
              <w:t>Сумма на 2023 год</w:t>
            </w:r>
          </w:p>
        </w:tc>
      </w:tr>
      <w:tr w:rsidR="00187760" w:rsidRPr="00187760" w:rsidTr="00187760">
        <w:trPr>
          <w:trHeight w:val="57"/>
        </w:trPr>
        <w:tc>
          <w:tcPr>
            <w:tcW w:w="3047" w:type="pct"/>
            <w:tcBorders>
              <w:top w:val="nil"/>
              <w:left w:val="single" w:sz="4" w:space="0" w:color="000000"/>
              <w:bottom w:val="nil"/>
              <w:right w:val="single" w:sz="4" w:space="0" w:color="000000"/>
            </w:tcBorders>
            <w:shd w:val="clear" w:color="auto" w:fill="auto"/>
            <w:vAlign w:val="center"/>
            <w:hideMark/>
          </w:tcPr>
          <w:p w:rsidR="00187760" w:rsidRPr="00187760" w:rsidRDefault="00187760" w:rsidP="00187760">
            <w:pPr>
              <w:rPr>
                <w:b/>
                <w:bCs/>
                <w:color w:val="000000"/>
                <w:sz w:val="20"/>
                <w:szCs w:val="20"/>
              </w:rPr>
            </w:pPr>
            <w:r w:rsidRPr="00187760">
              <w:rPr>
                <w:b/>
                <w:bCs/>
                <w:color w:val="000000"/>
                <w:sz w:val="20"/>
                <w:szCs w:val="20"/>
              </w:rPr>
              <w:t>ВСЕГО</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00 0 00 00000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sz w:val="20"/>
                <w:szCs w:val="20"/>
              </w:rPr>
            </w:pPr>
            <w:r w:rsidRPr="00187760">
              <w:rPr>
                <w:b/>
                <w:bCs/>
                <w:sz w:val="20"/>
                <w:szCs w:val="20"/>
              </w:rPr>
              <w:t>179 479 380,23</w:t>
            </w:r>
          </w:p>
        </w:tc>
      </w:tr>
      <w:tr w:rsidR="00187760" w:rsidRPr="00187760" w:rsidTr="00187760">
        <w:trPr>
          <w:trHeight w:val="57"/>
        </w:trPr>
        <w:tc>
          <w:tcPr>
            <w:tcW w:w="3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b/>
                <w:bCs/>
                <w:color w:val="000000"/>
                <w:sz w:val="20"/>
                <w:szCs w:val="20"/>
              </w:rPr>
            </w:pPr>
            <w:r w:rsidRPr="00187760">
              <w:rPr>
                <w:b/>
                <w:bCs/>
                <w:color w:val="000000"/>
                <w:sz w:val="20"/>
                <w:szCs w:val="20"/>
              </w:rPr>
              <w:t>Условно утвержденные расходы</w:t>
            </w:r>
          </w:p>
        </w:tc>
        <w:tc>
          <w:tcPr>
            <w:tcW w:w="887" w:type="pct"/>
            <w:tcBorders>
              <w:top w:val="nil"/>
              <w:left w:val="nil"/>
              <w:bottom w:val="nil"/>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00 0 00 00000</w:t>
            </w:r>
          </w:p>
        </w:tc>
        <w:tc>
          <w:tcPr>
            <w:tcW w:w="341" w:type="pct"/>
            <w:tcBorders>
              <w:top w:val="nil"/>
              <w:left w:val="nil"/>
              <w:bottom w:val="nil"/>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 </w:t>
            </w:r>
          </w:p>
        </w:tc>
        <w:tc>
          <w:tcPr>
            <w:tcW w:w="726" w:type="pct"/>
            <w:tcBorders>
              <w:top w:val="nil"/>
              <w:left w:val="nil"/>
              <w:bottom w:val="nil"/>
              <w:right w:val="single" w:sz="4" w:space="0" w:color="000000"/>
            </w:tcBorders>
            <w:shd w:val="clear" w:color="auto" w:fill="auto"/>
            <w:vAlign w:val="center"/>
            <w:hideMark/>
          </w:tcPr>
          <w:p w:rsidR="00187760" w:rsidRPr="00187760" w:rsidRDefault="00187760" w:rsidP="00187760">
            <w:pPr>
              <w:jc w:val="right"/>
              <w:rPr>
                <w:b/>
                <w:bCs/>
                <w:sz w:val="20"/>
                <w:szCs w:val="20"/>
              </w:rPr>
            </w:pPr>
            <w:r w:rsidRPr="00187760">
              <w:rPr>
                <w:b/>
                <w:bCs/>
                <w:sz w:val="20"/>
                <w:szCs w:val="20"/>
              </w:rPr>
              <w:t>0,00</w:t>
            </w:r>
          </w:p>
        </w:tc>
      </w:tr>
      <w:tr w:rsidR="00187760" w:rsidRPr="00187760" w:rsidTr="00187760">
        <w:trPr>
          <w:trHeight w:val="57"/>
        </w:trPr>
        <w:tc>
          <w:tcPr>
            <w:tcW w:w="304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Условно утвержденные расходы</w:t>
            </w:r>
          </w:p>
        </w:tc>
        <w:tc>
          <w:tcPr>
            <w:tcW w:w="887"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99 9 00 00000</w:t>
            </w:r>
          </w:p>
        </w:tc>
        <w:tc>
          <w:tcPr>
            <w:tcW w:w="341"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99 9 00 00000</w:t>
            </w:r>
          </w:p>
        </w:tc>
        <w:tc>
          <w:tcPr>
            <w:tcW w:w="341"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0,00</w:t>
            </w:r>
          </w:p>
        </w:tc>
      </w:tr>
      <w:tr w:rsidR="00187760" w:rsidRPr="00187760" w:rsidTr="00187760">
        <w:trPr>
          <w:trHeight w:val="57"/>
        </w:trPr>
        <w:tc>
          <w:tcPr>
            <w:tcW w:w="3047" w:type="pct"/>
            <w:tcBorders>
              <w:top w:val="nil"/>
              <w:left w:val="nil"/>
              <w:bottom w:val="nil"/>
              <w:right w:val="nil"/>
            </w:tcBorders>
            <w:shd w:val="clear" w:color="auto" w:fill="auto"/>
            <w:vAlign w:val="center"/>
            <w:hideMark/>
          </w:tcPr>
          <w:p w:rsidR="00187760" w:rsidRPr="00187760" w:rsidRDefault="00187760" w:rsidP="00187760">
            <w:pPr>
              <w:rPr>
                <w:b/>
                <w:bCs/>
                <w:color w:val="000000"/>
                <w:sz w:val="20"/>
                <w:szCs w:val="20"/>
              </w:rPr>
            </w:pPr>
            <w:r w:rsidRPr="00187760">
              <w:rPr>
                <w:b/>
                <w:bCs/>
                <w:color w:val="000000"/>
                <w:sz w:val="20"/>
                <w:szCs w:val="20"/>
              </w:rPr>
              <w:t>Руководство и управление в сфере установленных функций органов местного самоуправления</w:t>
            </w:r>
          </w:p>
        </w:tc>
        <w:tc>
          <w:tcPr>
            <w:tcW w:w="887" w:type="pct"/>
            <w:tcBorders>
              <w:top w:val="single" w:sz="4" w:space="0" w:color="000000"/>
              <w:left w:val="single" w:sz="4" w:space="0" w:color="000000"/>
              <w:bottom w:val="nil"/>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99 1 00 00000</w:t>
            </w:r>
          </w:p>
        </w:tc>
        <w:tc>
          <w:tcPr>
            <w:tcW w:w="341"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 </w:t>
            </w:r>
          </w:p>
        </w:tc>
        <w:tc>
          <w:tcPr>
            <w:tcW w:w="726" w:type="pct"/>
            <w:tcBorders>
              <w:top w:val="single" w:sz="4" w:space="0" w:color="000000"/>
              <w:left w:val="nil"/>
              <w:bottom w:val="nil"/>
              <w:right w:val="single" w:sz="4" w:space="0" w:color="000000"/>
            </w:tcBorders>
            <w:shd w:val="clear" w:color="auto" w:fill="auto"/>
            <w:vAlign w:val="center"/>
            <w:hideMark/>
          </w:tcPr>
          <w:p w:rsidR="00187760" w:rsidRPr="00187760" w:rsidRDefault="00187760" w:rsidP="00187760">
            <w:pPr>
              <w:jc w:val="right"/>
              <w:rPr>
                <w:b/>
                <w:bCs/>
                <w:sz w:val="20"/>
                <w:szCs w:val="20"/>
              </w:rPr>
            </w:pPr>
            <w:r w:rsidRPr="00187760">
              <w:rPr>
                <w:b/>
                <w:bCs/>
                <w:sz w:val="20"/>
                <w:szCs w:val="20"/>
              </w:rPr>
              <w:t>105 040 300,01</w:t>
            </w:r>
          </w:p>
        </w:tc>
      </w:tr>
      <w:tr w:rsidR="00187760" w:rsidRPr="00187760" w:rsidTr="00187760">
        <w:trPr>
          <w:trHeight w:val="57"/>
        </w:trPr>
        <w:tc>
          <w:tcPr>
            <w:tcW w:w="3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Глава муниципального образования</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99 1 00 11600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6 162 625,50</w:t>
            </w:r>
          </w:p>
        </w:tc>
      </w:tr>
      <w:tr w:rsidR="00187760" w:rsidRPr="00187760" w:rsidTr="00187760">
        <w:trPr>
          <w:trHeight w:val="57"/>
        </w:trPr>
        <w:tc>
          <w:tcPr>
            <w:tcW w:w="304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Расходы на выплаты персоналу</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99 1 00 11600</w:t>
            </w:r>
          </w:p>
        </w:tc>
        <w:tc>
          <w:tcPr>
            <w:tcW w:w="341"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100</w:t>
            </w:r>
          </w:p>
        </w:tc>
        <w:tc>
          <w:tcPr>
            <w:tcW w:w="726"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right"/>
              <w:rPr>
                <w:sz w:val="20"/>
                <w:szCs w:val="20"/>
              </w:rPr>
            </w:pPr>
            <w:r w:rsidRPr="00187760">
              <w:rPr>
                <w:sz w:val="20"/>
                <w:szCs w:val="20"/>
              </w:rPr>
              <w:t>6 155 025,50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99 1 00 11600</w:t>
            </w:r>
          </w:p>
        </w:tc>
        <w:tc>
          <w:tcPr>
            <w:tcW w:w="341"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right"/>
              <w:rPr>
                <w:sz w:val="20"/>
                <w:szCs w:val="20"/>
              </w:rPr>
            </w:pPr>
            <w:r w:rsidRPr="00187760">
              <w:rPr>
                <w:sz w:val="20"/>
                <w:szCs w:val="20"/>
              </w:rPr>
              <w:t>7 600,00</w:t>
            </w:r>
          </w:p>
        </w:tc>
      </w:tr>
      <w:tr w:rsidR="00187760" w:rsidRPr="00187760" w:rsidTr="00187760">
        <w:trPr>
          <w:trHeight w:val="57"/>
        </w:trPr>
        <w:tc>
          <w:tcPr>
            <w:tcW w:w="304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b/>
                <w:bCs/>
                <w:i/>
                <w:iCs/>
                <w:color w:val="000000"/>
                <w:sz w:val="20"/>
                <w:szCs w:val="20"/>
              </w:rPr>
            </w:pPr>
            <w:proofErr w:type="spellStart"/>
            <w:r w:rsidRPr="00187760">
              <w:rPr>
                <w:b/>
                <w:bCs/>
                <w:i/>
                <w:iCs/>
                <w:color w:val="000000"/>
                <w:sz w:val="20"/>
                <w:szCs w:val="20"/>
              </w:rPr>
              <w:t>Функц-ние</w:t>
            </w:r>
            <w:proofErr w:type="spellEnd"/>
            <w:r w:rsidRPr="00187760">
              <w:rPr>
                <w:b/>
                <w:bCs/>
                <w:i/>
                <w:iCs/>
                <w:color w:val="000000"/>
                <w:sz w:val="20"/>
                <w:szCs w:val="20"/>
              </w:rPr>
              <w:t xml:space="preserve"> </w:t>
            </w:r>
            <w:proofErr w:type="spellStart"/>
            <w:r w:rsidRPr="00187760">
              <w:rPr>
                <w:b/>
                <w:bCs/>
                <w:i/>
                <w:iCs/>
                <w:color w:val="000000"/>
                <w:sz w:val="20"/>
                <w:szCs w:val="20"/>
              </w:rPr>
              <w:t>законодат</w:t>
            </w:r>
            <w:proofErr w:type="gramStart"/>
            <w:r w:rsidRPr="00187760">
              <w:rPr>
                <w:b/>
                <w:bCs/>
                <w:i/>
                <w:iCs/>
                <w:color w:val="000000"/>
                <w:sz w:val="20"/>
                <w:szCs w:val="20"/>
              </w:rPr>
              <w:t>.и</w:t>
            </w:r>
            <w:proofErr w:type="spellEnd"/>
            <w:proofErr w:type="gramEnd"/>
            <w:r w:rsidRPr="00187760">
              <w:rPr>
                <w:b/>
                <w:bCs/>
                <w:i/>
                <w:iCs/>
                <w:color w:val="000000"/>
                <w:sz w:val="20"/>
                <w:szCs w:val="20"/>
              </w:rPr>
              <w:t xml:space="preserve"> </w:t>
            </w:r>
            <w:proofErr w:type="spellStart"/>
            <w:r w:rsidRPr="00187760">
              <w:rPr>
                <w:b/>
                <w:bCs/>
                <w:i/>
                <w:iCs/>
                <w:color w:val="000000"/>
                <w:sz w:val="20"/>
                <w:szCs w:val="20"/>
              </w:rPr>
              <w:t>представ.органов</w:t>
            </w:r>
            <w:proofErr w:type="spellEnd"/>
            <w:r w:rsidRPr="00187760">
              <w:rPr>
                <w:b/>
                <w:bCs/>
                <w:i/>
                <w:iCs/>
                <w:color w:val="000000"/>
                <w:sz w:val="20"/>
                <w:szCs w:val="20"/>
              </w:rPr>
              <w:t xml:space="preserve"> </w:t>
            </w:r>
            <w:proofErr w:type="spellStart"/>
            <w:r w:rsidRPr="00187760">
              <w:rPr>
                <w:b/>
                <w:bCs/>
                <w:i/>
                <w:iCs/>
                <w:color w:val="000000"/>
                <w:sz w:val="20"/>
                <w:szCs w:val="20"/>
              </w:rPr>
              <w:t>гос.власти</w:t>
            </w:r>
            <w:proofErr w:type="spellEnd"/>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99 1 00 11410</w:t>
            </w:r>
          </w:p>
        </w:tc>
        <w:tc>
          <w:tcPr>
            <w:tcW w:w="341"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806 160,00</w:t>
            </w:r>
          </w:p>
        </w:tc>
      </w:tr>
      <w:tr w:rsidR="00187760" w:rsidRPr="00187760" w:rsidTr="00187760">
        <w:trPr>
          <w:trHeight w:val="57"/>
        </w:trPr>
        <w:tc>
          <w:tcPr>
            <w:tcW w:w="304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Расходы на выплаты персоналу</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100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311 110,00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150 230,00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Социальное обеспечение и иные выплаты населению</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300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344 820,00</w:t>
            </w:r>
          </w:p>
        </w:tc>
      </w:tr>
      <w:tr w:rsidR="00187760" w:rsidRPr="00187760" w:rsidTr="00187760">
        <w:trPr>
          <w:trHeight w:val="57"/>
        </w:trPr>
        <w:tc>
          <w:tcPr>
            <w:tcW w:w="3047" w:type="pct"/>
            <w:tcBorders>
              <w:top w:val="nil"/>
              <w:left w:val="nil"/>
              <w:bottom w:val="nil"/>
              <w:right w:val="nil"/>
            </w:tcBorders>
            <w:shd w:val="clear" w:color="auto" w:fill="auto"/>
            <w:vAlign w:val="center"/>
            <w:hideMark/>
          </w:tcPr>
          <w:p w:rsidR="00187760" w:rsidRPr="00187760" w:rsidRDefault="00187760" w:rsidP="00187760">
            <w:pPr>
              <w:rPr>
                <w:b/>
                <w:bCs/>
                <w:i/>
                <w:iCs/>
                <w:color w:val="000000"/>
                <w:sz w:val="20"/>
                <w:szCs w:val="20"/>
              </w:rPr>
            </w:pPr>
            <w:proofErr w:type="spellStart"/>
            <w:r w:rsidRPr="00187760">
              <w:rPr>
                <w:b/>
                <w:bCs/>
                <w:i/>
                <w:iCs/>
                <w:color w:val="000000"/>
                <w:sz w:val="20"/>
                <w:szCs w:val="20"/>
              </w:rPr>
              <w:t>Функц-ние</w:t>
            </w:r>
            <w:proofErr w:type="spellEnd"/>
            <w:r w:rsidRPr="00187760">
              <w:rPr>
                <w:b/>
                <w:bCs/>
                <w:i/>
                <w:iCs/>
                <w:color w:val="000000"/>
                <w:sz w:val="20"/>
                <w:szCs w:val="20"/>
              </w:rPr>
              <w:t xml:space="preserve"> </w:t>
            </w:r>
            <w:proofErr w:type="spellStart"/>
            <w:r w:rsidRPr="00187760">
              <w:rPr>
                <w:b/>
                <w:bCs/>
                <w:i/>
                <w:iCs/>
                <w:color w:val="000000"/>
                <w:sz w:val="20"/>
                <w:szCs w:val="20"/>
              </w:rPr>
              <w:t>Прав-ва</w:t>
            </w:r>
            <w:proofErr w:type="spellEnd"/>
            <w:r w:rsidRPr="00187760">
              <w:rPr>
                <w:b/>
                <w:bCs/>
                <w:i/>
                <w:iCs/>
                <w:color w:val="000000"/>
                <w:sz w:val="20"/>
                <w:szCs w:val="20"/>
              </w:rPr>
              <w:t xml:space="preserve"> РФ, </w:t>
            </w:r>
            <w:proofErr w:type="spellStart"/>
            <w:r w:rsidRPr="00187760">
              <w:rPr>
                <w:b/>
                <w:bCs/>
                <w:i/>
                <w:iCs/>
                <w:color w:val="000000"/>
                <w:sz w:val="20"/>
                <w:szCs w:val="20"/>
              </w:rPr>
              <w:t>высш</w:t>
            </w:r>
            <w:proofErr w:type="gramStart"/>
            <w:r w:rsidRPr="00187760">
              <w:rPr>
                <w:b/>
                <w:bCs/>
                <w:i/>
                <w:iCs/>
                <w:color w:val="000000"/>
                <w:sz w:val="20"/>
                <w:szCs w:val="20"/>
              </w:rPr>
              <w:t>.и</w:t>
            </w:r>
            <w:proofErr w:type="gramEnd"/>
            <w:r w:rsidRPr="00187760">
              <w:rPr>
                <w:b/>
                <w:bCs/>
                <w:i/>
                <w:iCs/>
                <w:color w:val="000000"/>
                <w:sz w:val="20"/>
                <w:szCs w:val="20"/>
              </w:rPr>
              <w:t>сп.органов</w:t>
            </w:r>
            <w:proofErr w:type="spellEnd"/>
            <w:r w:rsidRPr="00187760">
              <w:rPr>
                <w:b/>
                <w:bCs/>
                <w:i/>
                <w:iCs/>
                <w:color w:val="000000"/>
                <w:sz w:val="20"/>
                <w:szCs w:val="20"/>
              </w:rPr>
              <w:t xml:space="preserve"> </w:t>
            </w:r>
            <w:proofErr w:type="spellStart"/>
            <w:r w:rsidRPr="00187760">
              <w:rPr>
                <w:b/>
                <w:bCs/>
                <w:i/>
                <w:iCs/>
                <w:color w:val="000000"/>
                <w:sz w:val="20"/>
                <w:szCs w:val="20"/>
              </w:rPr>
              <w:t>гос.власти</w:t>
            </w:r>
            <w:proofErr w:type="spellEnd"/>
          </w:p>
        </w:tc>
        <w:tc>
          <w:tcPr>
            <w:tcW w:w="88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98 071 514,51</w:t>
            </w:r>
          </w:p>
        </w:tc>
      </w:tr>
      <w:tr w:rsidR="00187760" w:rsidRPr="00187760" w:rsidTr="00187760">
        <w:trPr>
          <w:trHeight w:val="57"/>
        </w:trPr>
        <w:tc>
          <w:tcPr>
            <w:tcW w:w="3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Расходы на выплаты персоналу</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100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86 339 950,44</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11 556 564,07</w:t>
            </w:r>
          </w:p>
        </w:tc>
      </w:tr>
      <w:tr w:rsidR="00187760" w:rsidRPr="00187760" w:rsidTr="00187760">
        <w:trPr>
          <w:trHeight w:val="57"/>
        </w:trPr>
        <w:tc>
          <w:tcPr>
            <w:tcW w:w="3047" w:type="pct"/>
            <w:tcBorders>
              <w:top w:val="nil"/>
              <w:left w:val="single" w:sz="4" w:space="0" w:color="000000"/>
              <w:bottom w:val="single" w:sz="4" w:space="0" w:color="000000"/>
              <w:right w:val="nil"/>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Социальное обеспечение и иные выплаты населению</w:t>
            </w:r>
          </w:p>
        </w:tc>
        <w:tc>
          <w:tcPr>
            <w:tcW w:w="88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300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0,00</w:t>
            </w:r>
          </w:p>
        </w:tc>
      </w:tr>
      <w:tr w:rsidR="00187760" w:rsidRPr="00187760" w:rsidTr="00187760">
        <w:trPr>
          <w:trHeight w:val="57"/>
        </w:trPr>
        <w:tc>
          <w:tcPr>
            <w:tcW w:w="3047" w:type="pct"/>
            <w:tcBorders>
              <w:top w:val="nil"/>
              <w:left w:val="single" w:sz="4" w:space="0" w:color="000000"/>
              <w:bottom w:val="single" w:sz="4" w:space="0" w:color="000000"/>
              <w:right w:val="nil"/>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99 1 00 11410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175 000,00</w:t>
            </w:r>
          </w:p>
        </w:tc>
      </w:tr>
      <w:tr w:rsidR="00187760" w:rsidRPr="00187760" w:rsidTr="00187760">
        <w:trPr>
          <w:trHeight w:val="57"/>
        </w:trPr>
        <w:tc>
          <w:tcPr>
            <w:tcW w:w="3047" w:type="pct"/>
            <w:tcBorders>
              <w:top w:val="nil"/>
              <w:left w:val="single" w:sz="4" w:space="0" w:color="000000"/>
              <w:bottom w:val="single" w:sz="4" w:space="0" w:color="000000"/>
              <w:right w:val="nil"/>
            </w:tcBorders>
            <w:shd w:val="clear" w:color="auto" w:fill="auto"/>
            <w:vAlign w:val="center"/>
            <w:hideMark/>
          </w:tcPr>
          <w:p w:rsidR="00187760" w:rsidRPr="00187760" w:rsidRDefault="00187760" w:rsidP="00187760">
            <w:pPr>
              <w:rPr>
                <w:b/>
                <w:bCs/>
                <w:color w:val="000000"/>
                <w:sz w:val="20"/>
                <w:szCs w:val="20"/>
              </w:rPr>
            </w:pPr>
            <w:r w:rsidRPr="00187760">
              <w:rPr>
                <w:b/>
                <w:bCs/>
                <w:color w:val="000000"/>
                <w:sz w:val="20"/>
                <w:szCs w:val="20"/>
              </w:rPr>
              <w:t>Проведение выборов и референдумов</w:t>
            </w:r>
          </w:p>
        </w:tc>
        <w:tc>
          <w:tcPr>
            <w:tcW w:w="88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99 3 00 00000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sz w:val="20"/>
                <w:szCs w:val="20"/>
              </w:rPr>
            </w:pPr>
            <w:r w:rsidRPr="00187760">
              <w:rPr>
                <w:b/>
                <w:bCs/>
                <w:sz w:val="20"/>
                <w:szCs w:val="20"/>
              </w:rPr>
              <w:t>0,00</w:t>
            </w:r>
          </w:p>
        </w:tc>
      </w:tr>
      <w:tr w:rsidR="00187760" w:rsidRPr="00187760" w:rsidTr="00187760">
        <w:trPr>
          <w:trHeight w:val="57"/>
        </w:trPr>
        <w:tc>
          <w:tcPr>
            <w:tcW w:w="3047" w:type="pct"/>
            <w:tcBorders>
              <w:top w:val="nil"/>
              <w:left w:val="nil"/>
              <w:bottom w:val="nil"/>
              <w:right w:val="nil"/>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Проведение выборов и референдумов</w:t>
            </w:r>
          </w:p>
        </w:tc>
        <w:tc>
          <w:tcPr>
            <w:tcW w:w="88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99 3 00 10030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0,00</w:t>
            </w:r>
          </w:p>
        </w:tc>
      </w:tr>
      <w:tr w:rsidR="00187760" w:rsidRPr="00187760" w:rsidTr="00187760">
        <w:trPr>
          <w:trHeight w:val="57"/>
        </w:trPr>
        <w:tc>
          <w:tcPr>
            <w:tcW w:w="3047" w:type="pct"/>
            <w:tcBorders>
              <w:top w:val="single" w:sz="4" w:space="0" w:color="000000"/>
              <w:left w:val="single" w:sz="4" w:space="0" w:color="000000"/>
              <w:bottom w:val="single" w:sz="4" w:space="0" w:color="000000"/>
              <w:right w:val="nil"/>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99 3 00 10030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color w:val="000000"/>
                <w:sz w:val="20"/>
                <w:szCs w:val="20"/>
              </w:rPr>
            </w:pPr>
            <w:r w:rsidRPr="00187760">
              <w:rPr>
                <w:b/>
                <w:bCs/>
                <w:color w:val="000000"/>
                <w:sz w:val="20"/>
                <w:szCs w:val="20"/>
              </w:rPr>
              <w:t xml:space="preserve">Прочие </w:t>
            </w:r>
            <w:proofErr w:type="spellStart"/>
            <w:r w:rsidRPr="00187760">
              <w:rPr>
                <w:b/>
                <w:bCs/>
                <w:color w:val="000000"/>
                <w:sz w:val="20"/>
                <w:szCs w:val="20"/>
              </w:rPr>
              <w:t>непрограммные</w:t>
            </w:r>
            <w:proofErr w:type="spellEnd"/>
            <w:r w:rsidRPr="00187760">
              <w:rPr>
                <w:b/>
                <w:bCs/>
                <w:color w:val="000000"/>
                <w:sz w:val="20"/>
                <w:szCs w:val="20"/>
              </w:rPr>
              <w:t xml:space="preserve"> расходы</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99 5 00 00000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sz w:val="20"/>
                <w:szCs w:val="20"/>
              </w:rPr>
            </w:pPr>
            <w:r w:rsidRPr="00187760">
              <w:rPr>
                <w:b/>
                <w:bCs/>
                <w:sz w:val="20"/>
                <w:szCs w:val="20"/>
              </w:rPr>
              <w:t>73 194 889,59</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 xml:space="preserve">Имущественный взнос в некоммерческую организацию "Фонд </w:t>
            </w:r>
            <w:proofErr w:type="spellStart"/>
            <w:r w:rsidRPr="00187760">
              <w:rPr>
                <w:b/>
                <w:bCs/>
                <w:i/>
                <w:iCs/>
                <w:color w:val="000000"/>
                <w:sz w:val="20"/>
                <w:szCs w:val="20"/>
              </w:rPr>
              <w:t>кап</w:t>
            </w:r>
            <w:proofErr w:type="gramStart"/>
            <w:r w:rsidRPr="00187760">
              <w:rPr>
                <w:b/>
                <w:bCs/>
                <w:i/>
                <w:iCs/>
                <w:color w:val="000000"/>
                <w:sz w:val="20"/>
                <w:szCs w:val="20"/>
              </w:rPr>
              <w:t>.р</w:t>
            </w:r>
            <w:proofErr w:type="gramEnd"/>
            <w:r w:rsidRPr="00187760">
              <w:rPr>
                <w:b/>
                <w:bCs/>
                <w:i/>
                <w:iCs/>
                <w:color w:val="000000"/>
                <w:sz w:val="20"/>
                <w:szCs w:val="20"/>
              </w:rPr>
              <w:t>емонта</w:t>
            </w:r>
            <w:proofErr w:type="spellEnd"/>
            <w:r w:rsidRPr="00187760">
              <w:rPr>
                <w:b/>
                <w:bCs/>
                <w:i/>
                <w:iCs/>
                <w:color w:val="000000"/>
                <w:sz w:val="20"/>
                <w:szCs w:val="20"/>
              </w:rPr>
              <w:t xml:space="preserve"> многоквартирных домов РС (Я)"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99 5 00 11020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716 907,00</w:t>
            </w:r>
          </w:p>
        </w:tc>
      </w:tr>
      <w:tr w:rsidR="00187760" w:rsidRPr="00187760" w:rsidTr="00187760">
        <w:trPr>
          <w:trHeight w:val="57"/>
        </w:trPr>
        <w:tc>
          <w:tcPr>
            <w:tcW w:w="3047" w:type="pct"/>
            <w:tcBorders>
              <w:top w:val="nil"/>
              <w:left w:val="single" w:sz="4" w:space="0" w:color="000000"/>
              <w:bottom w:val="single" w:sz="4" w:space="0" w:color="000000"/>
              <w:right w:val="nil"/>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99 5 00 11020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716 907,00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99 5 00 51180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5 181 900,00</w:t>
            </w:r>
          </w:p>
        </w:tc>
      </w:tr>
      <w:tr w:rsidR="00187760" w:rsidRPr="00187760" w:rsidTr="00187760">
        <w:trPr>
          <w:trHeight w:val="57"/>
        </w:trPr>
        <w:tc>
          <w:tcPr>
            <w:tcW w:w="3047" w:type="pct"/>
            <w:tcBorders>
              <w:top w:val="nil"/>
              <w:left w:val="single" w:sz="4" w:space="0" w:color="auto"/>
              <w:bottom w:val="single" w:sz="4" w:space="0" w:color="auto"/>
              <w:right w:val="single" w:sz="4" w:space="0" w:color="auto"/>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Расходы на выплаты персоналу</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99 5 00 51180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100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5 181 900,00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 xml:space="preserve">Выполнение отдельных </w:t>
            </w:r>
            <w:proofErr w:type="spellStart"/>
            <w:r w:rsidRPr="00187760">
              <w:rPr>
                <w:b/>
                <w:bCs/>
                <w:i/>
                <w:iCs/>
                <w:color w:val="000000"/>
                <w:sz w:val="20"/>
                <w:szCs w:val="20"/>
              </w:rPr>
              <w:t>гос</w:t>
            </w:r>
            <w:proofErr w:type="gramStart"/>
            <w:r w:rsidRPr="00187760">
              <w:rPr>
                <w:b/>
                <w:bCs/>
                <w:i/>
                <w:iCs/>
                <w:color w:val="000000"/>
                <w:sz w:val="20"/>
                <w:szCs w:val="20"/>
              </w:rPr>
              <w:t>.п</w:t>
            </w:r>
            <w:proofErr w:type="gramEnd"/>
            <w:r w:rsidRPr="00187760">
              <w:rPr>
                <w:b/>
                <w:bCs/>
                <w:i/>
                <w:iCs/>
                <w:color w:val="000000"/>
                <w:sz w:val="20"/>
                <w:szCs w:val="20"/>
              </w:rPr>
              <w:t>олномочий</w:t>
            </w:r>
            <w:proofErr w:type="spellEnd"/>
            <w:r w:rsidRPr="00187760">
              <w:rPr>
                <w:b/>
                <w:bCs/>
                <w:i/>
                <w:iCs/>
                <w:color w:val="000000"/>
                <w:sz w:val="20"/>
                <w:szCs w:val="20"/>
              </w:rPr>
              <w:t xml:space="preserve"> по </w:t>
            </w:r>
            <w:proofErr w:type="spellStart"/>
            <w:r w:rsidRPr="00187760">
              <w:rPr>
                <w:b/>
                <w:bCs/>
                <w:i/>
                <w:iCs/>
                <w:color w:val="000000"/>
                <w:sz w:val="20"/>
                <w:szCs w:val="20"/>
              </w:rPr>
              <w:t>гос.регистрации</w:t>
            </w:r>
            <w:proofErr w:type="spellEnd"/>
            <w:r w:rsidRPr="00187760">
              <w:rPr>
                <w:b/>
                <w:bCs/>
                <w:i/>
                <w:iCs/>
                <w:color w:val="000000"/>
                <w:sz w:val="20"/>
                <w:szCs w:val="20"/>
              </w:rPr>
              <w:t xml:space="preserve"> актов гражданского состояния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99 5 00 59300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126 100,00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99 5 00 59300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126 100,00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 xml:space="preserve">Выполнение отдельных </w:t>
            </w:r>
            <w:proofErr w:type="spellStart"/>
            <w:r w:rsidRPr="00187760">
              <w:rPr>
                <w:b/>
                <w:bCs/>
                <w:i/>
                <w:iCs/>
                <w:color w:val="000000"/>
                <w:sz w:val="20"/>
                <w:szCs w:val="20"/>
              </w:rPr>
              <w:t>гос</w:t>
            </w:r>
            <w:proofErr w:type="gramStart"/>
            <w:r w:rsidRPr="00187760">
              <w:rPr>
                <w:b/>
                <w:bCs/>
                <w:i/>
                <w:iCs/>
                <w:color w:val="000000"/>
                <w:sz w:val="20"/>
                <w:szCs w:val="20"/>
              </w:rPr>
              <w:t>.п</w:t>
            </w:r>
            <w:proofErr w:type="gramEnd"/>
            <w:r w:rsidRPr="00187760">
              <w:rPr>
                <w:b/>
                <w:bCs/>
                <w:i/>
                <w:iCs/>
                <w:color w:val="000000"/>
                <w:sz w:val="20"/>
                <w:szCs w:val="20"/>
              </w:rPr>
              <w:t>олномочий</w:t>
            </w:r>
            <w:proofErr w:type="spellEnd"/>
            <w:r w:rsidRPr="00187760">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99 5 00 69360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200 000,00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lastRenderedPageBreak/>
              <w:t>Закупка товаров, работ и услуг для обеспечения государственных (муниципальных) нужд</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99 5 00 69360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200 000,00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99 5 00 71020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2 074 704,14</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Социальное обеспечение и иные выплаты населению</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99 5 00 71020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300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2 074 704,14</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Резервный фонд местной администрации</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99 5 00 71100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1 500 000,00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99 5 00 71100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1 500 000,00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Расходы по управлению муниципальным имуществом и земельными ресурсами</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99 5 00 91002</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46 026 829,51</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99 5 00 91002</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46 026 829,51</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Социальное обеспечение и иные выплаты населению</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99 5 00 91002</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300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99 5 00 91002</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Расходы в области сельского хозяйства</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99 5 00 91005</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182 700,20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99 5 00 91005</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182 700,20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Расходы в области дорожно-транспортного комплекса</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99 5 00 91008</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598 613,00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99 5 00 91008</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99 5 00 91008</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598 612,00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Расходы в области жилищно-коммунального хозяйства</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99 5 00 91009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12 666 662,40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99 5 00 91009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12 666 662,40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Выполнение других обязательств муниципальных образований</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99 5 00 91019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3 920 473,34</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Расходы на выплаты персоналу</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99 5 00 91019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100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1 456 000,00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Закупка товаров, работ и услуг для обеспечения государственных (муниципальных) нужд</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99 5 00 91019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200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1 935 748,34</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Социальное обеспечение и иные выплаты населению</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99 5 00 91019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300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528 725,00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Иные бюджетные ассигнования</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99 5 00 91019</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800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0,00</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color w:val="000000"/>
                <w:sz w:val="20"/>
                <w:szCs w:val="20"/>
              </w:rPr>
            </w:pPr>
            <w:r w:rsidRPr="00187760">
              <w:rPr>
                <w:b/>
                <w:bCs/>
                <w:color w:val="000000"/>
                <w:sz w:val="20"/>
                <w:szCs w:val="20"/>
              </w:rPr>
              <w:t>Межбюджетные трансферты</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99 6 00 00000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color w:val="000000"/>
                <w:sz w:val="20"/>
                <w:szCs w:val="20"/>
              </w:rPr>
            </w:pPr>
            <w:r w:rsidRPr="00187760">
              <w:rPr>
                <w:b/>
                <w:b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sz w:val="20"/>
                <w:szCs w:val="20"/>
              </w:rPr>
            </w:pPr>
            <w:r w:rsidRPr="00187760">
              <w:rPr>
                <w:b/>
                <w:bCs/>
                <w:sz w:val="20"/>
                <w:szCs w:val="20"/>
              </w:rPr>
              <w:t>1 244 190,63</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Субсидии, передаваемые в государственный бюджет  (отрицательный трансферт)</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99 6 00 88300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 </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Межбюджетные трансферты</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99 6 00 88300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500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 </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b/>
                <w:bCs/>
                <w:i/>
                <w:iCs/>
                <w:color w:val="000000"/>
                <w:sz w:val="20"/>
                <w:szCs w:val="20"/>
              </w:rPr>
            </w:pPr>
            <w:r w:rsidRPr="00187760">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99 6 00 88510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b/>
                <w:bCs/>
                <w:i/>
                <w:iCs/>
                <w:color w:val="000000"/>
                <w:sz w:val="20"/>
                <w:szCs w:val="20"/>
              </w:rPr>
            </w:pPr>
            <w:r w:rsidRPr="00187760">
              <w:rPr>
                <w:b/>
                <w:bCs/>
                <w:i/>
                <w:iCs/>
                <w:color w:val="000000"/>
                <w:sz w:val="20"/>
                <w:szCs w:val="20"/>
              </w:rPr>
              <w:t> </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b/>
                <w:bCs/>
                <w:i/>
                <w:iCs/>
                <w:sz w:val="20"/>
                <w:szCs w:val="20"/>
              </w:rPr>
            </w:pPr>
            <w:r w:rsidRPr="00187760">
              <w:rPr>
                <w:b/>
                <w:bCs/>
                <w:i/>
                <w:iCs/>
                <w:sz w:val="20"/>
                <w:szCs w:val="20"/>
              </w:rPr>
              <w:t>1 244 190,63</w:t>
            </w:r>
          </w:p>
        </w:tc>
      </w:tr>
      <w:tr w:rsidR="00187760" w:rsidRPr="00187760" w:rsidTr="00187760">
        <w:trPr>
          <w:trHeight w:val="57"/>
        </w:trPr>
        <w:tc>
          <w:tcPr>
            <w:tcW w:w="3047" w:type="pct"/>
            <w:tcBorders>
              <w:top w:val="nil"/>
              <w:left w:val="single" w:sz="4" w:space="0" w:color="000000"/>
              <w:bottom w:val="single" w:sz="4" w:space="0" w:color="000000"/>
              <w:right w:val="single" w:sz="4" w:space="0" w:color="000000"/>
            </w:tcBorders>
            <w:shd w:val="clear" w:color="auto" w:fill="auto"/>
            <w:vAlign w:val="center"/>
            <w:hideMark/>
          </w:tcPr>
          <w:p w:rsidR="00187760" w:rsidRPr="00187760" w:rsidRDefault="00187760" w:rsidP="00187760">
            <w:pPr>
              <w:rPr>
                <w:color w:val="000000"/>
                <w:sz w:val="20"/>
                <w:szCs w:val="20"/>
              </w:rPr>
            </w:pPr>
            <w:r w:rsidRPr="00187760">
              <w:rPr>
                <w:color w:val="000000"/>
                <w:sz w:val="20"/>
                <w:szCs w:val="20"/>
              </w:rPr>
              <w:t>Межбюджетные трансферты</w:t>
            </w:r>
          </w:p>
        </w:tc>
        <w:tc>
          <w:tcPr>
            <w:tcW w:w="887"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99 6 00 88510</w:t>
            </w:r>
          </w:p>
        </w:tc>
        <w:tc>
          <w:tcPr>
            <w:tcW w:w="341"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center"/>
              <w:rPr>
                <w:color w:val="000000"/>
                <w:sz w:val="20"/>
                <w:szCs w:val="20"/>
              </w:rPr>
            </w:pPr>
            <w:r w:rsidRPr="00187760">
              <w:rPr>
                <w:color w:val="000000"/>
                <w:sz w:val="20"/>
                <w:szCs w:val="20"/>
              </w:rPr>
              <w:t>500</w:t>
            </w:r>
          </w:p>
        </w:tc>
        <w:tc>
          <w:tcPr>
            <w:tcW w:w="726" w:type="pct"/>
            <w:tcBorders>
              <w:top w:val="nil"/>
              <w:left w:val="nil"/>
              <w:bottom w:val="single" w:sz="4" w:space="0" w:color="000000"/>
              <w:right w:val="single" w:sz="4" w:space="0" w:color="000000"/>
            </w:tcBorders>
            <w:shd w:val="clear" w:color="auto" w:fill="auto"/>
            <w:vAlign w:val="center"/>
            <w:hideMark/>
          </w:tcPr>
          <w:p w:rsidR="00187760" w:rsidRPr="00187760" w:rsidRDefault="00187760" w:rsidP="00187760">
            <w:pPr>
              <w:jc w:val="right"/>
              <w:rPr>
                <w:sz w:val="20"/>
                <w:szCs w:val="20"/>
              </w:rPr>
            </w:pPr>
            <w:r w:rsidRPr="00187760">
              <w:rPr>
                <w:sz w:val="20"/>
                <w:szCs w:val="20"/>
              </w:rPr>
              <w:t>1 244 190,63</w:t>
            </w:r>
          </w:p>
        </w:tc>
      </w:tr>
    </w:tbl>
    <w:p w:rsidR="00187760" w:rsidRDefault="00187760" w:rsidP="00E00C2A">
      <w:pPr>
        <w:tabs>
          <w:tab w:val="left" w:pos="21488"/>
          <w:tab w:val="left" w:pos="23388"/>
          <w:tab w:val="left" w:pos="25288"/>
          <w:tab w:val="left" w:pos="26408"/>
          <w:tab w:val="left" w:pos="27368"/>
        </w:tabs>
        <w:rPr>
          <w:b/>
          <w:bCs/>
          <w:sz w:val="20"/>
          <w:szCs w:val="20"/>
        </w:rPr>
        <w:sectPr w:rsidR="00187760" w:rsidSect="00C815EF">
          <w:pgSz w:w="16838" w:h="11906" w:orient="landscape"/>
          <w:pgMar w:top="1418" w:right="851" w:bottom="567" w:left="851" w:header="567" w:footer="567" w:gutter="0"/>
          <w:cols w:space="720"/>
          <w:titlePg/>
          <w:docGrid w:linePitch="326"/>
        </w:sectPr>
      </w:pPr>
    </w:p>
    <w:tbl>
      <w:tblPr>
        <w:tblW w:w="5158" w:type="pct"/>
        <w:tblLayout w:type="fixed"/>
        <w:tblLook w:val="04A0"/>
      </w:tblPr>
      <w:tblGrid>
        <w:gridCol w:w="1526"/>
        <w:gridCol w:w="230"/>
        <w:gridCol w:w="319"/>
        <w:gridCol w:w="111"/>
        <w:gridCol w:w="241"/>
        <w:gridCol w:w="73"/>
        <w:gridCol w:w="301"/>
        <w:gridCol w:w="124"/>
        <w:gridCol w:w="557"/>
        <w:gridCol w:w="295"/>
        <w:gridCol w:w="89"/>
        <w:gridCol w:w="345"/>
        <w:gridCol w:w="428"/>
        <w:gridCol w:w="434"/>
        <w:gridCol w:w="127"/>
        <w:gridCol w:w="269"/>
        <w:gridCol w:w="298"/>
        <w:gridCol w:w="466"/>
        <w:gridCol w:w="665"/>
        <w:gridCol w:w="105"/>
        <w:gridCol w:w="985"/>
        <w:gridCol w:w="44"/>
        <w:gridCol w:w="947"/>
        <w:gridCol w:w="44"/>
        <w:gridCol w:w="1156"/>
        <w:gridCol w:w="44"/>
        <w:gridCol w:w="1083"/>
        <w:gridCol w:w="155"/>
        <w:gridCol w:w="843"/>
        <w:gridCol w:w="51"/>
        <w:gridCol w:w="643"/>
        <w:gridCol w:w="51"/>
        <w:gridCol w:w="1093"/>
        <w:gridCol w:w="51"/>
        <w:gridCol w:w="507"/>
        <w:gridCol w:w="51"/>
        <w:gridCol w:w="1086"/>
      </w:tblGrid>
      <w:tr w:rsidR="00EB6DF5" w:rsidRPr="00873AA0" w:rsidTr="00EB6DF5">
        <w:trPr>
          <w:trHeight w:val="1069"/>
        </w:trPr>
        <w:tc>
          <w:tcPr>
            <w:tcW w:w="555" w:type="pct"/>
            <w:gridSpan w:val="2"/>
            <w:tcBorders>
              <w:top w:val="nil"/>
              <w:left w:val="nil"/>
              <w:bottom w:val="nil"/>
              <w:right w:val="nil"/>
            </w:tcBorders>
            <w:shd w:val="clear" w:color="auto" w:fill="auto"/>
            <w:vAlign w:val="center"/>
            <w:hideMark/>
          </w:tcPr>
          <w:p w:rsidR="00E64EE2" w:rsidRPr="00873AA0" w:rsidRDefault="00E64EE2" w:rsidP="00873AA0">
            <w:pPr>
              <w:rPr>
                <w:rFonts w:ascii="Calibri" w:hAnsi="Calibri"/>
                <w:color w:val="000000"/>
                <w:sz w:val="20"/>
                <w:szCs w:val="20"/>
              </w:rPr>
            </w:pPr>
          </w:p>
        </w:tc>
        <w:tc>
          <w:tcPr>
            <w:tcW w:w="136" w:type="pct"/>
            <w:gridSpan w:val="2"/>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76" w:type="pct"/>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118" w:type="pct"/>
            <w:gridSpan w:val="2"/>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215" w:type="pct"/>
            <w:gridSpan w:val="2"/>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121" w:type="pct"/>
            <w:gridSpan w:val="2"/>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381" w:type="pct"/>
            <w:gridSpan w:val="3"/>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125" w:type="pct"/>
            <w:gridSpan w:val="2"/>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241" w:type="pct"/>
            <w:gridSpan w:val="2"/>
            <w:tcBorders>
              <w:top w:val="nil"/>
              <w:left w:val="nil"/>
              <w:bottom w:val="nil"/>
              <w:right w:val="nil"/>
            </w:tcBorders>
            <w:shd w:val="clear" w:color="auto" w:fill="auto"/>
            <w:vAlign w:val="center"/>
            <w:hideMark/>
          </w:tcPr>
          <w:p w:rsidR="00E64EE2" w:rsidRPr="00873AA0" w:rsidRDefault="00E64EE2" w:rsidP="00873AA0">
            <w:pPr>
              <w:jc w:val="center"/>
              <w:rPr>
                <w:rFonts w:ascii="Calibri" w:hAnsi="Calibri"/>
                <w:color w:val="000000"/>
                <w:sz w:val="20"/>
                <w:szCs w:val="20"/>
              </w:rPr>
            </w:pPr>
          </w:p>
        </w:tc>
        <w:tc>
          <w:tcPr>
            <w:tcW w:w="243" w:type="pct"/>
            <w:gridSpan w:val="2"/>
            <w:tcBorders>
              <w:top w:val="nil"/>
              <w:left w:val="nil"/>
              <w:bottom w:val="nil"/>
              <w:right w:val="nil"/>
            </w:tcBorders>
            <w:shd w:val="clear" w:color="auto" w:fill="auto"/>
            <w:vAlign w:val="center"/>
            <w:hideMark/>
          </w:tcPr>
          <w:p w:rsidR="00E64EE2" w:rsidRPr="00873AA0" w:rsidRDefault="00E64EE2" w:rsidP="00873AA0">
            <w:pPr>
              <w:jc w:val="right"/>
              <w:rPr>
                <w:rFonts w:ascii="Calibri" w:hAnsi="Calibri"/>
                <w:sz w:val="20"/>
                <w:szCs w:val="20"/>
              </w:rPr>
            </w:pPr>
          </w:p>
        </w:tc>
        <w:tc>
          <w:tcPr>
            <w:tcW w:w="325" w:type="pct"/>
            <w:gridSpan w:val="2"/>
            <w:tcBorders>
              <w:top w:val="nil"/>
              <w:left w:val="nil"/>
              <w:bottom w:val="nil"/>
              <w:right w:val="nil"/>
            </w:tcBorders>
            <w:shd w:val="clear" w:color="auto" w:fill="auto"/>
            <w:vAlign w:val="center"/>
            <w:hideMark/>
          </w:tcPr>
          <w:p w:rsidR="00E64EE2" w:rsidRPr="00873AA0" w:rsidRDefault="00E64EE2" w:rsidP="00873AA0">
            <w:pPr>
              <w:jc w:val="right"/>
              <w:rPr>
                <w:rFonts w:ascii="Calibri" w:hAnsi="Calibri"/>
                <w:sz w:val="20"/>
                <w:szCs w:val="20"/>
              </w:rPr>
            </w:pPr>
          </w:p>
        </w:tc>
        <w:tc>
          <w:tcPr>
            <w:tcW w:w="313" w:type="pct"/>
            <w:gridSpan w:val="2"/>
            <w:tcBorders>
              <w:top w:val="nil"/>
              <w:left w:val="nil"/>
              <w:bottom w:val="nil"/>
              <w:right w:val="nil"/>
            </w:tcBorders>
            <w:shd w:val="clear" w:color="auto" w:fill="auto"/>
            <w:vAlign w:val="center"/>
            <w:hideMark/>
          </w:tcPr>
          <w:p w:rsidR="00E64EE2" w:rsidRPr="00873AA0" w:rsidRDefault="00E64EE2" w:rsidP="00873AA0">
            <w:pPr>
              <w:jc w:val="right"/>
              <w:rPr>
                <w:rFonts w:ascii="Calibri" w:hAnsi="Calibri"/>
                <w:sz w:val="20"/>
                <w:szCs w:val="20"/>
              </w:rPr>
            </w:pPr>
          </w:p>
        </w:tc>
        <w:tc>
          <w:tcPr>
            <w:tcW w:w="379" w:type="pct"/>
            <w:gridSpan w:val="2"/>
            <w:tcBorders>
              <w:top w:val="nil"/>
              <w:left w:val="nil"/>
              <w:bottom w:val="nil"/>
              <w:right w:val="nil"/>
            </w:tcBorders>
            <w:shd w:val="clear" w:color="auto" w:fill="auto"/>
            <w:vAlign w:val="center"/>
            <w:hideMark/>
          </w:tcPr>
          <w:p w:rsidR="00E64EE2" w:rsidRPr="00873AA0" w:rsidRDefault="00E64EE2" w:rsidP="00873AA0">
            <w:pPr>
              <w:jc w:val="right"/>
              <w:rPr>
                <w:rFonts w:ascii="Calibri" w:hAnsi="Calibri"/>
                <w:sz w:val="20"/>
                <w:szCs w:val="20"/>
              </w:rPr>
            </w:pPr>
          </w:p>
        </w:tc>
        <w:tc>
          <w:tcPr>
            <w:tcW w:w="1772" w:type="pct"/>
            <w:gridSpan w:val="11"/>
            <w:tcBorders>
              <w:top w:val="nil"/>
              <w:left w:val="nil"/>
              <w:bottom w:val="nil"/>
            </w:tcBorders>
            <w:shd w:val="clear" w:color="auto" w:fill="auto"/>
            <w:vAlign w:val="center"/>
            <w:hideMark/>
          </w:tcPr>
          <w:p w:rsidR="00E64EE2" w:rsidRPr="00873AA0" w:rsidRDefault="00E64EE2" w:rsidP="00873AA0">
            <w:pPr>
              <w:jc w:val="right"/>
              <w:rPr>
                <w:sz w:val="20"/>
                <w:szCs w:val="20"/>
              </w:rPr>
            </w:pPr>
            <w:r w:rsidRPr="00873AA0">
              <w:rPr>
                <w:sz w:val="20"/>
                <w:szCs w:val="20"/>
              </w:rPr>
              <w:t>Приложение №4</w:t>
            </w:r>
            <w:r w:rsidRPr="00873AA0">
              <w:rPr>
                <w:sz w:val="20"/>
                <w:szCs w:val="20"/>
              </w:rPr>
              <w:br/>
              <w:t>к решению сессии поселкового Совета депутатов</w:t>
            </w:r>
            <w:r w:rsidRPr="00873AA0">
              <w:rPr>
                <w:sz w:val="20"/>
                <w:szCs w:val="20"/>
              </w:rPr>
              <w:br/>
            </w:r>
            <w:r>
              <w:rPr>
                <w:sz w:val="20"/>
                <w:szCs w:val="20"/>
              </w:rPr>
              <w:t>от «25» апреля 2023 года V-№ 11-7</w:t>
            </w:r>
          </w:p>
        </w:tc>
      </w:tr>
      <w:tr w:rsidR="00EB6DF5" w:rsidRPr="00873AA0" w:rsidTr="00EB6DF5">
        <w:trPr>
          <w:trHeight w:val="315"/>
        </w:trPr>
        <w:tc>
          <w:tcPr>
            <w:tcW w:w="555" w:type="pct"/>
            <w:gridSpan w:val="2"/>
            <w:tcBorders>
              <w:top w:val="nil"/>
              <w:left w:val="nil"/>
              <w:bottom w:val="nil"/>
              <w:right w:val="nil"/>
            </w:tcBorders>
            <w:shd w:val="clear" w:color="auto" w:fill="auto"/>
            <w:vAlign w:val="center"/>
            <w:hideMark/>
          </w:tcPr>
          <w:p w:rsidR="00873AA0" w:rsidRPr="00873AA0" w:rsidRDefault="00873AA0" w:rsidP="00873AA0">
            <w:pPr>
              <w:rPr>
                <w:rFonts w:ascii="Calibri" w:hAnsi="Calibri"/>
                <w:color w:val="000000"/>
                <w:sz w:val="20"/>
                <w:szCs w:val="20"/>
              </w:rPr>
            </w:pPr>
          </w:p>
        </w:tc>
        <w:tc>
          <w:tcPr>
            <w:tcW w:w="136"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76" w:type="pct"/>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118"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215"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121"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381" w:type="pct"/>
            <w:gridSpan w:val="3"/>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125"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241"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243"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25"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13"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79"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91"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282"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219"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61"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519" w:type="pct"/>
            <w:gridSpan w:val="3"/>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r w:rsidRPr="00873AA0">
              <w:rPr>
                <w:sz w:val="20"/>
                <w:szCs w:val="20"/>
              </w:rPr>
              <w:t>таблица 4.1.</w:t>
            </w:r>
          </w:p>
        </w:tc>
      </w:tr>
      <w:tr w:rsidR="00EB6DF5" w:rsidRPr="00873AA0" w:rsidTr="00EB6DF5">
        <w:trPr>
          <w:trHeight w:val="315"/>
        </w:trPr>
        <w:tc>
          <w:tcPr>
            <w:tcW w:w="555" w:type="pct"/>
            <w:gridSpan w:val="2"/>
            <w:tcBorders>
              <w:top w:val="nil"/>
              <w:left w:val="nil"/>
              <w:bottom w:val="nil"/>
              <w:right w:val="nil"/>
            </w:tcBorders>
            <w:shd w:val="clear" w:color="auto" w:fill="auto"/>
            <w:vAlign w:val="center"/>
            <w:hideMark/>
          </w:tcPr>
          <w:p w:rsidR="00873AA0" w:rsidRPr="00873AA0" w:rsidRDefault="00873AA0" w:rsidP="00873AA0">
            <w:pPr>
              <w:rPr>
                <w:rFonts w:ascii="Calibri" w:hAnsi="Calibri"/>
                <w:color w:val="000000"/>
                <w:sz w:val="20"/>
                <w:szCs w:val="20"/>
              </w:rPr>
            </w:pPr>
          </w:p>
        </w:tc>
        <w:tc>
          <w:tcPr>
            <w:tcW w:w="136"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76" w:type="pct"/>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118"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215"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121"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381" w:type="pct"/>
            <w:gridSpan w:val="3"/>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125"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241" w:type="pct"/>
            <w:gridSpan w:val="2"/>
            <w:tcBorders>
              <w:top w:val="nil"/>
              <w:left w:val="nil"/>
              <w:bottom w:val="nil"/>
              <w:right w:val="nil"/>
            </w:tcBorders>
            <w:shd w:val="clear" w:color="auto" w:fill="auto"/>
            <w:vAlign w:val="center"/>
            <w:hideMark/>
          </w:tcPr>
          <w:p w:rsidR="00873AA0" w:rsidRPr="00873AA0" w:rsidRDefault="00873AA0" w:rsidP="00873AA0">
            <w:pPr>
              <w:jc w:val="center"/>
              <w:rPr>
                <w:rFonts w:ascii="Calibri" w:hAnsi="Calibri"/>
                <w:color w:val="000000"/>
                <w:sz w:val="20"/>
                <w:szCs w:val="20"/>
              </w:rPr>
            </w:pPr>
          </w:p>
        </w:tc>
        <w:tc>
          <w:tcPr>
            <w:tcW w:w="243"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25"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13"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79"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91"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282"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219" w:type="pct"/>
            <w:gridSpan w:val="2"/>
            <w:tcBorders>
              <w:top w:val="nil"/>
              <w:left w:val="nil"/>
              <w:bottom w:val="nil"/>
              <w:right w:val="nil"/>
            </w:tcBorders>
            <w:shd w:val="clear" w:color="auto" w:fill="auto"/>
            <w:vAlign w:val="center"/>
            <w:hideMark/>
          </w:tcPr>
          <w:p w:rsidR="00873AA0" w:rsidRPr="00873AA0" w:rsidRDefault="00873AA0" w:rsidP="00873AA0">
            <w:pPr>
              <w:jc w:val="right"/>
              <w:rPr>
                <w:rFonts w:ascii="Calibri" w:hAnsi="Calibri"/>
                <w:sz w:val="20"/>
                <w:szCs w:val="20"/>
              </w:rPr>
            </w:pPr>
          </w:p>
        </w:tc>
        <w:tc>
          <w:tcPr>
            <w:tcW w:w="361"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176"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43" w:type="pct"/>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r>
      <w:tr w:rsidR="00451FC2" w:rsidRPr="00873AA0" w:rsidTr="00EB6DF5">
        <w:trPr>
          <w:trHeight w:val="315"/>
        </w:trPr>
        <w:tc>
          <w:tcPr>
            <w:tcW w:w="5000" w:type="pct"/>
            <w:gridSpan w:val="37"/>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r w:rsidRPr="00873AA0">
              <w:rPr>
                <w:b/>
                <w:bCs/>
                <w:color w:val="000000"/>
                <w:sz w:val="20"/>
                <w:szCs w:val="2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p>
        </w:tc>
      </w:tr>
      <w:tr w:rsidR="00EB6DF5" w:rsidRPr="00873AA0" w:rsidTr="00EB6DF5">
        <w:trPr>
          <w:trHeight w:val="315"/>
        </w:trPr>
        <w:tc>
          <w:tcPr>
            <w:tcW w:w="482" w:type="pct"/>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74" w:type="pct"/>
            <w:gridSpan w:val="2"/>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34" w:type="pct"/>
            <w:gridSpan w:val="3"/>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34" w:type="pct"/>
            <w:gridSpan w:val="2"/>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269" w:type="pct"/>
            <w:gridSpan w:val="2"/>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37" w:type="pct"/>
            <w:gridSpan w:val="2"/>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35" w:type="pct"/>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77" w:type="pct"/>
            <w:gridSpan w:val="2"/>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179" w:type="pct"/>
            <w:gridSpan w:val="2"/>
            <w:tcBorders>
              <w:top w:val="nil"/>
              <w:left w:val="nil"/>
              <w:bottom w:val="nil"/>
              <w:right w:val="nil"/>
            </w:tcBorders>
            <w:shd w:val="clear" w:color="auto" w:fill="auto"/>
            <w:vAlign w:val="center"/>
            <w:hideMark/>
          </w:tcPr>
          <w:p w:rsidR="00873AA0" w:rsidRPr="00873AA0" w:rsidRDefault="00873AA0" w:rsidP="00873AA0">
            <w:pPr>
              <w:jc w:val="center"/>
              <w:rPr>
                <w:b/>
                <w:bCs/>
                <w:color w:val="000000"/>
                <w:sz w:val="20"/>
                <w:szCs w:val="20"/>
              </w:rPr>
            </w:pPr>
          </w:p>
        </w:tc>
        <w:tc>
          <w:tcPr>
            <w:tcW w:w="357"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44"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13"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79"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56"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15"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219"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61"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176"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c>
          <w:tcPr>
            <w:tcW w:w="360" w:type="pct"/>
            <w:gridSpan w:val="2"/>
            <w:tcBorders>
              <w:top w:val="nil"/>
              <w:left w:val="nil"/>
              <w:bottom w:val="nil"/>
              <w:right w:val="nil"/>
            </w:tcBorders>
            <w:shd w:val="clear" w:color="auto" w:fill="auto"/>
            <w:vAlign w:val="center"/>
            <w:hideMark/>
          </w:tcPr>
          <w:p w:rsidR="00873AA0" w:rsidRPr="00873AA0" w:rsidRDefault="00873AA0" w:rsidP="00873AA0">
            <w:pPr>
              <w:jc w:val="right"/>
              <w:rPr>
                <w:sz w:val="20"/>
                <w:szCs w:val="20"/>
              </w:rPr>
            </w:pPr>
          </w:p>
        </w:tc>
      </w:tr>
      <w:tr w:rsidR="00EB6DF5" w:rsidRPr="00075395" w:rsidTr="00EB6DF5">
        <w:trPr>
          <w:trHeight w:val="315"/>
        </w:trPr>
        <w:tc>
          <w:tcPr>
            <w:tcW w:w="482" w:type="pct"/>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74"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34" w:type="pct"/>
            <w:gridSpan w:val="3"/>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34"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26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37"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35" w:type="pct"/>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77"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color w:val="000000"/>
                <w:sz w:val="14"/>
                <w:szCs w:val="14"/>
              </w:rPr>
            </w:pPr>
          </w:p>
        </w:tc>
        <w:tc>
          <w:tcPr>
            <w:tcW w:w="357"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r w:rsidRPr="00075395">
              <w:rPr>
                <w:sz w:val="14"/>
                <w:szCs w:val="14"/>
              </w:rPr>
              <w:t>289 414 876,25</w:t>
            </w:r>
          </w:p>
        </w:tc>
        <w:tc>
          <w:tcPr>
            <w:tcW w:w="344"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p>
        </w:tc>
        <w:tc>
          <w:tcPr>
            <w:tcW w:w="379"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p>
        </w:tc>
        <w:tc>
          <w:tcPr>
            <w:tcW w:w="356"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p>
        </w:tc>
        <w:tc>
          <w:tcPr>
            <w:tcW w:w="315"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p>
        </w:tc>
        <w:tc>
          <w:tcPr>
            <w:tcW w:w="219"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p>
        </w:tc>
        <w:tc>
          <w:tcPr>
            <w:tcW w:w="361"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p>
        </w:tc>
        <w:tc>
          <w:tcPr>
            <w:tcW w:w="176"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nil"/>
              <w:right w:val="nil"/>
            </w:tcBorders>
            <w:shd w:val="clear" w:color="auto" w:fill="auto"/>
            <w:vAlign w:val="center"/>
            <w:hideMark/>
          </w:tcPr>
          <w:p w:rsidR="00873AA0" w:rsidRPr="00075395" w:rsidRDefault="00873AA0" w:rsidP="00873AA0">
            <w:pPr>
              <w:jc w:val="right"/>
              <w:rPr>
                <w:sz w:val="14"/>
                <w:szCs w:val="14"/>
              </w:rPr>
            </w:pPr>
            <w:r w:rsidRPr="00075395">
              <w:rPr>
                <w:sz w:val="14"/>
                <w:szCs w:val="14"/>
              </w:rPr>
              <w:t>373 913 936,19</w:t>
            </w:r>
          </w:p>
        </w:tc>
      </w:tr>
      <w:tr w:rsidR="00EB6DF5" w:rsidRPr="00075395" w:rsidTr="00EB6DF5">
        <w:trPr>
          <w:trHeight w:val="94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Наименование</w:t>
            </w:r>
          </w:p>
        </w:tc>
        <w:tc>
          <w:tcPr>
            <w:tcW w:w="17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ВЕД</w:t>
            </w:r>
          </w:p>
        </w:tc>
        <w:tc>
          <w:tcPr>
            <w:tcW w:w="134" w:type="pct"/>
            <w:gridSpan w:val="3"/>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РЗ</w:t>
            </w:r>
          </w:p>
        </w:tc>
        <w:tc>
          <w:tcPr>
            <w:tcW w:w="13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proofErr w:type="gramStart"/>
            <w:r w:rsidRPr="00075395">
              <w:rPr>
                <w:b/>
                <w:bCs/>
                <w:color w:val="000000"/>
                <w:sz w:val="14"/>
                <w:szCs w:val="14"/>
              </w:rPr>
              <w:t>ПР</w:t>
            </w:r>
            <w:proofErr w:type="gramEnd"/>
          </w:p>
        </w:tc>
        <w:tc>
          <w:tcPr>
            <w:tcW w:w="269"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ЦСР</w:t>
            </w:r>
          </w:p>
        </w:tc>
        <w:tc>
          <w:tcPr>
            <w:tcW w:w="137"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ВР</w:t>
            </w:r>
          </w:p>
        </w:tc>
        <w:tc>
          <w:tcPr>
            <w:tcW w:w="135" w:type="pct"/>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proofErr w:type="gramStart"/>
            <w:r w:rsidRPr="00075395">
              <w:rPr>
                <w:b/>
                <w:bCs/>
                <w:color w:val="000000"/>
                <w:sz w:val="14"/>
                <w:szCs w:val="14"/>
              </w:rPr>
              <w:t>ДОП</w:t>
            </w:r>
            <w:proofErr w:type="gramEnd"/>
          </w:p>
        </w:tc>
        <w:tc>
          <w:tcPr>
            <w:tcW w:w="177"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КОСГУ</w:t>
            </w:r>
          </w:p>
        </w:tc>
        <w:tc>
          <w:tcPr>
            <w:tcW w:w="179" w:type="pct"/>
            <w:gridSpan w:val="2"/>
            <w:tcBorders>
              <w:top w:val="single" w:sz="4" w:space="0" w:color="000000"/>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РЕГ</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Сессия V-№8-7</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Постановление</w:t>
            </w:r>
            <w:r w:rsidRPr="00075395">
              <w:rPr>
                <w:b/>
                <w:bCs/>
                <w:sz w:val="14"/>
                <w:szCs w:val="14"/>
              </w:rPr>
              <w:br/>
              <w:t>№132 от 20.03.2023</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Постановление</w:t>
            </w:r>
            <w:r w:rsidRPr="00075395">
              <w:rPr>
                <w:b/>
                <w:bCs/>
                <w:sz w:val="14"/>
                <w:szCs w:val="14"/>
              </w:rPr>
              <w:br/>
              <w:t>№134 от 21.03.2023</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Постановление</w:t>
            </w:r>
            <w:r w:rsidRPr="00075395">
              <w:rPr>
                <w:b/>
                <w:bCs/>
                <w:sz w:val="14"/>
                <w:szCs w:val="14"/>
              </w:rPr>
              <w:br/>
              <w:t>№151 от 28.03.2023</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Постановление</w:t>
            </w:r>
            <w:r w:rsidRPr="00075395">
              <w:rPr>
                <w:b/>
                <w:bCs/>
                <w:sz w:val="14"/>
                <w:szCs w:val="14"/>
              </w:rPr>
              <w:br/>
              <w:t>№222 от 19.04.2023</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Постановление</w:t>
            </w:r>
            <w:r w:rsidRPr="00075395">
              <w:rPr>
                <w:b/>
                <w:bCs/>
                <w:sz w:val="14"/>
                <w:szCs w:val="14"/>
              </w:rPr>
              <w:br/>
              <w:t>№227 от 20.04.2023</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Постановление</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xml:space="preserve">Бюджет </w:t>
            </w:r>
            <w:r w:rsidRPr="00075395">
              <w:rPr>
                <w:b/>
                <w:bCs/>
                <w:sz w:val="14"/>
                <w:szCs w:val="14"/>
              </w:rPr>
              <w:br/>
              <w:t>на 25.04.2023</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Уточнение</w:t>
            </w:r>
          </w:p>
        </w:tc>
        <w:tc>
          <w:tcPr>
            <w:tcW w:w="360"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E54E79">
            <w:pPr>
              <w:jc w:val="center"/>
              <w:rPr>
                <w:b/>
                <w:bCs/>
                <w:sz w:val="14"/>
                <w:szCs w:val="14"/>
              </w:rPr>
            </w:pPr>
            <w:r w:rsidRPr="00075395">
              <w:rPr>
                <w:b/>
                <w:bCs/>
                <w:sz w:val="14"/>
                <w:szCs w:val="14"/>
              </w:rPr>
              <w:t>Сессия V-№</w:t>
            </w:r>
            <w:r w:rsidR="00E54E79">
              <w:rPr>
                <w:b/>
                <w:bCs/>
                <w:sz w:val="14"/>
                <w:szCs w:val="14"/>
              </w:rPr>
              <w:t>11-7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ВСЕГО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289 414 876,25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27 499 059,94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373 913 936,19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373 913 936,19</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Администрация Муниципального Образования "Поселок Айхал" Мирнинского района Республики Саха (Якутия)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289 414 876,25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27 499 059,94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373 913 936,19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373 913 936,19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ОБЩЕГОСУДАРСТВЕННЫЕ ВОПРОСЫ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135 097 752,02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19 935 739,56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284 640,66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-1 607 057,17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153 189 575,07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153 189 575,07</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6 162 625,50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6 162 625,50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6 162 625,50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6 162 625,50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6 162 625,50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6 162 625,50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Глава муниципального </w:t>
            </w:r>
            <w:r w:rsidRPr="00075395">
              <w:rPr>
                <w:b/>
                <w:bCs/>
                <w:i/>
                <w:iCs/>
                <w:color w:val="000000"/>
                <w:sz w:val="14"/>
                <w:szCs w:val="14"/>
              </w:rPr>
              <w:lastRenderedPageBreak/>
              <w:t>образования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lastRenderedPageBreak/>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6 155 025,50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6 162 625,50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6 162 625,50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6 155 025,50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Фонд оплаты труда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4 444 182,41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4 444 182,41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4 444 182,41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заработная плата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4 444 182,41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4 444 182,41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4 444 182,41</w:t>
            </w:r>
          </w:p>
        </w:tc>
      </w:tr>
      <w:tr w:rsidR="00EB6DF5" w:rsidRPr="00075395" w:rsidTr="00EB6DF5">
        <w:trPr>
          <w:trHeight w:val="126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персоналу государственных (муниципальных) органов, за исключением фонда оплаты труда</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368 700,00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368 700,00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368 700,00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несоциальные выплаты персоналу в денежной форме</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212</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28 700,00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28 700,00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28 700,00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Суточные при служебных командировках</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212</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1104</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28 700,00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несоциальные выплаты персоналу в натуральной форме</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214</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Возмещение расходов, связанных с проездом в отпуск</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214</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1101</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90 000,00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205 000,00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Проживание, проезд в командировках</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1104</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205 000,00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Социальные компенсации персоналу в натуральной форме</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267</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45 000,00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Другие выплаты по социальной помощи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267</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1142</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45 000,00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коллективный договор</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1 342 143,09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1 342 143,09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1 342 143,09</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1 342 143,09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1 342 143,09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1 342 143,09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Начисления на выплаты по оплате труда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1 342 143,09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1 342 143,09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1 342 143,09</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7 600,00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7 600,00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7 600,00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7 600,00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транспортных услуг</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99 1 00 11600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7 600,00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возмещение расходов, связанных с обменом авиабилетов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4 600,00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7 600,00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содержание органов местного самоуправления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806 160,00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311 110,00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311 110,00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311 110,00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311 110,00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311 110,00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311 110,00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311 110,00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командировочные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138 700,00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138 700,00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138 700,00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премирование депутатов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172 410,00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172 410,00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172 410,00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150 230,00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Плата за обучение на курсах повышения квалификации, подготовки и переподготовки специалистов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материальных запасов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150 230,00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150 230,00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150 230,00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 однократного применения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349</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1148</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150 230,00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150 230,00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150 230,00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полиграфической продукции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17 850,00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17 850,00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17 850,00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цветов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132 380,00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132 380,00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132 380,00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344 820,00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344 820,00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344 820,00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Премии и гранты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344 820,00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344 820,00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344 820,00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344 820,00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344 820,00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344 820,00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344 820,00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344 820,00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344 820,00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премирование к грамоте ПСД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344 820,00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344 820,00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344 820,00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99 751 185,40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-151 587,09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-1 578 083,80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99 751 185,40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-151 587,09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-1 578 083,80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Руководство и управление в сфере установленных функций органов местного самоуправления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99 751 185,40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-151 587,09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-1 578 083,80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Расходы на содержание органов местного самоуправления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99 751 185,40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-151 587,09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-1 578 083,80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98 071 514,51</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87 902 864,24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20 170,00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-1 583 083,80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86 339 950,44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86 339 950,44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87 902 864,24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20 170,00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-1 583 083,80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86 339 950,44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86 339 950,44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Фонд оплаты труда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65 282 719,09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-1 215 886,17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64 066 832,92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64 066 832,92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Заработная плата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65 102 719,09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-1 215 886,17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63 886 832,92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63 886 832,92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Социальные пособия и компенсации персоналу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180 000,00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персоналу государственных (муниципальных) органов, за исключением фонда оплаты труда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2 904 763,99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20 170,00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2 924 933,99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2 924 933,99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несоциальные выплаты персоналу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212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75 400,00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75 400,00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75 400,00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Суточные при служебных командировках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75 400,00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75 400,00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75 400,00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несоциальные выплаты персоналу в натуральной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214</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2 000 607,58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2 000 607,58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2 000 607,58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Возмещение расходов, связанных с проездом в отпуск</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214</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1101</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2 000 607,58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2 000 607,58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2 000 607,58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568 756,41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20 170,00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588 926,41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588 926,41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390 756,41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390 756,41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390 756,41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Плата за обучение на курсах повышения </w:t>
            </w:r>
            <w:proofErr w:type="spellStart"/>
            <w:r w:rsidRPr="00075395">
              <w:rPr>
                <w:b/>
                <w:bCs/>
                <w:i/>
                <w:iCs/>
                <w:color w:val="000000"/>
                <w:sz w:val="14"/>
                <w:szCs w:val="14"/>
              </w:rPr>
              <w:t>квалификацции</w:t>
            </w:r>
            <w:proofErr w:type="spellEnd"/>
            <w:r w:rsidRPr="00075395">
              <w:rPr>
                <w:b/>
                <w:bCs/>
                <w:i/>
                <w:iCs/>
                <w:color w:val="000000"/>
                <w:sz w:val="14"/>
                <w:szCs w:val="14"/>
              </w:rPr>
              <w:t>, подготовки и переподготовки специалистов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178 000,00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178 000,00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178 000,00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повышение квалификации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178 000,00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20 170,00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20 170,00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20 170,00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медицинское обследование работников (диспансеризация)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20 170,00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20 170,00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20 170,00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Социальные пособия и компенсации персоналу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Социальные компенсации персоналу в натуральной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выплаты по социальной помощи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260 000,00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99 1 00 11600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19 715 381,16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-367 197,63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19 348 183,53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19 348 183,53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Начисления на выплаты по оплате труда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19 715 381,16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-367 197,63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19 348 183,53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19 348 183,53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11 673 321,16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-171 757,09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11 556 564,07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11 556 564,07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11 673 321,16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-171 757,09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11 556 564,07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11 556 564,07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услуг в сфере информационно-коммуникационных технологий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4 617 349,86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-46 369,43</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4 570 980,43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4 570 980,43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421 117,67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-46 369,43</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374 748,24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374 748,24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№01/01/2022/</w:t>
            </w:r>
            <w:proofErr w:type="gramStart"/>
            <w:r w:rsidRPr="00075395">
              <w:rPr>
                <w:i/>
                <w:iCs/>
                <w:color w:val="000000"/>
                <w:sz w:val="14"/>
                <w:szCs w:val="14"/>
              </w:rPr>
              <w:t>СБ</w:t>
            </w:r>
            <w:proofErr w:type="gramEnd"/>
            <w:r w:rsidRPr="00075395">
              <w:rPr>
                <w:i/>
                <w:iCs/>
                <w:color w:val="000000"/>
                <w:sz w:val="14"/>
                <w:szCs w:val="14"/>
              </w:rPr>
              <w:t>-XII от 31.01.2022 предоставление услуг связи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№22/</w:t>
            </w:r>
            <w:proofErr w:type="gramStart"/>
            <w:r w:rsidRPr="00075395">
              <w:rPr>
                <w:i/>
                <w:iCs/>
                <w:color w:val="000000"/>
                <w:sz w:val="14"/>
                <w:szCs w:val="14"/>
              </w:rPr>
              <w:t>СВ</w:t>
            </w:r>
            <w:proofErr w:type="gramEnd"/>
            <w:r w:rsidRPr="00075395">
              <w:rPr>
                <w:i/>
                <w:iCs/>
                <w:color w:val="000000"/>
                <w:sz w:val="14"/>
                <w:szCs w:val="14"/>
              </w:rPr>
              <w:t>/МИР-1 от 05.04.2022 услуги связи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2 620,00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2 620,00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2 620,00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№714000015016 от 21.02.2022 оказание услуг связи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12 688,24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12 688,24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12 688,24</w:t>
            </w:r>
          </w:p>
        </w:tc>
      </w:tr>
      <w:tr w:rsidR="00EB6DF5" w:rsidRPr="00075395" w:rsidTr="00EB6DF5">
        <w:trPr>
          <w:trHeight w:val="94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соглашение о расторжении от 03.02.2023 договор №714000015016 от 21.02.2022 оказание услуг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46 369,43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-46 369,43</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52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 xml:space="preserve">услуги связи </w:t>
            </w:r>
            <w:proofErr w:type="spellStart"/>
            <w:r w:rsidRPr="00075395">
              <w:rPr>
                <w:i/>
                <w:iCs/>
                <w:color w:val="000000"/>
                <w:sz w:val="14"/>
                <w:szCs w:val="14"/>
              </w:rPr>
              <w:t>Vipnet</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31 440,00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31 440,00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31 440,00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№03/2023 от 25.01.2023 предоставление услуг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№714000015016 от 17.01.2023 оказание услуг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Текущий и капитальный ремонт и реставрация нефинансовых активов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услуги по заправке картриджей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1 986 848,87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1 986 848,87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1 986 848,87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Услуги в области </w:t>
            </w:r>
            <w:proofErr w:type="spellStart"/>
            <w:r w:rsidRPr="00075395">
              <w:rPr>
                <w:b/>
                <w:bCs/>
                <w:i/>
                <w:iCs/>
                <w:color w:val="000000"/>
                <w:sz w:val="14"/>
                <w:szCs w:val="14"/>
              </w:rPr>
              <w:t>информацционных</w:t>
            </w:r>
            <w:proofErr w:type="spellEnd"/>
            <w:r w:rsidRPr="00075395">
              <w:rPr>
                <w:b/>
                <w:bCs/>
                <w:i/>
                <w:iCs/>
                <w:color w:val="000000"/>
                <w:sz w:val="14"/>
                <w:szCs w:val="14"/>
              </w:rPr>
              <w:t xml:space="preserve"> технологий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1 986 848,87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1 986 848,87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1 986 848,87</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 011630001072200010722000064 от 17.06.2022 информационное обслуживание Консультант плюс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42 000,00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№ВЛД-230019ио от 16.02.2023 информационное абонентское обслуживание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226 800,00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226 800,00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226 800,00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дополнительное рабочее место </w:t>
            </w:r>
            <w:proofErr w:type="spellStart"/>
            <w:r w:rsidRPr="00075395">
              <w:rPr>
                <w:i/>
                <w:iCs/>
                <w:color w:val="000000"/>
                <w:sz w:val="14"/>
                <w:szCs w:val="14"/>
              </w:rPr>
              <w:t>Vipnet</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28 989,50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28 989,50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28 989,50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№03-23/16.3 от 03.02.2023 оказание услуг по техническому и консультационному сопровождению программных комплексов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доступ к системе </w:t>
            </w:r>
            <w:proofErr w:type="spellStart"/>
            <w:r w:rsidRPr="00075395">
              <w:rPr>
                <w:i/>
                <w:iCs/>
                <w:color w:val="000000"/>
                <w:sz w:val="14"/>
                <w:szCs w:val="14"/>
              </w:rPr>
              <w:t>вебинаров</w:t>
            </w:r>
            <w:proofErr w:type="spellEnd"/>
            <w:r w:rsidRPr="00075395">
              <w:rPr>
                <w:i/>
                <w:iCs/>
                <w:color w:val="000000"/>
                <w:sz w:val="14"/>
                <w:szCs w:val="14"/>
              </w:rPr>
              <w:t xml:space="preserve"> по </w:t>
            </w:r>
            <w:proofErr w:type="spellStart"/>
            <w:r w:rsidRPr="00075395">
              <w:rPr>
                <w:i/>
                <w:iCs/>
                <w:color w:val="000000"/>
                <w:sz w:val="14"/>
                <w:szCs w:val="14"/>
              </w:rPr>
              <w:t>госзакупкам</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грандсмета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41 000,00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41 000,00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41 000,00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 011630001072200010722000064 от 17.06.2022 информационное обслуживание Консультант плюс (01.01.2023-30.03.2023)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63 000,00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63 000,00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услуги по установке, сопровождению (обновлению) информационно-правового программного обеспечения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266 369,04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266 369,04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266 369,04</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№ЭБ.100 от 09.03.2023 на оказание технической и консультационной поддержки программного комплекса "Взаимодействие с порталом "Электронный бюджет" по приказу 243н"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№03/01-23 от 24.01.2023 предоставление услуг </w:t>
            </w:r>
            <w:proofErr w:type="spellStart"/>
            <w:r w:rsidRPr="00075395">
              <w:rPr>
                <w:i/>
                <w:iCs/>
                <w:color w:val="000000"/>
                <w:sz w:val="14"/>
                <w:szCs w:val="14"/>
              </w:rPr>
              <w:t>хостинга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10 800,00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10 800,00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10 800,00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№10022023-Х от 28.02.2023 предоставление дополнительного объема дискового пространства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4 090,33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4 090,33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4 090,33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СКБ контур</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ЭЦП</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система Госзаказ</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№470091632 от 25.01.2023 передача неисключительных прав использования базы данных "Госфинансы"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65 449,00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65 449,00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65 449,00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№476099050 от 13.04.2023 на передачу неисключительных прав использования базы данных "Зарплата в учреждении"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9 187,00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9 187,00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9 187,00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система Госфинансы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25 364,00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25 364,00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25 364,00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каталог текущих цен в строительстве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информационно-консультационное обслуживание в области сметного ценообразования и стоимости строительства по РС (Я)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программный комплекс 1С документооборот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529 500,00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529 500,00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529 500,00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комплекс услуг </w:t>
            </w:r>
            <w:proofErr w:type="spellStart"/>
            <w:r w:rsidRPr="00075395">
              <w:rPr>
                <w:i/>
                <w:iCs/>
                <w:color w:val="000000"/>
                <w:sz w:val="14"/>
                <w:szCs w:val="14"/>
              </w:rPr>
              <w:t>Технокад</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19 800,00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19 800,00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19 800,00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операционная система </w:t>
            </w:r>
            <w:proofErr w:type="spellStart"/>
            <w:r w:rsidRPr="00075395">
              <w:rPr>
                <w:i/>
                <w:iCs/>
                <w:color w:val="000000"/>
                <w:sz w:val="14"/>
                <w:szCs w:val="14"/>
              </w:rPr>
              <w:t>Astra</w:t>
            </w:r>
            <w:proofErr w:type="spellEnd"/>
            <w:r w:rsidRPr="00075395">
              <w:rPr>
                <w:i/>
                <w:iCs/>
                <w:color w:val="000000"/>
                <w:sz w:val="14"/>
                <w:szCs w:val="14"/>
              </w:rPr>
              <w:t xml:space="preserve"> </w:t>
            </w:r>
            <w:proofErr w:type="spellStart"/>
            <w:r w:rsidRPr="00075395">
              <w:rPr>
                <w:i/>
                <w:iCs/>
                <w:color w:val="000000"/>
                <w:sz w:val="14"/>
                <w:szCs w:val="14"/>
              </w:rPr>
              <w:t>Linux</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401 500,00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401 500,00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401 500,00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w:t>
            </w:r>
            <w:proofErr w:type="gramStart"/>
            <w:r w:rsidRPr="00075395">
              <w:rPr>
                <w:color w:val="000000"/>
                <w:sz w:val="14"/>
                <w:szCs w:val="14"/>
              </w:rPr>
              <w:t>.с</w:t>
            </w:r>
            <w:proofErr w:type="gramEnd"/>
            <w:r w:rsidRPr="00075395">
              <w:rPr>
                <w:color w:val="000000"/>
                <w:sz w:val="14"/>
                <w:szCs w:val="14"/>
              </w:rPr>
              <w:t>тоим</w:t>
            </w:r>
            <w:proofErr w:type="spellEnd"/>
            <w:r w:rsidRPr="00075395">
              <w:rPr>
                <w:color w:val="000000"/>
                <w:sz w:val="14"/>
                <w:szCs w:val="14"/>
              </w:rPr>
              <w:t xml:space="preserve"> ОС</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2 026 299,99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2 026 299,99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2 026 299,99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(изготовление)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2 026 299,99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2 026 299,99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2 026 299,99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системных блоков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881 000,00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881 000,00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881 000,00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МФУ</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211 719,99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211 719,99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211 719,99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основных средств (компьютерная техника)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933 580,00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933 580,00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933 580,00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 xml:space="preserve">Поступление </w:t>
            </w:r>
            <w:proofErr w:type="spellStart"/>
            <w:r w:rsidRPr="00075395">
              <w:rPr>
                <w:color w:val="000000"/>
                <w:sz w:val="14"/>
                <w:szCs w:val="14"/>
              </w:rPr>
              <w:t>нефиансовых</w:t>
            </w:r>
            <w:proofErr w:type="spellEnd"/>
            <w:r w:rsidRPr="00075395">
              <w:rPr>
                <w:color w:val="000000"/>
                <w:sz w:val="14"/>
                <w:szCs w:val="14"/>
              </w:rPr>
              <w:t xml:space="preserve"> активов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33 083,33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33 083,33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33 083,33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33 083,33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33 083,33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33 083,33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контейнера для отработанных чернил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2 483,33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2 483,33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2 483,33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комплект чернил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30 600,00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30 600,00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30 600,00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2 661 454,09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207 374,00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2 923 828,09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2 923 828,09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78 000,00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№714000015016 от 17.01.2023 оказание услуг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78 000,00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53 105,11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53 105,11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53 105,11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горячего и холодного водоснабжения, подвоз воды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21 957,47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21 957,47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21 957,47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№В-37 от 26.01.2022 оказание услуг по холодному водоснабжению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1 537,01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№Г-37 от 26.01.2022 оказание услуг по горячему водоснабжению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1 976,08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№В-37 от 18.01.2023 оказание услуг по холодному водоснабжению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18 444,38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18 444,38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18 444,38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канализации, ассенизации, водоотведения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31 147,64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31 147,64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31 147,64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№К-37 от 26.01.2022 оказание услуг водоотведения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2 392,76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2 392,76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2 392,76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№К-37 от 18.01.2023 оказание услуг по водоотведению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28 754,88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28 754,88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28 754,88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коммунальных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1127</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96 273,44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101 273,44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101 273,44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Текущий и капитальный ремонт и реставрация нефинансовых активов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ремонт служебного автомобиля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Другие расходы по содержанию имущества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46 273,44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51 273,44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51 273,44</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договор №33А-01-22 от 28.03.2022 оказание услуг по техническому обслуживанию технических средств охраны (тревожная сигнализация)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3 921,60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3 921,60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3 921,60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№33А-01-23 от 28.02.2023 оказание услуг по техническому обслуживанию технических средств охраны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12 482,04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12 482,04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12 482,04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обслуживание служебного автомобиля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обслуживание </w:t>
            </w:r>
            <w:proofErr w:type="gramStart"/>
            <w:r w:rsidRPr="00075395">
              <w:rPr>
                <w:i/>
                <w:iCs/>
                <w:color w:val="000000"/>
                <w:sz w:val="14"/>
                <w:szCs w:val="14"/>
              </w:rPr>
              <w:t>тревожной</w:t>
            </w:r>
            <w:proofErr w:type="gramEnd"/>
            <w:r w:rsidRPr="00075395">
              <w:rPr>
                <w:i/>
                <w:iCs/>
                <w:color w:val="000000"/>
                <w:sz w:val="14"/>
                <w:szCs w:val="14"/>
              </w:rPr>
              <w:t xml:space="preserve"> </w:t>
            </w:r>
            <w:proofErr w:type="spellStart"/>
            <w:r w:rsidRPr="00075395">
              <w:rPr>
                <w:i/>
                <w:iCs/>
                <w:color w:val="000000"/>
                <w:sz w:val="14"/>
                <w:szCs w:val="14"/>
              </w:rPr>
              <w:t>согнализации</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29 869,80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29 869,80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29 869,80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757 074,36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757 074,36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757 074,36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вневедомственной и ведомственной (в т.ч. пожарной) охраны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78 395,52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78 395,52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78 395,52</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№304 от 23.01.2023 оказание услуг по экстренному выезду наряда полиции при срабатывании сре</w:t>
            </w:r>
            <w:proofErr w:type="gramStart"/>
            <w:r w:rsidRPr="00075395">
              <w:rPr>
                <w:i/>
                <w:iCs/>
                <w:color w:val="000000"/>
                <w:sz w:val="14"/>
                <w:szCs w:val="14"/>
              </w:rPr>
              <w:t>дств тр</w:t>
            </w:r>
            <w:proofErr w:type="gramEnd"/>
            <w:r w:rsidRPr="00075395">
              <w:rPr>
                <w:i/>
                <w:iCs/>
                <w:color w:val="000000"/>
                <w:sz w:val="14"/>
                <w:szCs w:val="14"/>
              </w:rPr>
              <w:t xml:space="preserve">евожной </w:t>
            </w:r>
            <w:proofErr w:type="spellStart"/>
            <w:r w:rsidRPr="00075395">
              <w:rPr>
                <w:i/>
                <w:iCs/>
                <w:color w:val="000000"/>
                <w:sz w:val="14"/>
                <w:szCs w:val="14"/>
              </w:rPr>
              <w:t>согнализации</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78 395,52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78 395,52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78 395,52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Подписка на периодические и справочные издания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1137</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№90/ОП-1-2023 от 30.01.2023 поставка периодических печатных изданий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7 846,40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7 846,40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7 846,40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подписка на периодические издания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17 153,60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17 153,60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17 153,60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Плата за обучение на курсах повышения квалификации, подготовки и переподготовки специалистов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32 000,00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договор №АР-1852 от 30.03.2023 об образовании по дополнительной профессиональной программе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№20ПК/23 от 14.04.2023 на оказание платных образовательных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621 678,84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621 678,84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621 678,84</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№03-Пр/2022 от 31.01.2022 проведение </w:t>
            </w:r>
            <w:proofErr w:type="spellStart"/>
            <w:r w:rsidRPr="00075395">
              <w:rPr>
                <w:i/>
                <w:iCs/>
                <w:color w:val="000000"/>
                <w:sz w:val="14"/>
                <w:szCs w:val="14"/>
              </w:rPr>
              <w:t>предрейсовых</w:t>
            </w:r>
            <w:proofErr w:type="spellEnd"/>
            <w:r w:rsidRPr="00075395">
              <w:rPr>
                <w:i/>
                <w:iCs/>
                <w:color w:val="000000"/>
                <w:sz w:val="14"/>
                <w:szCs w:val="14"/>
              </w:rPr>
              <w:t xml:space="preserve">, </w:t>
            </w:r>
            <w:proofErr w:type="spellStart"/>
            <w:r w:rsidRPr="00075395">
              <w:rPr>
                <w:i/>
                <w:iCs/>
                <w:color w:val="000000"/>
                <w:sz w:val="14"/>
                <w:szCs w:val="14"/>
              </w:rPr>
              <w:t>послерейсовых</w:t>
            </w:r>
            <w:proofErr w:type="spellEnd"/>
            <w:r w:rsidRPr="00075395">
              <w:rPr>
                <w:i/>
                <w:iCs/>
                <w:color w:val="000000"/>
                <w:sz w:val="14"/>
                <w:szCs w:val="14"/>
              </w:rPr>
              <w:t xml:space="preserve"> медицинских осмотров водителей транспортных средств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8 112,00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8 112,00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8 112,00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оказание услуг по проведению утилизации технических средств и оргтехники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107 485,84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107 485,84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107 485,84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проведение оценки рабочих мест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77 000,00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77 000,00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№09-ПР/2023 от 26.01.2022 оказание услуг по проведению </w:t>
            </w:r>
            <w:proofErr w:type="spellStart"/>
            <w:r w:rsidRPr="00075395">
              <w:rPr>
                <w:i/>
                <w:iCs/>
                <w:color w:val="000000"/>
                <w:sz w:val="14"/>
                <w:szCs w:val="14"/>
              </w:rPr>
              <w:t>предрейсовых</w:t>
            </w:r>
            <w:proofErr w:type="spellEnd"/>
            <w:r w:rsidRPr="00075395">
              <w:rPr>
                <w:i/>
                <w:iCs/>
                <w:color w:val="000000"/>
                <w:sz w:val="14"/>
                <w:szCs w:val="14"/>
              </w:rPr>
              <w:t xml:space="preserve"> медицинских осмотров водителей транспортных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55 081,00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55 081,00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55 081,00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медицинское обследование работников (диспансеризация)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374 000,00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374 000,00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374 000,00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736 391,92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736 391,92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736 391,92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736 391,92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736 391,92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736 391,92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установка технических средств охраны (тревожная кнопка)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61 891,92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61 891,92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61 891,92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огнетушителей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64 500,00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64 500,00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64 500,00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основных средств (компьютерные кресла)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Поступление нефинансовых активов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940 609,26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207 374,00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1 197 983,26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1 197 983,26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горюче-смазочных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1121</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300 550,00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80 824,00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381 374,00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381 374,00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№07/02-23 от 14.02.2023 на поставку ГСМ через АЗС посредством пластиковых карт для нужд Администрации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51 870,00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51 870,00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51 870,00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распоряжение №112 от 04.04.2023 приобретение ГСМ (масло </w:t>
            </w:r>
            <w:proofErr w:type="spellStart"/>
            <w:r w:rsidRPr="00075395">
              <w:rPr>
                <w:i/>
                <w:iCs/>
                <w:color w:val="000000"/>
                <w:sz w:val="14"/>
                <w:szCs w:val="14"/>
              </w:rPr>
              <w:t>мотороное</w:t>
            </w:r>
            <w:proofErr w:type="spell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8 250,00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8 250,00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8 250,00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приобретение </w:t>
            </w:r>
            <w:proofErr w:type="spellStart"/>
            <w:r w:rsidRPr="00075395">
              <w:rPr>
                <w:i/>
                <w:iCs/>
                <w:color w:val="000000"/>
                <w:sz w:val="14"/>
                <w:szCs w:val="14"/>
              </w:rPr>
              <w:t>гсм</w:t>
            </w:r>
            <w:proofErr w:type="spellEnd"/>
            <w:r w:rsidRPr="00075395">
              <w:rPr>
                <w:i/>
                <w:iCs/>
                <w:color w:val="000000"/>
                <w:sz w:val="14"/>
                <w:szCs w:val="14"/>
              </w:rPr>
              <w:t xml:space="preserve"> (масло)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15 750,00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15 750,00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15 750,00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№18/03-23 от 31.03.2023 на поставку ГСМ через АЗС посредством пластиковых карт для нужд Администрации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51 300,00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51 300,00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51 300,00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распоряжение №61 от 06.03.2023 приобретение ГСМ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20 840,00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20 840,00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20 840,00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распоряжение №70 от 09.03.2023 приобретение ГСМ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11 234,00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11 234,00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11 234,00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приобретение </w:t>
            </w:r>
            <w:proofErr w:type="spellStart"/>
            <w:r w:rsidRPr="00075395">
              <w:rPr>
                <w:i/>
                <w:iCs/>
                <w:color w:val="000000"/>
                <w:sz w:val="14"/>
                <w:szCs w:val="14"/>
              </w:rPr>
              <w:t>гсм</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197 380,00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24 750,00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222 130,00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222 130,00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строительного материала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344</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640 059,26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126 550,00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816 609,26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816 609,26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№0116300010722000102 от 18.10.2022 поставка бумаги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127 954,26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127 954,26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127 954,26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канцелярских принадлежностей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76 500,00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76 500,00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76 500,00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№19/03-23 от 30.03.2023 на поставку запасных частей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145 728,00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145 728,00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145 728,00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№0116300010723000021 от 11.04.2023 поставка автомобильных шин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47 586,68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47 586,68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47 586,68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запасных частей для служебного автомобиля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6 685,32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126 000,00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132 685,32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132 685,32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хозяйственных расходов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распоряжение №61 от 06.03.2023 приобретение материальных запасов (рамка для номера автомобиля)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бытовой химии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офисной бумаги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200 605,00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200 605,00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200 605,00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энергетических ресурсов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4 394 517,21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-332 761,66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4 061 755,55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4 061 755,55</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4 394 517,21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-332 761,66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4 061 755,55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4 061 755,55</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отопления прочих поставщиков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11072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2 967 319,72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-324 053,08</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2 643 266,64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2 643 266,64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№Т-37 от 27.01.2022 оказание услуг по теплоснабжению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99 045,12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99 045,12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99 045,12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соглашение о расторжении от 17.02.2023 договор №Т-37 от 27.01.2022 оказание услуг по теплоснабжению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324 053,08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-324 053,08</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№Т-37 от 18.01.2023 оказание услуг по теплоснабжению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2 544 221,52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2 544 221,52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2 544 221,52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предоставления электроэнергии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1 403 368,40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-8 708,58</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1 394 659,82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1 394 659,82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№00044 от 24.01.2022 энергоснабжение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140 675,01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140 675,01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140 675,01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соглашение о расторжении от 22.02.2023 договора №00044 от 24.01.2022 энергоснабжение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8 708,58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-8 708,58</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№00044 от 23.01.2023 энергоснабжение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1 253 984,81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1 253 984,81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1 253 984,81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горячего и холодного водоснабжения, подвоз воды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23 829,09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23 829,09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23 829,09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№Г-37 от 18.01.2023 оказание услуг по горячему водоснабжению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23 829,09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23 829,09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23 829,09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Социальной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Социальные выплаты гражданам, кроме публичных нормативных социальных выплат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Пособия, компенсации и иные социальные выплаты гражданам, кроме публичных нормативных обязательств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 xml:space="preserve">Социальное обеспечение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Пенсии, пособия, выплачиваемые работодателями, нанимателями бывшим работникам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264</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Пособия по социальной помощи, выплачиваемые работодателями, нанимателями бывшим работникам в натуральной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Уплата налогов, сборов и иных платежей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Уплата налога на имущество организаций и земельного налога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851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6 224,00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6 224,00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851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6 224,00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6 224,00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Налоги, пошлины и сборы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851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6 224,00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6 224,00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Уплата прочих налогов, сборов и иных платежей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852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13 131,00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13 131,00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13 131,00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852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13 131,00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13 131,00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13 131,00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Налоги, пошлины и сборы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852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13 131,00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13 131,00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13 131,00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Уплата иных платежей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155 645,00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155 645,00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155 645,00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155 645,00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155 645,00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155 645,00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Налоги, пошлины и сборы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291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1143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Штрафы за нарушение законодательства о налогах и сборах, законодательства о страховых взносах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292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1144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1 328,00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1 328,00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1 328,00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организациям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99 1 00 11410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297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1150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152 317,00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152 317,00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152 317,00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Обеспечение проведения выборов и референдумов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Обеспечение проведения выборов и референдумов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Проведение выборов и референдумов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99 3 00 00000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Специальные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99 3 00 10020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выплаты текущего характера организациям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99 3 00 10020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расходы по подст.290</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880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Резервные фонды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Резервный фонд местной администрации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99 5 00 71100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99 5 00 71100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Резервные средства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99 5 00 71100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870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99 5 00 71100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870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200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резервный фонд местной администрации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наказы избирателей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Другие общегосударственные вопросы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26 885 381,12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20 082 726,65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231 640,66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-28 973,37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46 649 275,06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46 649 275,06</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075395">
              <w:rPr>
                <w:b/>
                <w:bCs/>
                <w:i/>
                <w:iCs/>
                <w:color w:val="000000"/>
                <w:sz w:val="14"/>
                <w:szCs w:val="14"/>
              </w:rPr>
              <w:t>Ресспублики</w:t>
            </w:r>
            <w:proofErr w:type="spellEnd"/>
            <w:r w:rsidRPr="00075395">
              <w:rPr>
                <w:b/>
                <w:bCs/>
                <w:i/>
                <w:iCs/>
                <w:color w:val="000000"/>
                <w:sz w:val="14"/>
                <w:szCs w:val="14"/>
              </w:rPr>
              <w:t xml:space="preserve"> Саха (Якутия) на 2022-2026 г.г."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231 640,66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290 270,40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290 270,40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Повышение эффективности работы в сфере профилактики правонарушений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231 640,66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290 270,40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290 270,40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Профилактика правонарушений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231 640,66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231 640,66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231 640,66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государственных (муниципальных) органов привлекаемым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 xml:space="preserve"> 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Иные выплаты государственных (муниципальных) органов привлекаемым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219 640,66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219 640,66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219 640,66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219 640,66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материальное стимулирование (финансирование за счет государственного бюджета Р</w:t>
            </w:r>
            <w:proofErr w:type="gramStart"/>
            <w:r w:rsidRPr="00075395">
              <w:rPr>
                <w:i/>
                <w:iCs/>
                <w:color w:val="000000"/>
                <w:sz w:val="14"/>
                <w:szCs w:val="14"/>
              </w:rPr>
              <w:t>С(</w:t>
            </w:r>
            <w:proofErr w:type="gramEnd"/>
            <w:r w:rsidRPr="00075395">
              <w:rPr>
                <w:i/>
                <w:iCs/>
                <w:color w:val="000000"/>
                <w:sz w:val="14"/>
                <w:szCs w:val="14"/>
              </w:rPr>
              <w:t>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219 640,66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219 640,66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219 640,66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Организация деятельности народных дружин (за счет средств МБ)</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54 3 00 62770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рупора для народной дружины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Содействие развитию добровольных народных дружин в сфере охраны общественного порядка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государственных (муниципальных) органов привлекаемым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 xml:space="preserve"> 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Иные выплаты государственных (муниципальных) органов привлекаемым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28 629,74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материальное стимулирование (финансирование за счет местного бюджета)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28 629,74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28 629,74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Организация деятельности народных дружин (за счет средств МБ)</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деятельность народных дружин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28 629,74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-28 629,74</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Иные выплаты государственных (муниципальных) органов привлекаемым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54 3 00 10005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страхование ДНД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26 826 751,38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20 082 726,65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-28 973,37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46 359 004,66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46 359 004,66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Прочие </w:t>
            </w: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26 826 751,38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20 082 726,65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-28 973,37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46 359 004,66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46 359 004,66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Расходы по управлению </w:t>
            </w:r>
            <w:proofErr w:type="spellStart"/>
            <w:r w:rsidRPr="00075395">
              <w:rPr>
                <w:b/>
                <w:bCs/>
                <w:i/>
                <w:iCs/>
                <w:color w:val="000000"/>
                <w:sz w:val="14"/>
                <w:szCs w:val="14"/>
              </w:rPr>
              <w:t>муниицпальным</w:t>
            </w:r>
            <w:proofErr w:type="spellEnd"/>
            <w:r w:rsidRPr="00075395">
              <w:rPr>
                <w:b/>
                <w:bCs/>
                <w:i/>
                <w:iCs/>
                <w:color w:val="000000"/>
                <w:sz w:val="14"/>
                <w:szCs w:val="14"/>
              </w:rPr>
              <w:t xml:space="preserve"> имуществом и земельными ресурсами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24 362 278,04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20 082 726,65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-28 973,37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43 894 531,32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43 894 531,32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24 362 278,04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20 082 726,65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-28 973,37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43 894 531,32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43 894 531,32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24 362 278,04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20 082 726,65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-28 973,37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43 894 531,32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43 894 531,32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Закупка товаров, работ, услуг в сфере информационно-коммуникационных технологий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338 000,00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338 000,00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№04/2022 от 28.03.2022 услуги связи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контракт №04/2023 от 27.02.2023 предоставление услуг связи (видеонаблюдение)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82 380,00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82 380,00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82 380,00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услуги связи (видеонаблюдение)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247 620,00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247 620,00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247 620,00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17 399 506,11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20 324 458,80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37 202 464,91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37 202 464,91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112 585,74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-2 173,74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110 412,00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110 412,00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транспортных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112 585,74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-2 173,74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110 412,00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110 412,00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№0116300010723000007 от 13.03.2023 оказание услуг по грузоперевозкам (машино-часы)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110 412,00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110 412,00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110 412,00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оказание услуг по грузоперевозкам (машино-часы)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2 173,74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-2 173,74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758 201,08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40 778,98</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798 980,06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798 980,06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горячего и холодного водоснабжения, подвоз воды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221 127,47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-10 853,47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210 274,00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210 274,00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№Г-165 от 26.01.2022 оказание услуг по горячему водоснабжению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14 390,47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14 390,47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14 390,47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17.02.2023 договора №Г-165 от 26.01.2022 оказание услуг по горячему </w:t>
            </w:r>
            <w:r w:rsidRPr="00075395">
              <w:rPr>
                <w:i/>
                <w:iCs/>
                <w:color w:val="000000"/>
                <w:sz w:val="14"/>
                <w:szCs w:val="14"/>
              </w:rPr>
              <w:lastRenderedPageBreak/>
              <w:t>водоснабжению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lastRenderedPageBreak/>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9 474,23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-9 474,23</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договор №В-165 от 26.01.2022 оказание услуг по холодному водоснабжению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12 191,40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12 191,40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12 191,40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соглашение о расторжении от 17.02.2023 договора №В-165 от 26.01.2022 оказание услуг по холодному водоснабжению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17 091,24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-1 379,24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15 712,00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15 712,00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№В-165 от 17.02.2023 оказание услуг по холодному водоснабжению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167 980,13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167 980,13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167 980,13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канализации, ассенизации, водоотведения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537 073,61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51 632,45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588 706,06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588 706,06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№К-300 от 18.07.2022 прием сточных вод (ЖБО)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10 440,52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10 440,52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10 440,52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№К-300 от 17.02.2023 прием сточных вод (ЖБО)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1 540,40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1 540,40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1 540,40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№К-165 от 27.01.2022 оказание услуг водоотведения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32 557,46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32 557,46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32 557,46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соглашение о расторжении от 17.02.2023 договор №К-165 от 27.01.2022 оказание услуг водоотведения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46 604,55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51 632,45</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98 237,00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98 237,00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№К-165 от 17.02.2023 оказание услуг водоотведения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445 930,68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445 930,68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445 930,68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Усл</w:t>
            </w:r>
            <w:proofErr w:type="gramStart"/>
            <w:r w:rsidRPr="00075395">
              <w:rPr>
                <w:color w:val="000000"/>
                <w:sz w:val="14"/>
                <w:szCs w:val="14"/>
              </w:rPr>
              <w:t>.п</w:t>
            </w:r>
            <w:proofErr w:type="gramEnd"/>
            <w:r w:rsidRPr="00075395">
              <w:rPr>
                <w:color w:val="000000"/>
                <w:sz w:val="14"/>
                <w:szCs w:val="14"/>
              </w:rPr>
              <w:t>о</w:t>
            </w:r>
            <w:proofErr w:type="spellEnd"/>
            <w:r w:rsidRPr="00075395">
              <w:rPr>
                <w:color w:val="000000"/>
                <w:sz w:val="14"/>
                <w:szCs w:val="14"/>
              </w:rPr>
              <w:t xml:space="preserve"> </w:t>
            </w:r>
            <w:proofErr w:type="spellStart"/>
            <w:r w:rsidRPr="00075395">
              <w:rPr>
                <w:color w:val="000000"/>
                <w:sz w:val="14"/>
                <w:szCs w:val="14"/>
              </w:rPr>
              <w:t>сод-ю</w:t>
            </w:r>
            <w:proofErr w:type="spellEnd"/>
            <w:r w:rsidRPr="00075395">
              <w:rPr>
                <w:color w:val="000000"/>
                <w:sz w:val="14"/>
                <w:szCs w:val="14"/>
              </w:rPr>
              <w:t xml:space="preserve"> </w:t>
            </w:r>
            <w:proofErr w:type="spellStart"/>
            <w:r w:rsidRPr="00075395">
              <w:rPr>
                <w:color w:val="000000"/>
                <w:sz w:val="14"/>
                <w:szCs w:val="14"/>
              </w:rPr>
              <w:t>им-ва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7 189 702,38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21 626 352,20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28 294 554,58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28 294 554,58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Текущий и капитальный ремонт и реставрация нефинансовых активов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1 628 378,67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1 828 378,67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1 828 378,67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выполнение работ по замене железобетонных лотков подземного коллектора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11 171,06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11 171,06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11 171,06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софинансирование</w:t>
            </w:r>
            <w:proofErr w:type="spellEnd"/>
            <w:r w:rsidRPr="00075395">
              <w:rPr>
                <w:i/>
                <w:iCs/>
                <w:color w:val="000000"/>
                <w:sz w:val="14"/>
                <w:szCs w:val="14"/>
              </w:rPr>
              <w:t xml:space="preserve"> части расходов на создание/реконструкцию объектов (сетей тепловодоснабжения)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№0116300010723000026 от 17.04.2023 капитальный ремонт инженерных сетей ТВК по объекту п. Айхал. Капитальный ремонт ГБУ РС (Я) "</w:t>
            </w:r>
            <w:proofErr w:type="spellStart"/>
            <w:r w:rsidRPr="00075395">
              <w:rPr>
                <w:i/>
                <w:iCs/>
                <w:color w:val="000000"/>
                <w:sz w:val="14"/>
                <w:szCs w:val="14"/>
              </w:rPr>
              <w:t>Айхальская</w:t>
            </w:r>
            <w:proofErr w:type="spellEnd"/>
            <w:r w:rsidRPr="00075395">
              <w:rPr>
                <w:i/>
                <w:iCs/>
                <w:color w:val="000000"/>
                <w:sz w:val="14"/>
                <w:szCs w:val="14"/>
              </w:rPr>
              <w:t xml:space="preserve"> городская больница"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314 302,91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314 302,91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314 302,91</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выполнение работ по замене трубопроводов канализации, отопления, горячей и холодной воды (здание по адресу ул. </w:t>
            </w:r>
            <w:proofErr w:type="gramStart"/>
            <w:r w:rsidRPr="00075395">
              <w:rPr>
                <w:i/>
                <w:iCs/>
                <w:color w:val="000000"/>
                <w:sz w:val="14"/>
                <w:szCs w:val="14"/>
              </w:rPr>
              <w:t>Юбилейная</w:t>
            </w:r>
            <w:proofErr w:type="gramEnd"/>
            <w:r w:rsidRPr="00075395">
              <w:rPr>
                <w:i/>
                <w:iCs/>
                <w:color w:val="000000"/>
                <w:sz w:val="14"/>
                <w:szCs w:val="14"/>
              </w:rPr>
              <w:t xml:space="preserve"> 8а)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1 302 904,70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1 302 904,70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1 302 904,70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Содержание в чистоте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1111</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967 962,92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967 962,92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967 962,92</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№011630001072200004 от 21.02.2022 обслуживание муниципального имущества (дворник, уборщица, плотник, слесарь, электрик)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26 739,72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26 739,72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26 739,72</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№011630001072200004 от 21.02.2022 обслуживание муниципального имущества (дворник, уборщица, плотник, слесарь, электрик) (01.01.2023-31.03.2023)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199 172,88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199 172,88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199 172,88</w:t>
            </w:r>
          </w:p>
        </w:tc>
      </w:tr>
      <w:tr w:rsidR="00EB6DF5" w:rsidRPr="00075395" w:rsidTr="00EB6DF5">
        <w:trPr>
          <w:trHeight w:val="172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№0116300010723000009 от 15.03.2023 оказание услуг по обслуживанию административного здания (дворник, уборщица, плотник, слесарь, электрик) (01.04.2023-31.12.2023)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742 050,32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742 050,32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742 050,32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1 272 360,79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750 860,79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750 860,79</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№011630001072200004 от 21.02.2022 обслуживание муниципального имущества (дворник, уборщица, плотник, слесарь, электрик)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713,56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713,56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713,56</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№011630001072200004 от 21.02.2022 обслуживание муниципального имущества (дворник, уборщица, плотник, слесарь, электрик) (01.01.2023-31.03.2023)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5 236,74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5 236,74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5 236,74</w:t>
            </w:r>
          </w:p>
        </w:tc>
      </w:tr>
      <w:tr w:rsidR="00EB6DF5" w:rsidRPr="00075395" w:rsidTr="00EB6DF5">
        <w:trPr>
          <w:trHeight w:val="1538"/>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№0116300010723000009 от 15.03.2023 оказание услуг по обслуживанию административного здания (дворник, уборщица, плотник, слесарь, электрик) (01.04.2023-31.12.2023)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20 678,76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20 678,76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20 678,76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установка </w:t>
            </w:r>
            <w:proofErr w:type="spellStart"/>
            <w:r w:rsidRPr="00075395">
              <w:rPr>
                <w:i/>
                <w:iCs/>
                <w:color w:val="000000"/>
                <w:sz w:val="14"/>
                <w:szCs w:val="14"/>
              </w:rPr>
              <w:t>общедомовых</w:t>
            </w:r>
            <w:proofErr w:type="spellEnd"/>
            <w:r w:rsidRPr="00075395">
              <w:rPr>
                <w:i/>
                <w:iCs/>
                <w:color w:val="000000"/>
                <w:sz w:val="14"/>
                <w:szCs w:val="14"/>
              </w:rPr>
              <w:t xml:space="preserve"> приборов учета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1 131 731,73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-521 500,00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610 231,73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610 231,73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обслуживание туалетной кабинки, мусорных баков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114 000,00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114 000,00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114 000,00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3 321 000,00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21 426 352,20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24 747 352,20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24 747 352,20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№0116300010723000026 от 17.04.2023 капитальный ремонт инженерных сетей ТВК по объекту п. Айхал. Капитальный ремонт ГБУ РС (Я) "</w:t>
            </w:r>
            <w:proofErr w:type="spellStart"/>
            <w:r w:rsidRPr="00075395">
              <w:rPr>
                <w:i/>
                <w:iCs/>
                <w:color w:val="000000"/>
                <w:sz w:val="14"/>
                <w:szCs w:val="14"/>
              </w:rPr>
              <w:t>Айхальская</w:t>
            </w:r>
            <w:proofErr w:type="spellEnd"/>
            <w:r w:rsidRPr="00075395">
              <w:rPr>
                <w:i/>
                <w:iCs/>
                <w:color w:val="000000"/>
                <w:sz w:val="14"/>
                <w:szCs w:val="14"/>
              </w:rPr>
              <w:t xml:space="preserve"> городская больница"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2 188 833,96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2 188 833,96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2 188 833,96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ремонту коллектора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1 426 352,20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1 426 352,20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1 426 352,20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капитальный ремонт нежилого помещения расположенного по адресу: Республика Саха (Якутия) Мирнинский район п. Айхал ул. Юбилейная д.2а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20 000 000,00</w:t>
            </w:r>
          </w:p>
        </w:tc>
      </w:tr>
      <w:tr w:rsidR="00EB6DF5" w:rsidRPr="00075395" w:rsidTr="00EB6DF5">
        <w:trPr>
          <w:trHeight w:val="220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gramStart"/>
            <w:r w:rsidRPr="00075395">
              <w:rPr>
                <w:i/>
                <w:iCs/>
                <w:color w:val="000000"/>
                <w:sz w:val="14"/>
                <w:szCs w:val="14"/>
              </w:rPr>
              <w:t>договор №8929 от 18.10.2022 услуги по выдаче экспертно-диагностического состояния несущих конструкций инженерных сетей ТВК в подземном коллекторе включая</w:t>
            </w:r>
            <w:proofErr w:type="gramEnd"/>
            <w:r w:rsidRPr="00075395">
              <w:rPr>
                <w:i/>
                <w:iCs/>
                <w:color w:val="000000"/>
                <w:sz w:val="14"/>
                <w:szCs w:val="14"/>
              </w:rPr>
              <w:t xml:space="preserve"> инженерно-геодезические работы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587 487,24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587 487,24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587 487,24</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№8930 от 18.10.2022 разработка проектной документации для вывода инженерных сетей ТВК из подземного коллектора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544 678,80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544 678,80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544 678,80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9 125 316,91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-1 340 498,64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7 784 818,27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7 784 818,27</w:t>
            </w:r>
          </w:p>
        </w:tc>
      </w:tr>
      <w:tr w:rsidR="00EB6DF5" w:rsidRPr="00075395" w:rsidTr="00EB6DF5">
        <w:trPr>
          <w:trHeight w:val="63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Проведение проектных и изыскательских работ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вневедомственной и ведомственной (в т.ч. пожарной) охраны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3 655 547,08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-1 340 498,64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2 315 048,44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2 315 048,44</w:t>
            </w:r>
          </w:p>
        </w:tc>
      </w:tr>
      <w:tr w:rsidR="00EB6DF5" w:rsidRPr="00075395" w:rsidTr="00EB6DF5">
        <w:trPr>
          <w:trHeight w:val="94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 0116300010722000012 от 01.03.2022 обслуживание муниципального имущества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70 539,02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70 539,02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70 539,02</w:t>
            </w:r>
          </w:p>
        </w:tc>
      </w:tr>
      <w:tr w:rsidR="00EB6DF5" w:rsidRPr="00075395" w:rsidTr="00EB6DF5">
        <w:trPr>
          <w:trHeight w:val="94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 0116300010722000012 от 01.03.2022 обслуживание муниципального имущества (сторож, вахтер) (01.01.2023-31.03.2023)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538 424,06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538 424,06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538 424,06</w:t>
            </w:r>
          </w:p>
        </w:tc>
      </w:tr>
      <w:tr w:rsidR="00EB6DF5" w:rsidRPr="00075395" w:rsidTr="00EB6DF5">
        <w:trPr>
          <w:trHeight w:val="94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№0116300010723000010 от 15.03.2023 обслуживание муниципального имущества (сторож, вахтер) (01.04.2023-31.12.2023)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1 706 085,36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1 706 085,36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1 706 085,36</w:t>
            </w:r>
          </w:p>
        </w:tc>
      </w:tr>
      <w:tr w:rsidR="00EB6DF5" w:rsidRPr="00075395" w:rsidTr="00EB6DF5">
        <w:trPr>
          <w:trHeight w:val="63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обслуживание муниципального имущества (сторож, вахтер) </w:t>
            </w:r>
            <w:proofErr w:type="gramStart"/>
            <w:r w:rsidRPr="00075395">
              <w:rPr>
                <w:i/>
                <w:iCs/>
                <w:color w:val="000000"/>
                <w:sz w:val="14"/>
                <w:szCs w:val="14"/>
              </w:rPr>
              <w:t xml:space="preserve">( </w:t>
            </w:r>
            <w:proofErr w:type="gramEnd"/>
            <w:r w:rsidRPr="00075395">
              <w:rPr>
                <w:i/>
                <w:iCs/>
                <w:color w:val="000000"/>
                <w:sz w:val="14"/>
                <w:szCs w:val="14"/>
              </w:rPr>
              <w:t>01.04.2023-31.12.2023)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1 340 498,64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-1 340 498,64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2 569 769,83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2 569 769,83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2 569 769,83</w:t>
            </w:r>
          </w:p>
        </w:tc>
      </w:tr>
      <w:tr w:rsidR="00EB6DF5" w:rsidRPr="00075395" w:rsidTr="00EB6DF5">
        <w:trPr>
          <w:trHeight w:val="1163"/>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оказание услуг по независимой оценке рыночной стоимости и </w:t>
            </w:r>
            <w:proofErr w:type="spellStart"/>
            <w:r w:rsidRPr="00075395">
              <w:rPr>
                <w:i/>
                <w:iCs/>
                <w:color w:val="000000"/>
                <w:sz w:val="14"/>
                <w:szCs w:val="14"/>
              </w:rPr>
              <w:t>раночной</w:t>
            </w:r>
            <w:proofErr w:type="spellEnd"/>
            <w:r w:rsidRPr="00075395">
              <w:rPr>
                <w:i/>
                <w:iCs/>
                <w:color w:val="000000"/>
                <w:sz w:val="14"/>
                <w:szCs w:val="14"/>
              </w:rPr>
              <w:t xml:space="preserve"> стоимости арендной платы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75 000,00</w:t>
            </w:r>
          </w:p>
        </w:tc>
      </w:tr>
      <w:tr w:rsidR="00EB6DF5" w:rsidRPr="00075395" w:rsidTr="00EB6DF5">
        <w:trPr>
          <w:trHeight w:val="144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выпонение</w:t>
            </w:r>
            <w:proofErr w:type="spellEnd"/>
            <w:r w:rsidRPr="00075395">
              <w:rPr>
                <w:i/>
                <w:iCs/>
                <w:color w:val="000000"/>
                <w:sz w:val="14"/>
                <w:szCs w:val="14"/>
              </w:rPr>
              <w:t xml:space="preserve"> кадастровых работ по изготовлению технических планов для постановки на кадастровый учет объектов недвижимого имущества (здания, помещения, сооружения)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416 466,66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416 466,66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416 466,66</w:t>
            </w:r>
          </w:p>
        </w:tc>
      </w:tr>
      <w:tr w:rsidR="00EB6DF5" w:rsidRPr="00075395" w:rsidTr="00EB6DF5">
        <w:trPr>
          <w:trHeight w:val="1298"/>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оказание услуг по составлению актов обследования прекращения существования МКД, со снятием с кадастрового учета  и прекращением прав собственности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896 974,10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896 974,10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896 974,10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внесение изменений в технические паспорта на объекты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214 900,00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214 900,00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214 900,00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технологическое присоединение к электрическим сетям нежилое помещение ул. </w:t>
            </w:r>
            <w:proofErr w:type="gramStart"/>
            <w:r w:rsidRPr="00075395">
              <w:rPr>
                <w:i/>
                <w:iCs/>
                <w:color w:val="000000"/>
                <w:sz w:val="14"/>
                <w:szCs w:val="14"/>
              </w:rPr>
              <w:t>Юбилейная</w:t>
            </w:r>
            <w:proofErr w:type="gramEnd"/>
            <w:r w:rsidRPr="00075395">
              <w:rPr>
                <w:i/>
                <w:iCs/>
                <w:color w:val="000000"/>
                <w:sz w:val="14"/>
                <w:szCs w:val="14"/>
              </w:rPr>
              <w:t xml:space="preserve"> д.8-132</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9 729,07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9 729,07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9 729,07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технологическое присоединение к электрическим сетям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актуализация схем теплоснабжения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906 700,00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906 700,00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906 700,00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2 900 000,00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2 900 000,00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2 900 000,00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№0116300010722000096 от 30.09.2022 разработка ПСД для перепрофилирования ресторана </w:t>
            </w:r>
            <w:proofErr w:type="spellStart"/>
            <w:r w:rsidRPr="00075395">
              <w:rPr>
                <w:i/>
                <w:iCs/>
                <w:color w:val="000000"/>
                <w:sz w:val="14"/>
                <w:szCs w:val="14"/>
              </w:rPr>
              <w:t>Кристал</w:t>
            </w:r>
            <w:proofErr w:type="spellEnd"/>
            <w:r w:rsidRPr="00075395">
              <w:rPr>
                <w:i/>
                <w:iCs/>
                <w:color w:val="000000"/>
                <w:sz w:val="14"/>
                <w:szCs w:val="14"/>
              </w:rPr>
              <w:t xml:space="preserve">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2 900 000,00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2 900 000,00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Страхование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Услуги по страхованию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№111/23-48-000539 от 02.02.2023 оказание услуг по обязательному страхованию гражданской ответственности владельца транспортных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7 358,07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7 358,07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7 358,07</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№111/23-48-000540 от 02.02.2023 оказание услуг по обязательному страхованию гражданской ответственности владельца транспортных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6 438,31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6 438,31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6 438,31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страхование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6 203,62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6 203,62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6 203,62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193 700,00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193 700,00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193 700,00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193 700,00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193 700,00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193 700,00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приобретение основных средств (офисные светодиодные светильники)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193 700,00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193 700,00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193 700,00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w:t>
            </w:r>
            <w:proofErr w:type="gramStart"/>
            <w:r w:rsidRPr="00075395">
              <w:rPr>
                <w:color w:val="000000"/>
                <w:sz w:val="14"/>
                <w:szCs w:val="14"/>
              </w:rPr>
              <w:t>.з</w:t>
            </w:r>
            <w:proofErr w:type="gramEnd"/>
            <w:r w:rsidRPr="00075395">
              <w:rPr>
                <w:color w:val="000000"/>
                <w:sz w:val="14"/>
                <w:szCs w:val="14"/>
              </w:rPr>
              <w:t>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энергетических ресурсов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247</w:t>
            </w:r>
          </w:p>
        </w:tc>
        <w:tc>
          <w:tcPr>
            <w:tcW w:w="135" w:type="pct"/>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single" w:sz="4" w:space="0" w:color="000000"/>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6 624 771,93</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-241 732,15</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-28 973,37</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6 354 066,41</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6 354 066,41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6 624 771,93</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-241 732,15</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-28 973,37</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6 354 066,41</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6 354 066,41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отопления прочих поставщиков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11072</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5 845 203,97</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-302 577,15</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5 542 626,82</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5 542 626,82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№Т-165 от 26.01.2022 оказание услуг по теплоснабжению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447 993,46</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447 993,46</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447 993,46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соглашение о расторжении от 17.02.2023 договор №Т-165 от 26.01.2022 оказание услуг по теплоснабжению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302 577,15</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-302 577,15</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№Т-165 от 17.02.2023 оказание услуг по теплоснабжению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5 094 633,36</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5 094 633,36</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5 094 633,36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предоставления электроэнергии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1109</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559 941,24</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-28 973,37</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530 967,87</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530 967,87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№00010 от 24.01.2022 энергоснабжение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22 983,15</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22 983,15</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22 983,15</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22.02.2023 договора №00010 от 24.01.2022 энергоснабжение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28 973,37</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-28 973,37</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№00010 от 23.01.2023 энергоснабжение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507 984,72</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507 984,72</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507 984,72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Оплата услуг горячего и холодного водоснабжения, подвоз воды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1110</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219 626,72</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60 845,00</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280 471,72</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280 471,72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№Г-165 от 17.02.2023 услуги горячего водоснабжения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219 626,72</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60 845,00</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280 471,72</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280 471,72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Уплата иных платежей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Уплата прочих налогов, сборов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852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Налоги, пошлины, сборы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852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Уплата иных платежей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94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Штрафы за нарушение законодательства о налогах и сборах, законодательства о страховых взносах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экономические санкции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Выполнение других обязательств муниципальных образований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2 464 473,34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2 464 473,34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2 464 473,34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r>
      <w:tr w:rsidR="00EB6DF5" w:rsidRPr="00075395" w:rsidTr="00EB6DF5">
        <w:trPr>
          <w:trHeight w:val="94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r>
      <w:tr w:rsidR="00EB6DF5" w:rsidRPr="00075395" w:rsidTr="00EB6DF5">
        <w:trPr>
          <w:trHeight w:val="94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13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13</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1 935 748,34</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99 5 00 91019</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39 570,00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39 570,00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39 570,00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транспортных услуг</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39 570,00</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39 570,00</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39 570,00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захоронение безродных граждан (транспортные услуги)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39 570,00</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39 570,00</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39 570,00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Иные работы, услуги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99 5 00 91019</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916 173,34</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916 173,34</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916 173,34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916 173,34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916 173,34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916 173,34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захоронение безродных граждан (услуги захоронения)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188 840,00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188 840,00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188 840,00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разработка </w:t>
            </w:r>
            <w:proofErr w:type="spellStart"/>
            <w:proofErr w:type="gramStart"/>
            <w:r w:rsidRPr="00075395">
              <w:rPr>
                <w:i/>
                <w:iCs/>
                <w:color w:val="000000"/>
                <w:sz w:val="14"/>
                <w:szCs w:val="14"/>
              </w:rPr>
              <w:t>мастер-плана</w:t>
            </w:r>
            <w:proofErr w:type="spellEnd"/>
            <w:proofErr w:type="gramEnd"/>
            <w:r w:rsidRPr="00075395">
              <w:rPr>
                <w:i/>
                <w:iCs/>
                <w:color w:val="000000"/>
                <w:sz w:val="14"/>
                <w:szCs w:val="14"/>
              </w:rPr>
              <w:t xml:space="preserve"> п.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327 333,34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327 333,34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327 333,34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питание официальных делегаций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№02/01-23 от 18.01.2023 питание официальных делегаций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питание официальных делегаций (приемная)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w:t>
            </w:r>
            <w:proofErr w:type="gramStart"/>
            <w:r w:rsidRPr="00075395">
              <w:rPr>
                <w:color w:val="000000"/>
                <w:sz w:val="14"/>
                <w:szCs w:val="14"/>
              </w:rPr>
              <w:t>.з</w:t>
            </w:r>
            <w:proofErr w:type="gramEnd"/>
            <w:r w:rsidRPr="00075395">
              <w:rPr>
                <w:color w:val="000000"/>
                <w:sz w:val="14"/>
                <w:szCs w:val="14"/>
              </w:rPr>
              <w:t>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980 005,00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980 005,00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980 005,00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 однократного применения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349</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1148</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980 005,00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980 005,00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980 005,00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(цветы)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320 660,00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320 660,00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320 660,00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(папки, пакеты)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(папки, пакеты)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(полиграфия)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89 345,00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89 345,00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89 345,00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(монеты с официальной символикой)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(сертификаты)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528 725,00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528 725,00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528 725,00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lastRenderedPageBreak/>
              <w:t>Премии и гранты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528 725,00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528 725,00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528 725,00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528 725,00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528 725,00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528 725,00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1146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528 725,00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528 725,00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528 725,00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r w:rsidRPr="00075395">
              <w:rPr>
                <w:i/>
                <w:iCs/>
                <w:sz w:val="14"/>
                <w:szCs w:val="14"/>
              </w:rPr>
              <w:t>премия к грамоте Главы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528 725,00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528 725,00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528 725,00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НАЦИОНАЛЬНАЯ ОБОРОНА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6 637 900,00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6 637 900,00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6 637 900,00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Мобилизационная и вневойсковая подготовка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6 637 900,00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6 637 900,00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6 637 900,00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Прочие </w:t>
            </w: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5 181 900,00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Фонд оплаты труда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2 357 378,80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2 357 378,80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2 357 378,80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Заработная плата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23-51180-00000-000</w:t>
            </w:r>
            <w:r w:rsidRPr="00075395">
              <w:rPr>
                <w:b/>
                <w:bCs/>
                <w:i/>
                <w:iCs/>
                <w:color w:val="000000"/>
                <w:sz w:val="14"/>
                <w:szCs w:val="14"/>
              </w:rPr>
              <w:lastRenderedPageBreak/>
              <w:t>00</w:t>
            </w:r>
          </w:p>
        </w:tc>
        <w:tc>
          <w:tcPr>
            <w:tcW w:w="177"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lastRenderedPageBreak/>
              <w:t>211</w:t>
            </w:r>
          </w:p>
        </w:tc>
        <w:tc>
          <w:tcPr>
            <w:tcW w:w="179"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center"/>
              <w:rPr>
                <w:rFonts w:ascii="Calibri" w:hAnsi="Calibri"/>
                <w:b/>
                <w:bCs/>
                <w:i/>
                <w:iCs/>
                <w:color w:val="000000"/>
                <w:sz w:val="14"/>
                <w:szCs w:val="14"/>
              </w:rPr>
            </w:pPr>
            <w:r w:rsidRPr="00075395">
              <w:rPr>
                <w:rFonts w:ascii="Calibri" w:hAnsi="Calibri"/>
                <w:b/>
                <w:bCs/>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2 332 378,80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2 332 378,80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2 332 378,80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Социальные пособия и компенсации персоналу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23-51180-00000-00000</w:t>
            </w:r>
          </w:p>
        </w:tc>
        <w:tc>
          <w:tcPr>
            <w:tcW w:w="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266</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rFonts w:ascii="Calibri" w:hAnsi="Calibri"/>
                <w:b/>
                <w:bCs/>
                <w:i/>
                <w:iCs/>
                <w:color w:val="000000"/>
                <w:sz w:val="14"/>
                <w:szCs w:val="14"/>
              </w:rPr>
            </w:pPr>
            <w:r w:rsidRPr="00075395">
              <w:rPr>
                <w:rFonts w:ascii="Calibri" w:hAnsi="Calibri"/>
                <w:b/>
                <w:bCs/>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Прочие выплаты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2 112 592,80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2 112 592,80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2 112 592,80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несоциальные выплаты персоналу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212</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6 800,00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6 800,00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6 800,00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Командировочные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23-51180-00000-00000</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212</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1104</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6 800,00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6 800,00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6 800,00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несоциальные выплаты персоналу в натуральной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214</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1 725 792,80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1 725 792,80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1 725 792,80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Возмещение расходов, связанных с проездом в отпуск</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23-51180-00000-00000</w:t>
            </w:r>
          </w:p>
        </w:tc>
        <w:tc>
          <w:tcPr>
            <w:tcW w:w="177"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214</w:t>
            </w:r>
          </w:p>
        </w:tc>
        <w:tc>
          <w:tcPr>
            <w:tcW w:w="179" w:type="pct"/>
            <w:gridSpan w:val="2"/>
            <w:tcBorders>
              <w:top w:val="nil"/>
              <w:left w:val="single" w:sz="4" w:space="0" w:color="000000"/>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1101</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1 725 792,80</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1 725 792,80</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1 725 792,80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122</w:t>
            </w:r>
          </w:p>
        </w:tc>
        <w:tc>
          <w:tcPr>
            <w:tcW w:w="135" w:type="pct"/>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380 000,00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380 000,00</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Командировочные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122</w:t>
            </w:r>
          </w:p>
        </w:tc>
        <w:tc>
          <w:tcPr>
            <w:tcW w:w="135" w:type="pct"/>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23-51180-00000-00000</w:t>
            </w:r>
          </w:p>
        </w:tc>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1104</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380 000,00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99 5 00 51180</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129</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711 928,40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711 928,40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711 928,40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Начисления на оплату труда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99 5 00 51180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129</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23-51180-00000-00000</w:t>
            </w:r>
          </w:p>
        </w:tc>
        <w:tc>
          <w:tcPr>
            <w:tcW w:w="177"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213</w:t>
            </w:r>
          </w:p>
        </w:tc>
        <w:tc>
          <w:tcPr>
            <w:tcW w:w="179"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center"/>
              <w:rPr>
                <w:rFonts w:ascii="Calibri" w:hAnsi="Calibri"/>
                <w:b/>
                <w:bCs/>
                <w:i/>
                <w:iCs/>
                <w:color w:val="000000"/>
                <w:sz w:val="14"/>
                <w:szCs w:val="14"/>
              </w:rPr>
            </w:pPr>
            <w:r w:rsidRPr="00075395">
              <w:rPr>
                <w:rFonts w:ascii="Calibri" w:hAnsi="Calibri"/>
                <w:b/>
                <w:bCs/>
                <w:i/>
                <w:iCs/>
                <w:color w:val="000000"/>
                <w:sz w:val="14"/>
                <w:szCs w:val="14"/>
              </w:rPr>
              <w:t> </w:t>
            </w:r>
          </w:p>
        </w:tc>
        <w:tc>
          <w:tcPr>
            <w:tcW w:w="357"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711 928,40</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711 928,40</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711 928,40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single" w:sz="4" w:space="0" w:color="000000"/>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Прочие </w:t>
            </w: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Выполнение других обязательств муниципальных образований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1 456 000,00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1 456 000,00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Фонд оплаты труда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1 118 279,52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1 118 279,52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1 118 279,52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Заработная плата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1 118 279,52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1 109 279,52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1 109 279,52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Социальные пособия и компенсации персоналу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337 720,48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337 720,48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337 720,48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proofErr w:type="spellStart"/>
            <w:r w:rsidRPr="00075395">
              <w:rPr>
                <w:b/>
                <w:bCs/>
                <w:i/>
                <w:iCs/>
                <w:color w:val="000000"/>
                <w:sz w:val="14"/>
                <w:szCs w:val="14"/>
              </w:rPr>
              <w:t>Начисл</w:t>
            </w:r>
            <w:proofErr w:type="spellEnd"/>
            <w:r w:rsidRPr="00075395">
              <w:rPr>
                <w:b/>
                <w:bCs/>
                <w:i/>
                <w:iCs/>
                <w:color w:val="000000"/>
                <w:sz w:val="14"/>
                <w:szCs w:val="14"/>
              </w:rPr>
              <w:t xml:space="preserve">. на  </w:t>
            </w:r>
            <w:proofErr w:type="spellStart"/>
            <w:r w:rsidRPr="00075395">
              <w:rPr>
                <w:b/>
                <w:bCs/>
                <w:i/>
                <w:iCs/>
                <w:color w:val="000000"/>
                <w:sz w:val="14"/>
                <w:szCs w:val="14"/>
              </w:rPr>
              <w:t>опл</w:t>
            </w:r>
            <w:proofErr w:type="gramStart"/>
            <w:r w:rsidRPr="00075395">
              <w:rPr>
                <w:b/>
                <w:bCs/>
                <w:i/>
                <w:iCs/>
                <w:color w:val="000000"/>
                <w:sz w:val="14"/>
                <w:szCs w:val="14"/>
              </w:rPr>
              <w:t>.т</w:t>
            </w:r>
            <w:proofErr w:type="gramEnd"/>
            <w:r w:rsidRPr="00075395">
              <w:rPr>
                <w:b/>
                <w:bCs/>
                <w:i/>
                <w:iCs/>
                <w:color w:val="000000"/>
                <w:sz w:val="14"/>
                <w:szCs w:val="14"/>
              </w:rPr>
              <w:t>руд</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02</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99 5 00 91019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129</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213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337 720,48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337 720,48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337 720,48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НАЦ</w:t>
            </w:r>
            <w:proofErr w:type="gramStart"/>
            <w:r w:rsidRPr="00075395">
              <w:rPr>
                <w:b/>
                <w:bCs/>
                <w:color w:val="000000"/>
                <w:sz w:val="14"/>
                <w:szCs w:val="14"/>
              </w:rPr>
              <w:t>.Б</w:t>
            </w:r>
            <w:proofErr w:type="gramEnd"/>
            <w:r w:rsidRPr="00075395">
              <w:rPr>
                <w:b/>
                <w:bCs/>
                <w:color w:val="000000"/>
                <w:sz w:val="14"/>
                <w:szCs w:val="14"/>
              </w:rPr>
              <w:t>ЕЗОПАСНОСТЬ И ПРАВООХРАНИТЕЛЬНАЯ ДЕЯТЕЛЬНОСТЬ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739 234,46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1 333 474,46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1 333 474,46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Органы юстиции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Прочие </w:t>
            </w: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Выполнение отдельных государственных полномочий по государственной регистрации актов гражданского состояния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99 5 00 59300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99 5 00 59300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99 5 00 59300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99 5 00 59300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126 100,00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99 5 00 59300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126 100,00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99 5 00 59300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23-59000-00000-00000</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126 100,00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государственная регистрация актов гражданского состояния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126 100,00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126 100,00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126 100,00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Защита населения и территории от чрезвычайных ситуаций природного и техногенного характера, пожарная безопасность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613 134,46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1 207 374,46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1 207 374,46</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"Предупреждение и ликвидация последствий чрезвычайных ситуаций на территории МО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613 134,46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1 207 374,46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1 207 374,46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Обеспечение безопасности жизнедеятельности населения Республики Саха (Якутия)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613 134,46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1 207 374,46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1 207 374,46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563 134,46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1 157 374,46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1 157 374,46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563 134,46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1 157 374,46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1 157 374,46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Закупка товаров, работ, услуг в сфере информационно-коммуникационных технологий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связи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563 134,46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594 245,00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1 157 374,46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1 157 374,46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429 200,00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8 960,00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-188 160,00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ст.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429 200,00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8 960,00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-188 160,00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монтаж автономного дымового пожарного </w:t>
            </w:r>
            <w:proofErr w:type="spellStart"/>
            <w:r w:rsidRPr="00075395">
              <w:rPr>
                <w:i/>
                <w:iCs/>
                <w:color w:val="000000"/>
                <w:sz w:val="14"/>
                <w:szCs w:val="14"/>
              </w:rPr>
              <w:t>извещателя</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179 200,00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8 960,00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-188 160,00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разработка плана действия по предупреждению и ликвидации ЧС природного и техногенного характера на территории МО "Поселок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разработка плана гражданской обороны и защиты населения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страхования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Страхование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работы для целей капитальных вложений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188 160,00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188 160,00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188 160,00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Монтажные работы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188 160,00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188 160,00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188 160,00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монтаж автономного дымового пожарного </w:t>
            </w:r>
            <w:proofErr w:type="spellStart"/>
            <w:r w:rsidRPr="00075395">
              <w:rPr>
                <w:i/>
                <w:iCs/>
                <w:color w:val="000000"/>
                <w:sz w:val="14"/>
                <w:szCs w:val="14"/>
              </w:rPr>
              <w:t>извещателя</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188 160,00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188 160,00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188 160,00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33 934,46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264 455,00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298 389,46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298 389,46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33 934,46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264 455,00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298 389,46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298 389,46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громкоговорителя рупорного ручного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5 710,50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5 710,50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5 710,50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знаков безопасности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28 223,96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28 223,96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28 223,96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основных средств (ручные средства для тушения лесных пожаров)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264 455,00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264 455,00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264 455,00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материальных запасов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320 830,00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420 825,00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420 825,00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продуктов питания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49 995,00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49 995,00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№11/02-23 от 06.03.2023 на поставку продуктов питания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49 995,00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49 995,00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мягкого инвентаря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345</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1117</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276 970,00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276 970,00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276 970,00</w:t>
            </w:r>
          </w:p>
        </w:tc>
      </w:tr>
      <w:tr w:rsidR="00EB6DF5" w:rsidRPr="00075395" w:rsidTr="00EB6DF5">
        <w:trPr>
          <w:trHeight w:val="63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приобретение средств индивидуальной защиты</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276 970,00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276 970,00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276 970,00</w:t>
            </w:r>
          </w:p>
        </w:tc>
      </w:tr>
      <w:tr w:rsidR="00EB6DF5" w:rsidRPr="00075395" w:rsidTr="00EB6DF5">
        <w:trPr>
          <w:trHeight w:val="630"/>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w:t>
            </w:r>
          </w:p>
        </w:tc>
        <w:tc>
          <w:tcPr>
            <w:tcW w:w="17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43 860,00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93 860,00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93 860,00</w:t>
            </w:r>
          </w:p>
        </w:tc>
      </w:tr>
      <w:tr w:rsidR="00EB6DF5" w:rsidRPr="00075395" w:rsidTr="00EB6DF5">
        <w:trPr>
          <w:trHeight w:val="63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№16/03-23 от 24.03.2023 на </w:t>
            </w:r>
            <w:proofErr w:type="spellStart"/>
            <w:r w:rsidRPr="00075395">
              <w:rPr>
                <w:i/>
                <w:iCs/>
                <w:color w:val="000000"/>
                <w:sz w:val="14"/>
                <w:szCs w:val="14"/>
              </w:rPr>
              <w:t>постаку</w:t>
            </w:r>
            <w:proofErr w:type="spellEnd"/>
            <w:r w:rsidRPr="00075395">
              <w:rPr>
                <w:i/>
                <w:iCs/>
                <w:color w:val="000000"/>
                <w:sz w:val="14"/>
                <w:szCs w:val="14"/>
              </w:rPr>
              <w:t xml:space="preserve"> расходных материалов</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94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материальных запасов (комплект фильтрующе-сорбирующих элементов)</w:t>
            </w:r>
          </w:p>
        </w:tc>
        <w:tc>
          <w:tcPr>
            <w:tcW w:w="17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single" w:sz="4" w:space="0" w:color="000000"/>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43 860,00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43 860,00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43 860,00</w:t>
            </w:r>
          </w:p>
        </w:tc>
      </w:tr>
      <w:tr w:rsidR="00EB6DF5" w:rsidRPr="00075395" w:rsidTr="00EB6DF5">
        <w:trPr>
          <w:trHeight w:val="31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Резервный фонд</w:t>
            </w:r>
          </w:p>
        </w:tc>
        <w:tc>
          <w:tcPr>
            <w:tcW w:w="17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Резервные средства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870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64 3 00 10030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870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200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финансовый резерв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НАЦИОНАЛЬНАЯ ЭКОНОМИКА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36 615 905,24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-8 605,81</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70 157 771,81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70 157 771,81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Сельское хозяйство и рыболовство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382 700,20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sz w:val="14"/>
                <w:szCs w:val="14"/>
              </w:rPr>
            </w:pPr>
            <w:proofErr w:type="spellStart"/>
            <w:r w:rsidRPr="00075395">
              <w:rPr>
                <w:b/>
                <w:bCs/>
                <w:sz w:val="14"/>
                <w:szCs w:val="14"/>
              </w:rPr>
              <w:t>Непрограммные</w:t>
            </w:r>
            <w:proofErr w:type="spellEnd"/>
            <w:r w:rsidRPr="00075395">
              <w:rPr>
                <w:b/>
                <w:bCs/>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382 700,20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sz w:val="14"/>
                <w:szCs w:val="14"/>
              </w:rPr>
            </w:pPr>
            <w:r w:rsidRPr="00075395">
              <w:rPr>
                <w:b/>
                <w:bCs/>
                <w:sz w:val="14"/>
                <w:szCs w:val="14"/>
              </w:rPr>
              <w:t xml:space="preserve">Прочие </w:t>
            </w:r>
            <w:proofErr w:type="spellStart"/>
            <w:r w:rsidRPr="00075395">
              <w:rPr>
                <w:b/>
                <w:bCs/>
                <w:sz w:val="14"/>
                <w:szCs w:val="14"/>
              </w:rPr>
              <w:t>непрограммные</w:t>
            </w:r>
            <w:proofErr w:type="spellEnd"/>
            <w:r w:rsidRPr="00075395">
              <w:rPr>
                <w:b/>
                <w:bCs/>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382 700,20</w:t>
            </w:r>
          </w:p>
        </w:tc>
      </w:tr>
      <w:tr w:rsidR="00EB6DF5" w:rsidRPr="00075395" w:rsidTr="00EB6DF5">
        <w:trPr>
          <w:trHeight w:val="189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Выполнение отдельных государственных полномочий по организации мероприятий по предупреждению и </w:t>
            </w:r>
            <w:proofErr w:type="spellStart"/>
            <w:r w:rsidRPr="00075395">
              <w:rPr>
                <w:b/>
                <w:bCs/>
                <w:i/>
                <w:iCs/>
                <w:color w:val="000000"/>
                <w:sz w:val="14"/>
                <w:szCs w:val="14"/>
              </w:rPr>
              <w:t>ликивдации</w:t>
            </w:r>
            <w:proofErr w:type="spellEnd"/>
            <w:r w:rsidRPr="00075395">
              <w:rPr>
                <w:b/>
                <w:bCs/>
                <w:i/>
                <w:iCs/>
                <w:color w:val="000000"/>
                <w:sz w:val="14"/>
                <w:szCs w:val="14"/>
              </w:rPr>
              <w:t xml:space="preserve"> болезней животных, их лечению, защите населения от болезней, общих для человека и животных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99 5 0069360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99 5 0069360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99 5 0069360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99 5 0069360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99 5 0069360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и услуги по подстатье 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99 5 0069360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200 000,00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№0116300010723000016 от 04.04.2023 мероприятия по предупреждению и ликвидации болезней животных, их лечению, защите населения от болезней, общих для человека и животных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Расходы в области сельского хозяйства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99 5 0091005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99 5 0091005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99 5 0091005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99 5 0091005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186 593,67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-3 893,47</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182 700,20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99 5 0091005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117 450,17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-2 390,72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115 059,45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115 059,45</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99 5 0091005</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117 450,17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-2 390,72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115 059,45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115 059,45</w:t>
            </w:r>
          </w:p>
        </w:tc>
      </w:tr>
      <w:tr w:rsidR="00EB6DF5" w:rsidRPr="00075395" w:rsidTr="00EB6DF5">
        <w:trPr>
          <w:trHeight w:val="94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№0116300010723000015 от 06.04.2023 поставка гуманных сре</w:t>
            </w:r>
            <w:proofErr w:type="gramStart"/>
            <w:r w:rsidRPr="00075395">
              <w:rPr>
                <w:i/>
                <w:iCs/>
                <w:color w:val="000000"/>
                <w:sz w:val="14"/>
                <w:szCs w:val="14"/>
              </w:rPr>
              <w:t>дств дл</w:t>
            </w:r>
            <w:proofErr w:type="gramEnd"/>
            <w:r w:rsidRPr="00075395">
              <w:rPr>
                <w:i/>
                <w:iCs/>
                <w:color w:val="000000"/>
                <w:sz w:val="14"/>
                <w:szCs w:val="14"/>
              </w:rPr>
              <w:t>я отлова безнадзорных животных</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59 489,28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59 489,28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59 489,28</w:t>
            </w:r>
          </w:p>
        </w:tc>
      </w:tr>
      <w:tr w:rsidR="00EB6DF5" w:rsidRPr="00075395" w:rsidTr="00EB6DF5">
        <w:trPr>
          <w:trHeight w:val="31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основных средств</w:t>
            </w:r>
          </w:p>
        </w:tc>
        <w:tc>
          <w:tcPr>
            <w:tcW w:w="17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single" w:sz="4" w:space="0" w:color="000000"/>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2 390,72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-2 390,72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основных средств (клетка)</w:t>
            </w:r>
          </w:p>
        </w:tc>
        <w:tc>
          <w:tcPr>
            <w:tcW w:w="17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single" w:sz="4" w:space="0" w:color="000000"/>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55 570,17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55 570,17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55 570,17</w:t>
            </w:r>
          </w:p>
        </w:tc>
      </w:tr>
      <w:tr w:rsidR="00EB6DF5" w:rsidRPr="00075395" w:rsidTr="00EB6DF5">
        <w:trPr>
          <w:trHeight w:val="630"/>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материальных запасов</w:t>
            </w:r>
          </w:p>
        </w:tc>
        <w:tc>
          <w:tcPr>
            <w:tcW w:w="17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99 5 0091005</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69 143,50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-1 502,75</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67 640,75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67 640,75</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99 5 0091005</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69 143,50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-1 502,75</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67 640,75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67 640,75</w:t>
            </w:r>
          </w:p>
        </w:tc>
      </w:tr>
      <w:tr w:rsidR="00EB6DF5" w:rsidRPr="00075395" w:rsidTr="00EB6DF5">
        <w:trPr>
          <w:trHeight w:val="94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№0116300010723000015 от 06.04.2023 поставка гуманных сре</w:t>
            </w:r>
            <w:proofErr w:type="gramStart"/>
            <w:r w:rsidRPr="00075395">
              <w:rPr>
                <w:i/>
                <w:iCs/>
                <w:color w:val="000000"/>
                <w:sz w:val="14"/>
                <w:szCs w:val="14"/>
              </w:rPr>
              <w:t>дств дл</w:t>
            </w:r>
            <w:proofErr w:type="gramEnd"/>
            <w:r w:rsidRPr="00075395">
              <w:rPr>
                <w:i/>
                <w:iCs/>
                <w:color w:val="000000"/>
                <w:sz w:val="14"/>
                <w:szCs w:val="14"/>
              </w:rPr>
              <w:t>я отлова безнадзорных животных</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48 674,75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48 674,75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48 674,75</w:t>
            </w:r>
          </w:p>
        </w:tc>
      </w:tr>
      <w:tr w:rsidR="00EB6DF5" w:rsidRPr="00075395" w:rsidTr="00EB6DF5">
        <w:trPr>
          <w:trHeight w:val="31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расходных материалов</w:t>
            </w:r>
          </w:p>
        </w:tc>
        <w:tc>
          <w:tcPr>
            <w:tcW w:w="17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single" w:sz="4" w:space="0" w:color="000000"/>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1 502,75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-1 502,75</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26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№22/04-23 от 18.04.2023 на поставку баллончиков СО</w:t>
            </w:r>
            <w:proofErr w:type="gramStart"/>
            <w:r w:rsidRPr="00075395">
              <w:rPr>
                <w:i/>
                <w:iCs/>
                <w:color w:val="000000"/>
                <w:sz w:val="14"/>
                <w:szCs w:val="14"/>
              </w:rPr>
              <w:t>2</w:t>
            </w:r>
            <w:proofErr w:type="gramEnd"/>
            <w:r w:rsidRPr="00075395">
              <w:rPr>
                <w:i/>
                <w:iCs/>
                <w:color w:val="000000"/>
                <w:sz w:val="14"/>
                <w:szCs w:val="14"/>
              </w:rPr>
              <w:t xml:space="preserve"> (предназначенных в качестве источника энергии для дистанционного </w:t>
            </w:r>
            <w:proofErr w:type="spellStart"/>
            <w:r w:rsidRPr="00075395">
              <w:rPr>
                <w:i/>
                <w:iCs/>
                <w:color w:val="000000"/>
                <w:sz w:val="14"/>
                <w:szCs w:val="14"/>
              </w:rPr>
              <w:t>инъектора</w:t>
            </w:r>
            <w:proofErr w:type="spellEnd"/>
            <w:r w:rsidRPr="00075395">
              <w:rPr>
                <w:i/>
                <w:iCs/>
                <w:color w:val="000000"/>
                <w:sz w:val="14"/>
                <w:szCs w:val="14"/>
              </w:rPr>
              <w:t>)</w:t>
            </w:r>
          </w:p>
        </w:tc>
        <w:tc>
          <w:tcPr>
            <w:tcW w:w="17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single" w:sz="4" w:space="0" w:color="000000"/>
              <w:left w:val="nil"/>
              <w:bottom w:val="nil"/>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18 966,00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18 966,00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18 966,00</w:t>
            </w:r>
          </w:p>
        </w:tc>
      </w:tr>
      <w:tr w:rsidR="00EB6DF5" w:rsidRPr="00075395" w:rsidTr="00EB6DF5">
        <w:trPr>
          <w:trHeight w:val="31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Транспорт</w:t>
            </w:r>
          </w:p>
        </w:tc>
        <w:tc>
          <w:tcPr>
            <w:tcW w:w="17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269"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598 613,00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598 613,00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598 613,00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Расходы в области дорожно-транспортного комплекса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598 613,00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598 613,00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598 613,00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транспортных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регулярные перевозки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810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598 612,00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811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598 612,00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99 5 00 91008</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811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24А</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598 612,00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598 612,00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598 612,00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льготный проез</w:t>
            </w:r>
            <w:proofErr w:type="gramStart"/>
            <w:r w:rsidRPr="00075395">
              <w:rPr>
                <w:i/>
                <w:iCs/>
                <w:color w:val="000000"/>
                <w:sz w:val="14"/>
                <w:szCs w:val="14"/>
              </w:rPr>
              <w:t>д(</w:t>
            </w:r>
            <w:proofErr w:type="gramEnd"/>
            <w:r w:rsidRPr="00075395">
              <w:rPr>
                <w:i/>
                <w:iCs/>
                <w:color w:val="000000"/>
                <w:sz w:val="14"/>
                <w:szCs w:val="14"/>
              </w:rPr>
              <w:t>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6 612,00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6 612,00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6 612,00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льготный проезд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592 000,00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592 000,00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592 000,00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Дорожное хозяйство (дорожные фонды)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МП "Комплексное развитие транспортной инфраструктуры муниципального образования "Поселок Айхал" на 2022-2026 годы"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68 944 458,61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Развитие транспортного комплекса Республики Саха (Якутия)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Содержание, текущий и капитальный ремонт автомобильных дорог общего пользования местного значения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35 398 698,57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10 883 272,40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22 667 199,98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68 944 458,61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31 930 184,63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7 284 969,16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-1 193 010,53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38 017 430,92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38 017 430,92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Текущий и капитальный ремонт и реставрация нефинансовых активов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3 954 295,33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-1 193 010,53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2 756 572,46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2 756 572,46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№0116300010723000019 от 10.04.2023 выполнение работ по ямочному ремонту дорог общего пользования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895 287,66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895 287,66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895 287,66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выполнение работ по ямочному ремонту дорог общего пользования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4 712,34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-4 712,34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реконструкции ул. Юбилейная с благоустройством придомовых территорий п. Айхал (трасса №1, трасса №6)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1 062 985,00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-1 062 985,00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358"/>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реконструкции ул. Юбилейная с благоустройством придомовых территорий п. Айхал (трасса №6, дополнительные работы)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130 025,53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-130 025,53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118"/>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№0116300010722000070 от 27.06.2022 </w:t>
            </w:r>
            <w:proofErr w:type="spellStart"/>
            <w:r w:rsidRPr="00075395">
              <w:rPr>
                <w:i/>
                <w:iCs/>
                <w:color w:val="000000"/>
                <w:sz w:val="14"/>
                <w:szCs w:val="14"/>
              </w:rPr>
              <w:t>асфальтьирование</w:t>
            </w:r>
            <w:proofErr w:type="spellEnd"/>
            <w:r w:rsidRPr="00075395">
              <w:rPr>
                <w:i/>
                <w:iCs/>
                <w:color w:val="000000"/>
                <w:sz w:val="14"/>
                <w:szCs w:val="14"/>
              </w:rPr>
              <w:t xml:space="preserve"> дорог общего пользования (ул. Попугаевой, ул. </w:t>
            </w:r>
            <w:proofErr w:type="gramStart"/>
            <w:r w:rsidRPr="00075395">
              <w:rPr>
                <w:i/>
                <w:iCs/>
                <w:color w:val="000000"/>
                <w:sz w:val="14"/>
                <w:szCs w:val="14"/>
              </w:rPr>
              <w:t>Советская</w:t>
            </w:r>
            <w:proofErr w:type="gram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458 086,80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458 086,80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458 086,80</w:t>
            </w:r>
          </w:p>
        </w:tc>
      </w:tr>
      <w:tr w:rsidR="00EB6DF5" w:rsidRPr="00075395" w:rsidTr="00EB6DF5">
        <w:trPr>
          <w:trHeight w:val="1223"/>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№0116300010722000072 от 01.07.2022 </w:t>
            </w:r>
            <w:proofErr w:type="spellStart"/>
            <w:r w:rsidRPr="00075395">
              <w:rPr>
                <w:i/>
                <w:iCs/>
                <w:color w:val="000000"/>
                <w:sz w:val="14"/>
                <w:szCs w:val="14"/>
              </w:rPr>
              <w:t>асфальтьирование</w:t>
            </w:r>
            <w:proofErr w:type="spellEnd"/>
            <w:r w:rsidRPr="00075395">
              <w:rPr>
                <w:i/>
                <w:iCs/>
                <w:color w:val="000000"/>
                <w:sz w:val="14"/>
                <w:szCs w:val="14"/>
              </w:rPr>
              <w:t xml:space="preserve"> дорог общего пользования (ул. </w:t>
            </w:r>
            <w:proofErr w:type="gramStart"/>
            <w:r w:rsidRPr="00075395">
              <w:rPr>
                <w:i/>
                <w:iCs/>
                <w:color w:val="000000"/>
                <w:sz w:val="14"/>
                <w:szCs w:val="14"/>
              </w:rPr>
              <w:t>Промышленная</w:t>
            </w:r>
            <w:proofErr w:type="gram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1 403 198,00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1 403 198,00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1 403 198,00</w:t>
            </w:r>
          </w:p>
        </w:tc>
      </w:tr>
      <w:tr w:rsidR="00EB6DF5" w:rsidRPr="00075395" w:rsidTr="00EB6DF5">
        <w:trPr>
          <w:trHeight w:val="63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9 875 889,30</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711 321,36</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10 587 210,66</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10 587 210,66</w:t>
            </w:r>
          </w:p>
        </w:tc>
      </w:tr>
      <w:tr w:rsidR="00EB6DF5" w:rsidRPr="00075395" w:rsidTr="00EB6DF5">
        <w:trPr>
          <w:trHeight w:val="94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№0116300010722000024 от 18.04.2022 содержание дорог (кредиторская задолженность)</w:t>
            </w:r>
          </w:p>
        </w:tc>
        <w:tc>
          <w:tcPr>
            <w:tcW w:w="17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347 382,20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347 382,20</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347 382,20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№0116300010722000024 от 18.04.2022 содержание дорог (01.01.2023-15.05.2023)</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4 336 370,40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4 336 370,40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4 336 370,40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№0116300010723000005 содержание сетей уличного освещения</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711 321,36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711 321,36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711 321,36</w:t>
            </w:r>
          </w:p>
        </w:tc>
      </w:tr>
      <w:tr w:rsidR="00EB6DF5" w:rsidRPr="00075395" w:rsidTr="00EB6DF5">
        <w:trPr>
          <w:trHeight w:val="126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№0116300010723000017 от 07.04.2023 выполнение работ по содержанию тротуаров и автомобильных дорог общего пользования 16.05.2023-31.12.2023</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5 192 136,70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5 192 136,70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5 192 136,70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Текущий и капитальный ремонт и реставрация нефинансовых активов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18 100 000,00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6 573 647,80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24 673 647,80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24 673 647,80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№0116300010722000070 от 27.06.2022 </w:t>
            </w:r>
            <w:proofErr w:type="spellStart"/>
            <w:r w:rsidRPr="00075395">
              <w:rPr>
                <w:i/>
                <w:iCs/>
                <w:color w:val="000000"/>
                <w:sz w:val="14"/>
                <w:szCs w:val="14"/>
              </w:rPr>
              <w:t>асфальтьирование</w:t>
            </w:r>
            <w:proofErr w:type="spellEnd"/>
            <w:r w:rsidRPr="00075395">
              <w:rPr>
                <w:i/>
                <w:iCs/>
                <w:color w:val="000000"/>
                <w:sz w:val="14"/>
                <w:szCs w:val="14"/>
              </w:rPr>
              <w:t xml:space="preserve"> дорог общего пользования (ул. Попугаевой, ул. </w:t>
            </w:r>
            <w:proofErr w:type="gramStart"/>
            <w:r w:rsidRPr="00075395">
              <w:rPr>
                <w:i/>
                <w:iCs/>
                <w:color w:val="000000"/>
                <w:sz w:val="14"/>
                <w:szCs w:val="14"/>
              </w:rPr>
              <w:t>Советская</w:t>
            </w:r>
            <w:proofErr w:type="gramEnd"/>
            <w:r w:rsidRPr="00075395">
              <w:rPr>
                <w:i/>
                <w:iCs/>
                <w:color w:val="000000"/>
                <w:sz w:val="14"/>
                <w:szCs w:val="14"/>
              </w:rPr>
              <w:t>)</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1 832 347,20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1 832 347,20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1 832 347,20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№0116300010722000072 от 01.07.2022 </w:t>
            </w:r>
            <w:proofErr w:type="spellStart"/>
            <w:r w:rsidRPr="00075395">
              <w:rPr>
                <w:i/>
                <w:iCs/>
                <w:color w:val="000000"/>
                <w:sz w:val="14"/>
                <w:szCs w:val="14"/>
              </w:rPr>
              <w:t>асфальтьирование</w:t>
            </w:r>
            <w:proofErr w:type="spellEnd"/>
            <w:r w:rsidRPr="00075395">
              <w:rPr>
                <w:i/>
                <w:iCs/>
                <w:color w:val="000000"/>
                <w:sz w:val="14"/>
                <w:szCs w:val="14"/>
              </w:rPr>
              <w:t xml:space="preserve"> дорог общего пользования (ул. </w:t>
            </w:r>
            <w:proofErr w:type="gramStart"/>
            <w:r w:rsidRPr="00075395">
              <w:rPr>
                <w:i/>
                <w:iCs/>
                <w:color w:val="000000"/>
                <w:sz w:val="14"/>
                <w:szCs w:val="14"/>
              </w:rPr>
              <w:t>Промышленная</w:t>
            </w:r>
            <w:proofErr w:type="gramEnd"/>
            <w:r w:rsidRPr="00075395">
              <w:rPr>
                <w:i/>
                <w:iCs/>
                <w:color w:val="000000"/>
                <w:sz w:val="14"/>
                <w:szCs w:val="14"/>
              </w:rPr>
              <w:t>)</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16 267 652,80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16 267 652,80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16 267 652,80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асфальтирование участка дороги общего пользования</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6 573 647,80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6 573 647,80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6 573 647,80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236 862,46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5 484 940,51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5 721 802,97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5 721 802,97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236 862,46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274 247,03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511 109,49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511 109,49</w:t>
            </w:r>
          </w:p>
        </w:tc>
      </w:tr>
      <w:tr w:rsidR="00EB6DF5" w:rsidRPr="00075395" w:rsidTr="00EB6DF5">
        <w:trPr>
          <w:trHeight w:val="108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реконструкция ул. Юбилейная с благоустройством придомовых территорий п. Айхал (Трасса №6)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144 221,50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144 221,50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144 221,50</w:t>
            </w:r>
          </w:p>
        </w:tc>
      </w:tr>
      <w:tr w:rsidR="00EB6DF5" w:rsidRPr="00075395" w:rsidTr="00EB6DF5">
        <w:trPr>
          <w:trHeight w:val="106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реконструкция ул. Юбилейная с благоустройством придомовых территорий п. Айхал (Трасса №6, дополнительные работы)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130 025,53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130 025,53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130 025,53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нанесение дорожной разметки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236 862,46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236 862,46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236 862,46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5 210 693,48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5 210 693,48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5 210 693,48</w:t>
            </w:r>
          </w:p>
        </w:tc>
      </w:tr>
      <w:tr w:rsidR="00EB6DF5" w:rsidRPr="00075395" w:rsidTr="00EB6DF5">
        <w:trPr>
          <w:trHeight w:val="108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реконструкция ул. Юбилейная с благоустройством придомовых территорий п. Айхал (Трасса №6)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2 740 208,50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2 740 208,50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2 740 208,50</w:t>
            </w:r>
          </w:p>
        </w:tc>
      </w:tr>
      <w:tr w:rsidR="00EB6DF5" w:rsidRPr="00075395" w:rsidTr="00EB6DF5">
        <w:trPr>
          <w:trHeight w:val="106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реконструкция ул. Юбилейная с благоустройством придомовых территорий п. Айхал (Трасса №6, дополнительные работы)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2 470 484,98</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2 470 484,98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2 470 484,98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3 231 651,48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3 598 303,24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18 375 270,00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25 205 224,72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25 205 224,72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3 231 651,48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98 303,24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918 763,50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4 248 718,22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4 248 718,22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дорожных знаков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263 137,54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263 137,54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263 137,54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выполнение работ по обустройству пешеходного ограждения в районе ул. </w:t>
            </w:r>
            <w:proofErr w:type="gramStart"/>
            <w:r w:rsidRPr="00075395">
              <w:rPr>
                <w:i/>
                <w:iCs/>
                <w:color w:val="000000"/>
                <w:sz w:val="14"/>
                <w:szCs w:val="14"/>
              </w:rPr>
              <w:t>Советская</w:t>
            </w:r>
            <w:proofErr w:type="gramEnd"/>
            <w:r w:rsidRPr="00075395">
              <w:rPr>
                <w:i/>
                <w:iCs/>
                <w:color w:val="000000"/>
                <w:sz w:val="14"/>
                <w:szCs w:val="14"/>
              </w:rPr>
              <w:t xml:space="preserve"> д.13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98 303,24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98 303,24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98 303,24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и установка комплекса контрастного освещения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1 519 513,94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1 519 513,94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1 519 513,94</w:t>
            </w:r>
          </w:p>
        </w:tc>
      </w:tr>
      <w:tr w:rsidR="00EB6DF5" w:rsidRPr="00075395" w:rsidTr="00EB6DF5">
        <w:trPr>
          <w:trHeight w:val="1058"/>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реконструкция ул. Юбилейная с благоустройством придомовых территорий п. Айхал (Трасса №1)</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918 763,50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918 763,50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918 763,50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остановочного павильона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1 449 000,00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1 449 000,00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1 449 000,00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остановочного павильона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09</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60 3 00 10030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17 456 506,50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17 456 506,50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17 456 506,50</w:t>
            </w:r>
          </w:p>
        </w:tc>
      </w:tr>
      <w:tr w:rsidR="00EB6DF5" w:rsidRPr="00075395" w:rsidTr="00EB6DF5">
        <w:trPr>
          <w:trHeight w:val="112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реконструкция ул. Юбилейная с благоустройством придомовых территорий п. Айхал (Трасса №1)</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17 456 506,50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17 456 506,50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17 456 506,50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Другие вопросы в области национальной экономики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68 0 00 00000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Развитие предпринимательства и туризма в Республике Саха (Якутия)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68 3 00 10000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68 3 00 10000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68 3 00 10000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810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Гранты юридическим лицам (кроме некоммерческих организаций), индивидуальным предпринимателям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68 3 00 10000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Безвозмездные перечисления финансовым организациям государственного сектора на производство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68 3 00 10000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Прочие </w:t>
            </w: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Расходы по управлению </w:t>
            </w:r>
            <w:proofErr w:type="spellStart"/>
            <w:r w:rsidRPr="00075395">
              <w:rPr>
                <w:b/>
                <w:bCs/>
                <w:i/>
                <w:iCs/>
                <w:color w:val="000000"/>
                <w:sz w:val="14"/>
                <w:szCs w:val="14"/>
              </w:rPr>
              <w:t>муниицпальным</w:t>
            </w:r>
            <w:proofErr w:type="spellEnd"/>
            <w:r w:rsidRPr="00075395">
              <w:rPr>
                <w:b/>
                <w:bCs/>
                <w:i/>
                <w:iCs/>
                <w:color w:val="000000"/>
                <w:sz w:val="14"/>
                <w:szCs w:val="14"/>
              </w:rPr>
              <w:t xml:space="preserve"> имуществом и земельными ресурсами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Закупка товаров, работ и услуг для обеспечения муниципальных нужд в области геодезии и картографии вне рамок </w:t>
            </w:r>
            <w:proofErr w:type="spellStart"/>
            <w:r w:rsidRPr="00075395">
              <w:rPr>
                <w:b/>
                <w:bCs/>
                <w:color w:val="000000"/>
                <w:sz w:val="14"/>
                <w:szCs w:val="14"/>
              </w:rPr>
              <w:t>гос</w:t>
            </w:r>
            <w:proofErr w:type="gramStart"/>
            <w:r w:rsidRPr="00075395">
              <w:rPr>
                <w:b/>
                <w:bCs/>
                <w:color w:val="000000"/>
                <w:sz w:val="14"/>
                <w:szCs w:val="14"/>
              </w:rPr>
              <w:t>.о</w:t>
            </w:r>
            <w:proofErr w:type="gramEnd"/>
            <w:r w:rsidRPr="00075395">
              <w:rPr>
                <w:b/>
                <w:bCs/>
                <w:color w:val="000000"/>
                <w:sz w:val="14"/>
                <w:szCs w:val="14"/>
              </w:rPr>
              <w:t>боронного</w:t>
            </w:r>
            <w:proofErr w:type="spellEnd"/>
            <w:r w:rsidRPr="00075395">
              <w:rPr>
                <w:b/>
                <w:bCs/>
                <w:color w:val="000000"/>
                <w:sz w:val="14"/>
                <w:szCs w:val="14"/>
              </w:rPr>
              <w:t xml:space="preserve"> заказа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245</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232 000,00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245</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232 000,00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и услуги по подстатье 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245</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232 000,00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кадастровых работ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ЖИЛИЩНО-КОММУНАЛЬНОЕ ХОЗЯЙСТВО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57 282 037,14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25 086 743,04</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-351 622,61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1 530 051,34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83 547 208,91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83 547 208,91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Жилищное хозяйство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16 600 420,08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16 596 082,01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16 596 082,01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Обеспечение качественным жильем Республики Саха (Якутия)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"Обеспечение качественным жильем на 2019-2025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102 562,00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102 562,00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102 562,00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Обеспечение качественным жильем Республики Саха (Якутия)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Прочая закупка товаров, работ и услуг для обеспечения государственных (муниципальных) </w:t>
            </w:r>
            <w:r w:rsidRPr="00075395">
              <w:rPr>
                <w:b/>
                <w:bCs/>
                <w:color w:val="000000"/>
                <w:sz w:val="14"/>
                <w:szCs w:val="14"/>
              </w:rPr>
              <w:lastRenderedPageBreak/>
              <w:t>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lastRenderedPageBreak/>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102 562,00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Текущий и капитальный ремонт и реставрация нефинансовых активов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№107/12-22 от 16.12.2022 работы по определению  тех состояния строительных и конструктивных элементов </w:t>
            </w:r>
            <w:proofErr w:type="spellStart"/>
            <w:r w:rsidRPr="00075395">
              <w:rPr>
                <w:i/>
                <w:iCs/>
                <w:color w:val="000000"/>
                <w:sz w:val="14"/>
                <w:szCs w:val="14"/>
              </w:rPr>
              <w:t>мкД</w:t>
            </w:r>
            <w:proofErr w:type="spellEnd"/>
            <w:r w:rsidRPr="00075395">
              <w:rPr>
                <w:i/>
                <w:iCs/>
                <w:color w:val="000000"/>
                <w:sz w:val="14"/>
                <w:szCs w:val="14"/>
              </w:rPr>
              <w:t xml:space="preserve">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90 562,00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расходы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90 562,00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выполнение работ по сносу аварийных домов, вывозу строительного мусора и планировке площадей п. </w:t>
            </w:r>
            <w:proofErr w:type="gramStart"/>
            <w:r w:rsidRPr="00075395">
              <w:rPr>
                <w:i/>
                <w:iCs/>
                <w:color w:val="000000"/>
                <w:sz w:val="14"/>
                <w:szCs w:val="14"/>
              </w:rPr>
              <w:t>Дорожный</w:t>
            </w:r>
            <w:proofErr w:type="gramEnd"/>
            <w:r w:rsidRPr="00075395">
              <w:rPr>
                <w:i/>
                <w:iCs/>
                <w:color w:val="000000"/>
                <w:sz w:val="14"/>
                <w:szCs w:val="14"/>
              </w:rPr>
              <w:t xml:space="preserve"> и ул. Октябрьская партия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85 562,00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85 562,00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85 562,00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№105/12-22 от 16.12.2022 подготовка отчета об оценке рыночной стоимости объекта недвижимости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Капитальные вложения в объекты государственной (муниципальной) собственности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400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412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412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412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Управление собственностью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1 209 652,42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1 209 652,42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1 209 652,42</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"Капитальный и текущий ремонт многоквартирных домов и жилых помещений, принадлежащих МО "Поселок Айхал" на 2022-2027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499 999,98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499 999,98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499 999,98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499 999,98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499 999,98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499 999,98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услуг в целях капитального ремонта государственного (муниципального)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499 999,98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499 999,98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499 999,98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Усл</w:t>
            </w:r>
            <w:proofErr w:type="gramStart"/>
            <w:r w:rsidRPr="00075395">
              <w:rPr>
                <w:color w:val="000000"/>
                <w:sz w:val="14"/>
                <w:szCs w:val="14"/>
              </w:rPr>
              <w:t>.п</w:t>
            </w:r>
            <w:proofErr w:type="gramEnd"/>
            <w:r w:rsidRPr="00075395">
              <w:rPr>
                <w:color w:val="000000"/>
                <w:sz w:val="14"/>
                <w:szCs w:val="14"/>
              </w:rPr>
              <w:t>о</w:t>
            </w:r>
            <w:proofErr w:type="spellEnd"/>
            <w:r w:rsidRPr="00075395">
              <w:rPr>
                <w:color w:val="000000"/>
                <w:sz w:val="14"/>
                <w:szCs w:val="14"/>
              </w:rPr>
              <w:t xml:space="preserve"> </w:t>
            </w:r>
            <w:proofErr w:type="spellStart"/>
            <w:r w:rsidRPr="00075395">
              <w:rPr>
                <w:color w:val="000000"/>
                <w:sz w:val="14"/>
                <w:szCs w:val="14"/>
              </w:rPr>
              <w:t>сод-ю</w:t>
            </w:r>
            <w:proofErr w:type="spellEnd"/>
            <w:r w:rsidRPr="00075395">
              <w:rPr>
                <w:color w:val="000000"/>
                <w:sz w:val="14"/>
                <w:szCs w:val="14"/>
              </w:rPr>
              <w:t xml:space="preserve"> </w:t>
            </w:r>
            <w:proofErr w:type="spellStart"/>
            <w:r w:rsidRPr="00075395">
              <w:rPr>
                <w:color w:val="000000"/>
                <w:sz w:val="14"/>
                <w:szCs w:val="14"/>
              </w:rPr>
              <w:t>им-ва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499 999,98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499 999,98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499 999,98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Текущий и капитальный ремонт и реставрация нефинансовых активов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499 999,98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499 999,98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499 999,98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ремонт жилого помещения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499 999,98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499 999,98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499 999,98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w:t>
            </w:r>
            <w:proofErr w:type="gramStart"/>
            <w:r w:rsidRPr="00075395">
              <w:rPr>
                <w:color w:val="000000"/>
                <w:sz w:val="14"/>
                <w:szCs w:val="14"/>
              </w:rPr>
              <w:t>.с</w:t>
            </w:r>
            <w:proofErr w:type="gramEnd"/>
            <w:r w:rsidRPr="00075395">
              <w:rPr>
                <w:color w:val="000000"/>
                <w:sz w:val="14"/>
                <w:szCs w:val="14"/>
              </w:rPr>
              <w:t>тоим.мат.зап</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строительных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344</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"Утепление сетей водоотведения в многоквартирных жилых домах на территории МО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378 009,15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378 009,15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378 009,15</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378 009,15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378 009,15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378 009,15</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Закупка товаров, работ, услуг в целях капитального ремонта государственного (муниципального)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378 009,15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378 009,15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378 009,15</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378 009,15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378 009,15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378 009,15</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расходы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378 009,15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378 009,15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378 009,15</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утеплению сетей водоотведения в многоквартирных жилых домах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средств местного бюджета)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378 009,15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378 009,15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378 009,15</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"Энергосбережение и повышение энергетической эффективности МО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331 643,29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331 643,29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331 643,29</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услуг в целях капитального ремонта государственного (муниципального)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331 643,29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331 643,29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331 643,29</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331 643,29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331 643,29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331 643,29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331 643,29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331 643,29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331 643,29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331 643,29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331 643,29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331 643,29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приборов учета ГВС, ХВС в муниципальных квартирах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331 643,29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331 643,29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331 643,29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Прочие </w:t>
            </w: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15 288 205,66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15 283 867,59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15 283 867,59</w:t>
            </w:r>
          </w:p>
        </w:tc>
      </w:tr>
      <w:tr w:rsidR="00EB6DF5" w:rsidRPr="00075395" w:rsidTr="00EB6DF5">
        <w:trPr>
          <w:trHeight w:val="220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99 5 00 11020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716 907,00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99 5 00 11020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99 5 00 11020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716 907,00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99 5 00 11020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716 907,00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716 907,00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716 907,00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Текущий и капитальный ремонт и реставрация нефинансовых активов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99 5 00 11020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716 907,00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716 907,00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716 907,00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взносы в ФКР за муниципальное имущество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716 907,00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716 907,00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716 907,00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Расходы по управлению </w:t>
            </w:r>
            <w:proofErr w:type="spellStart"/>
            <w:r w:rsidRPr="00075395">
              <w:rPr>
                <w:b/>
                <w:bCs/>
                <w:i/>
                <w:iCs/>
                <w:color w:val="000000"/>
                <w:sz w:val="14"/>
                <w:szCs w:val="14"/>
              </w:rPr>
              <w:t>муниицпальным</w:t>
            </w:r>
            <w:proofErr w:type="spellEnd"/>
            <w:r w:rsidRPr="00075395">
              <w:rPr>
                <w:b/>
                <w:bCs/>
                <w:i/>
                <w:iCs/>
                <w:color w:val="000000"/>
                <w:sz w:val="14"/>
                <w:szCs w:val="14"/>
              </w:rPr>
              <w:t xml:space="preserve"> имуществом и земельными ресурсами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1 904 636,26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1 900 298,19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1 900 298,19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1 904 636,26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1 900 298,19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1 900 298,19</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1 002 119,19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997 781,12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997 781,12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391 754,46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391 754,46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391 754,46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Оплата услуг горячего и холодного водоснабжения, подвоз воды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251 245,65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251 245,65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251 245,65</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№2/22-н от 27.01.2022 оказание услуг по обеспечению холодного водоснабжения на </w:t>
            </w:r>
            <w:proofErr w:type="spellStart"/>
            <w:r w:rsidRPr="00075395">
              <w:rPr>
                <w:i/>
                <w:iCs/>
                <w:color w:val="000000"/>
                <w:sz w:val="14"/>
                <w:szCs w:val="14"/>
              </w:rPr>
              <w:t>общедомовые</w:t>
            </w:r>
            <w:proofErr w:type="spellEnd"/>
            <w:r w:rsidRPr="00075395">
              <w:rPr>
                <w:i/>
                <w:iCs/>
                <w:color w:val="000000"/>
                <w:sz w:val="14"/>
                <w:szCs w:val="14"/>
              </w:rPr>
              <w:t xml:space="preserve"> нужды жилых помещений муниципального жилищного фонда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31 248,10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31 248,10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31 248,10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17.02.2023 договор №2/22-н от 27.01.2022 оказание услуг по обеспечению холодного водоснабжения на </w:t>
            </w:r>
            <w:proofErr w:type="spellStart"/>
            <w:r w:rsidRPr="00075395">
              <w:rPr>
                <w:i/>
                <w:iCs/>
                <w:color w:val="000000"/>
                <w:sz w:val="14"/>
                <w:szCs w:val="14"/>
              </w:rPr>
              <w:t>общедомовые</w:t>
            </w:r>
            <w:proofErr w:type="spellEnd"/>
            <w:r w:rsidRPr="00075395">
              <w:rPr>
                <w:i/>
                <w:iCs/>
                <w:color w:val="000000"/>
                <w:sz w:val="14"/>
                <w:szCs w:val="14"/>
              </w:rPr>
              <w:t xml:space="preserve"> нужды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26 665,06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26 665,06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26 665,06</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№3/22-н от 27.01.2022 оказание услуг по обеспечению горячего водоснабжения на </w:t>
            </w:r>
            <w:proofErr w:type="spellStart"/>
            <w:r w:rsidRPr="00075395">
              <w:rPr>
                <w:i/>
                <w:iCs/>
                <w:color w:val="000000"/>
                <w:sz w:val="14"/>
                <w:szCs w:val="14"/>
              </w:rPr>
              <w:t>общедомовые</w:t>
            </w:r>
            <w:proofErr w:type="spellEnd"/>
            <w:r w:rsidRPr="00075395">
              <w:rPr>
                <w:i/>
                <w:iCs/>
                <w:color w:val="000000"/>
                <w:sz w:val="14"/>
                <w:szCs w:val="14"/>
              </w:rPr>
              <w:t xml:space="preserve"> нужды жилых помещений муниципального жилищного фонда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13 867,05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13 867,05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13 867,05</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17.02.2023 договор №3/22-н от 27.01.2022 оказание услуг по обеспечению холодного водоснабжения на </w:t>
            </w:r>
            <w:proofErr w:type="spellStart"/>
            <w:r w:rsidRPr="00075395">
              <w:rPr>
                <w:i/>
                <w:iCs/>
                <w:color w:val="000000"/>
                <w:sz w:val="14"/>
                <w:szCs w:val="14"/>
              </w:rPr>
              <w:t>общедомовые</w:t>
            </w:r>
            <w:proofErr w:type="spellEnd"/>
            <w:r w:rsidRPr="00075395">
              <w:rPr>
                <w:i/>
                <w:iCs/>
                <w:color w:val="000000"/>
                <w:sz w:val="14"/>
                <w:szCs w:val="14"/>
              </w:rPr>
              <w:t xml:space="preserve"> нужды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28 497,06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28 497,06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28 497,06</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№2/23-н от 20.01.2023 оказание услуг по обеспечению холодного водоснабжения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150 968,38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150 968,38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150 968,38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Оплата услуг канализации, ассенизации, водоотведения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140 508,81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140 508,81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140 508,81</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№4/22-н от 27.01.2022 услуги по </w:t>
            </w:r>
            <w:proofErr w:type="spellStart"/>
            <w:r w:rsidRPr="00075395">
              <w:rPr>
                <w:i/>
                <w:iCs/>
                <w:color w:val="000000"/>
                <w:sz w:val="14"/>
                <w:szCs w:val="14"/>
              </w:rPr>
              <w:t>оводоотведению</w:t>
            </w:r>
            <w:proofErr w:type="spellEnd"/>
            <w:r w:rsidRPr="00075395">
              <w:rPr>
                <w:i/>
                <w:iCs/>
                <w:color w:val="000000"/>
                <w:sz w:val="14"/>
                <w:szCs w:val="14"/>
              </w:rPr>
              <w:t xml:space="preserve"> в многоквартирных домах в отношении муниципального жилищного фонда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12 071,79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12 071,79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12 071,79</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17.02.2023 договора №4/22-н от 27.01.2022 услуги по </w:t>
            </w:r>
            <w:proofErr w:type="spellStart"/>
            <w:r w:rsidRPr="00075395">
              <w:rPr>
                <w:i/>
                <w:iCs/>
                <w:color w:val="000000"/>
                <w:sz w:val="14"/>
                <w:szCs w:val="14"/>
              </w:rPr>
              <w:t>оводоотведению</w:t>
            </w:r>
            <w:proofErr w:type="spellEnd"/>
            <w:r w:rsidRPr="00075395">
              <w:rPr>
                <w:i/>
                <w:iCs/>
                <w:color w:val="000000"/>
                <w:sz w:val="14"/>
                <w:szCs w:val="14"/>
              </w:rPr>
              <w:t xml:space="preserve"> в многоквартирных домах в отношении муниципального жилищного фонда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28 678,44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28 678,44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28 678,44</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№4/23-н от 20.01.2023 оказание коммунальных услуг по водоотведению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99 758,58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99 758,58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99 758,58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521 005,73</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-4 338,07</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516 667,66</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516 667,66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Текущий и капитальный ремонт и реставрация нефинансовых активов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521 005,73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516 667,66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516 667,66</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№106 Ж-3/22 от 02.12.2022 возмещение расходов (затрат) по содержанию и эксплуатации жилищного фонда незаселенного жилья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53 205,01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53 205,01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53 205,01</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соглашение о расторжении от 06.02.2023 договора №106-Ж/22 от 24.01.2022 возмещение расходов (затрат) по содержанию и эксплуатации жилищного фонда незаселенного жилья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4 338,07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-4 338,07</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№106 Ж-1/23 от 31.01.2023 на оказание услуг по содержанию жилищного фонда незаселенного жилья Администрации МО "Поселок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463 462,65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463 462,65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463 462,65</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89 359,00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89 359,00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89 359,00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услуги по подст.226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89 359,00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89 359,00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89 359,00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выполнение работ по демонтажу бетонной балки и планировке площадей по адресу: ул. </w:t>
            </w:r>
            <w:proofErr w:type="gramStart"/>
            <w:r w:rsidRPr="00075395">
              <w:rPr>
                <w:i/>
                <w:iCs/>
                <w:color w:val="000000"/>
                <w:sz w:val="14"/>
                <w:szCs w:val="14"/>
              </w:rPr>
              <w:t>Лесная</w:t>
            </w:r>
            <w:proofErr w:type="gramEnd"/>
            <w:r w:rsidRPr="00075395">
              <w:rPr>
                <w:i/>
                <w:iCs/>
                <w:color w:val="000000"/>
                <w:sz w:val="14"/>
                <w:szCs w:val="14"/>
              </w:rPr>
              <w:t xml:space="preserve"> д.12</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49 654,11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49 654,11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49 654,11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планировке площадей по адресам: ул. Геологов д.4, ул. Геологов д.2</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39 704,89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39 704,89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39 704,89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Приобретение </w:t>
            </w:r>
            <w:proofErr w:type="spellStart"/>
            <w:r w:rsidRPr="00075395">
              <w:rPr>
                <w:b/>
                <w:bCs/>
                <w:i/>
                <w:iCs/>
                <w:color w:val="000000"/>
                <w:sz w:val="14"/>
                <w:szCs w:val="14"/>
              </w:rPr>
              <w:t>мат</w:t>
            </w:r>
            <w:proofErr w:type="gramStart"/>
            <w:r w:rsidRPr="00075395">
              <w:rPr>
                <w:b/>
                <w:bCs/>
                <w:i/>
                <w:iCs/>
                <w:color w:val="000000"/>
                <w:sz w:val="14"/>
                <w:szCs w:val="14"/>
              </w:rPr>
              <w:t>.з</w:t>
            </w:r>
            <w:proofErr w:type="gramEnd"/>
            <w:r w:rsidRPr="00075395">
              <w:rPr>
                <w:b/>
                <w:bCs/>
                <w:i/>
                <w:iCs/>
                <w:color w:val="000000"/>
                <w:sz w:val="14"/>
                <w:szCs w:val="14"/>
              </w:rPr>
              <w:t>арасов</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энергетических ресурсов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902 517,07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902 517,07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902 517,07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902 517,07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902 517,07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902 517,07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отопления прочих поставщиков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11072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803 523,52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803 523,52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803 523,52</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 xml:space="preserve">договор №1/22-н от 27.01.2022 оказание услуг по обеспечению тепловой энергией на </w:t>
            </w:r>
            <w:proofErr w:type="spellStart"/>
            <w:r w:rsidRPr="00075395">
              <w:rPr>
                <w:i/>
                <w:iCs/>
                <w:color w:val="000000"/>
                <w:sz w:val="14"/>
                <w:szCs w:val="14"/>
              </w:rPr>
              <w:t>общедомовые</w:t>
            </w:r>
            <w:proofErr w:type="spellEnd"/>
            <w:r w:rsidRPr="00075395">
              <w:rPr>
                <w:i/>
                <w:iCs/>
                <w:color w:val="000000"/>
                <w:sz w:val="14"/>
                <w:szCs w:val="14"/>
              </w:rPr>
              <w:t xml:space="preserve"> нужды жилых помещений муниципального жилищного фонда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171 143,21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171 143,21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171 143,21</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17.02.2023 договора №1/22-н от 27.01.2022 оказание услуг по обеспечению тепловой энергией на </w:t>
            </w:r>
            <w:proofErr w:type="spellStart"/>
            <w:r w:rsidRPr="00075395">
              <w:rPr>
                <w:i/>
                <w:iCs/>
                <w:color w:val="000000"/>
                <w:sz w:val="14"/>
                <w:szCs w:val="14"/>
              </w:rPr>
              <w:t>общедомовые</w:t>
            </w:r>
            <w:proofErr w:type="spellEnd"/>
            <w:r w:rsidRPr="00075395">
              <w:rPr>
                <w:i/>
                <w:iCs/>
                <w:color w:val="000000"/>
                <w:sz w:val="14"/>
                <w:szCs w:val="14"/>
              </w:rPr>
              <w:t xml:space="preserve"> нужды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103 522,76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103 522,76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103 522,76</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№1/23-н от 20.01.2023 оказание услуг по обеспечению тепловой энергией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528 857,55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528 857,55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528 857,55</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горячего и холодного водоснабжения, подвоз воды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98 993,55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98 993,55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98 993,55</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№3/23-н от 20.01.2023 оказание услуг по обеспечению горячего водоснабжения жилых помещений муниципального жилищного фонда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98 993,55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98 993,55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98 993,55</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Расходы в области жилищно-коммунального хозяйства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12 666 662,40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99 5 00 91009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810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12 666 662,40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12 666 662,40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99 5 00 91009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813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12 666 662,40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12 666 662,40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12 666 662,40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666 662,40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666 662,40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666 662,40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окраска фасадов многоквартирных домов по ул. Юбилейная (многоквартирные дома по ул. Юбилейная д.7, д.8, д.10, д.11, д.12)</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666 662,40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666 662,40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666 662,40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99 5 00 91009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12 000 000,00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окраска фасадов многоквартирных домов по ул. Юбилейная (многоквартирные дома по ул. Юбилейная д.7, д.8, д.10, д.11, д.12)</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12 000 000,00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Благоустройство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40 681 617,06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25 091 081,11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-351 622,61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1 530 051,34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66 951 126,90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66 951 126,90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"Энергосбережение и повышение энергетической эффективности МО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Закупка товаров, работ, услуг в целях капитального ремонта государственного (муниципального)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99 000,00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99 000,00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61 3 00 10061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99 000,00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светодиодных прожекторов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99 000,00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"Формирование комфортной городской среды на 2018-2024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7 132 372,42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5 799 142,80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24 431 515,22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24 431 515,22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1 F2 55550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7 132 372,42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1 F2 55550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7 132 372,42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1 F2 55550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7 132 372,42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1 F2 55550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7 132 372,42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-5 132 372,42</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1 F2 55550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2355550Х121310000000</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7 132 372,42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-5 132 372,42</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благоустройство дворовых территорий п.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 xml:space="preserve">благоустройство общественной территории ул. </w:t>
            </w:r>
            <w:proofErr w:type="spellStart"/>
            <w:r w:rsidRPr="00075395">
              <w:rPr>
                <w:i/>
                <w:iCs/>
                <w:color w:val="000000"/>
                <w:sz w:val="14"/>
                <w:szCs w:val="14"/>
              </w:rPr>
              <w:t>Кадзова</w:t>
            </w:r>
            <w:proofErr w:type="spellEnd"/>
            <w:r w:rsidRPr="00075395">
              <w:rPr>
                <w:i/>
                <w:iCs/>
                <w:color w:val="000000"/>
                <w:sz w:val="14"/>
                <w:szCs w:val="14"/>
              </w:rPr>
              <w:t xml:space="preserve"> д.1,3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ФБ, РБ)</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4 567 811,45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-4 567 811,45</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благоустройство общественной территории ул. </w:t>
            </w:r>
            <w:proofErr w:type="spellStart"/>
            <w:r w:rsidRPr="00075395">
              <w:rPr>
                <w:i/>
                <w:iCs/>
                <w:color w:val="000000"/>
                <w:sz w:val="14"/>
                <w:szCs w:val="14"/>
              </w:rPr>
              <w:t>Кадзова</w:t>
            </w:r>
            <w:proofErr w:type="spellEnd"/>
            <w:r w:rsidRPr="00075395">
              <w:rPr>
                <w:i/>
                <w:iCs/>
                <w:color w:val="000000"/>
                <w:sz w:val="14"/>
                <w:szCs w:val="14"/>
              </w:rPr>
              <w:t xml:space="preserve"> д.1,3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местного бюджета)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564 560,97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-564 560,97</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Увеличение стоимости основных средств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1 F2 55550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310</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5 132 372,42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1 F2 55550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2355550Х121310000000</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5 132 372,42</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5 132 372,42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5 132 372,42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создание сквера имени Г.А. </w:t>
            </w:r>
            <w:proofErr w:type="spellStart"/>
            <w:r w:rsidRPr="00075395">
              <w:rPr>
                <w:i/>
                <w:iCs/>
                <w:color w:val="000000"/>
                <w:sz w:val="14"/>
                <w:szCs w:val="14"/>
              </w:rPr>
              <w:t>Кадзова</w:t>
            </w:r>
            <w:proofErr w:type="spellEnd"/>
            <w:r w:rsidRPr="00075395">
              <w:rPr>
                <w:i/>
                <w:iCs/>
                <w:color w:val="000000"/>
                <w:sz w:val="14"/>
                <w:szCs w:val="14"/>
              </w:rPr>
              <w:t xml:space="preserve">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ФБ, РБ)</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4 567 811,45</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4 567 811,45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4 567 811,45</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создание сквера имени Г.А. </w:t>
            </w:r>
            <w:proofErr w:type="spellStart"/>
            <w:r w:rsidRPr="00075395">
              <w:rPr>
                <w:i/>
                <w:iCs/>
                <w:color w:val="000000"/>
                <w:sz w:val="14"/>
                <w:szCs w:val="14"/>
              </w:rPr>
              <w:t>Кадзова</w:t>
            </w:r>
            <w:proofErr w:type="spellEnd"/>
            <w:r w:rsidRPr="00075395">
              <w:rPr>
                <w:i/>
                <w:iCs/>
                <w:color w:val="000000"/>
                <w:sz w:val="14"/>
                <w:szCs w:val="14"/>
              </w:rPr>
              <w:t xml:space="preserve">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средств МБ)</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564 560,97</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564 560,97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564 560,97</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Ведомственные проекты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5 799 142,80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12 299 142,80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12 299 142,80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Обеспечение благоустройства общественных пространств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Увеличение стоимости основных средств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63 3 00 10010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310</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2 737 918,80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2 737 918,80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2 737 918,80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2 737 918,80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создание сквера имени Г.А. </w:t>
            </w:r>
            <w:proofErr w:type="spellStart"/>
            <w:r w:rsidRPr="00075395">
              <w:rPr>
                <w:i/>
                <w:iCs/>
                <w:color w:val="000000"/>
                <w:sz w:val="14"/>
                <w:szCs w:val="14"/>
              </w:rPr>
              <w:t>Кадзова</w:t>
            </w:r>
            <w:proofErr w:type="spellEnd"/>
            <w:r w:rsidRPr="00075395">
              <w:rPr>
                <w:i/>
                <w:iCs/>
                <w:color w:val="000000"/>
                <w:sz w:val="14"/>
                <w:szCs w:val="14"/>
              </w:rPr>
              <w:t xml:space="preserve">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местного бюджета)</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2 737 918,80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2 737 918,80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2 737 918,80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Обеспечение благоустройства </w:t>
            </w:r>
            <w:proofErr w:type="spellStart"/>
            <w:r w:rsidRPr="00075395">
              <w:rPr>
                <w:b/>
                <w:bCs/>
                <w:color w:val="000000"/>
                <w:sz w:val="14"/>
                <w:szCs w:val="14"/>
              </w:rPr>
              <w:t>одворовых</w:t>
            </w:r>
            <w:proofErr w:type="spellEnd"/>
            <w:r w:rsidRPr="00075395">
              <w:rPr>
                <w:b/>
                <w:bCs/>
                <w:color w:val="000000"/>
                <w:sz w:val="14"/>
                <w:szCs w:val="14"/>
              </w:rPr>
              <w:t xml:space="preserve"> территорий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Увеличение стоимости основных средств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63 3 00 10020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226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3 061 224,00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3 061 224,00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3 061 224,00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3 061 224,00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благоустройство дворовых территорий ул. </w:t>
            </w:r>
            <w:proofErr w:type="spellStart"/>
            <w:r w:rsidRPr="00075395">
              <w:rPr>
                <w:i/>
                <w:iCs/>
                <w:color w:val="000000"/>
                <w:sz w:val="14"/>
                <w:szCs w:val="14"/>
              </w:rPr>
              <w:t>Кадзова</w:t>
            </w:r>
            <w:proofErr w:type="spellEnd"/>
            <w:r w:rsidRPr="00075395">
              <w:rPr>
                <w:i/>
                <w:iCs/>
                <w:color w:val="000000"/>
                <w:sz w:val="14"/>
                <w:szCs w:val="14"/>
              </w:rPr>
              <w:t xml:space="preserve"> д.1, д.3</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3 061 224,00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3 061 224,00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3 061 224,00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6 500 000,00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6 500 000,00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благоустройство дворовых территорий ул. </w:t>
            </w:r>
            <w:proofErr w:type="spellStart"/>
            <w:r w:rsidRPr="00075395">
              <w:rPr>
                <w:i/>
                <w:iCs/>
                <w:color w:val="000000"/>
                <w:sz w:val="14"/>
                <w:szCs w:val="14"/>
              </w:rPr>
              <w:t>Кадзова</w:t>
            </w:r>
            <w:proofErr w:type="spellEnd"/>
            <w:r w:rsidRPr="00075395">
              <w:rPr>
                <w:i/>
                <w:iCs/>
                <w:color w:val="000000"/>
                <w:sz w:val="14"/>
                <w:szCs w:val="14"/>
              </w:rPr>
              <w:t xml:space="preserve"> д.1,3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Увеличениие</w:t>
            </w:r>
            <w:proofErr w:type="spellEnd"/>
            <w:r w:rsidRPr="00075395">
              <w:rPr>
                <w:color w:val="000000"/>
                <w:sz w:val="14"/>
                <w:szCs w:val="14"/>
              </w:rPr>
              <w:t xml:space="preserve">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63 3 00 10030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4 500 000,00</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создание сквера имени Г.А. </w:t>
            </w:r>
            <w:proofErr w:type="spellStart"/>
            <w:r w:rsidRPr="00075395">
              <w:rPr>
                <w:i/>
                <w:iCs/>
                <w:color w:val="000000"/>
                <w:sz w:val="14"/>
                <w:szCs w:val="14"/>
              </w:rPr>
              <w:t>Кадзова</w:t>
            </w:r>
            <w:proofErr w:type="spellEnd"/>
            <w:r w:rsidRPr="00075395">
              <w:rPr>
                <w:i/>
                <w:iCs/>
                <w:color w:val="000000"/>
                <w:sz w:val="14"/>
                <w:szCs w:val="14"/>
              </w:rPr>
              <w:t xml:space="preserve"> </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4 500 000,00</w:t>
            </w:r>
          </w:p>
        </w:tc>
      </w:tr>
      <w:tr w:rsidR="00EB6DF5" w:rsidRPr="00075395" w:rsidTr="00EB6DF5">
        <w:trPr>
          <w:trHeight w:val="220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 xml:space="preserve">Реализация мероприятий планов социального развития центров экономического </w:t>
            </w:r>
            <w:proofErr w:type="spellStart"/>
            <w:r w:rsidRPr="00075395">
              <w:rPr>
                <w:b/>
                <w:bCs/>
                <w:color w:val="000000"/>
                <w:sz w:val="14"/>
                <w:szCs w:val="14"/>
              </w:rPr>
              <w:t>раста</w:t>
            </w:r>
            <w:proofErr w:type="spellEnd"/>
            <w:r w:rsidRPr="00075395">
              <w:rPr>
                <w:b/>
                <w:bCs/>
                <w:color w:val="000000"/>
                <w:sz w:val="14"/>
                <w:szCs w:val="14"/>
              </w:rPr>
              <w:t xml:space="preserve"> субъектов Российской Федерации, входящих в состав Дальневосточного федерального округа (Реализация проекта "1000 дворов")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R505А</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7 000 000,00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R505А</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R505А</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R505А</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R505А</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благоустройство дворовых территорий ул. </w:t>
            </w:r>
            <w:proofErr w:type="spellStart"/>
            <w:r w:rsidRPr="00075395">
              <w:rPr>
                <w:i/>
                <w:iCs/>
                <w:color w:val="000000"/>
                <w:sz w:val="14"/>
                <w:szCs w:val="14"/>
              </w:rPr>
              <w:t>Кадзова</w:t>
            </w:r>
            <w:proofErr w:type="spellEnd"/>
            <w:r w:rsidRPr="00075395">
              <w:rPr>
                <w:i/>
                <w:iCs/>
                <w:color w:val="000000"/>
                <w:sz w:val="14"/>
                <w:szCs w:val="14"/>
              </w:rPr>
              <w:t xml:space="preserve"> д.1,3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R505А</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23-55050-00000-00000</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благоустройство дворовых территорий ул. </w:t>
            </w:r>
            <w:proofErr w:type="spellStart"/>
            <w:r w:rsidRPr="00075395">
              <w:rPr>
                <w:i/>
                <w:iCs/>
                <w:color w:val="000000"/>
                <w:sz w:val="14"/>
                <w:szCs w:val="14"/>
              </w:rPr>
              <w:t>Кадзова</w:t>
            </w:r>
            <w:proofErr w:type="spellEnd"/>
            <w:r w:rsidRPr="00075395">
              <w:rPr>
                <w:i/>
                <w:iCs/>
                <w:color w:val="000000"/>
                <w:sz w:val="14"/>
                <w:szCs w:val="14"/>
              </w:rPr>
              <w:t xml:space="preserve"> д.1,3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7 000 000,00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МП "Благоустройство территории п. Айхал на 2022-2026 годы"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33 450 244,64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18 091 081,11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-4 851 622,61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-4 269 091,46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42 420 611,68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42 420 611,68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Содержание и ремонт объектов уличного освещения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4 314 944,36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-702 085,62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3 454 846,24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3 454 846,24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4 314 944,36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-702 085,62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3 454 846,24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3 454 846,24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4 314 944,36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-702 085,62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3 454 846,24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3 454 846,24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1 815 130,88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-266 335,76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1 390 782,62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1 390 782,62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Усл</w:t>
            </w:r>
            <w:proofErr w:type="gramStart"/>
            <w:r w:rsidRPr="00075395">
              <w:rPr>
                <w:color w:val="000000"/>
                <w:sz w:val="14"/>
                <w:szCs w:val="14"/>
              </w:rPr>
              <w:t>.п</w:t>
            </w:r>
            <w:proofErr w:type="gramEnd"/>
            <w:r w:rsidRPr="00075395">
              <w:rPr>
                <w:color w:val="000000"/>
                <w:sz w:val="14"/>
                <w:szCs w:val="14"/>
              </w:rPr>
              <w:t>о</w:t>
            </w:r>
            <w:proofErr w:type="spellEnd"/>
            <w:r w:rsidRPr="00075395">
              <w:rPr>
                <w:color w:val="000000"/>
                <w:sz w:val="14"/>
                <w:szCs w:val="14"/>
              </w:rPr>
              <w:t xml:space="preserve"> </w:t>
            </w:r>
            <w:proofErr w:type="spellStart"/>
            <w:r w:rsidRPr="00075395">
              <w:rPr>
                <w:color w:val="000000"/>
                <w:sz w:val="14"/>
                <w:szCs w:val="14"/>
              </w:rPr>
              <w:t>сод-ю</w:t>
            </w:r>
            <w:proofErr w:type="spellEnd"/>
            <w:r w:rsidRPr="00075395">
              <w:rPr>
                <w:color w:val="000000"/>
                <w:sz w:val="14"/>
                <w:szCs w:val="14"/>
              </w:rPr>
              <w:t xml:space="preserve"> </w:t>
            </w:r>
            <w:proofErr w:type="spellStart"/>
            <w:r w:rsidRPr="00075395">
              <w:rPr>
                <w:color w:val="000000"/>
                <w:sz w:val="14"/>
                <w:szCs w:val="14"/>
              </w:rPr>
              <w:t>им-ва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1 815 130,88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-266 335,76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1 390 782,62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1 390 782,62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1 815 130,88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-266 335,76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1 390 782,62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1 390 782,62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№0116300010722000009 от 25.02.2022 содержание уличного освещения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122 360,60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122 360,60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122 360,60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№0116300010722000009 от 25.02.2022 содержание уличного освещения (01.01.2023-01.03.2023)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127 539,60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127 539,60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127 539,60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№0116300010723000005 от 27.02.2023 содержание сетей уличного освещения (02.03.2023-31.12.2023)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853 909,32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853 909,32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853 909,32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711 321,36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-158 012,50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-266 335,76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286 973,10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286 973,10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Услуги, работы для целей капитальных вложений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материальных запасов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Закупка энергетических ресурсов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2 499 813,48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-435 749,86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2 064 063,62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2 064 063,62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2 499 813,48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-435 749,86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2 064 063,62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2 064 063,62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Оплата услуг предоставления электроэнергии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247</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2 499 813,48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-435 749,86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2 064 063,62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2 064 063,62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№00010 от 24.01.2022 энергоснабжение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144 135,38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144 135,38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144 135,38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22.02.2023 договора №00010 от 24.01.2022 энергоснабжение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435 749,86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-435 749,86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№00010 от 23.01.2023 энергоснабжение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1 919 928,24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1 919 928,24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1 919 928,24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Очистка и посадка зеленой зоны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 xml:space="preserve">Прочие работы, услуги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услуги по подст.226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w:t>
            </w:r>
            <w:proofErr w:type="gramStart"/>
            <w:r w:rsidRPr="00075395">
              <w:rPr>
                <w:color w:val="000000"/>
                <w:sz w:val="14"/>
                <w:szCs w:val="14"/>
              </w:rPr>
              <w:t>.с</w:t>
            </w:r>
            <w:proofErr w:type="gramEnd"/>
            <w:r w:rsidRPr="00075395">
              <w:rPr>
                <w:color w:val="000000"/>
                <w:sz w:val="14"/>
                <w:szCs w:val="14"/>
              </w:rPr>
              <w:t>тоим.мат.зап</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63 3 00 10002</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посадочный материал (цветы, газонная трава)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Организация ритуальных услуг и содержание мест захоронения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578 221,02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578 221,02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Усл</w:t>
            </w:r>
            <w:proofErr w:type="gramStart"/>
            <w:r w:rsidRPr="00075395">
              <w:rPr>
                <w:color w:val="000000"/>
                <w:sz w:val="14"/>
                <w:szCs w:val="14"/>
              </w:rPr>
              <w:t>.п</w:t>
            </w:r>
            <w:proofErr w:type="gramEnd"/>
            <w:r w:rsidRPr="00075395">
              <w:rPr>
                <w:color w:val="000000"/>
                <w:sz w:val="14"/>
                <w:szCs w:val="14"/>
              </w:rPr>
              <w:t>о</w:t>
            </w:r>
            <w:proofErr w:type="spellEnd"/>
            <w:r w:rsidRPr="00075395">
              <w:rPr>
                <w:color w:val="000000"/>
                <w:sz w:val="14"/>
                <w:szCs w:val="14"/>
              </w:rPr>
              <w:t xml:space="preserve"> </w:t>
            </w:r>
            <w:proofErr w:type="spellStart"/>
            <w:r w:rsidRPr="00075395">
              <w:rPr>
                <w:color w:val="000000"/>
                <w:sz w:val="14"/>
                <w:szCs w:val="14"/>
              </w:rPr>
              <w:t>сод-ю</w:t>
            </w:r>
            <w:proofErr w:type="spellEnd"/>
            <w:r w:rsidRPr="00075395">
              <w:rPr>
                <w:color w:val="000000"/>
                <w:sz w:val="14"/>
                <w:szCs w:val="14"/>
              </w:rPr>
              <w:t xml:space="preserve"> </w:t>
            </w:r>
            <w:proofErr w:type="spellStart"/>
            <w:r w:rsidRPr="00075395">
              <w:rPr>
                <w:color w:val="000000"/>
                <w:sz w:val="14"/>
                <w:szCs w:val="14"/>
              </w:rPr>
              <w:t>им-ва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578 221,02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578 221,02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578 221,02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работы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578 221,02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578 221,02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578 221,02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№0116300010722000010 от 25.02.2022 содержание мест захоронений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7 569,60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7 569,60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7 569,60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№0116300010722000010 от 25.02.2022 содержание мест захоронений (01.01.2023-28.02.2023)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42 656,40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42 656,40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42 656,40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"0116300010723000004 от 22.02.2023 содержание мест захоронений (01.03.2023-31.12.2023)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527 995,02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527 995,02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527 995,02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Содержание скверов и площадей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8 833 057,12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-844 630,80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8 833 057,12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-844 630,80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8 833 057,12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-844 630,80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8 833 057,12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-844 630,80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7 988 426,32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Усл</w:t>
            </w:r>
            <w:proofErr w:type="gramStart"/>
            <w:r w:rsidRPr="00075395">
              <w:rPr>
                <w:color w:val="000000"/>
                <w:sz w:val="14"/>
                <w:szCs w:val="14"/>
              </w:rPr>
              <w:t>.п</w:t>
            </w:r>
            <w:proofErr w:type="gramEnd"/>
            <w:r w:rsidRPr="00075395">
              <w:rPr>
                <w:color w:val="000000"/>
                <w:sz w:val="14"/>
                <w:szCs w:val="14"/>
              </w:rPr>
              <w:t>о</w:t>
            </w:r>
            <w:proofErr w:type="spellEnd"/>
            <w:r w:rsidRPr="00075395">
              <w:rPr>
                <w:color w:val="000000"/>
                <w:sz w:val="14"/>
                <w:szCs w:val="14"/>
              </w:rPr>
              <w:t xml:space="preserve"> </w:t>
            </w:r>
            <w:proofErr w:type="spellStart"/>
            <w:r w:rsidRPr="00075395">
              <w:rPr>
                <w:color w:val="000000"/>
                <w:sz w:val="14"/>
                <w:szCs w:val="14"/>
              </w:rPr>
              <w:t>сод-ю</w:t>
            </w:r>
            <w:proofErr w:type="spellEnd"/>
            <w:r w:rsidRPr="00075395">
              <w:rPr>
                <w:color w:val="000000"/>
                <w:sz w:val="14"/>
                <w:szCs w:val="14"/>
              </w:rPr>
              <w:t xml:space="preserve"> </w:t>
            </w:r>
            <w:proofErr w:type="spellStart"/>
            <w:r w:rsidRPr="00075395">
              <w:rPr>
                <w:color w:val="000000"/>
                <w:sz w:val="14"/>
                <w:szCs w:val="14"/>
              </w:rPr>
              <w:t>им-ва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8 833 057,12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-844 630,80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7 988 426,32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7 988 426,32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Содержание в чистоте помещений, зданий, дворов, иного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1111</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63 3 00 10004</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8 833 057,12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-844 630,80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7 988 426,32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7 988 426,32</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№0116300010722000007 от 22.02.2022 содержание территорий общего пользования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53 232,00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53 232,00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53 232,00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№0116300010722000008 от 22.02.2022 содержание </w:t>
            </w:r>
            <w:proofErr w:type="spellStart"/>
            <w:r w:rsidRPr="00075395">
              <w:rPr>
                <w:i/>
                <w:iCs/>
                <w:color w:val="000000"/>
                <w:sz w:val="14"/>
                <w:szCs w:val="14"/>
              </w:rPr>
              <w:t>непридомовых</w:t>
            </w:r>
            <w:proofErr w:type="spellEnd"/>
            <w:r w:rsidRPr="00075395">
              <w:rPr>
                <w:i/>
                <w:iCs/>
                <w:color w:val="000000"/>
                <w:sz w:val="14"/>
                <w:szCs w:val="14"/>
              </w:rPr>
              <w:t xml:space="preserve"> территорий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137 841,00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137 841,00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137 841,00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№0116300010722000007 от 22.02.2022 содержание территорий общего пользования (01.01.2023-28.02.2023)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276 066,00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276 066,00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276 066,00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№0116300010723000002 от 20.02.2023 содержание территорий общего пользования (01.03.2023-31.12.2023)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3 198 515,93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3 198 515,93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3 198 515,93</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№0116300010722000008 от 22.02.2022 содержание </w:t>
            </w:r>
            <w:proofErr w:type="spellStart"/>
            <w:r w:rsidRPr="00075395">
              <w:rPr>
                <w:i/>
                <w:iCs/>
                <w:color w:val="000000"/>
                <w:sz w:val="14"/>
                <w:szCs w:val="14"/>
              </w:rPr>
              <w:t>непридомовых</w:t>
            </w:r>
            <w:proofErr w:type="spellEnd"/>
            <w:r w:rsidRPr="00075395">
              <w:rPr>
                <w:i/>
                <w:iCs/>
                <w:color w:val="000000"/>
                <w:sz w:val="14"/>
                <w:szCs w:val="14"/>
              </w:rPr>
              <w:t xml:space="preserve"> территорий (01.01.2023-28.02.2023)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682 260,00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682 260,00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682 260,00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№0116300010722000003 от 20.02.2023 содержание </w:t>
            </w:r>
            <w:proofErr w:type="spellStart"/>
            <w:r w:rsidRPr="00075395">
              <w:rPr>
                <w:i/>
                <w:iCs/>
                <w:color w:val="000000"/>
                <w:sz w:val="14"/>
                <w:szCs w:val="14"/>
              </w:rPr>
              <w:t>непридомовых</w:t>
            </w:r>
            <w:proofErr w:type="spellEnd"/>
            <w:r w:rsidRPr="00075395">
              <w:rPr>
                <w:i/>
                <w:iCs/>
                <w:color w:val="000000"/>
                <w:sz w:val="14"/>
                <w:szCs w:val="14"/>
              </w:rPr>
              <w:t xml:space="preserve"> территорий (02.03.2023-31.12.2023)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3 640 511,39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3 640 511,39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3 640 511,39</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23.03.2023 </w:t>
            </w:r>
            <w:proofErr w:type="spellStart"/>
            <w:r w:rsidRPr="00075395">
              <w:rPr>
                <w:i/>
                <w:iCs/>
                <w:color w:val="000000"/>
                <w:sz w:val="14"/>
                <w:szCs w:val="14"/>
              </w:rPr>
              <w:t>мк</w:t>
            </w:r>
            <w:proofErr w:type="spellEnd"/>
            <w:r w:rsidRPr="00075395">
              <w:rPr>
                <w:i/>
                <w:iCs/>
                <w:color w:val="000000"/>
                <w:sz w:val="14"/>
                <w:szCs w:val="14"/>
              </w:rPr>
              <w:t xml:space="preserve"> №0116300010722000007 от 22.02.2022 содержание территорий общего пользования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444 166,80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-444 166,80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соглашение о расторжении от 23.03.2023 </w:t>
            </w:r>
            <w:proofErr w:type="spellStart"/>
            <w:r w:rsidRPr="00075395">
              <w:rPr>
                <w:i/>
                <w:iCs/>
                <w:color w:val="000000"/>
                <w:sz w:val="14"/>
                <w:szCs w:val="14"/>
              </w:rPr>
              <w:t>мк</w:t>
            </w:r>
            <w:proofErr w:type="spellEnd"/>
            <w:r w:rsidRPr="00075395">
              <w:rPr>
                <w:i/>
                <w:iCs/>
                <w:color w:val="000000"/>
                <w:sz w:val="14"/>
                <w:szCs w:val="14"/>
              </w:rPr>
              <w:t xml:space="preserve"> №0116300010722000008 от 22.02.2022 содержание </w:t>
            </w:r>
            <w:proofErr w:type="spellStart"/>
            <w:r w:rsidRPr="00075395">
              <w:rPr>
                <w:i/>
                <w:iCs/>
                <w:color w:val="000000"/>
                <w:sz w:val="14"/>
                <w:szCs w:val="14"/>
              </w:rPr>
              <w:t>непридомовых</w:t>
            </w:r>
            <w:proofErr w:type="spellEnd"/>
            <w:r w:rsidRPr="00075395">
              <w:rPr>
                <w:i/>
                <w:iCs/>
                <w:color w:val="000000"/>
                <w:sz w:val="14"/>
                <w:szCs w:val="14"/>
              </w:rPr>
              <w:t xml:space="preserve"> территорий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400 464,00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-400 464,00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Организация и утилизация бытовых и промышленных отходов, проведение рекультивации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Другие расходы по оплате транспортных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коммунальных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1127</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Усл</w:t>
            </w:r>
            <w:proofErr w:type="gramStart"/>
            <w:r w:rsidRPr="00075395">
              <w:rPr>
                <w:color w:val="000000"/>
                <w:sz w:val="14"/>
                <w:szCs w:val="14"/>
              </w:rPr>
              <w:t>.п</w:t>
            </w:r>
            <w:proofErr w:type="gramEnd"/>
            <w:r w:rsidRPr="00075395">
              <w:rPr>
                <w:color w:val="000000"/>
                <w:sz w:val="14"/>
                <w:szCs w:val="14"/>
              </w:rPr>
              <w:t>о</w:t>
            </w:r>
            <w:proofErr w:type="spellEnd"/>
            <w:r w:rsidRPr="00075395">
              <w:rPr>
                <w:color w:val="000000"/>
                <w:sz w:val="14"/>
                <w:szCs w:val="14"/>
              </w:rPr>
              <w:t xml:space="preserve"> </w:t>
            </w:r>
            <w:proofErr w:type="spellStart"/>
            <w:r w:rsidRPr="00075395">
              <w:rPr>
                <w:color w:val="000000"/>
                <w:sz w:val="14"/>
                <w:szCs w:val="14"/>
              </w:rPr>
              <w:t>сод-ю</w:t>
            </w:r>
            <w:proofErr w:type="spellEnd"/>
            <w:r w:rsidRPr="00075395">
              <w:rPr>
                <w:color w:val="000000"/>
                <w:sz w:val="14"/>
                <w:szCs w:val="14"/>
              </w:rPr>
              <w:t xml:space="preserve"> </w:t>
            </w:r>
            <w:proofErr w:type="spellStart"/>
            <w:r w:rsidRPr="00075395">
              <w:rPr>
                <w:color w:val="000000"/>
                <w:sz w:val="14"/>
                <w:szCs w:val="14"/>
              </w:rPr>
              <w:t>им-ва</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Содержание в чистоте помещений, зданий, дворов, иного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1111</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63 3 00 10006</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Прочие мероприятия по благоустройству</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19 324 022,14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18 091 081,11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-4 693 610,11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-2 722 375,04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19 324 022,14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18 091 081,11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-4 693 610,11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-2 722 375,04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19 324 022,14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18 091 081,11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-4 693 610,11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-2 722 375,04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19 324 022,14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18 091 081,11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-4 693 610,11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-2 722 375,04</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29 999 118,10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транспортных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Работы, услуги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38 766,20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-476,80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1 027 707,68</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1 065 997,08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1 065 997,08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Текущий и капитальный ремонт и </w:t>
            </w:r>
            <w:r w:rsidRPr="00075395">
              <w:rPr>
                <w:b/>
                <w:bCs/>
                <w:i/>
                <w:iCs/>
                <w:color w:val="000000"/>
                <w:sz w:val="14"/>
                <w:szCs w:val="14"/>
              </w:rPr>
              <w:lastRenderedPageBreak/>
              <w:t>реставрация нефинансовых активов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lastRenderedPageBreak/>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1105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1 027 707,68</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1 027 707,68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1 027 707,68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 xml:space="preserve">выполнение работ по ремонту деревянной лестницы им. В.П. </w:t>
            </w:r>
            <w:proofErr w:type="spellStart"/>
            <w:r w:rsidRPr="00075395">
              <w:rPr>
                <w:i/>
                <w:iCs/>
                <w:color w:val="000000"/>
                <w:sz w:val="14"/>
                <w:szCs w:val="14"/>
              </w:rPr>
              <w:t>Дюкарева</w:t>
            </w:r>
            <w:proofErr w:type="spellEnd"/>
            <w:r w:rsidRPr="00075395">
              <w:rPr>
                <w:i/>
                <w:iCs/>
                <w:color w:val="000000"/>
                <w:sz w:val="14"/>
                <w:szCs w:val="14"/>
              </w:rPr>
              <w:t xml:space="preserve"> от улицы </w:t>
            </w:r>
            <w:proofErr w:type="gramStart"/>
            <w:r w:rsidRPr="00075395">
              <w:rPr>
                <w:i/>
                <w:iCs/>
                <w:color w:val="000000"/>
                <w:sz w:val="14"/>
                <w:szCs w:val="14"/>
              </w:rPr>
              <w:t>Юбилейная</w:t>
            </w:r>
            <w:proofErr w:type="gramEnd"/>
            <w:r w:rsidRPr="00075395">
              <w:rPr>
                <w:i/>
                <w:iCs/>
                <w:color w:val="000000"/>
                <w:sz w:val="14"/>
                <w:szCs w:val="14"/>
              </w:rPr>
              <w:t xml:space="preserve"> 1 и 3 к улице Попугаевой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1 027 707,68</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1 027 707,68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1 027 707,68</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38 766,20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-476,80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38 289,40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38 289,40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№0116300010723000008 от 13.03.2023 </w:t>
            </w:r>
            <w:proofErr w:type="spellStart"/>
            <w:r w:rsidRPr="00075395">
              <w:rPr>
                <w:i/>
                <w:iCs/>
                <w:color w:val="000000"/>
                <w:sz w:val="14"/>
                <w:szCs w:val="14"/>
              </w:rPr>
              <w:t>итехническое</w:t>
            </w:r>
            <w:proofErr w:type="spellEnd"/>
            <w:r w:rsidRPr="00075395">
              <w:rPr>
                <w:i/>
                <w:iCs/>
                <w:color w:val="000000"/>
                <w:sz w:val="14"/>
                <w:szCs w:val="14"/>
              </w:rPr>
              <w:t xml:space="preserve"> обслуживание муниципального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38 289,40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38 289,40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38 289,40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оказание общестроительных, сантехнических, электротехнических и сварочных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476,80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-476,80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5 949 664,27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12 731 825,09</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-724 042,39</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-12 104 372,09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-3 817 264,30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-1 090 266,06</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945 544,52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945 544,52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Проведение проектных и изыскательских работ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27 850,00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27 850,00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27 850,00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договор №ПСД/22-28 от 23.11.2022  разработка ПСД по созданию объекта "Сквер имени Г.А. </w:t>
            </w:r>
            <w:proofErr w:type="spellStart"/>
            <w:r w:rsidRPr="00075395">
              <w:rPr>
                <w:i/>
                <w:iCs/>
                <w:color w:val="000000"/>
                <w:sz w:val="14"/>
                <w:szCs w:val="14"/>
              </w:rPr>
              <w:t>Кадзова</w:t>
            </w:r>
            <w:proofErr w:type="spellEnd"/>
            <w:r w:rsidRPr="00075395">
              <w:rPr>
                <w:i/>
                <w:iCs/>
                <w:color w:val="000000"/>
                <w:sz w:val="14"/>
                <w:szCs w:val="14"/>
              </w:rPr>
              <w:t>"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27 850,00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27 850,00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27 850,00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и услуги по подстатье 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5 921 814,27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-568 174,91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-724 042,39</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-3 817 264,30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812 332,67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812 332,67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№0116300010722000113 демонтаж новогодних конструкций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339 370,26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339 370,26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339 370,26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№09/02-23 от 22.02.2023 демонтаж новогодних конструкций (горка)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97 000,00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97 000,00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мероприятия в рамках благоустройства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4 545 504,24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-568 174,91</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-3 628 710,52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348 618,81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348 618,81</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устройство контейнерных площадок для сбора ТКО (ул. Советская д.10, ул. Попугаевой д.13, ул. Гагарина д.6) (</w:t>
            </w:r>
            <w:proofErr w:type="spellStart"/>
            <w:r w:rsidRPr="00075395">
              <w:rPr>
                <w:i/>
                <w:iCs/>
                <w:color w:val="000000"/>
                <w:sz w:val="14"/>
                <w:szCs w:val="14"/>
              </w:rPr>
              <w:t>софинансирование</w:t>
            </w:r>
            <w:proofErr w:type="spellEnd"/>
            <w:r w:rsidRPr="00075395">
              <w:rPr>
                <w:i/>
                <w:iCs/>
                <w:color w:val="000000"/>
                <w:sz w:val="14"/>
                <w:szCs w:val="14"/>
              </w:rPr>
              <w:t xml:space="preserve"> за счет средств местного бюджета)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27 343,60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27 343,60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27 343,60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укладка резиновой крошки в парке Здоровье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912 596,17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-724 042,39</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-188 553,78</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и услуги по подстатье 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13 300 000,00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-12 104 372,09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-1 090 266,06</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105 361,85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105 361,85</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обустройство парка "Имени первооткрывателя - каюра Николая Алексеева"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8 800 000,00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-7 604 372,09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-1 090 266,06</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105 361,85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105 361,85</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создание сквера им. Г.А. </w:t>
            </w:r>
            <w:proofErr w:type="spellStart"/>
            <w:r w:rsidRPr="00075395">
              <w:rPr>
                <w:i/>
                <w:iCs/>
                <w:color w:val="000000"/>
                <w:sz w:val="14"/>
                <w:szCs w:val="14"/>
              </w:rPr>
              <w:t>кадзова</w:t>
            </w:r>
            <w:proofErr w:type="spellEnd"/>
            <w:r w:rsidRPr="00075395">
              <w:rPr>
                <w:i/>
                <w:iCs/>
                <w:color w:val="000000"/>
                <w:sz w:val="14"/>
                <w:szCs w:val="14"/>
              </w:rPr>
              <w:t xml:space="preserve"> в районе многоквартирных домов ул. </w:t>
            </w:r>
            <w:proofErr w:type="spellStart"/>
            <w:r w:rsidRPr="00075395">
              <w:rPr>
                <w:i/>
                <w:iCs/>
                <w:color w:val="000000"/>
                <w:sz w:val="14"/>
                <w:szCs w:val="14"/>
              </w:rPr>
              <w:t>Кадзова</w:t>
            </w:r>
            <w:proofErr w:type="spellEnd"/>
            <w:r w:rsidRPr="00075395">
              <w:rPr>
                <w:i/>
                <w:iCs/>
                <w:color w:val="000000"/>
                <w:sz w:val="14"/>
                <w:szCs w:val="14"/>
              </w:rPr>
              <w:t xml:space="preserve"> д.1 и д.3</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работы для целей капитальных вложений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1 408 130,53</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6 427 447,09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0,61</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-0,61</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7 835 577,62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7 835 577,62</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Монтажные работы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736 902,05</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736 902,05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736 902,05</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на установку детского оборудования (ул. Энтузиастов д.1)</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12 859,66</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12 859,66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12 859,66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укладка </w:t>
            </w:r>
            <w:proofErr w:type="spellStart"/>
            <w:r w:rsidRPr="00075395">
              <w:rPr>
                <w:i/>
                <w:iCs/>
                <w:color w:val="000000"/>
                <w:sz w:val="14"/>
                <w:szCs w:val="14"/>
              </w:rPr>
              <w:t>травмобезопасного</w:t>
            </w:r>
            <w:proofErr w:type="spellEnd"/>
            <w:r w:rsidRPr="00075395">
              <w:rPr>
                <w:i/>
                <w:iCs/>
                <w:color w:val="000000"/>
                <w:sz w:val="14"/>
                <w:szCs w:val="14"/>
              </w:rPr>
              <w:t xml:space="preserve"> покрытия и установка стелы в парке Здоровье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724 042,39</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724 042,39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724 042,39</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Монтажные работы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671 228,48</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6 427 447,09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0,61</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-0,61</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7 098 675,57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7 098 675,57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благоустройство парка "Имени первооткрывателя - каюра Николая Алексеева"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6 427 447,09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0,61</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-0,61</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6 427 447,09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6 427 447,09</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на установку детского оборудования (ул. Энтузиастов д.1)</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671 228,48</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671 228,48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671 228,48</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13 239 479,92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5 359 732,82</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-684 088,14</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483 556,56</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70 333,30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1 090 266,67</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19 559 281,13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19 559 281,13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1 262 661,85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659 732,82</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-12 859,66</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70 333,33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1 979 868,34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1 979 868,34</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№0116300010722000122 от 30.11.2022 приобретение камер </w:t>
            </w:r>
            <w:proofErr w:type="spellStart"/>
            <w:r w:rsidRPr="00075395">
              <w:rPr>
                <w:i/>
                <w:iCs/>
                <w:color w:val="000000"/>
                <w:sz w:val="14"/>
                <w:szCs w:val="14"/>
              </w:rPr>
              <w:t>видеонаблюдений</w:t>
            </w:r>
            <w:proofErr w:type="spellEnd"/>
            <w:r w:rsidRPr="00075395">
              <w:rPr>
                <w:i/>
                <w:iCs/>
                <w:color w:val="000000"/>
                <w:sz w:val="14"/>
                <w:szCs w:val="14"/>
              </w:rPr>
              <w:t xml:space="preserve"> (парк Первооткрывателей)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308 380,00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308 380,00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308 380,00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№0116300010722000123 от 02.12.2022 приобретение камер </w:t>
            </w:r>
            <w:proofErr w:type="spellStart"/>
            <w:r w:rsidRPr="00075395">
              <w:rPr>
                <w:i/>
                <w:iCs/>
                <w:color w:val="000000"/>
                <w:sz w:val="14"/>
                <w:szCs w:val="14"/>
              </w:rPr>
              <w:t>видеонаблюдений</w:t>
            </w:r>
            <w:proofErr w:type="spellEnd"/>
            <w:r w:rsidRPr="00075395">
              <w:rPr>
                <w:i/>
                <w:iCs/>
                <w:color w:val="000000"/>
                <w:sz w:val="14"/>
                <w:szCs w:val="14"/>
              </w:rPr>
              <w:t xml:space="preserve"> (парк Каюра) (кредиторская задолженность)</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226 390,00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226 390,00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226 390,00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демонтаж контейнерных площадок с последующим устройством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546 871,96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546 871,96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546 871,96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устройству игрового комплекса (ул. Энтузиастов д.1)</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12 859,66</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-12 859,66</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обустройству ландшафтного этнографического комплекса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100 001,20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100 001,20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100 001,20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флажной продукции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70 333,33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70 333,33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70 333,33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флажной продукции, баннера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96 393,00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96 393,00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96 393,00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№0116300010722000085 от 22.08.2022 обустройство спортивной площадки ул. </w:t>
            </w:r>
            <w:proofErr w:type="gramStart"/>
            <w:r w:rsidRPr="00075395">
              <w:rPr>
                <w:i/>
                <w:iCs/>
                <w:color w:val="000000"/>
                <w:sz w:val="14"/>
                <w:szCs w:val="14"/>
              </w:rPr>
              <w:t>Алмазная</w:t>
            </w:r>
            <w:proofErr w:type="gramEnd"/>
            <w:r w:rsidRPr="00075395">
              <w:rPr>
                <w:i/>
                <w:iCs/>
                <w:color w:val="000000"/>
                <w:sz w:val="14"/>
                <w:szCs w:val="14"/>
              </w:rPr>
              <w:t xml:space="preserve"> д.10</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537 498,08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537 498,08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537 498,08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№0116300010722000119 от 05.12.2022 переоборудование детской площадки в парке Первооткрывателей для детей с ОВЗ</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94 000,77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94 000,77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94 000,77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8 863 828,55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4 700 000,00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-671 228,48</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677 166,67</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1 090 266,67</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14 660 033,38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14 660 033,38</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№0116300010722000085 от 22.08.2022 обустройство спортивной площадки ул. </w:t>
            </w:r>
            <w:proofErr w:type="gramStart"/>
            <w:r w:rsidRPr="00075395">
              <w:rPr>
                <w:i/>
                <w:iCs/>
                <w:color w:val="000000"/>
                <w:sz w:val="14"/>
                <w:szCs w:val="14"/>
              </w:rPr>
              <w:lastRenderedPageBreak/>
              <w:t>Алмазная</w:t>
            </w:r>
            <w:proofErr w:type="gramEnd"/>
            <w:r w:rsidRPr="00075395">
              <w:rPr>
                <w:i/>
                <w:iCs/>
                <w:color w:val="000000"/>
                <w:sz w:val="14"/>
                <w:szCs w:val="14"/>
              </w:rPr>
              <w:t xml:space="preserve"> д.10</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lastRenderedPageBreak/>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3 762 460,00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3 762 460,00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3 762 460,00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№0116300010722000118 от 05.12.2022 выполнение работ по обустройству детской игровой площадки по ул. Амакинская (средства АК АЛРОСА)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854 130,47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854 130,47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854 130,47</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№0116300010722000120 от 05.12.2022 выполнение работ по обустройству детских игровых площадок по ул. Таежная д.21, ул. Молодежная д.5, ул. </w:t>
            </w:r>
            <w:proofErr w:type="spellStart"/>
            <w:r w:rsidRPr="00075395">
              <w:rPr>
                <w:i/>
                <w:iCs/>
                <w:color w:val="000000"/>
                <w:sz w:val="14"/>
                <w:szCs w:val="14"/>
              </w:rPr>
              <w:t>Стрельникова</w:t>
            </w:r>
            <w:proofErr w:type="spellEnd"/>
            <w:r w:rsidRPr="00075395">
              <w:rPr>
                <w:i/>
                <w:iCs/>
                <w:color w:val="000000"/>
                <w:sz w:val="14"/>
                <w:szCs w:val="14"/>
              </w:rPr>
              <w:t xml:space="preserve"> д. 1а (средства АК АЛРОСА)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3 576 009,60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3 576 009,60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3 576 009,60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выполнение работ по обустройству ландшафтного этнографического комплекса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4 700 000,00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4 700 000,00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4 700 000,00</w:t>
            </w:r>
          </w:p>
        </w:tc>
      </w:tr>
      <w:tr w:rsidR="00EB6DF5" w:rsidRPr="00075395" w:rsidTr="00EB6DF5">
        <w:trPr>
          <w:trHeight w:val="157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обустройство парка "Имени первооткрывателя - каюра Николая Алексеева" (устройство ритуальных столбов "</w:t>
            </w:r>
            <w:proofErr w:type="spellStart"/>
            <w:r w:rsidRPr="00075395">
              <w:rPr>
                <w:i/>
                <w:iCs/>
                <w:color w:val="000000"/>
                <w:sz w:val="14"/>
                <w:szCs w:val="14"/>
              </w:rPr>
              <w:t>Сэргэ</w:t>
            </w:r>
            <w:proofErr w:type="spellEnd"/>
            <w:r w:rsidRPr="00075395">
              <w:rPr>
                <w:i/>
                <w:iCs/>
                <w:color w:val="000000"/>
                <w:sz w:val="14"/>
                <w:szCs w:val="14"/>
              </w:rPr>
              <w:t>" и деревянного ограждения лестницы)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1 090 266,67</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1 090 266,67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1 090 266,67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поставка малых архитектурных форм (урн и скамеек)</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677 166,67</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677 166,64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677 166,64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экономия по торгам по выполнению работ по обустройству детских игровых площадок (средства АК АЛРОСА)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671 228,48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-671 228,48</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3 112 989,52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-193 610,11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2 919 379,41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2 919 379,41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lastRenderedPageBreak/>
              <w:t>мк</w:t>
            </w:r>
            <w:proofErr w:type="spellEnd"/>
            <w:r w:rsidRPr="00075395">
              <w:rPr>
                <w:i/>
                <w:iCs/>
                <w:color w:val="000000"/>
                <w:sz w:val="14"/>
                <w:szCs w:val="14"/>
              </w:rPr>
              <w:t xml:space="preserve"> №0116300010722000085 от 22.08.2022 обустройство спортивной площадки ул. </w:t>
            </w:r>
            <w:proofErr w:type="gramStart"/>
            <w:r w:rsidRPr="00075395">
              <w:rPr>
                <w:i/>
                <w:iCs/>
                <w:color w:val="000000"/>
                <w:sz w:val="14"/>
                <w:szCs w:val="14"/>
              </w:rPr>
              <w:t>Алмазная</w:t>
            </w:r>
            <w:proofErr w:type="gramEnd"/>
            <w:r w:rsidRPr="00075395">
              <w:rPr>
                <w:i/>
                <w:iCs/>
                <w:color w:val="000000"/>
                <w:sz w:val="14"/>
                <w:szCs w:val="14"/>
              </w:rPr>
              <w:t xml:space="preserve"> д.10</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1 074 989,52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1 074 989,52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1 074 989,52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№0116300010722000119  от 05.12.2022 переоборудование детской площадки в парке Первооткрывателей для детей с ОВЗ</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1 844 389,89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1 844 389,89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1 844 389,89</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экономия по торгам переоборудование детской площадки в парке Первооткрывателей для детей с ОВЗ</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193 610,11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-193 610,11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w:t>
            </w:r>
            <w:proofErr w:type="gramStart"/>
            <w:r w:rsidRPr="00075395">
              <w:rPr>
                <w:color w:val="000000"/>
                <w:sz w:val="14"/>
                <w:szCs w:val="14"/>
              </w:rPr>
              <w:t>.с</w:t>
            </w:r>
            <w:proofErr w:type="gramEnd"/>
            <w:r w:rsidRPr="00075395">
              <w:rPr>
                <w:color w:val="000000"/>
                <w:sz w:val="14"/>
                <w:szCs w:val="14"/>
              </w:rPr>
              <w:t>тоим.мат.зап</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96 111,75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499 758,33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-3 152,33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592 717,75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592 717,75</w:t>
            </w:r>
          </w:p>
        </w:tc>
      </w:tr>
      <w:tr w:rsidR="00EB6DF5" w:rsidRPr="00075395" w:rsidTr="00EB6DF5">
        <w:trPr>
          <w:trHeight w:val="63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строительных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344</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 </w:t>
            </w:r>
          </w:p>
        </w:tc>
      </w:tr>
      <w:tr w:rsidR="00EB6DF5" w:rsidRPr="00075395" w:rsidTr="00EB6DF5">
        <w:trPr>
          <w:trHeight w:val="63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строительных материалов</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single" w:sz="4" w:space="0" w:color="000000"/>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344</w:t>
            </w:r>
          </w:p>
        </w:tc>
        <w:tc>
          <w:tcPr>
            <w:tcW w:w="179" w:type="pct"/>
            <w:gridSpan w:val="2"/>
            <w:tcBorders>
              <w:top w:val="single" w:sz="4" w:space="0" w:color="000000"/>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1112</w:t>
            </w:r>
          </w:p>
        </w:tc>
        <w:tc>
          <w:tcPr>
            <w:tcW w:w="357" w:type="pct"/>
            <w:gridSpan w:val="2"/>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single" w:sz="4" w:space="0" w:color="auto"/>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прочих материальных запасов</w:t>
            </w:r>
          </w:p>
        </w:tc>
        <w:tc>
          <w:tcPr>
            <w:tcW w:w="17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134"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63 3 00 10009</w:t>
            </w:r>
          </w:p>
        </w:tc>
        <w:tc>
          <w:tcPr>
            <w:tcW w:w="137"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single" w:sz="4" w:space="0" w:color="000000"/>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346</w:t>
            </w:r>
          </w:p>
        </w:tc>
        <w:tc>
          <w:tcPr>
            <w:tcW w:w="179" w:type="pct"/>
            <w:gridSpan w:val="2"/>
            <w:tcBorders>
              <w:top w:val="single" w:sz="4" w:space="0" w:color="000000"/>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96 111,75</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499 758,33</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-3 152,33</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592 717,75</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592 717,75</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96 111,75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-3 151,75</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92 960,00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92 960,00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№20/03-23 от 31.03.2023 приобретение расходных материалов для проведения санитарной очистки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92 960,00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92 960,00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92 960,00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расходных материалов для проведения санитарной очистки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3 151,75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-3 151,75</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оборотных запасов (материалов)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63 3 00 10009</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499 758,33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-0,58</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499 757,75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499 757,75</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поставка плодородного грунта и семян газонной травы</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499 758,33</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-0,58</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499 757,75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499 757,75</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lastRenderedPageBreak/>
              <w:t>ОХРАНА ОКРУЖАЮЩЕЙ СРЕДЫ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Другие вопросы в области охраны окружающей среды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Обеспечение экологической безопасности, рационального природопользования и развитие лесного хозяйства Республики Саха (Якутия)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71 0 00 00000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МП "Экология и охрана окружающей среды в муниципальном образовании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Организация мероприятий по охране окружающей среды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Прочая закупка товаров, работ и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472 576,52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-385 719,12</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4 880 686,81</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Коммунальные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129 610,19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640 586,61</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770 196,80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770 196,80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Другие расходы по оплате коммунальных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1127</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129 610,19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-92 752,79</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36 857,40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36 857,40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r w:rsidRPr="00075395">
              <w:rPr>
                <w:i/>
                <w:iCs/>
                <w:sz w:val="14"/>
                <w:szCs w:val="14"/>
              </w:rPr>
              <w:t>оказание услуг по вывозу ТКО (после проведения субботника)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92 752,79</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-92 752,79</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r w:rsidRPr="00075395">
              <w:rPr>
                <w:i/>
                <w:iCs/>
                <w:sz w:val="14"/>
                <w:szCs w:val="14"/>
              </w:rPr>
              <w:lastRenderedPageBreak/>
              <w:t>договор №РО/А-07-23 от 03.03.2023 на оказание услуг по обращению с твердыми коммунальными отходами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36 857,40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36 857,40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36 857,40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Другие расходы по оплате коммунальных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223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9000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733 339,40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733 339,40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733 339,40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r w:rsidRPr="00075395">
              <w:rPr>
                <w:i/>
                <w:iCs/>
                <w:sz w:val="14"/>
                <w:szCs w:val="14"/>
              </w:rPr>
              <w:t>проведение работ по ликвидации мест несанкционированного размещения ТКО на территории МО "Поселок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733 339,40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733 339,40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733 339,40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 xml:space="preserve">Услуги по </w:t>
            </w:r>
            <w:proofErr w:type="spellStart"/>
            <w:r w:rsidRPr="00075395">
              <w:rPr>
                <w:sz w:val="14"/>
                <w:szCs w:val="14"/>
              </w:rPr>
              <w:t>содержинию</w:t>
            </w:r>
            <w:proofErr w:type="spellEnd"/>
            <w:r w:rsidRPr="00075395">
              <w:rPr>
                <w:sz w:val="14"/>
                <w:szCs w:val="14"/>
              </w:rPr>
              <w:t xml:space="preserve">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292 966,33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-1 026 305,73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4 060 490,01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4 060 490,01</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1129</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292 966,33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-292 966,33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r w:rsidRPr="00075395">
              <w:rPr>
                <w:i/>
                <w:iCs/>
                <w:sz w:val="14"/>
                <w:szCs w:val="14"/>
              </w:rPr>
              <w:t xml:space="preserve">ликвидация несанкционированных свалок металлолома (в том числе </w:t>
            </w:r>
            <w:proofErr w:type="spellStart"/>
            <w:r w:rsidRPr="00075395">
              <w:rPr>
                <w:i/>
                <w:iCs/>
                <w:sz w:val="14"/>
                <w:szCs w:val="14"/>
              </w:rPr>
              <w:t>автокузовов</w:t>
            </w:r>
            <w:proofErr w:type="spellEnd"/>
            <w:r w:rsidRPr="00075395">
              <w:rPr>
                <w:i/>
                <w:iCs/>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106 258,33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-106 258,33</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r w:rsidRPr="00075395">
              <w:rPr>
                <w:i/>
                <w:iCs/>
                <w:sz w:val="14"/>
                <w:szCs w:val="14"/>
              </w:rPr>
              <w:t xml:space="preserve">ликвидация несанкционированных свалок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186 708,00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-186 708,00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Другие расходы по содержанию имущества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225</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9000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4 793 829,41</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-733 339,40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4 060 490,01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4 060 490,01</w:t>
            </w:r>
          </w:p>
        </w:tc>
      </w:tr>
      <w:tr w:rsidR="00EB6DF5" w:rsidRPr="00075395" w:rsidTr="00EB6DF5">
        <w:trPr>
          <w:trHeight w:val="1575"/>
        </w:trPr>
        <w:tc>
          <w:tcPr>
            <w:tcW w:w="482" w:type="pct"/>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проведение работ по ликвидации мест несанкционированного размещения отходов металлолома, в т.ч. </w:t>
            </w:r>
            <w:proofErr w:type="spellStart"/>
            <w:r w:rsidRPr="00075395">
              <w:rPr>
                <w:i/>
                <w:iCs/>
                <w:color w:val="000000"/>
                <w:sz w:val="14"/>
                <w:szCs w:val="14"/>
              </w:rPr>
              <w:t>автокузовов</w:t>
            </w:r>
            <w:proofErr w:type="spellEnd"/>
            <w:r w:rsidRPr="00075395">
              <w:rPr>
                <w:i/>
                <w:iCs/>
                <w:color w:val="000000"/>
                <w:sz w:val="14"/>
                <w:szCs w:val="14"/>
              </w:rPr>
              <w:t>, расположенных на территории МО "Поселок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1 701 978,92</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1 701 978,92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1 701 978,92</w:t>
            </w:r>
          </w:p>
        </w:tc>
      </w:tr>
      <w:tr w:rsidR="00EB6DF5" w:rsidRPr="00075395" w:rsidTr="00EB6DF5">
        <w:trPr>
          <w:trHeight w:val="945"/>
        </w:trPr>
        <w:tc>
          <w:tcPr>
            <w:tcW w:w="482" w:type="pct"/>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проведение работ по ликвидации мест несанкционированного размещения ТКО на территории МО "Поселок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733 339,40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-733 339,40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r>
      <w:tr w:rsidR="00EB6DF5" w:rsidRPr="00075395" w:rsidTr="00EB6DF5">
        <w:trPr>
          <w:trHeight w:val="1575"/>
        </w:trPr>
        <w:tc>
          <w:tcPr>
            <w:tcW w:w="482" w:type="pct"/>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 xml:space="preserve">проведение работ по </w:t>
            </w:r>
            <w:proofErr w:type="spellStart"/>
            <w:r w:rsidRPr="00075395">
              <w:rPr>
                <w:i/>
                <w:iCs/>
                <w:color w:val="000000"/>
                <w:sz w:val="14"/>
                <w:szCs w:val="14"/>
              </w:rPr>
              <w:t>ликивидации</w:t>
            </w:r>
            <w:proofErr w:type="spellEnd"/>
            <w:r w:rsidRPr="00075395">
              <w:rPr>
                <w:i/>
                <w:iCs/>
                <w:color w:val="000000"/>
                <w:sz w:val="14"/>
                <w:szCs w:val="14"/>
              </w:rPr>
              <w:t xml:space="preserve"> мест </w:t>
            </w:r>
            <w:proofErr w:type="spellStart"/>
            <w:r w:rsidRPr="00075395">
              <w:rPr>
                <w:i/>
                <w:iCs/>
                <w:color w:val="000000"/>
                <w:sz w:val="14"/>
                <w:szCs w:val="14"/>
              </w:rPr>
              <w:t>несакционированных</w:t>
            </w:r>
            <w:proofErr w:type="spellEnd"/>
            <w:r w:rsidRPr="00075395">
              <w:rPr>
                <w:i/>
                <w:iCs/>
                <w:color w:val="000000"/>
                <w:sz w:val="14"/>
                <w:szCs w:val="14"/>
              </w:rPr>
              <w:t xml:space="preserve"> свалок крупногабаритных отходов, расположенных на территории МО "Поселок Айхал"</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858 511,09</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858 511,09</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858 511,09</w:t>
            </w:r>
          </w:p>
        </w:tc>
      </w:tr>
      <w:tr w:rsidR="00EB6DF5" w:rsidRPr="00075395" w:rsidTr="00EB6DF5">
        <w:trPr>
          <w:trHeight w:val="945"/>
        </w:trPr>
        <w:tc>
          <w:tcPr>
            <w:tcW w:w="482" w:type="pct"/>
            <w:tcBorders>
              <w:top w:val="single" w:sz="4" w:space="0" w:color="auto"/>
              <w:left w:val="single" w:sz="4" w:space="0" w:color="auto"/>
              <w:bottom w:val="nil"/>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ликвидация мест несанкционированного размещения отходов на территории п. Айхал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1 500 000,00</w:t>
            </w:r>
          </w:p>
        </w:tc>
      </w:tr>
      <w:tr w:rsidR="00EB6DF5" w:rsidRPr="00075395" w:rsidTr="00EB6DF5">
        <w:trPr>
          <w:trHeight w:val="31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Иные работы и услуги по подстатье 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06</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71 3 00 10010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sz w:val="14"/>
                <w:szCs w:val="14"/>
              </w:rPr>
            </w:pPr>
            <w:proofErr w:type="spellStart"/>
            <w:r w:rsidRPr="00075395">
              <w:rPr>
                <w:i/>
                <w:iCs/>
                <w:sz w:val="14"/>
                <w:szCs w:val="14"/>
              </w:rPr>
              <w:t>организациия</w:t>
            </w:r>
            <w:proofErr w:type="spellEnd"/>
            <w:r w:rsidRPr="00075395">
              <w:rPr>
                <w:i/>
                <w:iCs/>
                <w:sz w:val="14"/>
                <w:szCs w:val="14"/>
              </w:rPr>
              <w:t xml:space="preserve"> работы с ртутьсодержащими отходами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sz w:val="14"/>
                <w:szCs w:val="14"/>
              </w:rPr>
            </w:pPr>
            <w:r w:rsidRPr="00075395">
              <w:rPr>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ОБРАЗОВАНИЕ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475 061,66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251 335,76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726 397,42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726 397,42</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Молодежная политика и оздоровление детей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475 061,66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251 335,76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726 397,42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726 397,42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"Основные направления реализации молодежной политики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475 061,66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251 335,76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726 397,42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726 397,42</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475 061,66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251 335,76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726 397,42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726 397,42</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Организация и проведение мероприятий в области муниципальной молодежной политики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475 061,66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140 000,00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615 061,66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615 061,66</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88 450,00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88 450,00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88 450,00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88 450,00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88 450,00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88 450,00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88 450,00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88 450,00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88 450,00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88 450,00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88 450,00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88 450,00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88 450,00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88 450,00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88 450,00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выездные </w:t>
            </w:r>
            <w:proofErr w:type="spellStart"/>
            <w:r w:rsidRPr="00075395">
              <w:rPr>
                <w:i/>
                <w:iCs/>
                <w:color w:val="000000"/>
                <w:sz w:val="14"/>
                <w:szCs w:val="14"/>
              </w:rPr>
              <w:t>мероприиятия</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88 450,00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88 450,00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88 450,00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319 111,66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w:t>
            </w:r>
            <w:proofErr w:type="gramStart"/>
            <w:r w:rsidRPr="00075395">
              <w:rPr>
                <w:color w:val="000000"/>
                <w:sz w:val="14"/>
                <w:szCs w:val="14"/>
              </w:rPr>
              <w:t>.с</w:t>
            </w:r>
            <w:proofErr w:type="gramEnd"/>
            <w:r w:rsidRPr="00075395">
              <w:rPr>
                <w:color w:val="000000"/>
                <w:sz w:val="14"/>
                <w:szCs w:val="14"/>
              </w:rPr>
              <w:t>тоим.мат.зап</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319 111,66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319 111,66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319 111,66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 однократного применения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349</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1148</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319 111,66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319 111,66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319 111,66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№0116300010723000024 от 17.04.2023 поставка подарочной продукции (</w:t>
            </w:r>
            <w:proofErr w:type="spellStart"/>
            <w:r w:rsidRPr="00075395">
              <w:rPr>
                <w:i/>
                <w:iCs/>
                <w:color w:val="000000"/>
                <w:sz w:val="14"/>
                <w:szCs w:val="14"/>
              </w:rPr>
              <w:t>гаджеты</w:t>
            </w:r>
            <w:proofErr w:type="spell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50 179,20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50 179,20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50 179,20</w:t>
            </w:r>
          </w:p>
        </w:tc>
      </w:tr>
      <w:tr w:rsidR="00EB6DF5" w:rsidRPr="00075395" w:rsidTr="00EB6DF5">
        <w:trPr>
          <w:trHeight w:val="630"/>
        </w:trPr>
        <w:tc>
          <w:tcPr>
            <w:tcW w:w="482" w:type="pct"/>
            <w:tcBorders>
              <w:top w:val="nil"/>
              <w:left w:val="nil"/>
              <w:bottom w:val="nil"/>
              <w:right w:val="nil"/>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25 654,13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25 654,13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25 654,13</w:t>
            </w:r>
          </w:p>
        </w:tc>
      </w:tr>
      <w:tr w:rsidR="00EB6DF5" w:rsidRPr="00075395" w:rsidTr="00EB6DF5">
        <w:trPr>
          <w:trHeight w:val="63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№0116300010723000022 от 17.04.2023 поставка наградной продукции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14 517,47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14 517,47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14 517,47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527,53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527,53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527,53</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№13/03-23 от 18.04.2023 поставка входных билетов на посещение концертных программ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№0116300010723000023 от 17.04.2023 поставка детской сувенирной продукции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54 586,60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54 586,60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54 586,60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13 646,73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13 646,73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13 646,73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приобретение подарочной продукции (сертификаты </w:t>
            </w:r>
            <w:proofErr w:type="spellStart"/>
            <w:r w:rsidRPr="00075395">
              <w:rPr>
                <w:i/>
                <w:iCs/>
                <w:color w:val="000000"/>
                <w:sz w:val="14"/>
                <w:szCs w:val="14"/>
              </w:rPr>
              <w:t>профалмаз</w:t>
            </w:r>
            <w:proofErr w:type="spell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(полиграфия)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67 500,00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140 000,00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207 500,00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207 500,00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Премии и гранты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67 500,00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140 000,00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207 500,00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207 500,00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67 500,00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140 000,00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207 500,00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207 500,00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гранты на </w:t>
            </w:r>
            <w:proofErr w:type="spellStart"/>
            <w:r w:rsidRPr="00075395">
              <w:rPr>
                <w:i/>
                <w:iCs/>
                <w:color w:val="000000"/>
                <w:sz w:val="14"/>
                <w:szCs w:val="14"/>
              </w:rPr>
              <w:t>мероприятиие</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52 3 00 10001</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1150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67 500,00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стипендия ученикам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67 500,00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67 500,00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67 500,00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Организация </w:t>
            </w:r>
            <w:proofErr w:type="spellStart"/>
            <w:r w:rsidRPr="00075395">
              <w:rPr>
                <w:b/>
                <w:bCs/>
                <w:color w:val="000000"/>
                <w:sz w:val="14"/>
                <w:szCs w:val="14"/>
              </w:rPr>
              <w:t>профориентационной</w:t>
            </w:r>
            <w:proofErr w:type="spellEnd"/>
            <w:r w:rsidRPr="00075395">
              <w:rPr>
                <w:b/>
                <w:bCs/>
                <w:color w:val="000000"/>
                <w:sz w:val="14"/>
                <w:szCs w:val="14"/>
              </w:rPr>
              <w:t xml:space="preserve"> работы среди молодежи и дальнейшее трудоустройство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52 3 00 10060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111 335,76</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52 3 00 10060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111 335,76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52 3 00 10060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111 335,76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07</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52 3 00 10060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111 335,76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студенческий отряд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single" w:sz="4" w:space="0" w:color="000000"/>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111 335,76</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111 335,76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111 335,76</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КУЛЬТУРА, КИНЕМАТОГРАФИЯ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2 088 278,04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Культура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2 088 278,04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МП "Развитие культуры и </w:t>
            </w:r>
            <w:proofErr w:type="spellStart"/>
            <w:r w:rsidRPr="00075395">
              <w:rPr>
                <w:b/>
                <w:bCs/>
                <w:i/>
                <w:iCs/>
                <w:color w:val="000000"/>
                <w:sz w:val="14"/>
                <w:szCs w:val="14"/>
              </w:rPr>
              <w:t>социокультурного</w:t>
            </w:r>
            <w:proofErr w:type="spellEnd"/>
            <w:r w:rsidRPr="00075395">
              <w:rPr>
                <w:b/>
                <w:bCs/>
                <w:i/>
                <w:iCs/>
                <w:color w:val="000000"/>
                <w:sz w:val="14"/>
                <w:szCs w:val="14"/>
              </w:rPr>
              <w:t xml:space="preserve"> пространства на территории МО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50 0 00 00000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2 088 278,04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2 427 078,04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2 427 078,04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Обеспечение прав граждан на участие в культурной жизни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2 088 278,04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Культурно-массовые и информационно-просветительские мероприятия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2 088 278,04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2 427 078,04</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144 200,00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263 000,00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144 200,00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263 000,00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144 200,00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263 000,00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144 200,00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263 000,00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144 200,00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263 000,00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выездные мероприятия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144 200,00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118 800,00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263 000,00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263 000,00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1 794 078,04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686 371,37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686 371,37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686 371,37</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50 3 00 10000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686 371,37</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686 371,37</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686 371,37</w:t>
            </w:r>
          </w:p>
        </w:tc>
      </w:tr>
      <w:tr w:rsidR="00EB6DF5" w:rsidRPr="00075395" w:rsidTr="00EB6DF5">
        <w:trPr>
          <w:trHeight w:val="63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организация мероприятий (Масленица - блины)</w:t>
            </w:r>
          </w:p>
        </w:tc>
        <w:tc>
          <w:tcPr>
            <w:tcW w:w="17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60 000,00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60 000,00</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организация мероприятий (артисты на </w:t>
            </w:r>
            <w:proofErr w:type="spellStart"/>
            <w:r w:rsidRPr="00075395">
              <w:rPr>
                <w:i/>
                <w:iCs/>
                <w:color w:val="000000"/>
                <w:sz w:val="14"/>
                <w:szCs w:val="14"/>
              </w:rPr>
              <w:t>Ысыах</w:t>
            </w:r>
            <w:proofErr w:type="spellEnd"/>
            <w:r w:rsidRPr="00075395">
              <w:rPr>
                <w:i/>
                <w:iCs/>
                <w:color w:val="000000"/>
                <w:sz w:val="14"/>
                <w:szCs w:val="14"/>
              </w:rPr>
              <w:t>)</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организация мероприятий (продукты на </w:t>
            </w:r>
            <w:proofErr w:type="spellStart"/>
            <w:r w:rsidRPr="00075395">
              <w:rPr>
                <w:i/>
                <w:iCs/>
                <w:color w:val="000000"/>
                <w:sz w:val="14"/>
                <w:szCs w:val="14"/>
              </w:rPr>
              <w:t>Ысыах</w:t>
            </w:r>
            <w:proofErr w:type="spellEnd"/>
            <w:r w:rsidRPr="00075395">
              <w:rPr>
                <w:i/>
                <w:iCs/>
                <w:color w:val="000000"/>
                <w:sz w:val="14"/>
                <w:szCs w:val="14"/>
              </w:rPr>
              <w:t>)</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организация мероприятий (Солдатская каша)</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организация мероприятий (крещение, организация купели)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200 000,00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№0116300010723000013 от 20.03.2023 выполнение работ по монтажу и демонтажу трибуны</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36 751,70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36 751,70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36 751,70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№0116300010723000014 от 20.03.2023 выполнение работ по монтажу и демонтажу флагов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69 619,67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69 619,67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69 619,67</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основных средств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50 3 00 10000</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206 748,34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206 748,34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206 748,34</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nil"/>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13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50 3 00 10000</w:t>
            </w:r>
          </w:p>
        </w:tc>
        <w:tc>
          <w:tcPr>
            <w:tcW w:w="137"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nil"/>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206 748,34</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206 748,34</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206 748,34</w:t>
            </w:r>
          </w:p>
        </w:tc>
      </w:tr>
      <w:tr w:rsidR="00EB6DF5" w:rsidRPr="00075395" w:rsidTr="00EB6DF5">
        <w:trPr>
          <w:trHeight w:val="63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№0116300010723000011 от 13.03.2023 поставка баннера на трибуну</w:t>
            </w:r>
          </w:p>
        </w:tc>
        <w:tc>
          <w:tcPr>
            <w:tcW w:w="17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29 259,55</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29 259,55</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29 259,55</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баннеров</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4 372,12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4 372,12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4 372,12</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№0116300010723000012 от 20.03.2023 поставка флажной продукции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96 043,86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96 043,86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96 043,86</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приобретение флажной продукции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77 072,81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77 072,81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77 072,81</w:t>
            </w:r>
          </w:p>
        </w:tc>
      </w:tr>
      <w:tr w:rsidR="00EB6DF5" w:rsidRPr="00075395" w:rsidTr="00EB6DF5">
        <w:trPr>
          <w:trHeight w:val="63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материальных запасов</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50 3 00 10000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900 958,33</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900 958,33</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900 958,33</w:t>
            </w:r>
          </w:p>
        </w:tc>
      </w:tr>
      <w:tr w:rsidR="00EB6DF5" w:rsidRPr="00075395" w:rsidTr="00EB6DF5">
        <w:trPr>
          <w:trHeight w:val="94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 однократного применения</w:t>
            </w:r>
          </w:p>
        </w:tc>
        <w:tc>
          <w:tcPr>
            <w:tcW w:w="17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13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50 3 00 10000</w:t>
            </w:r>
          </w:p>
        </w:tc>
        <w:tc>
          <w:tcPr>
            <w:tcW w:w="13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349</w:t>
            </w:r>
          </w:p>
        </w:tc>
        <w:tc>
          <w:tcPr>
            <w:tcW w:w="1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1148</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900 958,33</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900 958,33</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900 958,33</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№13/03-23 от 18.04.2023 поставка входных билетов на посещение концертных программ</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608 000,00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608 000,00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608 000,00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(полиграфия)</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№0116300010723000023 от 17.04.2023 поставка детской сувенирной продукции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61 053,20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61 053,20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61 053,20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15 346,80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15 346,80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15 346,80</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№0116300010723000024 от 17.04.2023 поставка подарочной продукции (</w:t>
            </w:r>
            <w:proofErr w:type="spellStart"/>
            <w:r w:rsidRPr="00075395">
              <w:rPr>
                <w:i/>
                <w:iCs/>
                <w:color w:val="000000"/>
                <w:sz w:val="14"/>
                <w:szCs w:val="14"/>
              </w:rPr>
              <w:t>гаджеты</w:t>
            </w:r>
            <w:proofErr w:type="spellEnd"/>
            <w:r w:rsidRPr="00075395">
              <w:rPr>
                <w:i/>
                <w:iCs/>
                <w:color w:val="000000"/>
                <w:sz w:val="14"/>
                <w:szCs w:val="14"/>
              </w:rPr>
              <w:t>)</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34 916,91</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34 916,91</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34 916,91</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17 416,42</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17 416,42</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17 416,42</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№0116300010723000022 от 17.04.2023 поставка наградной продукции</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23 376,00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23 376,00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23 376,00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849,00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849,00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849,00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приобретение подарочной продукции (сертификаты </w:t>
            </w:r>
            <w:proofErr w:type="spellStart"/>
            <w:r w:rsidRPr="00075395">
              <w:rPr>
                <w:i/>
                <w:iCs/>
                <w:color w:val="000000"/>
                <w:sz w:val="14"/>
                <w:szCs w:val="14"/>
              </w:rPr>
              <w:t>профалмаз</w:t>
            </w:r>
            <w:proofErr w:type="spellEnd"/>
            <w:r w:rsidRPr="00075395">
              <w:rPr>
                <w:i/>
                <w:iCs/>
                <w:color w:val="000000"/>
                <w:sz w:val="14"/>
                <w:szCs w:val="14"/>
              </w:rPr>
              <w:t>)</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Премии и гранты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370 000,00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370 000,00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370 000,00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08</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04</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50 3 00 10000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370 000,00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гранты на </w:t>
            </w:r>
            <w:proofErr w:type="spellStart"/>
            <w:r w:rsidRPr="00075395">
              <w:rPr>
                <w:i/>
                <w:iCs/>
                <w:color w:val="000000"/>
                <w:sz w:val="14"/>
                <w:szCs w:val="14"/>
              </w:rPr>
              <w:t>мероприятиия</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370 000,00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СОЦИАЛЬНАЯ ПОЛИТИКА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47 962 513,87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48 067 526,37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48 067 526,37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Пенсионное обеспечение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Выполнение других обязательств муниципальных образований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99 5 00 71020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2 074 704,14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99 5 00 71020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Публичные нормативные социальные выплаты гражданам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99 5 00 71020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310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2 074 704,14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пенсии, социальные доплаты к пенсиям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99 5 00 71020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2 074 704,14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2 074 704,14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2 074 704,14</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Пенсии, пособия, выплачиваемые работодателями, нанимателями бывшим работникам в денежной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01</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99 5 00 71020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312</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264</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2 074 704,14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2 074 704,14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2 074 704,14</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населения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45 120 809,73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45 120 809,73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45 120 809,73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 xml:space="preserve">Социальная поддержка граждан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3 645 000,00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3 645 000,00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3 645 000,00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обслуживание граждан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3 645 000,00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3 645 000,00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3 645 000,00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"Поддержка социально ориентированных некоммерческих организаций муниципального образования "Поселок Айхал"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1 000 000,00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 xml:space="preserve">Субсидии некоммерческим организациям (за исключением  </w:t>
            </w:r>
            <w:proofErr w:type="spellStart"/>
            <w:r w:rsidRPr="00075395">
              <w:rPr>
                <w:b/>
                <w:bCs/>
                <w:color w:val="000000"/>
                <w:sz w:val="14"/>
                <w:szCs w:val="14"/>
              </w:rPr>
              <w:t>государстенных</w:t>
            </w:r>
            <w:proofErr w:type="spellEnd"/>
            <w:r w:rsidRPr="00075395">
              <w:rPr>
                <w:b/>
                <w:bCs/>
                <w:color w:val="000000"/>
                <w:sz w:val="14"/>
                <w:szCs w:val="14"/>
              </w:rPr>
              <w:t xml:space="preserve"> (муниципальных) учреждений)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субсидии некоммерческим организациям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630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1 000 000,00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Субсидии (гранты в форме субсидий), не подлежащие казначейскому сопровождению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633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1 000 000,00</w:t>
            </w:r>
          </w:p>
        </w:tc>
      </w:tr>
      <w:tr w:rsidR="00EB6DF5" w:rsidRPr="00075395" w:rsidTr="00EB6DF5">
        <w:trPr>
          <w:trHeight w:val="126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2 645 000,00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2 645 000,00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2 645 000,00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Транспортные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расходы по оплате транспортных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от 12.01.2023 № 01-01-23 транспортное обслуживание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услуги по подст.226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lastRenderedPageBreak/>
              <w:t>Увеличение стоимости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1116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оснащениие</w:t>
            </w:r>
            <w:proofErr w:type="spellEnd"/>
            <w:r w:rsidRPr="00075395">
              <w:rPr>
                <w:i/>
                <w:iCs/>
                <w:color w:val="000000"/>
                <w:sz w:val="14"/>
                <w:szCs w:val="14"/>
              </w:rPr>
              <w:t xml:space="preserve"> социально значимых объектов специальными устройствами (установка подъемника)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Приобретение основных средств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оснащениие</w:t>
            </w:r>
            <w:proofErr w:type="spellEnd"/>
            <w:r w:rsidRPr="00075395">
              <w:rPr>
                <w:i/>
                <w:iCs/>
                <w:color w:val="000000"/>
                <w:sz w:val="14"/>
                <w:szCs w:val="14"/>
              </w:rPr>
              <w:t xml:space="preserve"> социально значимых объектов специальными устройствами (установка подъемника)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 однократного применения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349</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1148</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Публичные нормативные социальные выплаты гражданам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310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1 980 000,00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Пособия, компенсации, меры социальной поддержки по публичным нормативным обязательствам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1 980 000,00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Пос</w:t>
            </w:r>
            <w:proofErr w:type="gramStart"/>
            <w:r w:rsidRPr="00075395">
              <w:rPr>
                <w:color w:val="000000"/>
                <w:sz w:val="14"/>
                <w:szCs w:val="14"/>
              </w:rPr>
              <w:t>.п</w:t>
            </w:r>
            <w:proofErr w:type="gramEnd"/>
            <w:r w:rsidRPr="00075395">
              <w:rPr>
                <w:color w:val="000000"/>
                <w:sz w:val="14"/>
                <w:szCs w:val="14"/>
              </w:rPr>
              <w:t xml:space="preserve">о </w:t>
            </w:r>
            <w:proofErr w:type="spellStart"/>
            <w:r w:rsidRPr="00075395">
              <w:rPr>
                <w:color w:val="000000"/>
                <w:sz w:val="14"/>
                <w:szCs w:val="14"/>
              </w:rPr>
              <w:t>соц.пом.нас-ю</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1 980 000,00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1 980 000,00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выплаты по социальной помощи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313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1 980 000,00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оказание адресной социальной помощи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2 000 000,00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1 980 000,00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1 980 000,00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Социальные выплаты гражданам, кроме публичных нормативных социальных выплат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Приобретение товаров, работ, услуг в пользу граждан в целях их социального обеспечения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Пособия по социальной помощи населению в натуральной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Другие выплаты по социальной помощи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оказание адресной социальной помощи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Обеспечение качественным жильем и повышение качества жилищно-коммунальных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41 475 809,73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41 475 809,73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41 475 809,73</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Обеспечение качественным жильем и повышение качества жилищно-коммунальных услуг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41 475 809,73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41 475 809,73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41 475 809,73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"Обеспечение качественным жильем на 2019-2025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61 3 00 10013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38 925 809,73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38 925 809,73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38 925 809,73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бюджетные ассигнования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38 925 809,73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38 925 809,73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38 925 809,73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Уплата иных платежей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61 3 00 10013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38 925 809,73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38 925 809,73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38 925 809,73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61 3 00 10013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38 925 809,73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38 925 809,73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38 925 809,73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капитального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61 3 00 10013</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853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298</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38 925 809,73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38 925 809,73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38 925 809,73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sz w:val="14"/>
                <w:szCs w:val="14"/>
              </w:rPr>
            </w:pPr>
            <w:r w:rsidRPr="00075395">
              <w:rPr>
                <w:b/>
                <w:bCs/>
                <w:i/>
                <w:iCs/>
                <w:sz w:val="14"/>
                <w:szCs w:val="14"/>
              </w:rPr>
              <w:t>МП "Обеспечение жильем молодых семей на 2022-2026 годы"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61 3 00 L4970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2 550 000,00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sz w:val="14"/>
                <w:szCs w:val="14"/>
              </w:rPr>
            </w:pPr>
            <w:r w:rsidRPr="00075395">
              <w:rPr>
                <w:b/>
                <w:bCs/>
                <w:sz w:val="14"/>
                <w:szCs w:val="14"/>
              </w:rPr>
              <w:t>Межбюджетные трансферты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61 3 00 L4970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500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sz w:val="14"/>
                <w:szCs w:val="14"/>
              </w:rPr>
            </w:pPr>
            <w:r w:rsidRPr="00075395">
              <w:rPr>
                <w:b/>
                <w:b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2 550 000,00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2 550 000,00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2 550 000,00</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sz w:val="14"/>
                <w:szCs w:val="14"/>
              </w:rPr>
            </w:pPr>
            <w:r w:rsidRPr="00075395">
              <w:rPr>
                <w:sz w:val="14"/>
                <w:szCs w:val="14"/>
              </w:rPr>
              <w:t>Иные межбюджетные трансферты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61 3 00 L4970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540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sz w:val="14"/>
                <w:szCs w:val="14"/>
              </w:rPr>
            </w:pPr>
            <w:r w:rsidRPr="00075395">
              <w:rPr>
                <w:sz w:val="14"/>
                <w:szCs w:val="14"/>
              </w:rPr>
              <w:t>250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sz w:val="14"/>
                <w:szCs w:val="14"/>
              </w:rPr>
            </w:pPr>
            <w:r w:rsidRPr="00075395">
              <w:rPr>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2 550 000,00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2 550 000,00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2 550 000,00</w:t>
            </w:r>
          </w:p>
        </w:tc>
      </w:tr>
      <w:tr w:rsidR="00EB6DF5" w:rsidRPr="00075395" w:rsidTr="00EB6DF5">
        <w:trPr>
          <w:trHeight w:val="63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sz w:val="14"/>
                <w:szCs w:val="14"/>
              </w:rPr>
            </w:pPr>
            <w:proofErr w:type="spellStart"/>
            <w:r w:rsidRPr="00075395">
              <w:rPr>
                <w:b/>
                <w:bCs/>
                <w:i/>
                <w:iCs/>
                <w:sz w:val="14"/>
                <w:szCs w:val="14"/>
              </w:rPr>
              <w:t>Переч.др</w:t>
            </w:r>
            <w:proofErr w:type="gramStart"/>
            <w:r w:rsidRPr="00075395">
              <w:rPr>
                <w:b/>
                <w:bCs/>
                <w:i/>
                <w:iCs/>
                <w:sz w:val="14"/>
                <w:szCs w:val="14"/>
              </w:rPr>
              <w:t>.б</w:t>
            </w:r>
            <w:proofErr w:type="gramEnd"/>
            <w:r w:rsidRPr="00075395">
              <w:rPr>
                <w:b/>
                <w:bCs/>
                <w:i/>
                <w:iCs/>
                <w:sz w:val="14"/>
                <w:szCs w:val="14"/>
              </w:rPr>
              <w:t>юджетам</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61 3 00 L4970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540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251</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sz w:val="14"/>
                <w:szCs w:val="14"/>
              </w:rPr>
            </w:pPr>
            <w:r w:rsidRPr="00075395">
              <w:rPr>
                <w:b/>
                <w:bCs/>
                <w:i/>
                <w:iCs/>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2 550 000,00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2 550 000,00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2 550 000,00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Другие вопросы в области социальной политики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872 012,50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 xml:space="preserve">МП "Обеспечение общественного порядка и профилактики правонарушений на территории </w:t>
            </w:r>
            <w:proofErr w:type="spellStart"/>
            <w:r w:rsidRPr="00075395">
              <w:rPr>
                <w:b/>
                <w:bCs/>
                <w:i/>
                <w:iCs/>
                <w:color w:val="000000"/>
                <w:sz w:val="14"/>
                <w:szCs w:val="14"/>
              </w:rPr>
              <w:t>мунициипального</w:t>
            </w:r>
            <w:proofErr w:type="spellEnd"/>
            <w:r w:rsidRPr="00075395">
              <w:rPr>
                <w:b/>
                <w:bCs/>
                <w:i/>
                <w:iCs/>
                <w:color w:val="000000"/>
                <w:sz w:val="14"/>
                <w:szCs w:val="14"/>
              </w:rPr>
              <w:t xml:space="preserve"> образования "Поселок Айхал" Мирнинского района Республики Саха (Якутия) на 2022-2026 г.г."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872 012,50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Меры социальной поддержки отдельных категорий граждан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872 012,50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Меры социальной поддержки для семьи </w:t>
            </w:r>
            <w:proofErr w:type="gramStart"/>
            <w:r w:rsidRPr="00075395">
              <w:rPr>
                <w:b/>
                <w:bCs/>
                <w:i/>
                <w:iCs/>
                <w:color w:val="000000"/>
                <w:sz w:val="14"/>
                <w:szCs w:val="14"/>
              </w:rPr>
              <w:t xml:space="preserve">и </w:t>
            </w:r>
            <w:proofErr w:type="spellStart"/>
            <w:r w:rsidRPr="00075395">
              <w:rPr>
                <w:b/>
                <w:bCs/>
                <w:i/>
                <w:iCs/>
                <w:color w:val="000000"/>
                <w:sz w:val="14"/>
                <w:szCs w:val="14"/>
              </w:rPr>
              <w:t>дете</w:t>
            </w:r>
            <w:proofErr w:type="spellEnd"/>
            <w:proofErr w:type="gramEnd"/>
            <w:r w:rsidRPr="00075395">
              <w:rPr>
                <w:b/>
                <w:bCs/>
                <w:i/>
                <w:iCs/>
                <w:color w:val="000000"/>
                <w:sz w:val="14"/>
                <w:szCs w:val="14"/>
              </w:rPr>
              <w:t xml:space="preserve"> из малообеспеченных и многодетных семей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872 012,50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572 012,50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572 012,50</w:t>
            </w:r>
          </w:p>
        </w:tc>
      </w:tr>
      <w:tr w:rsidR="00EB6DF5" w:rsidRPr="00075395" w:rsidTr="00EB6DF5">
        <w:trPr>
          <w:trHeight w:val="1260"/>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договор №17/03-23 от 24.03.2023 оказание услуг по организации питания в группе продленного дня в общеобразовательных учреждениях</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572 012,50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572 012,50</w:t>
            </w:r>
          </w:p>
        </w:tc>
      </w:tr>
      <w:tr w:rsidR="00EB6DF5" w:rsidRPr="00075395" w:rsidTr="00EB6DF5">
        <w:trPr>
          <w:trHeight w:val="31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Услуги страхования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Страхование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227</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1135</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proofErr w:type="spellStart"/>
            <w:r w:rsidRPr="00075395">
              <w:rPr>
                <w:color w:val="000000"/>
                <w:sz w:val="14"/>
                <w:szCs w:val="14"/>
              </w:rPr>
              <w:t>Увелич</w:t>
            </w:r>
            <w:proofErr w:type="gramStart"/>
            <w:r w:rsidRPr="00075395">
              <w:rPr>
                <w:color w:val="000000"/>
                <w:sz w:val="14"/>
                <w:szCs w:val="14"/>
              </w:rPr>
              <w:t>.с</w:t>
            </w:r>
            <w:proofErr w:type="gramEnd"/>
            <w:r w:rsidRPr="00075395">
              <w:rPr>
                <w:color w:val="000000"/>
                <w:sz w:val="14"/>
                <w:szCs w:val="14"/>
              </w:rPr>
              <w:t>тоим.мат.зап</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Увеличение стоимости прочих оборотных запасов (материалов)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1123</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Социальные выплаты гражданам, кроме публичных нормативных социальных выплат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105 012,50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300 000,00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Пособия, компенсации и иные социальные выплаты гражданам, кроме публичных нормативных обязательств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210 000,00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Пос</w:t>
            </w:r>
            <w:proofErr w:type="gramStart"/>
            <w:r w:rsidRPr="00075395">
              <w:rPr>
                <w:color w:val="000000"/>
                <w:sz w:val="14"/>
                <w:szCs w:val="14"/>
              </w:rPr>
              <w:t>.п</w:t>
            </w:r>
            <w:proofErr w:type="gramEnd"/>
            <w:r w:rsidRPr="00075395">
              <w:rPr>
                <w:color w:val="000000"/>
                <w:sz w:val="14"/>
                <w:szCs w:val="14"/>
              </w:rPr>
              <w:t xml:space="preserve">о </w:t>
            </w:r>
            <w:proofErr w:type="spellStart"/>
            <w:r w:rsidRPr="00075395">
              <w:rPr>
                <w:color w:val="000000"/>
                <w:sz w:val="14"/>
                <w:szCs w:val="14"/>
              </w:rPr>
              <w:t>соц.пом.нас-ю</w:t>
            </w:r>
            <w:proofErr w:type="spellEnd"/>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767 000,00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210 000,00</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Другие выплаты по социальной помощи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110 000,00</w:t>
            </w:r>
          </w:p>
        </w:tc>
      </w:tr>
      <w:tr w:rsidR="00EB6DF5" w:rsidRPr="00075395" w:rsidTr="00EB6DF5">
        <w:trPr>
          <w:trHeight w:val="63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оплата проезда к месту и обратно в ДОЛ "Орленок"</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667 000,00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-572 012,50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15 012,50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110 000,00</w:t>
            </w:r>
          </w:p>
        </w:tc>
      </w:tr>
      <w:tr w:rsidR="00EB6DF5" w:rsidRPr="00075395" w:rsidTr="00EB6DF5">
        <w:trPr>
          <w:trHeight w:val="31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Другие выплаты по социальной помощи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321</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262</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100 000,00</w:t>
            </w:r>
          </w:p>
        </w:tc>
      </w:tr>
      <w:tr w:rsidR="00EB6DF5" w:rsidRPr="00075395" w:rsidTr="00EB6DF5">
        <w:trPr>
          <w:trHeight w:val="315"/>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транспортное обслуживание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100 000,00</w:t>
            </w:r>
          </w:p>
        </w:tc>
      </w:tr>
      <w:tr w:rsidR="00EB6DF5" w:rsidRPr="00075395" w:rsidTr="00EB6DF5">
        <w:trPr>
          <w:trHeight w:val="945"/>
        </w:trPr>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Приобретение товаров, работ, услуг в пользу граждан в целях их социального обеспечения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90 000,00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Пособия по социальной помощи населению в натуральной форме</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263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90 000,00</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Другие выплаты по социальной помощи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10</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06</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55 3 00 10040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263</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1142</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90 000,00</w:t>
            </w:r>
          </w:p>
        </w:tc>
      </w:tr>
      <w:tr w:rsidR="00EB6DF5" w:rsidRPr="00075395" w:rsidTr="00EB6DF5">
        <w:trPr>
          <w:trHeight w:val="63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путевок в ДОЛ "Гармония" 1 сезон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r>
      <w:tr w:rsidR="00EB6DF5" w:rsidRPr="00075395" w:rsidTr="00EB6DF5">
        <w:trPr>
          <w:trHeight w:val="630"/>
        </w:trPr>
        <w:tc>
          <w:tcPr>
            <w:tcW w:w="482" w:type="pct"/>
            <w:tcBorders>
              <w:top w:val="single" w:sz="4" w:space="0" w:color="000000"/>
              <w:left w:val="single" w:sz="4" w:space="0" w:color="000000"/>
              <w:bottom w:val="nil"/>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путевок в ДОЛ "Гармония" 2 сезон</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45 000,00</w:t>
            </w:r>
          </w:p>
        </w:tc>
      </w:tr>
      <w:tr w:rsidR="00EB6DF5" w:rsidRPr="00075395" w:rsidTr="00EB6DF5">
        <w:trPr>
          <w:trHeight w:val="31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ФИЗИЧЕСКАЯ КУЛЬТУРА И СПОРТ</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799 426,67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Другие вопросы в области физической культуры и спорта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799 426,67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МП "Развитие физической культуры и спорта в п. Айхал Мирнинского района РС (Я) на 2022-2026 гг."</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799 426,67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1 702 126,67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1 702 126,67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Развитие массового спорта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799 426,67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Организация и проведение </w:t>
            </w:r>
            <w:proofErr w:type="spellStart"/>
            <w:r w:rsidRPr="00075395">
              <w:rPr>
                <w:b/>
                <w:bCs/>
                <w:i/>
                <w:iCs/>
                <w:color w:val="000000"/>
                <w:sz w:val="14"/>
                <w:szCs w:val="14"/>
              </w:rPr>
              <w:t>физкультурно-оздоровиельных</w:t>
            </w:r>
            <w:proofErr w:type="spellEnd"/>
            <w:r w:rsidRPr="00075395">
              <w:rPr>
                <w:b/>
                <w:bCs/>
                <w:i/>
                <w:iCs/>
                <w:color w:val="000000"/>
                <w:sz w:val="14"/>
                <w:szCs w:val="14"/>
              </w:rPr>
              <w:t xml:space="preserve"> и спортивно-массовых мероприятий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799 426,67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1 702 126,67</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150 115,00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552 815,00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552 815,00</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Расходы на выплаты персоналу государственных (муниципальных) органов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150 115,00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552 815,00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552 815,00</w:t>
            </w:r>
          </w:p>
        </w:tc>
      </w:tr>
      <w:tr w:rsidR="00EB6DF5" w:rsidRPr="00075395" w:rsidTr="00EB6DF5">
        <w:trPr>
          <w:trHeight w:val="189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150 115,00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552 815,00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552 815,00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150 115,00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552 815,00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552 815,00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работы, услуги по подст.226</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123</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150 115,00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552 815,00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552 815,00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выездные мероприятия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150 115,00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402 700,00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552 815,00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552 815,00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lastRenderedPageBreak/>
              <w:t>Закупка товаров, работ и услуг для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Иные закупки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Прочая закупка товаров, работ и услуг для обеспечения государственных (муниципальных) нужд</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649 311,67</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работы, услуги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 xml:space="preserve">Иные работы и услуги по подстатье 226 </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226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Увеличение стоимости материальных запасов</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340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649 311,67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649 311,67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649 311,67</w:t>
            </w:r>
          </w:p>
        </w:tc>
      </w:tr>
      <w:tr w:rsidR="00EB6DF5" w:rsidRPr="00075395" w:rsidTr="00EB6DF5">
        <w:trPr>
          <w:trHeight w:val="94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Увеличение стоимости прочих материальных запасов однократного применения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244</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349</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1148</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649 311,67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649 311,67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649 311,67</w:t>
            </w:r>
          </w:p>
        </w:tc>
      </w:tr>
      <w:tr w:rsidR="00EB6DF5" w:rsidRPr="00075395" w:rsidTr="00EB6DF5">
        <w:trPr>
          <w:trHeight w:val="94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№0116300010723000024 от 17.04.2023 поставка подарочной продукции (</w:t>
            </w:r>
            <w:proofErr w:type="spellStart"/>
            <w:r w:rsidRPr="00075395">
              <w:rPr>
                <w:i/>
                <w:iCs/>
                <w:color w:val="000000"/>
                <w:sz w:val="14"/>
                <w:szCs w:val="14"/>
              </w:rPr>
              <w:t>гаджеты</w:t>
            </w:r>
            <w:proofErr w:type="spell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65 580,50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65 580,50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65 580,50</w:t>
            </w:r>
          </w:p>
        </w:tc>
      </w:tr>
      <w:tr w:rsidR="00EB6DF5" w:rsidRPr="00075395" w:rsidTr="00EB6DF5">
        <w:trPr>
          <w:trHeight w:val="63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33 336,17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33 336,17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33 336,17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№0116300010723000022 от 17.04.2023 поставка наградной продукции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114 402,83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114 402,83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114 402,83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свободные денежные средства (экономия по торгам)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4 147,17</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4 147,17</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4 147,17</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(билеты КСК)</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229 085,00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229 085,00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229 085,00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мк</w:t>
            </w:r>
            <w:proofErr w:type="spellEnd"/>
            <w:r w:rsidRPr="00075395">
              <w:rPr>
                <w:i/>
                <w:iCs/>
                <w:color w:val="000000"/>
                <w:sz w:val="14"/>
                <w:szCs w:val="14"/>
              </w:rPr>
              <w:t xml:space="preserve"> №0116300010723000023 от 17.04.2023 </w:t>
            </w:r>
            <w:r w:rsidRPr="00075395">
              <w:rPr>
                <w:i/>
                <w:iCs/>
                <w:color w:val="000000"/>
                <w:sz w:val="14"/>
                <w:szCs w:val="14"/>
              </w:rPr>
              <w:lastRenderedPageBreak/>
              <w:t>поставка детской сувенирной продукции</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lastRenderedPageBreak/>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22 201,74</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22 201,74</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22 201,74</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lastRenderedPageBreak/>
              <w:t>свободные денежные средства (экономия по торгам)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5 558,26</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5 558,26</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5 558,26</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 xml:space="preserve">приобретение подарочной продукции (сертификаты </w:t>
            </w:r>
            <w:proofErr w:type="spellStart"/>
            <w:r w:rsidRPr="00075395">
              <w:rPr>
                <w:i/>
                <w:iCs/>
                <w:color w:val="000000"/>
                <w:sz w:val="14"/>
                <w:szCs w:val="14"/>
              </w:rPr>
              <w:t>профалмаз</w:t>
            </w:r>
            <w:proofErr w:type="spellEnd"/>
            <w:r w:rsidRPr="00075395">
              <w:rPr>
                <w:i/>
                <w:iCs/>
                <w:color w:val="000000"/>
                <w:sz w:val="14"/>
                <w:szCs w:val="14"/>
              </w:rPr>
              <w:t>)</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140 000,00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приобретение подарочной продукции (полиграфия)</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35 000,00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Социальное обеспечение и иные выплаты населению</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Премии и гранты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500 000,00</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Прочие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290</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1146</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58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премирование за весомый вклад в развитие спорта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t>Иные выплаты текущего характера физическим лицам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11</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05</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57 3 00 10000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350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296</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7000</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r>
      <w:tr w:rsidR="00EB6DF5" w:rsidRPr="00075395" w:rsidTr="00EB6DF5">
        <w:trPr>
          <w:trHeight w:val="589"/>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премирование за весомый вклад в развитие спорта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500 000,00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500 000,00</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МБТ ОБЩЕГО ХАРАКТЕРА БЮДЖЕТАМ СУБЪЕКТОВ РФ И МО</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r>
      <w:tr w:rsidR="00EB6DF5" w:rsidRPr="00075395" w:rsidTr="00EB6DF5">
        <w:trPr>
          <w:trHeight w:val="630"/>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Прочие межбюджетные трансферты общего характера</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proofErr w:type="spellStart"/>
            <w:r w:rsidRPr="00075395">
              <w:rPr>
                <w:b/>
                <w:bCs/>
                <w:color w:val="000000"/>
                <w:sz w:val="14"/>
                <w:szCs w:val="14"/>
              </w:rPr>
              <w:t>Непрограммные</w:t>
            </w:r>
            <w:proofErr w:type="spellEnd"/>
            <w:r w:rsidRPr="00075395">
              <w:rPr>
                <w:b/>
                <w:bCs/>
                <w:color w:val="000000"/>
                <w:sz w:val="14"/>
                <w:szCs w:val="14"/>
              </w:rPr>
              <w:t xml:space="preserve"> расходы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99 0 00 00000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Межбюджетные трансферты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99 6 00 00000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r>
      <w:tr w:rsidR="00EB6DF5" w:rsidRPr="00075395" w:rsidTr="00EB6DF5">
        <w:trPr>
          <w:trHeight w:val="220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i/>
                <w:iCs/>
                <w:color w:val="000000"/>
                <w:sz w:val="14"/>
                <w:szCs w:val="14"/>
              </w:rPr>
            </w:pPr>
            <w:r w:rsidRPr="00075395">
              <w:rPr>
                <w:b/>
                <w:bCs/>
                <w:i/>
                <w:iCs/>
                <w:color w:val="000000"/>
                <w:sz w:val="14"/>
                <w:szCs w:val="14"/>
              </w:rPr>
              <w:lastRenderedPageBreak/>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99 6 00 88510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1 244 190,63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r>
      <w:tr w:rsidR="00EB6DF5" w:rsidRPr="00075395" w:rsidTr="00EB6DF5">
        <w:trPr>
          <w:trHeight w:val="315"/>
        </w:trPr>
        <w:tc>
          <w:tcPr>
            <w:tcW w:w="482" w:type="pct"/>
            <w:tcBorders>
              <w:top w:val="nil"/>
              <w:left w:val="single" w:sz="4" w:space="0" w:color="000000"/>
              <w:bottom w:val="single" w:sz="4" w:space="0" w:color="000000"/>
              <w:right w:val="single" w:sz="4" w:space="0" w:color="000000"/>
            </w:tcBorders>
            <w:shd w:val="clear" w:color="auto" w:fill="auto"/>
            <w:vAlign w:val="center"/>
            <w:hideMark/>
          </w:tcPr>
          <w:p w:rsidR="00873AA0" w:rsidRPr="00075395" w:rsidRDefault="00873AA0" w:rsidP="00873AA0">
            <w:pPr>
              <w:rPr>
                <w:b/>
                <w:bCs/>
                <w:color w:val="000000"/>
                <w:sz w:val="14"/>
                <w:szCs w:val="14"/>
              </w:rPr>
            </w:pPr>
            <w:r w:rsidRPr="00075395">
              <w:rPr>
                <w:b/>
                <w:bCs/>
                <w:color w:val="000000"/>
                <w:sz w:val="14"/>
                <w:szCs w:val="14"/>
              </w:rPr>
              <w:t>Межбюджетные трансферты</w:t>
            </w:r>
          </w:p>
        </w:tc>
        <w:tc>
          <w:tcPr>
            <w:tcW w:w="17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803</w:t>
            </w:r>
          </w:p>
        </w:tc>
        <w:tc>
          <w:tcPr>
            <w:tcW w:w="134" w:type="pct"/>
            <w:gridSpan w:val="3"/>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14</w:t>
            </w:r>
          </w:p>
        </w:tc>
        <w:tc>
          <w:tcPr>
            <w:tcW w:w="134"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03</w:t>
            </w:r>
          </w:p>
        </w:tc>
        <w:tc>
          <w:tcPr>
            <w:tcW w:w="269"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99 6 00 88510</w:t>
            </w:r>
          </w:p>
        </w:tc>
        <w:tc>
          <w:tcPr>
            <w:tcW w:w="13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500</w:t>
            </w:r>
          </w:p>
        </w:tc>
        <w:tc>
          <w:tcPr>
            <w:tcW w:w="135" w:type="pct"/>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7" w:type="pct"/>
            <w:gridSpan w:val="2"/>
            <w:tcBorders>
              <w:top w:val="nil"/>
              <w:left w:val="nil"/>
              <w:bottom w:val="single" w:sz="4" w:space="0" w:color="000000"/>
              <w:right w:val="single" w:sz="4" w:space="0" w:color="000000"/>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179" w:type="pct"/>
            <w:gridSpan w:val="2"/>
            <w:tcBorders>
              <w:top w:val="nil"/>
              <w:left w:val="nil"/>
              <w:bottom w:val="single" w:sz="4" w:space="0" w:color="000000"/>
              <w:right w:val="nil"/>
            </w:tcBorders>
            <w:shd w:val="clear" w:color="auto" w:fill="auto"/>
            <w:vAlign w:val="center"/>
            <w:hideMark/>
          </w:tcPr>
          <w:p w:rsidR="00873AA0" w:rsidRPr="00075395" w:rsidRDefault="00873AA0" w:rsidP="00873AA0">
            <w:pPr>
              <w:jc w:val="center"/>
              <w:rPr>
                <w:b/>
                <w:bCs/>
                <w:color w:val="000000"/>
                <w:sz w:val="14"/>
                <w:szCs w:val="14"/>
              </w:rPr>
            </w:pPr>
            <w:r w:rsidRPr="00075395">
              <w:rPr>
                <w:b/>
                <w:bCs/>
                <w:color w:val="000000"/>
                <w:sz w:val="14"/>
                <w:szCs w:val="14"/>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sz w:val="14"/>
                <w:szCs w:val="14"/>
              </w:rPr>
            </w:pPr>
            <w:r w:rsidRPr="00075395">
              <w:rPr>
                <w:b/>
                <w:bCs/>
                <w:sz w:val="14"/>
                <w:szCs w:val="14"/>
              </w:rPr>
              <w:t>1 244 190,63</w:t>
            </w:r>
          </w:p>
        </w:tc>
      </w:tr>
      <w:tr w:rsidR="00EB6DF5" w:rsidRPr="00075395" w:rsidTr="00EB6DF5">
        <w:trPr>
          <w:trHeight w:val="315"/>
        </w:trPr>
        <w:tc>
          <w:tcPr>
            <w:tcW w:w="482" w:type="pct"/>
            <w:tcBorders>
              <w:top w:val="nil"/>
              <w:left w:val="single" w:sz="4" w:space="0" w:color="000000"/>
              <w:bottom w:val="nil"/>
              <w:right w:val="single" w:sz="4" w:space="0" w:color="000000"/>
            </w:tcBorders>
            <w:shd w:val="clear" w:color="auto" w:fill="auto"/>
            <w:vAlign w:val="center"/>
            <w:hideMark/>
          </w:tcPr>
          <w:p w:rsidR="00873AA0" w:rsidRPr="00075395" w:rsidRDefault="00873AA0" w:rsidP="00873AA0">
            <w:pPr>
              <w:rPr>
                <w:color w:val="000000"/>
                <w:sz w:val="14"/>
                <w:szCs w:val="14"/>
              </w:rPr>
            </w:pPr>
            <w:r w:rsidRPr="00075395">
              <w:rPr>
                <w:color w:val="000000"/>
                <w:sz w:val="14"/>
                <w:szCs w:val="14"/>
              </w:rPr>
              <w:t>Иные межбюджетные трансферты</w:t>
            </w:r>
          </w:p>
        </w:tc>
        <w:tc>
          <w:tcPr>
            <w:tcW w:w="17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803</w:t>
            </w:r>
          </w:p>
        </w:tc>
        <w:tc>
          <w:tcPr>
            <w:tcW w:w="134" w:type="pct"/>
            <w:gridSpan w:val="3"/>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14</w:t>
            </w:r>
          </w:p>
        </w:tc>
        <w:tc>
          <w:tcPr>
            <w:tcW w:w="134"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03</w:t>
            </w:r>
          </w:p>
        </w:tc>
        <w:tc>
          <w:tcPr>
            <w:tcW w:w="269"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99 6 00 88510</w:t>
            </w:r>
          </w:p>
        </w:tc>
        <w:tc>
          <w:tcPr>
            <w:tcW w:w="13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540</w:t>
            </w:r>
          </w:p>
        </w:tc>
        <w:tc>
          <w:tcPr>
            <w:tcW w:w="135" w:type="pct"/>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7" w:type="pct"/>
            <w:gridSpan w:val="2"/>
            <w:tcBorders>
              <w:top w:val="nil"/>
              <w:left w:val="nil"/>
              <w:bottom w:val="nil"/>
              <w:right w:val="single" w:sz="4" w:space="0" w:color="000000"/>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179" w:type="pct"/>
            <w:gridSpan w:val="2"/>
            <w:tcBorders>
              <w:top w:val="nil"/>
              <w:left w:val="nil"/>
              <w:bottom w:val="nil"/>
              <w:right w:val="nil"/>
            </w:tcBorders>
            <w:shd w:val="clear" w:color="auto" w:fill="auto"/>
            <w:vAlign w:val="center"/>
            <w:hideMark/>
          </w:tcPr>
          <w:p w:rsidR="00873AA0" w:rsidRPr="00075395" w:rsidRDefault="00873AA0" w:rsidP="00873AA0">
            <w:pPr>
              <w:jc w:val="center"/>
              <w:rPr>
                <w:color w:val="000000"/>
                <w:sz w:val="14"/>
                <w:szCs w:val="14"/>
              </w:rPr>
            </w:pPr>
            <w:r w:rsidRPr="00075395">
              <w:rPr>
                <w:color w:val="000000"/>
                <w:sz w:val="14"/>
                <w:szCs w:val="14"/>
              </w:rPr>
              <w:t> </w:t>
            </w:r>
          </w:p>
        </w:tc>
        <w:tc>
          <w:tcPr>
            <w:tcW w:w="357" w:type="pct"/>
            <w:gridSpan w:val="2"/>
            <w:tcBorders>
              <w:top w:val="nil"/>
              <w:left w:val="single" w:sz="4" w:space="0" w:color="auto"/>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1 244 190,63</w:t>
            </w:r>
          </w:p>
        </w:tc>
        <w:tc>
          <w:tcPr>
            <w:tcW w:w="344"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3"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7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5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15"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219"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1 244 190,63</w:t>
            </w:r>
          </w:p>
        </w:tc>
        <w:tc>
          <w:tcPr>
            <w:tcW w:w="176" w:type="pct"/>
            <w:gridSpan w:val="2"/>
            <w:tcBorders>
              <w:top w:val="nil"/>
              <w:left w:val="nil"/>
              <w:bottom w:val="nil"/>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sz w:val="14"/>
                <w:szCs w:val="14"/>
              </w:rPr>
            </w:pPr>
            <w:r w:rsidRPr="00075395">
              <w:rPr>
                <w:sz w:val="14"/>
                <w:szCs w:val="14"/>
              </w:rPr>
              <w:t>1 244 190,63</w:t>
            </w:r>
          </w:p>
        </w:tc>
      </w:tr>
      <w:tr w:rsidR="00EB6DF5" w:rsidRPr="00075395" w:rsidTr="00EB6DF5">
        <w:trPr>
          <w:trHeight w:val="315"/>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b/>
                <w:bCs/>
                <w:i/>
                <w:iCs/>
                <w:color w:val="000000"/>
                <w:sz w:val="14"/>
                <w:szCs w:val="14"/>
              </w:rPr>
            </w:pPr>
            <w:proofErr w:type="spellStart"/>
            <w:r w:rsidRPr="00075395">
              <w:rPr>
                <w:b/>
                <w:bCs/>
                <w:i/>
                <w:iCs/>
                <w:color w:val="000000"/>
                <w:sz w:val="14"/>
                <w:szCs w:val="14"/>
              </w:rPr>
              <w:t>Переч.др</w:t>
            </w:r>
            <w:proofErr w:type="gramStart"/>
            <w:r w:rsidRPr="00075395">
              <w:rPr>
                <w:b/>
                <w:bCs/>
                <w:i/>
                <w:iCs/>
                <w:color w:val="000000"/>
                <w:sz w:val="14"/>
                <w:szCs w:val="14"/>
              </w:rPr>
              <w:t>.б</w:t>
            </w:r>
            <w:proofErr w:type="gramEnd"/>
            <w:r w:rsidRPr="00075395">
              <w:rPr>
                <w:b/>
                <w:bCs/>
                <w:i/>
                <w:iCs/>
                <w:color w:val="000000"/>
                <w:sz w:val="14"/>
                <w:szCs w:val="14"/>
              </w:rPr>
              <w:t>юджетам</w:t>
            </w:r>
            <w:proofErr w:type="spellEnd"/>
          </w:p>
        </w:tc>
        <w:tc>
          <w:tcPr>
            <w:tcW w:w="17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803</w:t>
            </w:r>
          </w:p>
        </w:tc>
        <w:tc>
          <w:tcPr>
            <w:tcW w:w="134" w:type="pct"/>
            <w:gridSpan w:val="3"/>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14</w:t>
            </w:r>
          </w:p>
        </w:tc>
        <w:tc>
          <w:tcPr>
            <w:tcW w:w="13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03</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99 6 00 88510</w:t>
            </w:r>
          </w:p>
        </w:tc>
        <w:tc>
          <w:tcPr>
            <w:tcW w:w="13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540</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177"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251</w:t>
            </w:r>
          </w:p>
        </w:tc>
        <w:tc>
          <w:tcPr>
            <w:tcW w:w="179" w:type="pct"/>
            <w:gridSpan w:val="2"/>
            <w:tcBorders>
              <w:top w:val="single" w:sz="4" w:space="0" w:color="auto"/>
              <w:left w:val="nil"/>
              <w:bottom w:val="single" w:sz="4" w:space="0" w:color="auto"/>
              <w:right w:val="nil"/>
            </w:tcBorders>
            <w:shd w:val="clear" w:color="auto" w:fill="auto"/>
            <w:vAlign w:val="center"/>
            <w:hideMark/>
          </w:tcPr>
          <w:p w:rsidR="00873AA0" w:rsidRPr="00075395" w:rsidRDefault="00873AA0" w:rsidP="00873AA0">
            <w:pPr>
              <w:jc w:val="center"/>
              <w:rPr>
                <w:b/>
                <w:bCs/>
                <w:i/>
                <w:iCs/>
                <w:color w:val="000000"/>
                <w:sz w:val="14"/>
                <w:szCs w:val="14"/>
              </w:rPr>
            </w:pPr>
            <w:r w:rsidRPr="00075395">
              <w:rPr>
                <w:b/>
                <w:bCs/>
                <w:i/>
                <w:iCs/>
                <w:color w:val="000000"/>
                <w:sz w:val="14"/>
                <w:szCs w:val="14"/>
              </w:rPr>
              <w:t> </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1 244 190,63</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3"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1 244 190,63</w:t>
            </w:r>
          </w:p>
        </w:tc>
        <w:tc>
          <w:tcPr>
            <w:tcW w:w="176" w:type="pct"/>
            <w:gridSpan w:val="2"/>
            <w:tcBorders>
              <w:top w:val="single" w:sz="4" w:space="0" w:color="auto"/>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0,00</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b/>
                <w:bCs/>
                <w:i/>
                <w:iCs/>
                <w:sz w:val="14"/>
                <w:szCs w:val="14"/>
              </w:rPr>
            </w:pPr>
            <w:r w:rsidRPr="00075395">
              <w:rPr>
                <w:b/>
                <w:bCs/>
                <w:i/>
                <w:iCs/>
                <w:sz w:val="14"/>
                <w:szCs w:val="14"/>
              </w:rPr>
              <w:t>1 244 190,63</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ксп</w:t>
            </w:r>
            <w:proofErr w:type="spellEnd"/>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892 427,28</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892 427,28</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892 427,28</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proofErr w:type="spellStart"/>
            <w:r w:rsidRPr="00075395">
              <w:rPr>
                <w:i/>
                <w:iCs/>
                <w:color w:val="000000"/>
                <w:sz w:val="14"/>
                <w:szCs w:val="14"/>
              </w:rPr>
              <w:t>финорган</w:t>
            </w:r>
            <w:proofErr w:type="spellEnd"/>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336 763,35</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336 763,35</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336 763,35</w:t>
            </w:r>
          </w:p>
        </w:tc>
      </w:tr>
      <w:tr w:rsidR="00EB6DF5" w:rsidRPr="00075395" w:rsidTr="00EB6DF5">
        <w:trPr>
          <w:trHeight w:val="315"/>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873AA0" w:rsidRPr="00075395" w:rsidRDefault="00873AA0" w:rsidP="00873AA0">
            <w:pPr>
              <w:rPr>
                <w:i/>
                <w:iCs/>
                <w:color w:val="000000"/>
                <w:sz w:val="14"/>
                <w:szCs w:val="14"/>
              </w:rPr>
            </w:pPr>
            <w:r w:rsidRPr="00075395">
              <w:rPr>
                <w:i/>
                <w:iCs/>
                <w:color w:val="000000"/>
                <w:sz w:val="14"/>
                <w:szCs w:val="14"/>
              </w:rPr>
              <w:t>библиотека</w:t>
            </w:r>
          </w:p>
        </w:tc>
        <w:tc>
          <w:tcPr>
            <w:tcW w:w="17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3"/>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26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1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center"/>
              <w:rPr>
                <w:i/>
                <w:iCs/>
                <w:color w:val="000000"/>
                <w:sz w:val="14"/>
                <w:szCs w:val="14"/>
              </w:rPr>
            </w:pPr>
            <w:r w:rsidRPr="00075395">
              <w:rPr>
                <w:i/>
                <w:iCs/>
                <w:color w:val="000000"/>
                <w:sz w:val="14"/>
                <w:szCs w:val="14"/>
              </w:rPr>
              <w:t> </w:t>
            </w:r>
          </w:p>
        </w:tc>
        <w:tc>
          <w:tcPr>
            <w:tcW w:w="357"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15 000,00</w:t>
            </w:r>
          </w:p>
        </w:tc>
        <w:tc>
          <w:tcPr>
            <w:tcW w:w="344"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3"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5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15"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219"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1"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15 000,00</w:t>
            </w:r>
          </w:p>
        </w:tc>
        <w:tc>
          <w:tcPr>
            <w:tcW w:w="176"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 </w:t>
            </w:r>
          </w:p>
        </w:tc>
        <w:tc>
          <w:tcPr>
            <w:tcW w:w="360" w:type="pct"/>
            <w:gridSpan w:val="2"/>
            <w:tcBorders>
              <w:top w:val="nil"/>
              <w:left w:val="nil"/>
              <w:bottom w:val="single" w:sz="4" w:space="0" w:color="auto"/>
              <w:right w:val="single" w:sz="4" w:space="0" w:color="auto"/>
            </w:tcBorders>
            <w:shd w:val="clear" w:color="auto" w:fill="auto"/>
            <w:vAlign w:val="center"/>
            <w:hideMark/>
          </w:tcPr>
          <w:p w:rsidR="00873AA0" w:rsidRPr="00075395" w:rsidRDefault="00873AA0" w:rsidP="00873AA0">
            <w:pPr>
              <w:jc w:val="right"/>
              <w:rPr>
                <w:i/>
                <w:iCs/>
                <w:sz w:val="14"/>
                <w:szCs w:val="14"/>
              </w:rPr>
            </w:pPr>
            <w:r w:rsidRPr="00075395">
              <w:rPr>
                <w:i/>
                <w:iCs/>
                <w:sz w:val="14"/>
                <w:szCs w:val="14"/>
              </w:rPr>
              <w:t>15 000,00</w:t>
            </w:r>
          </w:p>
        </w:tc>
      </w:tr>
    </w:tbl>
    <w:p w:rsidR="002F76C8" w:rsidRDefault="002F76C8" w:rsidP="00E00C2A">
      <w:pPr>
        <w:tabs>
          <w:tab w:val="left" w:pos="21488"/>
          <w:tab w:val="left" w:pos="23388"/>
          <w:tab w:val="left" w:pos="25288"/>
          <w:tab w:val="left" w:pos="26408"/>
          <w:tab w:val="left" w:pos="27368"/>
        </w:tabs>
        <w:rPr>
          <w:b/>
          <w:bCs/>
          <w:sz w:val="14"/>
          <w:szCs w:val="14"/>
        </w:rPr>
        <w:sectPr w:rsidR="002F76C8" w:rsidSect="00C815EF">
          <w:pgSz w:w="16838" w:h="11906" w:orient="landscape"/>
          <w:pgMar w:top="1418" w:right="851" w:bottom="567" w:left="851" w:header="567" w:footer="567" w:gutter="0"/>
          <w:cols w:space="720"/>
          <w:titlePg/>
          <w:docGrid w:linePitch="326"/>
        </w:sectPr>
      </w:pPr>
    </w:p>
    <w:tbl>
      <w:tblPr>
        <w:tblW w:w="5114" w:type="pct"/>
        <w:tblLayout w:type="fixed"/>
        <w:tblLook w:val="04A0"/>
      </w:tblPr>
      <w:tblGrid>
        <w:gridCol w:w="1104"/>
        <w:gridCol w:w="568"/>
        <w:gridCol w:w="393"/>
        <w:gridCol w:w="427"/>
        <w:gridCol w:w="710"/>
        <w:gridCol w:w="594"/>
        <w:gridCol w:w="534"/>
        <w:gridCol w:w="515"/>
        <w:gridCol w:w="386"/>
        <w:gridCol w:w="1272"/>
        <w:gridCol w:w="1228"/>
        <w:gridCol w:w="1021"/>
        <w:gridCol w:w="1184"/>
        <w:gridCol w:w="1134"/>
        <w:gridCol w:w="697"/>
        <w:gridCol w:w="697"/>
        <w:gridCol w:w="1297"/>
        <w:gridCol w:w="751"/>
        <w:gridCol w:w="1190"/>
      </w:tblGrid>
      <w:tr w:rsidR="00EA164E" w:rsidRPr="002F76C8" w:rsidTr="008F3A9D">
        <w:trPr>
          <w:trHeight w:val="20"/>
        </w:trPr>
        <w:tc>
          <w:tcPr>
            <w:tcW w:w="352" w:type="pct"/>
            <w:tcBorders>
              <w:top w:val="nil"/>
              <w:left w:val="nil"/>
              <w:bottom w:val="nil"/>
              <w:right w:val="nil"/>
            </w:tcBorders>
            <w:shd w:val="clear" w:color="auto" w:fill="auto"/>
            <w:vAlign w:val="center"/>
            <w:hideMark/>
          </w:tcPr>
          <w:p w:rsidR="002F76C8" w:rsidRPr="002F76C8" w:rsidRDefault="002F76C8" w:rsidP="002F76C8">
            <w:pPr>
              <w:rPr>
                <w:rFonts w:ascii="Calibri" w:hAnsi="Calibri"/>
                <w:color w:val="000000"/>
                <w:sz w:val="16"/>
                <w:szCs w:val="16"/>
              </w:rPr>
            </w:pPr>
          </w:p>
        </w:tc>
        <w:tc>
          <w:tcPr>
            <w:tcW w:w="181"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25"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36"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226"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89"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70"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64"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23"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405"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91"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25"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61"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1029" w:type="pct"/>
            <w:gridSpan w:val="3"/>
            <w:tcBorders>
              <w:top w:val="nil"/>
              <w:left w:val="nil"/>
              <w:bottom w:val="nil"/>
              <w:right w:val="nil"/>
            </w:tcBorders>
            <w:shd w:val="clear" w:color="auto" w:fill="auto"/>
            <w:vAlign w:val="center"/>
            <w:hideMark/>
          </w:tcPr>
          <w:p w:rsidR="002F76C8" w:rsidRPr="002F76C8" w:rsidRDefault="002F76C8" w:rsidP="00EA164E">
            <w:pPr>
              <w:jc w:val="right"/>
              <w:rPr>
                <w:sz w:val="16"/>
                <w:szCs w:val="16"/>
              </w:rPr>
            </w:pPr>
            <w:r w:rsidRPr="002F76C8">
              <w:rPr>
                <w:sz w:val="16"/>
                <w:szCs w:val="16"/>
              </w:rPr>
              <w:t>Приложение №5</w:t>
            </w:r>
            <w:r w:rsidRPr="002F76C8">
              <w:rPr>
                <w:sz w:val="16"/>
                <w:szCs w:val="16"/>
              </w:rPr>
              <w:br/>
              <w:t>к решению сессии поселкового Совета депутатов</w:t>
            </w:r>
            <w:r w:rsidR="00EA164E">
              <w:rPr>
                <w:sz w:val="16"/>
                <w:szCs w:val="16"/>
              </w:rPr>
              <w:br/>
              <w:t>от «25» апреля 2023 года V-№ 11-7</w:t>
            </w:r>
          </w:p>
        </w:tc>
      </w:tr>
      <w:tr w:rsidR="00EA164E" w:rsidRPr="002F76C8" w:rsidTr="008F3A9D">
        <w:trPr>
          <w:trHeight w:val="20"/>
        </w:trPr>
        <w:tc>
          <w:tcPr>
            <w:tcW w:w="352" w:type="pct"/>
            <w:tcBorders>
              <w:top w:val="nil"/>
              <w:left w:val="nil"/>
              <w:bottom w:val="nil"/>
              <w:right w:val="nil"/>
            </w:tcBorders>
            <w:shd w:val="clear" w:color="auto" w:fill="auto"/>
            <w:vAlign w:val="center"/>
            <w:hideMark/>
          </w:tcPr>
          <w:p w:rsidR="002F76C8" w:rsidRPr="002F76C8" w:rsidRDefault="002F76C8" w:rsidP="002F76C8">
            <w:pPr>
              <w:rPr>
                <w:rFonts w:ascii="Calibri" w:hAnsi="Calibri"/>
                <w:color w:val="000000"/>
                <w:sz w:val="16"/>
                <w:szCs w:val="16"/>
              </w:rPr>
            </w:pPr>
          </w:p>
        </w:tc>
        <w:tc>
          <w:tcPr>
            <w:tcW w:w="181"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25"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36"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226"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89"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70"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64"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23"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405"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91"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25"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61"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413"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616" w:type="pct"/>
            <w:gridSpan w:val="2"/>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r w:rsidRPr="002F76C8">
              <w:rPr>
                <w:sz w:val="16"/>
                <w:szCs w:val="16"/>
              </w:rPr>
              <w:t>таблица 5.1.</w:t>
            </w:r>
          </w:p>
        </w:tc>
      </w:tr>
      <w:tr w:rsidR="00EA164E" w:rsidRPr="002F76C8" w:rsidTr="008F3A9D">
        <w:trPr>
          <w:trHeight w:val="20"/>
        </w:trPr>
        <w:tc>
          <w:tcPr>
            <w:tcW w:w="352" w:type="pct"/>
            <w:tcBorders>
              <w:top w:val="nil"/>
              <w:left w:val="nil"/>
              <w:bottom w:val="nil"/>
              <w:right w:val="nil"/>
            </w:tcBorders>
            <w:shd w:val="clear" w:color="auto" w:fill="auto"/>
            <w:vAlign w:val="center"/>
            <w:hideMark/>
          </w:tcPr>
          <w:p w:rsidR="002F76C8" w:rsidRPr="002F76C8" w:rsidRDefault="002F76C8" w:rsidP="002F76C8">
            <w:pPr>
              <w:rPr>
                <w:rFonts w:ascii="Calibri" w:hAnsi="Calibri"/>
                <w:color w:val="000000"/>
                <w:sz w:val="16"/>
                <w:szCs w:val="16"/>
              </w:rPr>
            </w:pPr>
          </w:p>
        </w:tc>
        <w:tc>
          <w:tcPr>
            <w:tcW w:w="181"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25"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36"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226"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89"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70"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64"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123" w:type="pct"/>
            <w:tcBorders>
              <w:top w:val="nil"/>
              <w:left w:val="nil"/>
              <w:bottom w:val="nil"/>
              <w:right w:val="nil"/>
            </w:tcBorders>
            <w:shd w:val="clear" w:color="auto" w:fill="auto"/>
            <w:vAlign w:val="center"/>
            <w:hideMark/>
          </w:tcPr>
          <w:p w:rsidR="002F76C8" w:rsidRPr="002F76C8" w:rsidRDefault="002F76C8" w:rsidP="002F76C8">
            <w:pPr>
              <w:jc w:val="center"/>
              <w:rPr>
                <w:rFonts w:ascii="Calibri" w:hAnsi="Calibri"/>
                <w:color w:val="000000"/>
                <w:sz w:val="16"/>
                <w:szCs w:val="16"/>
              </w:rPr>
            </w:pPr>
          </w:p>
        </w:tc>
        <w:tc>
          <w:tcPr>
            <w:tcW w:w="405"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91"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25"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361"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rFonts w:ascii="Calibri" w:hAnsi="Calibri"/>
                <w:sz w:val="16"/>
                <w:szCs w:val="16"/>
              </w:rPr>
            </w:pPr>
          </w:p>
        </w:tc>
        <w:tc>
          <w:tcPr>
            <w:tcW w:w="413"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39"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r>
      <w:tr w:rsidR="002F76C8" w:rsidRPr="002F76C8" w:rsidTr="008F3A9D">
        <w:trPr>
          <w:trHeight w:val="20"/>
        </w:trPr>
        <w:tc>
          <w:tcPr>
            <w:tcW w:w="5000" w:type="pct"/>
            <w:gridSpan w:val="19"/>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p>
        </w:tc>
      </w:tr>
      <w:tr w:rsidR="00EA164E" w:rsidRPr="002F76C8" w:rsidTr="008F3A9D">
        <w:trPr>
          <w:trHeight w:val="20"/>
        </w:trPr>
        <w:tc>
          <w:tcPr>
            <w:tcW w:w="352"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81"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25"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36"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226"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89"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70"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64"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23"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405"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91"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25"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61"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413"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39"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r>
      <w:tr w:rsidR="00EA164E" w:rsidRPr="002F76C8" w:rsidTr="008F3A9D">
        <w:trPr>
          <w:trHeight w:val="20"/>
        </w:trPr>
        <w:tc>
          <w:tcPr>
            <w:tcW w:w="352"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81"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25"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36"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226"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89"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70"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64"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123" w:type="pct"/>
            <w:tcBorders>
              <w:top w:val="nil"/>
              <w:left w:val="nil"/>
              <w:bottom w:val="nil"/>
              <w:right w:val="nil"/>
            </w:tcBorders>
            <w:shd w:val="clear" w:color="auto" w:fill="auto"/>
            <w:vAlign w:val="center"/>
            <w:hideMark/>
          </w:tcPr>
          <w:p w:rsidR="002F76C8" w:rsidRPr="002F76C8" w:rsidRDefault="002F76C8" w:rsidP="002F76C8">
            <w:pPr>
              <w:jc w:val="center"/>
              <w:rPr>
                <w:b/>
                <w:bCs/>
                <w:color w:val="000000"/>
                <w:sz w:val="16"/>
                <w:szCs w:val="16"/>
              </w:rPr>
            </w:pPr>
          </w:p>
        </w:tc>
        <w:tc>
          <w:tcPr>
            <w:tcW w:w="405"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r w:rsidRPr="002F76C8">
              <w:rPr>
                <w:sz w:val="16"/>
                <w:szCs w:val="16"/>
              </w:rPr>
              <w:t>289 414 876,25</w:t>
            </w:r>
          </w:p>
        </w:tc>
        <w:tc>
          <w:tcPr>
            <w:tcW w:w="391"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r w:rsidRPr="002F76C8">
              <w:rPr>
                <w:sz w:val="16"/>
                <w:szCs w:val="16"/>
              </w:rPr>
              <w:t>0,00</w:t>
            </w:r>
          </w:p>
        </w:tc>
        <w:tc>
          <w:tcPr>
            <w:tcW w:w="325"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361"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22"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413"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p>
        </w:tc>
        <w:tc>
          <w:tcPr>
            <w:tcW w:w="239"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r w:rsidRPr="002F76C8">
              <w:rPr>
                <w:sz w:val="16"/>
                <w:szCs w:val="16"/>
              </w:rPr>
              <w:t>0,00</w:t>
            </w:r>
          </w:p>
        </w:tc>
        <w:tc>
          <w:tcPr>
            <w:tcW w:w="377" w:type="pct"/>
            <w:tcBorders>
              <w:top w:val="nil"/>
              <w:left w:val="nil"/>
              <w:bottom w:val="nil"/>
              <w:right w:val="nil"/>
            </w:tcBorders>
            <w:shd w:val="clear" w:color="auto" w:fill="auto"/>
            <w:vAlign w:val="center"/>
            <w:hideMark/>
          </w:tcPr>
          <w:p w:rsidR="002F76C8" w:rsidRPr="002F76C8" w:rsidRDefault="002F76C8" w:rsidP="002F76C8">
            <w:pPr>
              <w:jc w:val="right"/>
              <w:rPr>
                <w:sz w:val="16"/>
                <w:szCs w:val="16"/>
              </w:rPr>
            </w:pPr>
            <w:r w:rsidRPr="002F76C8">
              <w:rPr>
                <w:sz w:val="16"/>
                <w:szCs w:val="16"/>
              </w:rPr>
              <w:t>373 913 936,19</w:t>
            </w:r>
          </w:p>
        </w:tc>
      </w:tr>
      <w:tr w:rsidR="00EA164E" w:rsidRPr="002F76C8" w:rsidTr="008F3A9D">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Наименование</w:t>
            </w:r>
          </w:p>
        </w:tc>
        <w:tc>
          <w:tcPr>
            <w:tcW w:w="181"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ВЕД</w:t>
            </w:r>
          </w:p>
        </w:tc>
        <w:tc>
          <w:tcPr>
            <w:tcW w:w="125"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РЗ</w:t>
            </w:r>
          </w:p>
        </w:tc>
        <w:tc>
          <w:tcPr>
            <w:tcW w:w="136"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proofErr w:type="gramStart"/>
            <w:r w:rsidRPr="002F76C8">
              <w:rPr>
                <w:b/>
                <w:bCs/>
                <w:color w:val="000000"/>
                <w:sz w:val="16"/>
                <w:szCs w:val="16"/>
              </w:rPr>
              <w:t>ПР</w:t>
            </w:r>
            <w:proofErr w:type="gramEnd"/>
          </w:p>
        </w:tc>
        <w:tc>
          <w:tcPr>
            <w:tcW w:w="226"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ЦСР</w:t>
            </w:r>
          </w:p>
        </w:tc>
        <w:tc>
          <w:tcPr>
            <w:tcW w:w="189"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ВР</w:t>
            </w:r>
          </w:p>
        </w:tc>
        <w:tc>
          <w:tcPr>
            <w:tcW w:w="170"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proofErr w:type="gramStart"/>
            <w:r w:rsidRPr="002F76C8">
              <w:rPr>
                <w:b/>
                <w:bCs/>
                <w:color w:val="000000"/>
                <w:sz w:val="16"/>
                <w:szCs w:val="16"/>
              </w:rPr>
              <w:t>ДОП</w:t>
            </w:r>
            <w:proofErr w:type="gramEnd"/>
          </w:p>
        </w:tc>
        <w:tc>
          <w:tcPr>
            <w:tcW w:w="164"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КОСГУ</w:t>
            </w:r>
          </w:p>
        </w:tc>
        <w:tc>
          <w:tcPr>
            <w:tcW w:w="123" w:type="pct"/>
            <w:tcBorders>
              <w:top w:val="single" w:sz="4" w:space="0" w:color="000000"/>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РЕГ</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Сессия V-№8-7</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Постановление</w:t>
            </w:r>
            <w:r w:rsidRPr="002F76C8">
              <w:rPr>
                <w:b/>
                <w:bCs/>
                <w:sz w:val="16"/>
                <w:szCs w:val="16"/>
              </w:rPr>
              <w:br/>
              <w:t>№132 от 20.03.2023</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Постановление</w:t>
            </w:r>
            <w:r w:rsidRPr="002F76C8">
              <w:rPr>
                <w:b/>
                <w:bCs/>
                <w:sz w:val="16"/>
                <w:szCs w:val="16"/>
              </w:rPr>
              <w:br/>
              <w:t>№134 от 21.03.2023</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Постановление</w:t>
            </w:r>
            <w:r w:rsidRPr="002F76C8">
              <w:rPr>
                <w:b/>
                <w:bCs/>
                <w:sz w:val="16"/>
                <w:szCs w:val="16"/>
              </w:rPr>
              <w:br/>
              <w:t>№151 от 28.03.2023</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Постановление</w:t>
            </w:r>
            <w:r w:rsidRPr="002F76C8">
              <w:rPr>
                <w:b/>
                <w:bCs/>
                <w:sz w:val="16"/>
                <w:szCs w:val="16"/>
              </w:rPr>
              <w:br/>
              <w:t>№222 от 19.04.2023</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Постановление</w:t>
            </w:r>
            <w:r w:rsidRPr="002F76C8">
              <w:rPr>
                <w:b/>
                <w:bCs/>
                <w:sz w:val="16"/>
                <w:szCs w:val="16"/>
              </w:rPr>
              <w:br/>
              <w:t>№227 от 20.04.2023</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Постановление</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xml:space="preserve">Бюджет </w:t>
            </w:r>
            <w:r w:rsidRPr="002F76C8">
              <w:rPr>
                <w:b/>
                <w:bCs/>
                <w:sz w:val="16"/>
                <w:szCs w:val="16"/>
              </w:rPr>
              <w:br/>
              <w:t>на 25.04.2023</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Уточнение</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Сессия V-№___</w:t>
            </w:r>
          </w:p>
        </w:tc>
      </w:tr>
      <w:tr w:rsidR="00EA164E" w:rsidRPr="002F76C8" w:rsidTr="008F3A9D">
        <w:trPr>
          <w:trHeight w:val="2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ВСЕГО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289 414 876,25</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57 000 000,00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27 499 059,94</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373 913 936,19</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373 913 936,19</w:t>
            </w:r>
          </w:p>
        </w:tc>
      </w:tr>
      <w:tr w:rsidR="00EA164E" w:rsidRPr="002F76C8" w:rsidTr="008F3A9D">
        <w:trPr>
          <w:trHeight w:val="2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Администрация Муниципального Образования "Поселок Айхал" Мирнинского района Республики Саха (Якутия)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289 414 876,25</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57 000 000,00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27 499 059,94</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373 913 936,19</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373 913 936,19</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ОБЩЕГОСУДАРСТВЕННЫЕ ВОПРОСЫ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135 097 752,02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19 935 739,56</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-521 500,00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284 640,66</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-1 607 057,17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153 189 575,07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153 189 575,07</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6 155 025,50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4 600,00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6 162 625,50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6 162 625,50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6 155 025,50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4 600,00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6 162 625,50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6 162 625,50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6 155 025,50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4 600,00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6 162 625,50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6 162 625,50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Глава муниципального образования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99 1 00 11600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6 155 025,50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4 600,00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6 162 625,50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6 162 625,50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99 1 00 11600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6 155 025,50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6 155 025,50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6 155 025,50</w:t>
            </w:r>
          </w:p>
        </w:tc>
      </w:tr>
      <w:tr w:rsidR="00EA164E" w:rsidRPr="002F76C8" w:rsidTr="008F3A9D">
        <w:trPr>
          <w:trHeight w:val="63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w:t>
            </w:r>
            <w:r w:rsidRPr="002F76C8">
              <w:rPr>
                <w:b/>
                <w:bCs/>
                <w:color w:val="000000"/>
                <w:sz w:val="16"/>
                <w:szCs w:val="16"/>
              </w:rPr>
              <w:lastRenderedPageBreak/>
              <w:t>нных (муниципальных) нужд</w:t>
            </w:r>
          </w:p>
        </w:tc>
        <w:tc>
          <w:tcPr>
            <w:tcW w:w="18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226"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99 1 00 11600</w:t>
            </w:r>
          </w:p>
        </w:tc>
        <w:tc>
          <w:tcPr>
            <w:tcW w:w="18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64"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2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40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4 600,00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7 600,00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7 600,00</w:t>
            </w:r>
          </w:p>
        </w:tc>
      </w:tr>
      <w:tr w:rsidR="00EA164E" w:rsidRPr="002F76C8" w:rsidTr="008F3A9D">
        <w:trPr>
          <w:trHeight w:val="157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Расходы на содержание органов местного самоуправления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806 160,00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311 110,00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311 110,00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311 110,00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i/>
                <w:iCs/>
                <w:color w:val="000000"/>
                <w:sz w:val="16"/>
                <w:szCs w:val="16"/>
              </w:rPr>
            </w:pPr>
            <w:r w:rsidRPr="002F76C8">
              <w:rPr>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i/>
                <w:iCs/>
                <w:color w:val="000000"/>
                <w:sz w:val="16"/>
                <w:szCs w:val="16"/>
              </w:rPr>
            </w:pPr>
            <w:r w:rsidRPr="002F76C8">
              <w:rPr>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i/>
                <w:iCs/>
                <w:color w:val="000000"/>
                <w:sz w:val="16"/>
                <w:szCs w:val="16"/>
              </w:rPr>
            </w:pPr>
            <w:r w:rsidRPr="002F76C8">
              <w:rPr>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150 230,00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150 230,00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150 230,00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344 820,00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344 820,00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344 820,00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2F76C8">
              <w:rPr>
                <w:b/>
                <w:bCs/>
                <w:color w:val="000000"/>
                <w:sz w:val="16"/>
                <w:szCs w:val="16"/>
              </w:rPr>
              <w:lastRenderedPageBreak/>
              <w:t>администраций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99 751 185,40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-151 587,09</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-1 578 083,80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lastRenderedPageBreak/>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99 751 185,40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-151 587,09</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-1 578 083,80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Руководство и управление в сфере установленных функций органов местного самоуправления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99 751 185,40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-151 587,09</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-1 578 083,80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Расходы на содержание органов местного самоуправления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99 751 185,40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-151 587,09</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-1 578 083,80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98 071 514,51</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87 902 864,24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20 170,00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-1 583 083,80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86 339 950,44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86 339 950,44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11 673 321,16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-171 757,09</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11 556 564,07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11 556 564,07</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Социальной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i/>
                <w:iCs/>
                <w:color w:val="000000"/>
                <w:sz w:val="16"/>
                <w:szCs w:val="16"/>
              </w:rPr>
            </w:pPr>
            <w:r w:rsidRPr="002F76C8">
              <w:rPr>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99 1 00 11410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175 000,00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175 000,00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175 000,00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Обеспечение проведения выборов и референдумов</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Обеспечение проведения выборов и референдумов</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Проведение выборов и референдумов</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99 3 00 00000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Специальные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99 3 00 10020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Резервные фонды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Резервный фонд местной администрации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99 5 00 71100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1 500 000,00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99 5 00 71100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1 500 000,00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Другие общегосударственные </w:t>
            </w:r>
            <w:r w:rsidRPr="002F76C8">
              <w:rPr>
                <w:b/>
                <w:bCs/>
                <w:color w:val="000000"/>
                <w:sz w:val="16"/>
                <w:szCs w:val="16"/>
              </w:rPr>
              <w:lastRenderedPageBreak/>
              <w:t>вопросы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26 885 381,12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20 082 726,65</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-521 500,00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231 640,66</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-28 973,37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46 649 275,06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46 649 275,06</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2F76C8">
              <w:rPr>
                <w:b/>
                <w:bCs/>
                <w:i/>
                <w:iCs/>
                <w:color w:val="000000"/>
                <w:sz w:val="16"/>
                <w:szCs w:val="16"/>
              </w:rPr>
              <w:t>Ресспублики</w:t>
            </w:r>
            <w:proofErr w:type="spellEnd"/>
            <w:r w:rsidRPr="002F76C8">
              <w:rPr>
                <w:b/>
                <w:bCs/>
                <w:i/>
                <w:iCs/>
                <w:color w:val="000000"/>
                <w:sz w:val="16"/>
                <w:szCs w:val="16"/>
              </w:rPr>
              <w:t xml:space="preserve"> Саха (Якутия) на 2022-2026 г.г."</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54 0 00 00000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58 629,74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231 640,66</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290 270,40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290 270,40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Повышение эффективности работы в сфере профилактики правонарушений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58 629,74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231 640,66</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290 270,40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290 270,40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Профилактика правонарушений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54 3 00 62770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231 640,66</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231 640,66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231 640,66</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выплаты государственных (муниципальных) органов привлекаемым лицам</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54 3 00 62770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219 640,66</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219 640,66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219 640,66</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54 3 00 62770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12 000,00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Содействие развитию добровольных народных дружин в сфере охраны общественного порядка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54 3 00 10005</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58 629,74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58 629,74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58 629,74</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выплаты государственных (муниципальных) органов привлекаемым лицам</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54 3 00 10005</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28 629,74</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28 629,74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28 629,74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54 3 00 10005</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58 629,74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-28 629,74</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26 826 751,38</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20 082 726,65</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-521 500,00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-28 973,37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46 359 004,66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46 359 004,66</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Прочие </w:t>
            </w: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26 826 751,38</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20 082 726,65</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-521 500,00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-28 973,37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46 359 004,66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46 359 004,66</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Расходы по управлению </w:t>
            </w:r>
            <w:proofErr w:type="spellStart"/>
            <w:r w:rsidRPr="002F76C8">
              <w:rPr>
                <w:b/>
                <w:bCs/>
                <w:i/>
                <w:iCs/>
                <w:color w:val="000000"/>
                <w:sz w:val="16"/>
                <w:szCs w:val="16"/>
              </w:rPr>
              <w:t>муниицпальным</w:t>
            </w:r>
            <w:proofErr w:type="spellEnd"/>
            <w:r w:rsidRPr="002F76C8">
              <w:rPr>
                <w:b/>
                <w:bCs/>
                <w:i/>
                <w:iCs/>
                <w:color w:val="000000"/>
                <w:sz w:val="16"/>
                <w:szCs w:val="16"/>
              </w:rPr>
              <w:t xml:space="preserve"> имуществом и земельными ресурсами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24 362 278,04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20 082 726,65</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-521 500,00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-28 973,37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43 894 531,32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43 894 531,32</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24 362 278,04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20 082 726,65</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-521 500,00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-28 973,37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43 894 531,32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43 894 531,32</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w:t>
            </w:r>
            <w:r w:rsidRPr="002F76C8">
              <w:rPr>
                <w:b/>
                <w:bCs/>
                <w:color w:val="000000"/>
                <w:sz w:val="16"/>
                <w:szCs w:val="16"/>
              </w:rPr>
              <w:lastRenderedPageBreak/>
              <w:t>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63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Выполнение других обязательств муниципальных образований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99 5 00 91019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2 464 473,34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2 464 473,34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2 464 473,34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99 5 00 91019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1 935 748,34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1 935 748,34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1 935 748,34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13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99 5 00 91019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528 725,00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528 725,00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528 725,00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НАЦИОНАЛЬНАЯ ОБОРОНА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6 637 900,00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6 637 900,00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6 637 900,00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Мобилизационная и вневойсковая подготовка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single" w:sz="4" w:space="0" w:color="000000"/>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6 637 900,00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6 637 900,00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6 637 900,00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single" w:sz="4" w:space="0" w:color="000000"/>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Прочие </w:t>
            </w: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single" w:sz="4" w:space="0" w:color="000000"/>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99 5 00 51180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single" w:sz="4" w:space="0" w:color="000000"/>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99 5 00 51180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single" w:sz="4" w:space="0" w:color="000000"/>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5 181 900,00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single" w:sz="4" w:space="0" w:color="000000"/>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Прочие </w:t>
            </w: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r>
      <w:tr w:rsidR="00EA164E" w:rsidRPr="002F76C8" w:rsidTr="008F3A9D">
        <w:trPr>
          <w:trHeight w:val="63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Выполнение других обязательств муниципальных образований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99 5 00 91019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1 456 000,00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r>
      <w:tr w:rsidR="00EA164E" w:rsidRPr="002F76C8" w:rsidTr="008F3A9D">
        <w:trPr>
          <w:trHeight w:val="1402"/>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F76C8">
              <w:rPr>
                <w:b/>
                <w:bCs/>
                <w:color w:val="000000"/>
                <w:sz w:val="16"/>
                <w:szCs w:val="16"/>
              </w:rPr>
              <w:lastRenderedPageBreak/>
              <w:t>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02</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99 5 00 91019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1 456 000,00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НАЦ</w:t>
            </w:r>
            <w:proofErr w:type="gramStart"/>
            <w:r w:rsidRPr="002F76C8">
              <w:rPr>
                <w:b/>
                <w:bCs/>
                <w:color w:val="000000"/>
                <w:sz w:val="16"/>
                <w:szCs w:val="16"/>
              </w:rPr>
              <w:t>.Б</w:t>
            </w:r>
            <w:proofErr w:type="gramEnd"/>
            <w:r w:rsidRPr="002F76C8">
              <w:rPr>
                <w:b/>
                <w:bCs/>
                <w:color w:val="000000"/>
                <w:sz w:val="16"/>
                <w:szCs w:val="16"/>
              </w:rPr>
              <w:t>ЕЗОПАСНОСТЬ И ПРАВООХРАНИТЕЛЬНАЯ ДЕЯТЕЛЬНОСТЬ</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739 234,46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594 245,00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1 333 474,46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1 333 474,46</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Органы юстиции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Прочие </w:t>
            </w: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99 5 00 59300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126 100,00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99 5 00 59300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126 100,00</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Защита населения и территории от чрезвычайных ситуаций </w:t>
            </w:r>
            <w:r w:rsidRPr="002F76C8">
              <w:rPr>
                <w:b/>
                <w:bCs/>
                <w:color w:val="000000"/>
                <w:sz w:val="16"/>
                <w:szCs w:val="16"/>
              </w:rPr>
              <w:lastRenderedPageBreak/>
              <w:t>природного и техногенного характера, пожарная безопасность</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613 134,46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594 245,00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1 207 374,46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1 207 374,46</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МП "Предупреждение и ликвидация последствий чрезвычайных ситуаций на территории МО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64 0 00 00000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613 134,46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594 245,00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1 207 374,46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1 207 374,46</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Обеспечение безопасности жизнедеятельности населения Республики Саха (Якутия)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64 3 00 10030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613 134,46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594 245,00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1 207 374,46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1 207 374,46</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64 3 00 10030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563 134,46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594 245,00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1 157 374,46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1 157 374,46</w:t>
            </w:r>
          </w:p>
        </w:tc>
      </w:tr>
      <w:tr w:rsidR="00EA164E" w:rsidRPr="002F76C8" w:rsidTr="008F3A9D">
        <w:trPr>
          <w:trHeight w:val="315"/>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Резервный фонд</w:t>
            </w:r>
          </w:p>
        </w:tc>
        <w:tc>
          <w:tcPr>
            <w:tcW w:w="181"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226"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64 3 00 10030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64 3 00 10030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НАЦИОНАЛЬНАЯ ЭКОНОМИКА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36 615 905,24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10 883 272,40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22 667 199,98</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-8 605,81</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70 157 771,81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70 157 771,81</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Сельское хозяйство и рыболовство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386 593,67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-3 893,47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382 700,20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382 700,20</w:t>
            </w:r>
          </w:p>
        </w:tc>
      </w:tr>
      <w:tr w:rsidR="00EA164E" w:rsidRPr="002F76C8" w:rsidTr="008F3A9D">
        <w:trPr>
          <w:trHeight w:val="31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sz w:val="16"/>
                <w:szCs w:val="16"/>
              </w:rPr>
            </w:pPr>
            <w:proofErr w:type="spellStart"/>
            <w:r w:rsidRPr="002F76C8">
              <w:rPr>
                <w:b/>
                <w:bCs/>
                <w:sz w:val="16"/>
                <w:szCs w:val="16"/>
              </w:rPr>
              <w:t>Непрограммные</w:t>
            </w:r>
            <w:proofErr w:type="spellEnd"/>
            <w:r w:rsidRPr="002F76C8">
              <w:rPr>
                <w:b/>
                <w:bCs/>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386 593,67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-3 893,47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382 700,20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382 700,20</w:t>
            </w:r>
          </w:p>
        </w:tc>
      </w:tr>
      <w:tr w:rsidR="00EA164E" w:rsidRPr="002F76C8" w:rsidTr="008F3A9D">
        <w:trPr>
          <w:trHeight w:val="31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sz w:val="16"/>
                <w:szCs w:val="16"/>
              </w:rPr>
            </w:pPr>
            <w:r w:rsidRPr="002F76C8">
              <w:rPr>
                <w:b/>
                <w:bCs/>
                <w:sz w:val="16"/>
                <w:szCs w:val="16"/>
              </w:rPr>
              <w:t xml:space="preserve">Прочие </w:t>
            </w:r>
            <w:proofErr w:type="spellStart"/>
            <w:r w:rsidRPr="002F76C8">
              <w:rPr>
                <w:b/>
                <w:bCs/>
                <w:sz w:val="16"/>
                <w:szCs w:val="16"/>
              </w:rPr>
              <w:t>непрограммные</w:t>
            </w:r>
            <w:proofErr w:type="spellEnd"/>
            <w:r w:rsidRPr="002F76C8">
              <w:rPr>
                <w:b/>
                <w:bCs/>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386 593,67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-3 893,47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382 700,20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382 700,20</w:t>
            </w:r>
          </w:p>
        </w:tc>
      </w:tr>
      <w:tr w:rsidR="00EA164E" w:rsidRPr="002F76C8" w:rsidTr="008F3A9D">
        <w:trPr>
          <w:trHeight w:val="189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Выполнение отдельных государственных полномочий по организации мероприятий по предупреждению и </w:t>
            </w:r>
            <w:proofErr w:type="spellStart"/>
            <w:r w:rsidRPr="002F76C8">
              <w:rPr>
                <w:b/>
                <w:bCs/>
                <w:i/>
                <w:iCs/>
                <w:color w:val="000000"/>
                <w:sz w:val="16"/>
                <w:szCs w:val="16"/>
              </w:rPr>
              <w:t>ликивдации</w:t>
            </w:r>
            <w:proofErr w:type="spellEnd"/>
            <w:r w:rsidRPr="002F76C8">
              <w:rPr>
                <w:b/>
                <w:bCs/>
                <w:i/>
                <w:iCs/>
                <w:color w:val="000000"/>
                <w:sz w:val="16"/>
                <w:szCs w:val="16"/>
              </w:rPr>
              <w:t xml:space="preserve"> болезней животных, их лечению, защите населения от болезней, общих для человека и животных</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99 5 0069360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200 000,00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99 5 0069360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Расходы в области сельского хозяйства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99 5 0091005</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186 593,67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-3 893,47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182 700,20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182 700,20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99 5 0091005</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186 593,67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-3 893,47</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182 700,20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182 700,20</w:t>
            </w:r>
          </w:p>
        </w:tc>
      </w:tr>
      <w:tr w:rsidR="00EA164E" w:rsidRPr="002F76C8" w:rsidTr="008F3A9D">
        <w:trPr>
          <w:trHeight w:val="315"/>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Транспорт</w:t>
            </w:r>
          </w:p>
        </w:tc>
        <w:tc>
          <w:tcPr>
            <w:tcW w:w="181"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226" w:type="pct"/>
            <w:tcBorders>
              <w:top w:val="single" w:sz="4" w:space="0" w:color="000000"/>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598 613,00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598 613,00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598 613,00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Расходы в области дорожно-транспортного комплекса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08</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99 5 00 91008</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598 613,00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598 613,00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598 613,00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99 5 00 91008</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99 5 00 91008</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color w:val="000000"/>
                <w:sz w:val="16"/>
                <w:szCs w:val="16"/>
              </w:rPr>
            </w:pPr>
            <w:r w:rsidRPr="002F76C8">
              <w:rPr>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598 612,00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598 612,00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598 612,00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Дорожное хозяйство (дорожные фонды)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09</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35 398 698,57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10 883 272,40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22 667 199,98</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-4 712,34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МП "Комплексное развитие транспортной инфраструктуры муниципального образования "Поселок Айхал" на 2022-2026 годы"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09</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60 0 00 00000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35 398 698,57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10 883 272,40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22 667 199,98</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-4 712,34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68 944 458,61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68 944 458,61</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Развитие транспортного комплекса Республики Саха (Якутия)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09</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60 3 00 10030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35 398 698,57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10 883 272,40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22 667 199,98</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-4 712,34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Содержание, текущий и капитальный ремонт автомобильных дорог общего пользовани</w:t>
            </w:r>
            <w:r w:rsidRPr="002F76C8">
              <w:rPr>
                <w:b/>
                <w:bCs/>
                <w:color w:val="000000"/>
                <w:sz w:val="16"/>
                <w:szCs w:val="16"/>
              </w:rPr>
              <w:lastRenderedPageBreak/>
              <w:t>я местного значения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09</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60 3 00 10030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35 398 698,57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10 883 272,40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22 667 199,98</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-4 712,34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09</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60 3 00 10030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35 398 698,57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10 883 272,40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22 667 199,98</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-4 712,34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68 944 458,61</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Другие вопросы в области национальной экономики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r>
      <w:tr w:rsidR="00EA164E" w:rsidRPr="002F76C8" w:rsidTr="008F3A9D">
        <w:trPr>
          <w:trHeight w:val="157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68 0 00 00000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Развитие предпринимательства и туризма в Республике Саха (Якутия)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68 3 00 10000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68 3 00 10000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t>Непрограммные</w:t>
            </w:r>
            <w:proofErr w:type="spellEnd"/>
            <w:r w:rsidRPr="002F76C8">
              <w:rPr>
                <w:b/>
                <w:bCs/>
                <w:color w:val="000000"/>
                <w:sz w:val="16"/>
                <w:szCs w:val="16"/>
              </w:rPr>
              <w:t xml:space="preserve"> </w:t>
            </w:r>
            <w:r w:rsidRPr="002F76C8">
              <w:rPr>
                <w:b/>
                <w:bCs/>
                <w:color w:val="000000"/>
                <w:sz w:val="16"/>
                <w:szCs w:val="16"/>
              </w:rPr>
              <w:lastRenderedPageBreak/>
              <w:t>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 xml:space="preserve">Прочие </w:t>
            </w: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Расходы по управлению </w:t>
            </w:r>
            <w:proofErr w:type="spellStart"/>
            <w:r w:rsidRPr="002F76C8">
              <w:rPr>
                <w:b/>
                <w:bCs/>
                <w:i/>
                <w:iCs/>
                <w:color w:val="000000"/>
                <w:sz w:val="16"/>
                <w:szCs w:val="16"/>
              </w:rPr>
              <w:t>муниицпальным</w:t>
            </w:r>
            <w:proofErr w:type="spellEnd"/>
            <w:r w:rsidRPr="002F76C8">
              <w:rPr>
                <w:b/>
                <w:bCs/>
                <w:i/>
                <w:iCs/>
                <w:color w:val="000000"/>
                <w:sz w:val="16"/>
                <w:szCs w:val="16"/>
              </w:rPr>
              <w:t xml:space="preserve"> имуществом и земельными ресурсами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232 000,00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12</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232 000,00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ЖИЛИЩНО-КОММУНАЛЬНОЕ ХОЗЯЙСТВО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57 282 037,14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25 086 743,04</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-351 622,61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1 530 051,34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83 547 208,91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83 547 208,91</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Жилищное хозяйство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16 600 420,08</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-4 338,07</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16 596 082,01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16 596 082,01</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Обеспечение качественным жильем Республики Саха (Якутия)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r>
      <w:tr w:rsidR="00EA164E" w:rsidRPr="002F76C8" w:rsidTr="008F3A9D">
        <w:trPr>
          <w:trHeight w:val="63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"Обеспечение качественным жильем на 2019-2025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102 562,00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102 562,00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102 562,00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Обеспечение качественным жильем Республики Саха (Якутия)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102 562,00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Капитальные вложения в объекты государственной (муниципальной) собственности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400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Управление собственностью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1 209 652,42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1 209 652,42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1 209 652,42</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"Капитальный и текущий ремонт многоквартирных домов и жилых помещений, принадлежащих МО "Поселок Айхал" на 2022-2027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61 3 00 10020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499 999,98</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499 999,98</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499 999,98</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"Утепление сетей водоотведения в многоквартирных жилых домах на территории МО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61 3 00 10020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378 009,15</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378 009,15</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378 009,15</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МП "Энергосбережение и повышение энергетической эффективности МО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61 3 00 10061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331 643,29</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331 643,29</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331 643,29</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Прочие </w:t>
            </w:r>
            <w:proofErr w:type="spellStart"/>
            <w:r w:rsidRPr="002F76C8">
              <w:rPr>
                <w:b/>
                <w:bCs/>
                <w:color w:val="000000"/>
                <w:sz w:val="16"/>
                <w:szCs w:val="16"/>
              </w:rPr>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15 288 205,66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-4 338,07</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15 283 867,59</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15 283 867,59</w:t>
            </w:r>
          </w:p>
        </w:tc>
      </w:tr>
      <w:tr w:rsidR="00EA164E" w:rsidRPr="002F76C8" w:rsidTr="008F3A9D">
        <w:trPr>
          <w:trHeight w:val="220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99 5 00 11020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716 907,00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716 907,00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716 907,00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99 5 00 11020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716 907,00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716 907,00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716 907,00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 xml:space="preserve">Расходы по управлению </w:t>
            </w:r>
            <w:proofErr w:type="spellStart"/>
            <w:r w:rsidRPr="002F76C8">
              <w:rPr>
                <w:b/>
                <w:bCs/>
                <w:i/>
                <w:iCs/>
                <w:color w:val="000000"/>
                <w:sz w:val="16"/>
                <w:szCs w:val="16"/>
              </w:rPr>
              <w:t>муниицпальным</w:t>
            </w:r>
            <w:proofErr w:type="spellEnd"/>
            <w:r w:rsidRPr="002F76C8">
              <w:rPr>
                <w:b/>
                <w:bCs/>
                <w:i/>
                <w:iCs/>
                <w:color w:val="000000"/>
                <w:sz w:val="16"/>
                <w:szCs w:val="16"/>
              </w:rPr>
              <w:t xml:space="preserve"> имуществом и земельными ресурсами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1 904 636,26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-4 338,07</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1 900 298,19</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1 900 298,19</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1 904 636,26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-4 338,07</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1 900 298,19</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1 900 298,19</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Расходы в области жилищно-коммунального хозяйства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99 5 00 91009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12 666 662,40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12 666 662,40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12 666 662,40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99 5 00 91009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12 666 662,40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12 666 662,40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12 666 662,40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Благоустройство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40 681 617,06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25 091 081,11</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-351 622,61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1 530 051,34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66 951 126,90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66 951 126,90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"Энергосбережение и повышение энергетической эффективности МО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61 3 00 10061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99 000,00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99 000,00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99 000,00</w:t>
            </w:r>
          </w:p>
        </w:tc>
      </w:tr>
      <w:tr w:rsidR="00EA164E" w:rsidRPr="002F76C8" w:rsidTr="008F3A9D">
        <w:trPr>
          <w:trHeight w:val="63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"Формирование комфортной городской среды на 2018-2024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7 132 372,42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7 000 000,00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4 500 000,00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5 799 142,80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24 431 515,22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24 431 515,22</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w:t>
            </w:r>
            <w:r w:rsidRPr="002F76C8">
              <w:rPr>
                <w:b/>
                <w:bCs/>
                <w:color w:val="000000"/>
                <w:sz w:val="16"/>
                <w:szCs w:val="16"/>
              </w:rPr>
              <w:lastRenderedPageBreak/>
              <w:t>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1 F2 55550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7 132 372,42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5 132 372,42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5 132 372,42</w:t>
            </w:r>
          </w:p>
        </w:tc>
      </w:tr>
      <w:tr w:rsidR="00EA164E" w:rsidRPr="002F76C8" w:rsidTr="008F3A9D">
        <w:trPr>
          <w:trHeight w:val="31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Ведомственные проекты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4 500 000,00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5 799 142,80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12 299 142,80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12 299 142,80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Обеспечение благоустройства общественных пространств</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2 737 918,80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2 737 918,80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2 737 918,80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Обеспечение благоустройства </w:t>
            </w:r>
            <w:proofErr w:type="spellStart"/>
            <w:r w:rsidRPr="002F76C8">
              <w:rPr>
                <w:b/>
                <w:bCs/>
                <w:color w:val="000000"/>
                <w:sz w:val="16"/>
                <w:szCs w:val="16"/>
              </w:rPr>
              <w:t>одворовых</w:t>
            </w:r>
            <w:proofErr w:type="spellEnd"/>
            <w:r w:rsidRPr="002F76C8">
              <w:rPr>
                <w:b/>
                <w:bCs/>
                <w:color w:val="000000"/>
                <w:sz w:val="16"/>
                <w:szCs w:val="16"/>
              </w:rPr>
              <w:t xml:space="preserve"> территорий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3 061 224,00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3 061 224,00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3 061 224,00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63 3 00 10030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4 500 000,00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6 500 000,00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6 500 000,00</w:t>
            </w:r>
          </w:p>
        </w:tc>
      </w:tr>
      <w:tr w:rsidR="00EA164E" w:rsidRPr="002F76C8" w:rsidTr="008F3A9D">
        <w:trPr>
          <w:trHeight w:val="220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Реализация мероприятий планов социального развития центров экономического </w:t>
            </w:r>
            <w:proofErr w:type="spellStart"/>
            <w:r w:rsidRPr="002F76C8">
              <w:rPr>
                <w:b/>
                <w:bCs/>
                <w:color w:val="000000"/>
                <w:sz w:val="16"/>
                <w:szCs w:val="16"/>
              </w:rPr>
              <w:t>раста</w:t>
            </w:r>
            <w:proofErr w:type="spellEnd"/>
            <w:r w:rsidRPr="002F76C8">
              <w:rPr>
                <w:b/>
                <w:bCs/>
                <w:color w:val="000000"/>
                <w:sz w:val="16"/>
                <w:szCs w:val="16"/>
              </w:rPr>
              <w:t xml:space="preserve"> субъектов Российской Федерации, входящих в состав Дальневосточного федерального округа (Реализация проекта "1000 дворов")</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R505А</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9 000 000,00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7 000 000,00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7 000 000,00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"Благоустройство территори</w:t>
            </w:r>
            <w:r w:rsidRPr="002F76C8">
              <w:rPr>
                <w:b/>
                <w:bCs/>
                <w:i/>
                <w:iCs/>
                <w:color w:val="000000"/>
                <w:sz w:val="16"/>
                <w:szCs w:val="16"/>
              </w:rPr>
              <w:lastRenderedPageBreak/>
              <w:t xml:space="preserve">и п. Айхал на 2022-2026 годы"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33 450 244,64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18 091 081,11</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-4 851 622,61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-4 269 091,46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42 420 611,68</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42 420 611,68</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Содержание и ремонт объектов уличного освещения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4 314 944,36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-158 012,50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-702 085,62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3 454 846,24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3 454 846,24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63 3 00 10001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4 314 944,36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-158 012,50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-702 085,62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3 454 846,24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3 454 846,24</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Очистка и посадка зеленой зоны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400 000,00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63 3 00 10002</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400 000,00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Организация ритуальных услуг и содержание мест захоронения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63 3 00 10003</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578 221,02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578 221,02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578 221,02</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63 3 00 10003</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578 221,02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578 221,02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578 221,02</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Содержание скверов и площадей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63 3 00 10004</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8 833 057,12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-844 630,80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7 988 426,32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7 988 426,32</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w:t>
            </w:r>
            <w:r w:rsidRPr="002F76C8">
              <w:rPr>
                <w:b/>
                <w:bCs/>
                <w:color w:val="000000"/>
                <w:sz w:val="16"/>
                <w:szCs w:val="16"/>
              </w:rPr>
              <w:lastRenderedPageBreak/>
              <w:t>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63 3 00 10004</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8 833 057,12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-844 630,80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7 988 426,32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7 988 426,32</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Организация и утилизация бытовых и промышленных отходов, проведение рекультивации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63 3 00 10006</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63 3 00 10006</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Прочие мероприятия по благоустройству</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63 3 00 10009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19 324 022,14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18 091 081,11</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-4 693 610,11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-2 722 375,04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29 999 118,10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29 999 118,10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63 3 00 10009</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19 324 022,14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18 091 081,11</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-4 693 610,11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-2 722 375,04</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29 999 118,10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29 999 118,10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ОХРАНА ОКРУЖАЮЩЕЙ СРЕДЫ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472 576,52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4 793 829,41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-385 719,12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Другие вопросы в области охраны окружающей среды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472 576,52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4 793 829,41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-385 719,12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Обеспечение экологической безопасности, рационального природопол</w:t>
            </w:r>
            <w:r w:rsidRPr="002F76C8">
              <w:rPr>
                <w:b/>
                <w:bCs/>
                <w:sz w:val="16"/>
                <w:szCs w:val="16"/>
              </w:rPr>
              <w:lastRenderedPageBreak/>
              <w:t>ьзования и развитие лесного хозяйства Республики Саха (Якутия)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71 0 00 00000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472 576,52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4 793 829,41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-385 719,12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sz w:val="16"/>
                <w:szCs w:val="16"/>
              </w:rPr>
            </w:pPr>
            <w:r w:rsidRPr="002F76C8">
              <w:rPr>
                <w:b/>
                <w:bCs/>
                <w:i/>
                <w:iCs/>
                <w:sz w:val="16"/>
                <w:szCs w:val="16"/>
              </w:rPr>
              <w:lastRenderedPageBreak/>
              <w:t>МП "Экология и охрана окружающей среды в муниципальном образовании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71 3 00 10010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472 576,52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4 793 829,41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-385 719,12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Организация мероприятий по охране окружающей среды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71 3 00 10010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472 576,52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4 793 829,41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-385 719,12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Закупка товаров, работ и услуг для обеспечения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71 3 00 10010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472 576,52</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4 793 829,41</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-385 719,12</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4 880 686,81</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sz w:val="16"/>
                <w:szCs w:val="16"/>
              </w:rPr>
            </w:pPr>
            <w:r w:rsidRPr="002F76C8">
              <w:rPr>
                <w:b/>
                <w:bCs/>
                <w:i/>
                <w:iCs/>
                <w:sz w:val="16"/>
                <w:szCs w:val="16"/>
              </w:rPr>
              <w:t>Иные работы и услуги по подстатье 226</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06</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71 3 00 10010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244</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226</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1140</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ОБРАЗОВАНИЕ</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475 061,66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251 335,76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726 397,42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726 397,42</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Молодежная политика и оздоровление детей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475 061,66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251 335,76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726 397,42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726 397,42</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"Основные направления реализации молодежно</w:t>
            </w:r>
            <w:r w:rsidRPr="002F76C8">
              <w:rPr>
                <w:b/>
                <w:bCs/>
                <w:i/>
                <w:iCs/>
                <w:color w:val="000000"/>
                <w:sz w:val="16"/>
                <w:szCs w:val="16"/>
              </w:rPr>
              <w:lastRenderedPageBreak/>
              <w:t>й политики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52 0 00 00000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475 061,66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251 335,76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726 397,42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726 397,42</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475 061,66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251 335,76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726 397,42</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726 397,42</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Организация и проведение мероприятий в области муниципальной молодежной политики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52 3 00 10001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475 061,66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140 000,00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615 061,66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615 061,66</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52 3 00 10001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88 450,00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88 450,00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88 450,00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52 3 00 10001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319 111,66</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319 111,66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319 111,66</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52 3 00 10001</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67 500,00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140 000,00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207 500,00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207 500,00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Организация </w:t>
            </w:r>
            <w:proofErr w:type="spellStart"/>
            <w:r w:rsidRPr="002F76C8">
              <w:rPr>
                <w:b/>
                <w:bCs/>
                <w:color w:val="000000"/>
                <w:sz w:val="16"/>
                <w:szCs w:val="16"/>
              </w:rPr>
              <w:t>профориентационной</w:t>
            </w:r>
            <w:proofErr w:type="spellEnd"/>
            <w:r w:rsidRPr="002F76C8">
              <w:rPr>
                <w:b/>
                <w:bCs/>
                <w:color w:val="000000"/>
                <w:sz w:val="16"/>
                <w:szCs w:val="16"/>
              </w:rPr>
              <w:t xml:space="preserve"> работы среди молодежи и дальнейшее трудоустройство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52 3 00 10060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111 335,76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111 335,76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 </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111 335,76</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07</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52 3 00 10060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111 335,76</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111 335,76</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 </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111 335,76</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КУЛЬТУРА, КИНЕМАТОГРАФИЯ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2 088 278,04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118 800,00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Культура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2 088 278,04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118 800,00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МП "Развитие культуры и </w:t>
            </w:r>
            <w:proofErr w:type="spellStart"/>
            <w:r w:rsidRPr="002F76C8">
              <w:rPr>
                <w:b/>
                <w:bCs/>
                <w:i/>
                <w:iCs/>
                <w:color w:val="000000"/>
                <w:sz w:val="16"/>
                <w:szCs w:val="16"/>
              </w:rPr>
              <w:t>социокультурного</w:t>
            </w:r>
            <w:proofErr w:type="spellEnd"/>
            <w:r w:rsidRPr="002F76C8">
              <w:rPr>
                <w:b/>
                <w:bCs/>
                <w:i/>
                <w:iCs/>
                <w:color w:val="000000"/>
                <w:sz w:val="16"/>
                <w:szCs w:val="16"/>
              </w:rPr>
              <w:t xml:space="preserve"> пространства на территории МО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50 0 00 00000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2 088 278,04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118 800,00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220 000,00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2 427 078,04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2 427 078,04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Обеспечение прав граждан на </w:t>
            </w:r>
            <w:r w:rsidRPr="002F76C8">
              <w:rPr>
                <w:b/>
                <w:bCs/>
                <w:color w:val="000000"/>
                <w:sz w:val="16"/>
                <w:szCs w:val="16"/>
              </w:rPr>
              <w:lastRenderedPageBreak/>
              <w:t>участие в культурной жизни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50 3 00 00000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2 088 278,04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118 800,00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Культурно-массовые и информационно-просветительские мероприятия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50 3 00 10000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2 088 278,04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118 800,00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2 427 078,04</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50 3 00 10000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144 200,00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118 800,00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263 000,00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263 000,00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50 3 00 10000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1 794 078,04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1 794 078,04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1 794 078,04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08</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04</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50 3 00 10000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220 000,00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370 000,00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370 000,00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СОЦИАЛЬНАЯ ПОЛИТИКА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47 962 513,87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105 012,50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48 067 526,37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48 067 526,37</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Пенсионное обеспечение</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Выполнение других обязательств муниципальных образований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99 5 00 71020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2 074 704,14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01</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99 5 00 71020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2 074 704,14</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населения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45 120 809,73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45 120 809,73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45 120 809,73</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Социальная поддержка граждан </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3 645 000,00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3 645 000,00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3 645 000,00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обслуживание граждан</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3 645 000,00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3 645 000,00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3 645 000,00</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"Поддержка социально ориентированных некоммерческих организаций муниципального образования "Поселок Айхал"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55 3 00 10010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1 000 000,00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1 000 000,00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1 000 000,00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Субсидии некоммерческим организациям (за исключением  </w:t>
            </w:r>
            <w:proofErr w:type="spellStart"/>
            <w:r w:rsidRPr="002F76C8">
              <w:rPr>
                <w:b/>
                <w:bCs/>
                <w:color w:val="000000"/>
                <w:sz w:val="16"/>
                <w:szCs w:val="16"/>
              </w:rPr>
              <w:t>государстенных</w:t>
            </w:r>
            <w:proofErr w:type="spellEnd"/>
            <w:r w:rsidRPr="002F76C8">
              <w:rPr>
                <w:b/>
                <w:bCs/>
                <w:color w:val="000000"/>
                <w:sz w:val="16"/>
                <w:szCs w:val="16"/>
              </w:rPr>
              <w:t xml:space="preserve"> (муниципальных) учреждений)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55 3 00 10010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1 000 000,00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1 000 000,00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1 000 000,00</w:t>
            </w:r>
          </w:p>
        </w:tc>
      </w:tr>
      <w:tr w:rsidR="00EA164E" w:rsidRPr="002F76C8" w:rsidTr="008F3A9D">
        <w:trPr>
          <w:trHeight w:val="126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МП "Социальная поддержка населения муниципального образования "Поселок Айхал" Мирнинского района Республики Саха (Якутия)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2 645 000,00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2 645 000,00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2 645 000,00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645 000,00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645 000,00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645 000,00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2 000 000,00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Обеспечение качественным жильем и повышение качества жилищно-коммунальных услуг</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41 475 809,73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41 475 809,73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41 475 809,73</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Обеспечение качественным жильем и повышение качества жилищно-коммунальных услуг</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41 475 809,73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41 475 809,73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41 475 809,73</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МП "Обеспечение </w:t>
            </w:r>
            <w:r w:rsidRPr="002F76C8">
              <w:rPr>
                <w:b/>
                <w:bCs/>
                <w:i/>
                <w:iCs/>
                <w:color w:val="000000"/>
                <w:sz w:val="16"/>
                <w:szCs w:val="16"/>
              </w:rPr>
              <w:lastRenderedPageBreak/>
              <w:t>качественным жильем на 2019-2025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61 3 00 10013</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38 925 809,73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38 925 809,73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38 925 809,73</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Иные бюджетные ассигнования</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61 3 00 10013</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38 925 809,73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38 925 809,73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38 925 809,73</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sz w:val="16"/>
                <w:szCs w:val="16"/>
              </w:rPr>
            </w:pPr>
            <w:r w:rsidRPr="002F76C8">
              <w:rPr>
                <w:b/>
                <w:bCs/>
                <w:i/>
                <w:iCs/>
                <w:sz w:val="16"/>
                <w:szCs w:val="16"/>
              </w:rPr>
              <w:t>МП "Обеспечение жильем молодых семей на 2022-2026 годы"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61 3 00 L4970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sz w:val="16"/>
                <w:szCs w:val="16"/>
              </w:rPr>
            </w:pPr>
            <w:r w:rsidRPr="002F76C8">
              <w:rPr>
                <w:b/>
                <w:bCs/>
                <w:i/>
                <w:i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2 550 000,00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2 550 000,00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2 550 000,00</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sz w:val="16"/>
                <w:szCs w:val="16"/>
              </w:rPr>
            </w:pPr>
            <w:r w:rsidRPr="002F76C8">
              <w:rPr>
                <w:b/>
                <w:bCs/>
                <w:sz w:val="16"/>
                <w:szCs w:val="16"/>
              </w:rPr>
              <w:t>Межбюджетные трансферты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61 3 00 L4970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500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sz w:val="16"/>
                <w:szCs w:val="16"/>
              </w:rPr>
            </w:pPr>
            <w:r w:rsidRPr="002F76C8">
              <w:rPr>
                <w:b/>
                <w:bCs/>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2 550 000,00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2 550 000,00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2 550 000,00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Другие вопросы в области социальной политики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06</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767 000,00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105 012,50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872 012,50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872 012,50</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МП "Обеспечение общественного порядка и профилактики правонарушений на территории </w:t>
            </w:r>
            <w:proofErr w:type="spellStart"/>
            <w:r w:rsidRPr="002F76C8">
              <w:rPr>
                <w:b/>
                <w:bCs/>
                <w:i/>
                <w:iCs/>
                <w:color w:val="000000"/>
                <w:sz w:val="16"/>
                <w:szCs w:val="16"/>
              </w:rPr>
              <w:t>мунициипального</w:t>
            </w:r>
            <w:proofErr w:type="spellEnd"/>
            <w:r w:rsidRPr="002F76C8">
              <w:rPr>
                <w:b/>
                <w:bCs/>
                <w:i/>
                <w:iCs/>
                <w:color w:val="000000"/>
                <w:sz w:val="16"/>
                <w:szCs w:val="16"/>
              </w:rPr>
              <w:t xml:space="preserve"> образования "Поселок Айхал" Мирнинского района Республики Саха (Якутия) на 2022-2026 г.г."</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06</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55 3 00 00000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767 000,00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105 012,50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872 012,50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872 012,50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Меры социальной поддержки отдельных категорий граждан</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06</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767 000,00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105 012,50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872 012,50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872 012,50</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lastRenderedPageBreak/>
              <w:t xml:space="preserve">Меры социальной поддержки для семьи </w:t>
            </w:r>
            <w:proofErr w:type="gramStart"/>
            <w:r w:rsidRPr="002F76C8">
              <w:rPr>
                <w:b/>
                <w:bCs/>
                <w:i/>
                <w:iCs/>
                <w:color w:val="000000"/>
                <w:sz w:val="16"/>
                <w:szCs w:val="16"/>
              </w:rPr>
              <w:t xml:space="preserve">и </w:t>
            </w:r>
            <w:proofErr w:type="spellStart"/>
            <w:r w:rsidRPr="002F76C8">
              <w:rPr>
                <w:b/>
                <w:bCs/>
                <w:i/>
                <w:iCs/>
                <w:color w:val="000000"/>
                <w:sz w:val="16"/>
                <w:szCs w:val="16"/>
              </w:rPr>
              <w:t>дете</w:t>
            </w:r>
            <w:proofErr w:type="spellEnd"/>
            <w:proofErr w:type="gramEnd"/>
            <w:r w:rsidRPr="002F76C8">
              <w:rPr>
                <w:b/>
                <w:bCs/>
                <w:i/>
                <w:iCs/>
                <w:color w:val="000000"/>
                <w:sz w:val="16"/>
                <w:szCs w:val="16"/>
              </w:rPr>
              <w:t xml:space="preserve"> из малообеспеченных и многодетных семей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06</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767 000,00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105 012,50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872 012,50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872 012,50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06</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572 012,50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572 012,50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572 012,50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06</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55 3 00 10040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767 000,00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-572 012,50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105 012,50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300 000,00</w:t>
            </w:r>
          </w:p>
        </w:tc>
      </w:tr>
      <w:tr w:rsidR="00EA164E" w:rsidRPr="002F76C8" w:rsidTr="008F3A9D">
        <w:trPr>
          <w:trHeight w:val="315"/>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ФИЗИЧЕСКАЯ КУЛЬТУРА И СПОРТ</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799 426,67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402 700,00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Другие вопросы в области физической культуры и спорта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799 426,67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402 700,00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МП "Развитие физической культуры и спорта в п. Айхал Мирнинского района РС (Я) на 2022-2026 гг."</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57 0 00 00000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799 426,67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402 700,00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1 702 126,67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1 702 126,67</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Развитие массового спорта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57 3 00 00000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799 426,67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402 700,00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r>
      <w:tr w:rsidR="00EA164E" w:rsidRPr="002F76C8" w:rsidTr="008F3A9D">
        <w:trPr>
          <w:trHeight w:val="94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 xml:space="preserve">Организация и проведение </w:t>
            </w:r>
            <w:proofErr w:type="spellStart"/>
            <w:r w:rsidRPr="002F76C8">
              <w:rPr>
                <w:b/>
                <w:bCs/>
                <w:i/>
                <w:iCs/>
                <w:color w:val="000000"/>
                <w:sz w:val="16"/>
                <w:szCs w:val="16"/>
              </w:rPr>
              <w:t>физкультурно-оздоровиельных</w:t>
            </w:r>
            <w:proofErr w:type="spellEnd"/>
            <w:r w:rsidRPr="002F76C8">
              <w:rPr>
                <w:b/>
                <w:bCs/>
                <w:i/>
                <w:iCs/>
                <w:color w:val="000000"/>
                <w:sz w:val="16"/>
                <w:szCs w:val="16"/>
              </w:rPr>
              <w:t xml:space="preserve"> и </w:t>
            </w:r>
            <w:r w:rsidRPr="002F76C8">
              <w:rPr>
                <w:b/>
                <w:bCs/>
                <w:i/>
                <w:iCs/>
                <w:color w:val="000000"/>
                <w:sz w:val="16"/>
                <w:szCs w:val="16"/>
              </w:rPr>
              <w:lastRenderedPageBreak/>
              <w:t>спортивно-массовых мероприятий</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57 3 00 10000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799 426,67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500 000,00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402 700,00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1 702 126,67</w:t>
            </w:r>
          </w:p>
        </w:tc>
      </w:tr>
      <w:tr w:rsidR="00EA164E" w:rsidRPr="002F76C8" w:rsidTr="008F3A9D">
        <w:trPr>
          <w:trHeight w:val="189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57 3 00 10000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150 115,00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402 700,00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552 815,00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552 815,00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Закупка товаров, работ и услуг для государственных (муниципальных) нужд</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57 3 00 10000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200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649 311,67</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649 311,67</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649 311,67</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Социальное обеспечение и иные выплаты населению</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11</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05</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57 3 00 10000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300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500 000,00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500 000,00</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500 000,00</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МБТ ОБЩЕГО ХАРАКТЕРА БЮДЖЕТАМ СУБЪЕКТОВ РФ И МО</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r>
      <w:tr w:rsidR="00EA164E" w:rsidRPr="002F76C8" w:rsidTr="008F3A9D">
        <w:trPr>
          <w:trHeight w:val="630"/>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 xml:space="preserve">Прочие межбюджетные </w:t>
            </w:r>
            <w:r w:rsidRPr="002F76C8">
              <w:rPr>
                <w:b/>
                <w:bCs/>
                <w:color w:val="000000"/>
                <w:sz w:val="16"/>
                <w:szCs w:val="16"/>
              </w:rPr>
              <w:lastRenderedPageBreak/>
              <w:t>трансферты общего характера</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lastRenderedPageBreak/>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proofErr w:type="spellStart"/>
            <w:r w:rsidRPr="002F76C8">
              <w:rPr>
                <w:b/>
                <w:bCs/>
                <w:color w:val="000000"/>
                <w:sz w:val="16"/>
                <w:szCs w:val="16"/>
              </w:rPr>
              <w:lastRenderedPageBreak/>
              <w:t>Непрограммные</w:t>
            </w:r>
            <w:proofErr w:type="spellEnd"/>
            <w:r w:rsidRPr="002F76C8">
              <w:rPr>
                <w:b/>
                <w:bCs/>
                <w:color w:val="000000"/>
                <w:sz w:val="16"/>
                <w:szCs w:val="16"/>
              </w:rPr>
              <w:t xml:space="preserve"> расходы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99 0 00 00000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Межбюджетные трансферты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99 6 00 00000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r>
      <w:tr w:rsidR="00EA164E" w:rsidRPr="002F76C8" w:rsidTr="008F3A9D">
        <w:trPr>
          <w:trHeight w:val="220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i/>
                <w:iCs/>
                <w:color w:val="000000"/>
                <w:sz w:val="16"/>
                <w:szCs w:val="16"/>
              </w:rPr>
            </w:pPr>
            <w:r w:rsidRPr="002F76C8">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14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99 6 00 88510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i/>
                <w:iCs/>
                <w:color w:val="000000"/>
                <w:sz w:val="16"/>
                <w:szCs w:val="16"/>
              </w:rPr>
            </w:pPr>
            <w:r w:rsidRPr="002F76C8">
              <w:rPr>
                <w:b/>
                <w:bCs/>
                <w:i/>
                <w:i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1 244 190,63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i/>
                <w:iCs/>
                <w:sz w:val="16"/>
                <w:szCs w:val="16"/>
              </w:rPr>
            </w:pPr>
            <w:r w:rsidRPr="002F76C8">
              <w:rPr>
                <w:b/>
                <w:bCs/>
                <w:i/>
                <w:i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r>
      <w:tr w:rsidR="00EA164E" w:rsidRPr="002F76C8" w:rsidTr="008F3A9D">
        <w:trPr>
          <w:trHeight w:val="315"/>
        </w:trPr>
        <w:tc>
          <w:tcPr>
            <w:tcW w:w="352" w:type="pct"/>
            <w:tcBorders>
              <w:top w:val="nil"/>
              <w:left w:val="single" w:sz="4" w:space="0" w:color="000000"/>
              <w:bottom w:val="single" w:sz="4" w:space="0" w:color="000000"/>
              <w:right w:val="single" w:sz="4" w:space="0" w:color="000000"/>
            </w:tcBorders>
            <w:shd w:val="clear" w:color="auto" w:fill="auto"/>
            <w:vAlign w:val="center"/>
            <w:hideMark/>
          </w:tcPr>
          <w:p w:rsidR="002F76C8" w:rsidRPr="002F76C8" w:rsidRDefault="002F76C8" w:rsidP="002F76C8">
            <w:pPr>
              <w:rPr>
                <w:b/>
                <w:bCs/>
                <w:color w:val="000000"/>
                <w:sz w:val="16"/>
                <w:szCs w:val="16"/>
              </w:rPr>
            </w:pPr>
            <w:r w:rsidRPr="002F76C8">
              <w:rPr>
                <w:b/>
                <w:bCs/>
                <w:color w:val="000000"/>
                <w:sz w:val="16"/>
                <w:szCs w:val="16"/>
              </w:rPr>
              <w:t>Межбюджетные трансферты</w:t>
            </w:r>
          </w:p>
        </w:tc>
        <w:tc>
          <w:tcPr>
            <w:tcW w:w="181"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803</w:t>
            </w:r>
          </w:p>
        </w:tc>
        <w:tc>
          <w:tcPr>
            <w:tcW w:w="125"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14</w:t>
            </w:r>
          </w:p>
        </w:tc>
        <w:tc>
          <w:tcPr>
            <w:tcW w:w="13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03</w:t>
            </w:r>
          </w:p>
        </w:tc>
        <w:tc>
          <w:tcPr>
            <w:tcW w:w="226"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99 6 00 88510</w:t>
            </w:r>
          </w:p>
        </w:tc>
        <w:tc>
          <w:tcPr>
            <w:tcW w:w="189"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500</w:t>
            </w:r>
          </w:p>
        </w:tc>
        <w:tc>
          <w:tcPr>
            <w:tcW w:w="170"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64" w:type="pct"/>
            <w:tcBorders>
              <w:top w:val="nil"/>
              <w:left w:val="nil"/>
              <w:bottom w:val="single" w:sz="4" w:space="0" w:color="000000"/>
              <w:right w:val="single" w:sz="4" w:space="0" w:color="000000"/>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123" w:type="pct"/>
            <w:tcBorders>
              <w:top w:val="nil"/>
              <w:left w:val="nil"/>
              <w:bottom w:val="single" w:sz="4" w:space="0" w:color="000000"/>
              <w:right w:val="nil"/>
            </w:tcBorders>
            <w:shd w:val="clear" w:color="auto" w:fill="auto"/>
            <w:vAlign w:val="center"/>
            <w:hideMark/>
          </w:tcPr>
          <w:p w:rsidR="002F76C8" w:rsidRPr="002F76C8" w:rsidRDefault="002F76C8" w:rsidP="002F76C8">
            <w:pPr>
              <w:jc w:val="center"/>
              <w:rPr>
                <w:b/>
                <w:bCs/>
                <w:color w:val="000000"/>
                <w:sz w:val="16"/>
                <w:szCs w:val="16"/>
              </w:rPr>
            </w:pPr>
            <w:r w:rsidRPr="002F76C8">
              <w:rPr>
                <w:b/>
                <w:bCs/>
                <w:color w:val="000000"/>
                <w:sz w:val="16"/>
                <w:szCs w:val="16"/>
              </w:rPr>
              <w:t> </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39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61"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222"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413"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c>
          <w:tcPr>
            <w:tcW w:w="239"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2F76C8" w:rsidRPr="002F76C8" w:rsidRDefault="002F76C8" w:rsidP="002F76C8">
            <w:pPr>
              <w:jc w:val="right"/>
              <w:rPr>
                <w:b/>
                <w:bCs/>
                <w:sz w:val="16"/>
                <w:szCs w:val="16"/>
              </w:rPr>
            </w:pPr>
            <w:r w:rsidRPr="002F76C8">
              <w:rPr>
                <w:b/>
                <w:bCs/>
                <w:sz w:val="16"/>
                <w:szCs w:val="16"/>
              </w:rPr>
              <w:t>1 244 190,63</w:t>
            </w:r>
          </w:p>
        </w:tc>
      </w:tr>
    </w:tbl>
    <w:p w:rsidR="00EA164E" w:rsidRDefault="00EA164E" w:rsidP="00E00C2A">
      <w:pPr>
        <w:tabs>
          <w:tab w:val="left" w:pos="21488"/>
          <w:tab w:val="left" w:pos="23388"/>
          <w:tab w:val="left" w:pos="25288"/>
          <w:tab w:val="left" w:pos="26408"/>
          <w:tab w:val="left" w:pos="27368"/>
        </w:tabs>
        <w:rPr>
          <w:b/>
          <w:bCs/>
          <w:sz w:val="16"/>
          <w:szCs w:val="16"/>
        </w:rPr>
        <w:sectPr w:rsidR="00EA164E" w:rsidSect="00C815EF">
          <w:pgSz w:w="16838" w:h="11906" w:orient="landscape"/>
          <w:pgMar w:top="1418" w:right="851" w:bottom="567" w:left="851" w:header="567" w:footer="567" w:gutter="0"/>
          <w:cols w:space="720"/>
          <w:titlePg/>
          <w:docGrid w:linePitch="326"/>
        </w:sectPr>
      </w:pPr>
    </w:p>
    <w:tbl>
      <w:tblPr>
        <w:tblW w:w="5000" w:type="pct"/>
        <w:tblLook w:val="04A0"/>
      </w:tblPr>
      <w:tblGrid>
        <w:gridCol w:w="5128"/>
        <w:gridCol w:w="800"/>
        <w:gridCol w:w="1389"/>
        <w:gridCol w:w="617"/>
        <w:gridCol w:w="937"/>
        <w:gridCol w:w="1266"/>
      </w:tblGrid>
      <w:tr w:rsidR="00EA164E" w:rsidRPr="00EA164E" w:rsidTr="00EA164E">
        <w:trPr>
          <w:trHeight w:val="1163"/>
        </w:trPr>
        <w:tc>
          <w:tcPr>
            <w:tcW w:w="5000" w:type="pct"/>
            <w:gridSpan w:val="6"/>
            <w:tcBorders>
              <w:top w:val="nil"/>
              <w:left w:val="nil"/>
              <w:bottom w:val="nil"/>
              <w:right w:val="nil"/>
            </w:tcBorders>
            <w:shd w:val="clear" w:color="auto" w:fill="auto"/>
            <w:vAlign w:val="center"/>
            <w:hideMark/>
          </w:tcPr>
          <w:p w:rsidR="00EA164E" w:rsidRPr="00EA164E" w:rsidRDefault="00EA164E" w:rsidP="00EA164E">
            <w:pPr>
              <w:jc w:val="right"/>
              <w:rPr>
                <w:sz w:val="20"/>
                <w:szCs w:val="20"/>
              </w:rPr>
            </w:pPr>
            <w:r w:rsidRPr="00EA164E">
              <w:rPr>
                <w:sz w:val="20"/>
                <w:szCs w:val="20"/>
              </w:rPr>
              <w:lastRenderedPageBreak/>
              <w:t>Приложение №6</w:t>
            </w:r>
            <w:r w:rsidRPr="00EA164E">
              <w:rPr>
                <w:sz w:val="20"/>
                <w:szCs w:val="20"/>
              </w:rPr>
              <w:br/>
              <w:t>к решению сессии поселкового Совета депутатов</w:t>
            </w:r>
            <w:r w:rsidRPr="00EA164E">
              <w:rPr>
                <w:sz w:val="20"/>
                <w:szCs w:val="20"/>
              </w:rPr>
              <w:br/>
            </w:r>
            <w:r>
              <w:rPr>
                <w:sz w:val="20"/>
                <w:szCs w:val="20"/>
              </w:rPr>
              <w:t>от «25» апреля 2023 года V-№ 11-7</w:t>
            </w:r>
          </w:p>
        </w:tc>
      </w:tr>
      <w:tr w:rsidR="00EA164E" w:rsidRPr="00EA164E" w:rsidTr="00EA164E">
        <w:trPr>
          <w:trHeight w:val="315"/>
        </w:trPr>
        <w:tc>
          <w:tcPr>
            <w:tcW w:w="2530" w:type="pct"/>
            <w:tcBorders>
              <w:top w:val="nil"/>
              <w:left w:val="nil"/>
              <w:bottom w:val="nil"/>
              <w:right w:val="nil"/>
            </w:tcBorders>
            <w:shd w:val="clear" w:color="000000" w:fill="FFFFFF"/>
            <w:vAlign w:val="center"/>
            <w:hideMark/>
          </w:tcPr>
          <w:p w:rsidR="00EA164E" w:rsidRPr="00EA164E" w:rsidRDefault="00EA164E" w:rsidP="00EA164E">
            <w:pPr>
              <w:rPr>
                <w:sz w:val="20"/>
                <w:szCs w:val="20"/>
              </w:rPr>
            </w:pPr>
            <w:r w:rsidRPr="00EA164E">
              <w:rPr>
                <w:sz w:val="20"/>
                <w:szCs w:val="20"/>
              </w:rPr>
              <w:t> </w:t>
            </w:r>
          </w:p>
        </w:tc>
        <w:tc>
          <w:tcPr>
            <w:tcW w:w="395" w:type="pct"/>
            <w:tcBorders>
              <w:top w:val="nil"/>
              <w:left w:val="nil"/>
              <w:bottom w:val="nil"/>
              <w:right w:val="nil"/>
            </w:tcBorders>
            <w:shd w:val="clear" w:color="000000" w:fill="FFFFFF"/>
            <w:vAlign w:val="center"/>
            <w:hideMark/>
          </w:tcPr>
          <w:p w:rsidR="00EA164E" w:rsidRPr="00EA164E" w:rsidRDefault="00EA164E" w:rsidP="00EA164E">
            <w:pPr>
              <w:jc w:val="center"/>
              <w:rPr>
                <w:sz w:val="20"/>
                <w:szCs w:val="20"/>
              </w:rPr>
            </w:pPr>
            <w:r w:rsidRPr="00EA164E">
              <w:rPr>
                <w:sz w:val="20"/>
                <w:szCs w:val="20"/>
              </w:rPr>
              <w:t> </w:t>
            </w:r>
          </w:p>
        </w:tc>
        <w:tc>
          <w:tcPr>
            <w:tcW w:w="685" w:type="pct"/>
            <w:tcBorders>
              <w:top w:val="nil"/>
              <w:left w:val="nil"/>
              <w:bottom w:val="nil"/>
              <w:right w:val="nil"/>
            </w:tcBorders>
            <w:shd w:val="clear" w:color="000000" w:fill="FFFFFF"/>
            <w:vAlign w:val="center"/>
            <w:hideMark/>
          </w:tcPr>
          <w:p w:rsidR="00EA164E" w:rsidRPr="00EA164E" w:rsidRDefault="00EA164E" w:rsidP="00EA164E">
            <w:pPr>
              <w:jc w:val="center"/>
              <w:rPr>
                <w:sz w:val="20"/>
                <w:szCs w:val="20"/>
              </w:rPr>
            </w:pPr>
            <w:r w:rsidRPr="00EA164E">
              <w:rPr>
                <w:sz w:val="20"/>
                <w:szCs w:val="20"/>
              </w:rPr>
              <w:t> </w:t>
            </w:r>
          </w:p>
        </w:tc>
        <w:tc>
          <w:tcPr>
            <w:tcW w:w="304" w:type="pct"/>
            <w:tcBorders>
              <w:top w:val="nil"/>
              <w:left w:val="nil"/>
              <w:bottom w:val="nil"/>
              <w:right w:val="nil"/>
            </w:tcBorders>
            <w:shd w:val="clear" w:color="auto" w:fill="auto"/>
            <w:vAlign w:val="center"/>
            <w:hideMark/>
          </w:tcPr>
          <w:p w:rsidR="00EA164E" w:rsidRPr="00EA164E" w:rsidRDefault="00EA164E" w:rsidP="00EA164E">
            <w:pPr>
              <w:jc w:val="center"/>
              <w:rPr>
                <w:b/>
                <w:bCs/>
                <w:sz w:val="20"/>
                <w:szCs w:val="20"/>
              </w:rPr>
            </w:pPr>
          </w:p>
        </w:tc>
        <w:tc>
          <w:tcPr>
            <w:tcW w:w="462" w:type="pct"/>
            <w:tcBorders>
              <w:top w:val="nil"/>
              <w:left w:val="nil"/>
              <w:bottom w:val="nil"/>
              <w:right w:val="nil"/>
            </w:tcBorders>
            <w:shd w:val="clear" w:color="auto" w:fill="auto"/>
            <w:vAlign w:val="center"/>
            <w:hideMark/>
          </w:tcPr>
          <w:p w:rsidR="00EA164E" w:rsidRPr="00EA164E" w:rsidRDefault="00EA164E" w:rsidP="00EA164E">
            <w:pPr>
              <w:jc w:val="center"/>
              <w:rPr>
                <w:b/>
                <w:bCs/>
                <w:sz w:val="20"/>
                <w:szCs w:val="20"/>
              </w:rPr>
            </w:pPr>
          </w:p>
        </w:tc>
        <w:tc>
          <w:tcPr>
            <w:tcW w:w="624" w:type="pct"/>
            <w:tcBorders>
              <w:top w:val="nil"/>
              <w:left w:val="nil"/>
              <w:bottom w:val="nil"/>
              <w:right w:val="nil"/>
            </w:tcBorders>
            <w:shd w:val="clear" w:color="000000" w:fill="FFFFFF"/>
            <w:vAlign w:val="center"/>
            <w:hideMark/>
          </w:tcPr>
          <w:p w:rsidR="00EA164E" w:rsidRPr="00EA164E" w:rsidRDefault="00EA164E" w:rsidP="00EA164E">
            <w:pPr>
              <w:rPr>
                <w:sz w:val="20"/>
                <w:szCs w:val="20"/>
              </w:rPr>
            </w:pPr>
            <w:r w:rsidRPr="00EA164E">
              <w:rPr>
                <w:sz w:val="20"/>
                <w:szCs w:val="20"/>
              </w:rPr>
              <w:t> </w:t>
            </w:r>
          </w:p>
        </w:tc>
      </w:tr>
      <w:tr w:rsidR="00EA164E" w:rsidRPr="00EA164E" w:rsidTr="00EA164E">
        <w:trPr>
          <w:trHeight w:val="315"/>
        </w:trPr>
        <w:tc>
          <w:tcPr>
            <w:tcW w:w="2530" w:type="pct"/>
            <w:tcBorders>
              <w:top w:val="nil"/>
              <w:left w:val="nil"/>
              <w:bottom w:val="nil"/>
              <w:right w:val="nil"/>
            </w:tcBorders>
            <w:shd w:val="clear" w:color="000000" w:fill="FFFFFF"/>
            <w:vAlign w:val="center"/>
            <w:hideMark/>
          </w:tcPr>
          <w:p w:rsidR="00EA164E" w:rsidRPr="00EA164E" w:rsidRDefault="00EA164E" w:rsidP="00EA164E">
            <w:pPr>
              <w:rPr>
                <w:sz w:val="20"/>
                <w:szCs w:val="20"/>
              </w:rPr>
            </w:pPr>
            <w:r w:rsidRPr="00EA164E">
              <w:rPr>
                <w:sz w:val="20"/>
                <w:szCs w:val="20"/>
              </w:rPr>
              <w:t> </w:t>
            </w:r>
          </w:p>
        </w:tc>
        <w:tc>
          <w:tcPr>
            <w:tcW w:w="395" w:type="pct"/>
            <w:tcBorders>
              <w:top w:val="nil"/>
              <w:left w:val="nil"/>
              <w:bottom w:val="nil"/>
              <w:right w:val="nil"/>
            </w:tcBorders>
            <w:shd w:val="clear" w:color="000000" w:fill="FFFFFF"/>
            <w:vAlign w:val="center"/>
            <w:hideMark/>
          </w:tcPr>
          <w:p w:rsidR="00EA164E" w:rsidRPr="00EA164E" w:rsidRDefault="00EA164E" w:rsidP="00EA164E">
            <w:pPr>
              <w:jc w:val="center"/>
              <w:rPr>
                <w:sz w:val="20"/>
                <w:szCs w:val="20"/>
              </w:rPr>
            </w:pPr>
            <w:r w:rsidRPr="00EA164E">
              <w:rPr>
                <w:sz w:val="20"/>
                <w:szCs w:val="20"/>
              </w:rPr>
              <w:t> </w:t>
            </w:r>
          </w:p>
        </w:tc>
        <w:tc>
          <w:tcPr>
            <w:tcW w:w="685" w:type="pct"/>
            <w:tcBorders>
              <w:top w:val="nil"/>
              <w:left w:val="nil"/>
              <w:bottom w:val="nil"/>
              <w:right w:val="nil"/>
            </w:tcBorders>
            <w:shd w:val="clear" w:color="000000" w:fill="FFFFFF"/>
            <w:vAlign w:val="center"/>
            <w:hideMark/>
          </w:tcPr>
          <w:p w:rsidR="00EA164E" w:rsidRPr="00EA164E" w:rsidRDefault="00EA164E" w:rsidP="00EA164E">
            <w:pPr>
              <w:jc w:val="center"/>
              <w:rPr>
                <w:sz w:val="20"/>
                <w:szCs w:val="20"/>
              </w:rPr>
            </w:pPr>
            <w:r w:rsidRPr="00EA164E">
              <w:rPr>
                <w:sz w:val="20"/>
                <w:szCs w:val="20"/>
              </w:rPr>
              <w:t> </w:t>
            </w:r>
          </w:p>
        </w:tc>
        <w:tc>
          <w:tcPr>
            <w:tcW w:w="304" w:type="pct"/>
            <w:tcBorders>
              <w:top w:val="nil"/>
              <w:left w:val="nil"/>
              <w:bottom w:val="nil"/>
              <w:right w:val="nil"/>
            </w:tcBorders>
            <w:shd w:val="clear" w:color="auto" w:fill="auto"/>
            <w:vAlign w:val="center"/>
            <w:hideMark/>
          </w:tcPr>
          <w:p w:rsidR="00EA164E" w:rsidRPr="00EA164E" w:rsidRDefault="00EA164E" w:rsidP="00EA164E">
            <w:pPr>
              <w:jc w:val="center"/>
              <w:rPr>
                <w:b/>
                <w:bCs/>
                <w:sz w:val="20"/>
                <w:szCs w:val="20"/>
              </w:rPr>
            </w:pPr>
          </w:p>
        </w:tc>
        <w:tc>
          <w:tcPr>
            <w:tcW w:w="1086" w:type="pct"/>
            <w:gridSpan w:val="2"/>
            <w:tcBorders>
              <w:top w:val="nil"/>
              <w:left w:val="nil"/>
              <w:bottom w:val="nil"/>
              <w:right w:val="nil"/>
            </w:tcBorders>
            <w:shd w:val="clear" w:color="auto" w:fill="auto"/>
            <w:vAlign w:val="center"/>
            <w:hideMark/>
          </w:tcPr>
          <w:p w:rsidR="00EA164E" w:rsidRPr="00EA164E" w:rsidRDefault="00EA164E" w:rsidP="00EA164E">
            <w:pPr>
              <w:rPr>
                <w:sz w:val="20"/>
                <w:szCs w:val="20"/>
              </w:rPr>
            </w:pPr>
            <w:r w:rsidRPr="00EA164E">
              <w:rPr>
                <w:sz w:val="20"/>
                <w:szCs w:val="20"/>
              </w:rPr>
              <w:t>Таблица 6.1.</w:t>
            </w:r>
          </w:p>
        </w:tc>
      </w:tr>
      <w:tr w:rsidR="00EA164E" w:rsidRPr="00EA164E" w:rsidTr="00EA164E">
        <w:trPr>
          <w:trHeight w:val="720"/>
        </w:trPr>
        <w:tc>
          <w:tcPr>
            <w:tcW w:w="5000" w:type="pct"/>
            <w:gridSpan w:val="6"/>
            <w:tcBorders>
              <w:top w:val="nil"/>
              <w:left w:val="nil"/>
              <w:bottom w:val="nil"/>
              <w:right w:val="nil"/>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w:t>
            </w:r>
          </w:p>
        </w:tc>
      </w:tr>
      <w:tr w:rsidR="00EA164E" w:rsidRPr="00EA164E" w:rsidTr="00EA164E">
        <w:trPr>
          <w:trHeight w:val="315"/>
        </w:trPr>
        <w:tc>
          <w:tcPr>
            <w:tcW w:w="2530" w:type="pct"/>
            <w:tcBorders>
              <w:top w:val="nil"/>
              <w:left w:val="nil"/>
              <w:bottom w:val="single" w:sz="4" w:space="0" w:color="auto"/>
              <w:right w:val="nil"/>
            </w:tcBorders>
            <w:shd w:val="clear" w:color="auto" w:fill="auto"/>
            <w:vAlign w:val="center"/>
            <w:hideMark/>
          </w:tcPr>
          <w:p w:rsidR="00EA164E" w:rsidRPr="00EA164E" w:rsidRDefault="00EA164E" w:rsidP="00EA164E">
            <w:pPr>
              <w:rPr>
                <w:sz w:val="20"/>
                <w:szCs w:val="20"/>
              </w:rPr>
            </w:pPr>
            <w:r w:rsidRPr="00EA164E">
              <w:rPr>
                <w:sz w:val="20"/>
                <w:szCs w:val="20"/>
              </w:rPr>
              <w:t> </w:t>
            </w:r>
          </w:p>
        </w:tc>
        <w:tc>
          <w:tcPr>
            <w:tcW w:w="395" w:type="pct"/>
            <w:tcBorders>
              <w:top w:val="nil"/>
              <w:left w:val="nil"/>
              <w:bottom w:val="single" w:sz="4" w:space="0" w:color="auto"/>
              <w:right w:val="nil"/>
            </w:tcBorders>
            <w:shd w:val="clear" w:color="auto" w:fill="auto"/>
            <w:vAlign w:val="center"/>
            <w:hideMark/>
          </w:tcPr>
          <w:p w:rsidR="00EA164E" w:rsidRPr="00EA164E" w:rsidRDefault="00EA164E" w:rsidP="00EA164E">
            <w:pPr>
              <w:rPr>
                <w:sz w:val="20"/>
                <w:szCs w:val="20"/>
              </w:rPr>
            </w:pPr>
            <w:r w:rsidRPr="00EA164E">
              <w:rPr>
                <w:sz w:val="20"/>
                <w:szCs w:val="20"/>
              </w:rPr>
              <w:t> </w:t>
            </w:r>
          </w:p>
        </w:tc>
        <w:tc>
          <w:tcPr>
            <w:tcW w:w="685" w:type="pct"/>
            <w:tcBorders>
              <w:top w:val="nil"/>
              <w:left w:val="nil"/>
              <w:bottom w:val="single" w:sz="4" w:space="0" w:color="auto"/>
              <w:right w:val="nil"/>
            </w:tcBorders>
            <w:shd w:val="clear" w:color="auto" w:fill="auto"/>
            <w:vAlign w:val="center"/>
            <w:hideMark/>
          </w:tcPr>
          <w:p w:rsidR="00EA164E" w:rsidRPr="00EA164E" w:rsidRDefault="00EA164E" w:rsidP="00EA164E">
            <w:pPr>
              <w:rPr>
                <w:sz w:val="20"/>
                <w:szCs w:val="20"/>
              </w:rPr>
            </w:pPr>
            <w:r w:rsidRPr="00EA164E">
              <w:rPr>
                <w:sz w:val="20"/>
                <w:szCs w:val="20"/>
              </w:rPr>
              <w:t> </w:t>
            </w:r>
          </w:p>
        </w:tc>
        <w:tc>
          <w:tcPr>
            <w:tcW w:w="304" w:type="pct"/>
            <w:tcBorders>
              <w:top w:val="nil"/>
              <w:left w:val="nil"/>
              <w:bottom w:val="single" w:sz="4" w:space="0" w:color="auto"/>
              <w:right w:val="nil"/>
            </w:tcBorders>
            <w:shd w:val="clear" w:color="auto" w:fill="auto"/>
            <w:vAlign w:val="center"/>
            <w:hideMark/>
          </w:tcPr>
          <w:p w:rsidR="00EA164E" w:rsidRPr="00EA164E" w:rsidRDefault="00EA164E" w:rsidP="00EA164E">
            <w:pPr>
              <w:rPr>
                <w:sz w:val="20"/>
                <w:szCs w:val="20"/>
              </w:rPr>
            </w:pPr>
            <w:r w:rsidRPr="00EA164E">
              <w:rPr>
                <w:sz w:val="20"/>
                <w:szCs w:val="20"/>
              </w:rPr>
              <w:t> </w:t>
            </w:r>
          </w:p>
        </w:tc>
        <w:tc>
          <w:tcPr>
            <w:tcW w:w="462" w:type="pct"/>
            <w:tcBorders>
              <w:top w:val="nil"/>
              <w:left w:val="nil"/>
              <w:bottom w:val="single" w:sz="4" w:space="0" w:color="auto"/>
              <w:right w:val="nil"/>
            </w:tcBorders>
            <w:shd w:val="clear" w:color="auto" w:fill="auto"/>
            <w:vAlign w:val="center"/>
            <w:hideMark/>
          </w:tcPr>
          <w:p w:rsidR="00EA164E" w:rsidRPr="00EA164E" w:rsidRDefault="00EA164E" w:rsidP="00EA164E">
            <w:pPr>
              <w:rPr>
                <w:sz w:val="20"/>
                <w:szCs w:val="20"/>
              </w:rPr>
            </w:pPr>
            <w:r w:rsidRPr="00EA164E">
              <w:rPr>
                <w:sz w:val="20"/>
                <w:szCs w:val="20"/>
              </w:rPr>
              <w:t> </w:t>
            </w:r>
          </w:p>
        </w:tc>
        <w:tc>
          <w:tcPr>
            <w:tcW w:w="624" w:type="pct"/>
            <w:tcBorders>
              <w:top w:val="nil"/>
              <w:left w:val="nil"/>
              <w:bottom w:val="single" w:sz="4" w:space="0" w:color="auto"/>
              <w:right w:val="nil"/>
            </w:tcBorders>
            <w:shd w:val="clear" w:color="auto" w:fill="auto"/>
            <w:vAlign w:val="center"/>
            <w:hideMark/>
          </w:tcPr>
          <w:p w:rsidR="00EA164E" w:rsidRPr="00EA164E" w:rsidRDefault="00EA164E" w:rsidP="00EA164E">
            <w:pPr>
              <w:jc w:val="right"/>
              <w:rPr>
                <w:sz w:val="20"/>
                <w:szCs w:val="20"/>
              </w:rPr>
            </w:pPr>
            <w:r w:rsidRPr="00EA164E">
              <w:rPr>
                <w:sz w:val="20"/>
                <w:szCs w:val="20"/>
              </w:rPr>
              <w:t>Руб.</w:t>
            </w:r>
          </w:p>
        </w:tc>
      </w:tr>
      <w:tr w:rsidR="00EA164E" w:rsidRPr="00EA164E" w:rsidTr="00EA164E">
        <w:trPr>
          <w:trHeight w:val="315"/>
        </w:trPr>
        <w:tc>
          <w:tcPr>
            <w:tcW w:w="437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Статья расхода, код</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Бюджет на 2023 год</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Наименование разделов, подразделов</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КФСР</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КЦСР</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КВР</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КОСГУ</w:t>
            </w:r>
          </w:p>
        </w:tc>
        <w:tc>
          <w:tcPr>
            <w:tcW w:w="624" w:type="pct"/>
            <w:vMerge/>
            <w:tcBorders>
              <w:top w:val="nil"/>
              <w:left w:val="single" w:sz="4" w:space="0" w:color="auto"/>
              <w:bottom w:val="single" w:sz="4" w:space="0" w:color="auto"/>
              <w:right w:val="single" w:sz="4" w:space="0" w:color="auto"/>
            </w:tcBorders>
            <w:vAlign w:val="center"/>
            <w:hideMark/>
          </w:tcPr>
          <w:p w:rsidR="00EA164E" w:rsidRPr="00EA164E" w:rsidRDefault="00EA164E" w:rsidP="00EA164E">
            <w:pPr>
              <w:rPr>
                <w:b/>
                <w:bCs/>
                <w:sz w:val="20"/>
                <w:szCs w:val="20"/>
              </w:rPr>
            </w:pP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b/>
                <w:bCs/>
                <w:sz w:val="20"/>
                <w:szCs w:val="20"/>
              </w:rPr>
            </w:pPr>
            <w:r w:rsidRPr="00EA164E">
              <w:rPr>
                <w:b/>
                <w:bCs/>
                <w:sz w:val="20"/>
                <w:szCs w:val="20"/>
              </w:rPr>
              <w:t>СОЦИАЛЬНАЯ ПОЛИТИКА</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1000</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00 0 00 00000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000</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b/>
                <w:bCs/>
                <w:sz w:val="20"/>
                <w:szCs w:val="20"/>
              </w:rPr>
            </w:pPr>
            <w:r w:rsidRPr="00EA164E">
              <w:rPr>
                <w:b/>
                <w:bCs/>
                <w:sz w:val="20"/>
                <w:szCs w:val="20"/>
              </w:rPr>
              <w:t>8 269 704,14</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b/>
                <w:bCs/>
                <w:sz w:val="20"/>
                <w:szCs w:val="20"/>
              </w:rPr>
            </w:pPr>
            <w:r w:rsidRPr="00EA164E">
              <w:rPr>
                <w:b/>
                <w:bCs/>
                <w:sz w:val="20"/>
                <w:szCs w:val="20"/>
              </w:rPr>
              <w:t>Пенсионное обеспечение</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1001</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99 5 00 71020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000</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b/>
                <w:bCs/>
                <w:sz w:val="20"/>
                <w:szCs w:val="20"/>
              </w:rPr>
            </w:pPr>
            <w:r w:rsidRPr="00EA164E">
              <w:rPr>
                <w:b/>
                <w:bCs/>
                <w:sz w:val="20"/>
                <w:szCs w:val="20"/>
              </w:rPr>
              <w:t>2 074 704,14</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Пенсии, пособия, выплачиваемые работодателями, нанимателями бывшим работникам</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1001</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99 5 007 1020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312</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264</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2 074 704,14</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b/>
                <w:bCs/>
                <w:sz w:val="20"/>
                <w:szCs w:val="20"/>
              </w:rPr>
            </w:pPr>
            <w:r w:rsidRPr="00EA164E">
              <w:rPr>
                <w:b/>
                <w:bCs/>
                <w:sz w:val="20"/>
                <w:szCs w:val="20"/>
              </w:rPr>
              <w:t>Социальное обеспечение и иные выплаты населению</w:t>
            </w:r>
          </w:p>
        </w:tc>
        <w:tc>
          <w:tcPr>
            <w:tcW w:w="395"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center"/>
              <w:rPr>
                <w:b/>
                <w:bCs/>
                <w:sz w:val="20"/>
                <w:szCs w:val="20"/>
              </w:rPr>
            </w:pPr>
            <w:r w:rsidRPr="00EA164E">
              <w:rPr>
                <w:b/>
                <w:b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00 0 00 00000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000</w:t>
            </w:r>
          </w:p>
        </w:tc>
        <w:tc>
          <w:tcPr>
            <w:tcW w:w="624"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right"/>
              <w:rPr>
                <w:b/>
                <w:bCs/>
                <w:sz w:val="20"/>
                <w:szCs w:val="20"/>
              </w:rPr>
            </w:pPr>
            <w:r w:rsidRPr="00EA164E">
              <w:rPr>
                <w:b/>
                <w:bCs/>
                <w:sz w:val="20"/>
                <w:szCs w:val="20"/>
              </w:rPr>
              <w:t>6 195 000,00</w:t>
            </w:r>
          </w:p>
        </w:tc>
      </w:tr>
      <w:tr w:rsidR="00EA164E" w:rsidRPr="00EA164E" w:rsidTr="00EA164E">
        <w:trPr>
          <w:trHeight w:val="630"/>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sz w:val="20"/>
                <w:szCs w:val="20"/>
              </w:rPr>
            </w:pPr>
            <w:r w:rsidRPr="00EA164E">
              <w:rPr>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1003</w:t>
            </w:r>
          </w:p>
        </w:tc>
        <w:tc>
          <w:tcPr>
            <w:tcW w:w="685"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center"/>
              <w:rPr>
                <w:sz w:val="20"/>
                <w:szCs w:val="20"/>
              </w:rPr>
            </w:pPr>
            <w:r w:rsidRPr="00EA164E">
              <w:rPr>
                <w:sz w:val="20"/>
                <w:szCs w:val="20"/>
              </w:rPr>
              <w:t>55 3 00 10010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000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000</w:t>
            </w:r>
          </w:p>
        </w:tc>
        <w:tc>
          <w:tcPr>
            <w:tcW w:w="624"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right"/>
              <w:rPr>
                <w:sz w:val="20"/>
                <w:szCs w:val="20"/>
              </w:rPr>
            </w:pPr>
            <w:r w:rsidRPr="00EA164E">
              <w:rPr>
                <w:sz w:val="20"/>
                <w:szCs w:val="20"/>
              </w:rPr>
              <w:t>1 000 000,00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Субсидии (гранты в форме субсидий), не подлежащие казначейскому сопровождению</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55 3 00 10010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633</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246</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1 000 000,00</w:t>
            </w:r>
          </w:p>
        </w:tc>
      </w:tr>
      <w:tr w:rsidR="00EA164E" w:rsidRPr="00EA164E" w:rsidTr="00EA164E">
        <w:trPr>
          <w:trHeight w:val="630"/>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sz w:val="20"/>
                <w:szCs w:val="20"/>
              </w:rPr>
            </w:pPr>
            <w:r w:rsidRPr="00EA164E">
              <w:rPr>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1003</w:t>
            </w:r>
          </w:p>
        </w:tc>
        <w:tc>
          <w:tcPr>
            <w:tcW w:w="685"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center"/>
              <w:rPr>
                <w:sz w:val="20"/>
                <w:szCs w:val="20"/>
              </w:rPr>
            </w:pPr>
            <w:r w:rsidRPr="00EA164E">
              <w:rPr>
                <w:sz w:val="20"/>
                <w:szCs w:val="20"/>
              </w:rPr>
              <w:t>55 3 00 10040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000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000</w:t>
            </w:r>
          </w:p>
        </w:tc>
        <w:tc>
          <w:tcPr>
            <w:tcW w:w="624"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right"/>
              <w:rPr>
                <w:sz w:val="20"/>
                <w:szCs w:val="20"/>
              </w:rPr>
            </w:pPr>
            <w:r w:rsidRPr="00EA164E">
              <w:rPr>
                <w:sz w:val="20"/>
                <w:szCs w:val="20"/>
              </w:rPr>
              <w:t>2 645 000,00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Транспортное обслуживание льготной категории граждан</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55 3 00 10040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244</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222</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45 000,00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Приобретение основных средств</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55 3 00 10040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244</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310</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600 000,00</w:t>
            </w:r>
          </w:p>
        </w:tc>
      </w:tr>
      <w:tr w:rsidR="00EA164E" w:rsidRPr="00EA164E" w:rsidTr="00EA164E">
        <w:trPr>
          <w:trHeight w:val="630"/>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Пособия, компенсации, меры социальной поддержки по публичным нормативным обязательствам</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55 3 00 10040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313</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262</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1 980 000,00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Другие выплаты по социальной помощи</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55 3 00 10040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323</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263</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20 000,00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sz w:val="20"/>
                <w:szCs w:val="20"/>
              </w:rPr>
            </w:pPr>
            <w:r w:rsidRPr="00EA164E">
              <w:rPr>
                <w:sz w:val="20"/>
                <w:szCs w:val="20"/>
              </w:rPr>
              <w:t>МП "Обеспечение жильем молодых семей на 2022-2026 годы"</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1003</w:t>
            </w:r>
          </w:p>
        </w:tc>
        <w:tc>
          <w:tcPr>
            <w:tcW w:w="685"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center"/>
              <w:rPr>
                <w:sz w:val="20"/>
                <w:szCs w:val="20"/>
              </w:rPr>
            </w:pPr>
            <w:r w:rsidRPr="00EA164E">
              <w:rPr>
                <w:sz w:val="20"/>
                <w:szCs w:val="20"/>
              </w:rPr>
              <w:t>61 3 00 L4970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000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sz w:val="20"/>
                <w:szCs w:val="20"/>
              </w:rPr>
            </w:pPr>
            <w:r w:rsidRPr="00EA164E">
              <w:rPr>
                <w:sz w:val="20"/>
                <w:szCs w:val="20"/>
              </w:rPr>
              <w:t>000</w:t>
            </w:r>
          </w:p>
        </w:tc>
        <w:tc>
          <w:tcPr>
            <w:tcW w:w="624" w:type="pct"/>
            <w:tcBorders>
              <w:top w:val="nil"/>
              <w:left w:val="nil"/>
              <w:bottom w:val="single" w:sz="4" w:space="0" w:color="auto"/>
              <w:right w:val="single" w:sz="4" w:space="0" w:color="auto"/>
            </w:tcBorders>
            <w:shd w:val="clear" w:color="auto" w:fill="auto"/>
            <w:noWrap/>
            <w:vAlign w:val="center"/>
            <w:hideMark/>
          </w:tcPr>
          <w:p w:rsidR="00EA164E" w:rsidRPr="00EA164E" w:rsidRDefault="00EA164E" w:rsidP="00EA164E">
            <w:pPr>
              <w:jc w:val="right"/>
              <w:rPr>
                <w:sz w:val="20"/>
                <w:szCs w:val="20"/>
              </w:rPr>
            </w:pPr>
            <w:r w:rsidRPr="00EA164E">
              <w:rPr>
                <w:sz w:val="20"/>
                <w:szCs w:val="20"/>
              </w:rPr>
              <w:t>2 550 000,00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i/>
                <w:iCs/>
                <w:sz w:val="20"/>
                <w:szCs w:val="20"/>
              </w:rPr>
            </w:pPr>
            <w:r w:rsidRPr="00EA164E">
              <w:rPr>
                <w:i/>
                <w:iCs/>
                <w:sz w:val="20"/>
                <w:szCs w:val="20"/>
              </w:rPr>
              <w:t>Обеспечение жильем молодых семей</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1003</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61 3 00 L4970</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540</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i/>
                <w:iCs/>
                <w:sz w:val="20"/>
                <w:szCs w:val="20"/>
              </w:rPr>
            </w:pPr>
            <w:r w:rsidRPr="00EA164E">
              <w:rPr>
                <w:i/>
                <w:iCs/>
                <w:sz w:val="20"/>
                <w:szCs w:val="20"/>
              </w:rPr>
              <w:t>251</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i/>
                <w:iCs/>
                <w:sz w:val="20"/>
                <w:szCs w:val="20"/>
              </w:rPr>
            </w:pPr>
            <w:r w:rsidRPr="00EA164E">
              <w:rPr>
                <w:i/>
                <w:iCs/>
                <w:sz w:val="20"/>
                <w:szCs w:val="20"/>
              </w:rPr>
              <w:t>2 550 000,00</w:t>
            </w:r>
          </w:p>
        </w:tc>
      </w:tr>
      <w:tr w:rsidR="00EA164E" w:rsidRPr="00EA164E" w:rsidTr="00EA164E">
        <w:trPr>
          <w:trHeight w:val="31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EA164E" w:rsidRPr="00EA164E" w:rsidRDefault="00EA164E" w:rsidP="00EA164E">
            <w:pPr>
              <w:rPr>
                <w:b/>
                <w:bCs/>
                <w:sz w:val="20"/>
                <w:szCs w:val="20"/>
              </w:rPr>
            </w:pPr>
            <w:r w:rsidRPr="00EA164E">
              <w:rPr>
                <w:b/>
                <w:bCs/>
                <w:sz w:val="20"/>
                <w:szCs w:val="20"/>
              </w:rPr>
              <w:t>ИТОГО РАСХОДОВ</w:t>
            </w:r>
          </w:p>
        </w:tc>
        <w:tc>
          <w:tcPr>
            <w:tcW w:w="39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 </w:t>
            </w:r>
          </w:p>
        </w:tc>
        <w:tc>
          <w:tcPr>
            <w:tcW w:w="685"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 </w:t>
            </w:r>
          </w:p>
        </w:tc>
        <w:tc>
          <w:tcPr>
            <w:tcW w:w="30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 </w:t>
            </w:r>
          </w:p>
        </w:tc>
        <w:tc>
          <w:tcPr>
            <w:tcW w:w="462"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center"/>
              <w:rPr>
                <w:b/>
                <w:bCs/>
                <w:sz w:val="20"/>
                <w:szCs w:val="20"/>
              </w:rPr>
            </w:pPr>
            <w:r w:rsidRPr="00EA164E">
              <w:rPr>
                <w:b/>
                <w:bCs/>
                <w:sz w:val="20"/>
                <w:szCs w:val="20"/>
              </w:rPr>
              <w:t> </w:t>
            </w:r>
          </w:p>
        </w:tc>
        <w:tc>
          <w:tcPr>
            <w:tcW w:w="624" w:type="pct"/>
            <w:tcBorders>
              <w:top w:val="nil"/>
              <w:left w:val="nil"/>
              <w:bottom w:val="single" w:sz="4" w:space="0" w:color="auto"/>
              <w:right w:val="single" w:sz="4" w:space="0" w:color="auto"/>
            </w:tcBorders>
            <w:shd w:val="clear" w:color="auto" w:fill="auto"/>
            <w:vAlign w:val="center"/>
            <w:hideMark/>
          </w:tcPr>
          <w:p w:rsidR="00EA164E" w:rsidRPr="00EA164E" w:rsidRDefault="00EA164E" w:rsidP="00EA164E">
            <w:pPr>
              <w:jc w:val="right"/>
              <w:rPr>
                <w:b/>
                <w:bCs/>
                <w:sz w:val="20"/>
                <w:szCs w:val="20"/>
              </w:rPr>
            </w:pPr>
            <w:r w:rsidRPr="00EA164E">
              <w:rPr>
                <w:b/>
                <w:bCs/>
                <w:sz w:val="20"/>
                <w:szCs w:val="20"/>
              </w:rPr>
              <w:t>8 269 704,14</w:t>
            </w:r>
          </w:p>
        </w:tc>
      </w:tr>
    </w:tbl>
    <w:p w:rsidR="00EA164E" w:rsidRDefault="00EA164E" w:rsidP="00E00C2A">
      <w:pPr>
        <w:tabs>
          <w:tab w:val="left" w:pos="21488"/>
          <w:tab w:val="left" w:pos="23388"/>
          <w:tab w:val="left" w:pos="25288"/>
          <w:tab w:val="left" w:pos="26408"/>
          <w:tab w:val="left" w:pos="27368"/>
        </w:tabs>
        <w:rPr>
          <w:b/>
          <w:bCs/>
          <w:sz w:val="20"/>
          <w:szCs w:val="20"/>
        </w:rPr>
        <w:sectPr w:rsidR="00EA164E" w:rsidSect="00EA164E">
          <w:pgSz w:w="11906" w:h="16838"/>
          <w:pgMar w:top="851" w:right="567" w:bottom="851" w:left="1418" w:header="567" w:footer="567" w:gutter="0"/>
          <w:cols w:space="720"/>
          <w:titlePg/>
          <w:docGrid w:linePitch="326"/>
        </w:sectPr>
      </w:pPr>
    </w:p>
    <w:tbl>
      <w:tblPr>
        <w:tblW w:w="5000" w:type="pct"/>
        <w:tblLook w:val="04A0"/>
      </w:tblPr>
      <w:tblGrid>
        <w:gridCol w:w="602"/>
        <w:gridCol w:w="6970"/>
        <w:gridCol w:w="2565"/>
      </w:tblGrid>
      <w:tr w:rsidR="00EA164E" w:rsidRPr="00EA164E" w:rsidTr="00EA164E">
        <w:trPr>
          <w:trHeight w:val="960"/>
        </w:trPr>
        <w:tc>
          <w:tcPr>
            <w:tcW w:w="5000" w:type="pct"/>
            <w:gridSpan w:val="3"/>
            <w:tcBorders>
              <w:top w:val="nil"/>
              <w:left w:val="nil"/>
              <w:bottom w:val="nil"/>
              <w:right w:val="nil"/>
            </w:tcBorders>
            <w:shd w:val="clear" w:color="auto" w:fill="auto"/>
            <w:vAlign w:val="center"/>
            <w:hideMark/>
          </w:tcPr>
          <w:p w:rsidR="00EA164E" w:rsidRPr="00EA164E" w:rsidRDefault="00EA164E" w:rsidP="00EA164E">
            <w:pPr>
              <w:jc w:val="right"/>
              <w:rPr>
                <w:sz w:val="20"/>
                <w:szCs w:val="20"/>
              </w:rPr>
            </w:pPr>
            <w:r w:rsidRPr="00EA164E">
              <w:rPr>
                <w:sz w:val="20"/>
                <w:szCs w:val="20"/>
              </w:rPr>
              <w:lastRenderedPageBreak/>
              <w:t>Приложение №7</w:t>
            </w:r>
            <w:r w:rsidRPr="00EA164E">
              <w:rPr>
                <w:sz w:val="20"/>
                <w:szCs w:val="20"/>
              </w:rPr>
              <w:br/>
              <w:t>к решению сессии поселкового Совета депутатов</w:t>
            </w:r>
            <w:r w:rsidRPr="00EA164E">
              <w:rPr>
                <w:sz w:val="20"/>
                <w:szCs w:val="20"/>
              </w:rPr>
              <w:br/>
            </w:r>
            <w:r>
              <w:rPr>
                <w:sz w:val="20"/>
                <w:szCs w:val="20"/>
              </w:rPr>
              <w:t>от «25» апреля 2023 года V-№ 11-7</w:t>
            </w:r>
          </w:p>
        </w:tc>
      </w:tr>
      <w:tr w:rsidR="00EA164E" w:rsidRPr="00EA164E" w:rsidTr="00EA164E">
        <w:trPr>
          <w:trHeight w:val="529"/>
        </w:trPr>
        <w:tc>
          <w:tcPr>
            <w:tcW w:w="5000" w:type="pct"/>
            <w:gridSpan w:val="3"/>
            <w:tcBorders>
              <w:top w:val="nil"/>
              <w:left w:val="nil"/>
              <w:bottom w:val="nil"/>
              <w:right w:val="nil"/>
            </w:tcBorders>
            <w:shd w:val="clear" w:color="auto" w:fill="auto"/>
            <w:noWrap/>
            <w:vAlign w:val="center"/>
            <w:hideMark/>
          </w:tcPr>
          <w:p w:rsidR="00EA164E" w:rsidRPr="00EA164E" w:rsidRDefault="00EA164E" w:rsidP="00EA164E">
            <w:pPr>
              <w:jc w:val="right"/>
              <w:rPr>
                <w:sz w:val="20"/>
                <w:szCs w:val="20"/>
              </w:rPr>
            </w:pPr>
            <w:r w:rsidRPr="00EA164E">
              <w:rPr>
                <w:sz w:val="20"/>
                <w:szCs w:val="20"/>
              </w:rPr>
              <w:t>Таблица 7.1.</w:t>
            </w:r>
          </w:p>
        </w:tc>
      </w:tr>
      <w:tr w:rsidR="00EA164E" w:rsidRPr="00EA164E" w:rsidTr="00EA164E">
        <w:trPr>
          <w:trHeight w:val="315"/>
        </w:trPr>
        <w:tc>
          <w:tcPr>
            <w:tcW w:w="297" w:type="pct"/>
            <w:tcBorders>
              <w:top w:val="nil"/>
              <w:left w:val="nil"/>
              <w:bottom w:val="nil"/>
              <w:right w:val="nil"/>
            </w:tcBorders>
            <w:shd w:val="clear" w:color="auto" w:fill="auto"/>
            <w:noWrap/>
            <w:vAlign w:val="bottom"/>
            <w:hideMark/>
          </w:tcPr>
          <w:p w:rsidR="00EA164E" w:rsidRPr="00EA164E" w:rsidRDefault="00EA164E" w:rsidP="00EA164E">
            <w:pPr>
              <w:rPr>
                <w:color w:val="000000"/>
                <w:sz w:val="20"/>
                <w:szCs w:val="20"/>
              </w:rPr>
            </w:pPr>
          </w:p>
        </w:tc>
        <w:tc>
          <w:tcPr>
            <w:tcW w:w="3438" w:type="pct"/>
            <w:tcBorders>
              <w:top w:val="nil"/>
              <w:left w:val="nil"/>
              <w:bottom w:val="nil"/>
              <w:right w:val="nil"/>
            </w:tcBorders>
            <w:shd w:val="clear" w:color="auto" w:fill="auto"/>
            <w:noWrap/>
            <w:vAlign w:val="bottom"/>
            <w:hideMark/>
          </w:tcPr>
          <w:p w:rsidR="00EA164E" w:rsidRPr="00EA164E" w:rsidRDefault="00EA164E" w:rsidP="00EA164E">
            <w:pPr>
              <w:jc w:val="right"/>
              <w:rPr>
                <w:sz w:val="20"/>
                <w:szCs w:val="20"/>
              </w:rPr>
            </w:pPr>
          </w:p>
        </w:tc>
        <w:tc>
          <w:tcPr>
            <w:tcW w:w="1265" w:type="pct"/>
            <w:tcBorders>
              <w:top w:val="nil"/>
              <w:left w:val="nil"/>
              <w:bottom w:val="nil"/>
              <w:right w:val="nil"/>
            </w:tcBorders>
            <w:shd w:val="clear" w:color="auto" w:fill="auto"/>
            <w:noWrap/>
            <w:vAlign w:val="bottom"/>
            <w:hideMark/>
          </w:tcPr>
          <w:p w:rsidR="00EA164E" w:rsidRPr="00EA164E" w:rsidRDefault="00EA164E" w:rsidP="00EA164E">
            <w:pPr>
              <w:jc w:val="right"/>
              <w:rPr>
                <w:sz w:val="20"/>
                <w:szCs w:val="20"/>
              </w:rPr>
            </w:pPr>
          </w:p>
        </w:tc>
      </w:tr>
      <w:tr w:rsidR="00EA164E" w:rsidRPr="00EA164E" w:rsidTr="00EA164E">
        <w:trPr>
          <w:trHeight w:val="653"/>
        </w:trPr>
        <w:tc>
          <w:tcPr>
            <w:tcW w:w="5000" w:type="pct"/>
            <w:gridSpan w:val="3"/>
            <w:tcBorders>
              <w:top w:val="nil"/>
              <w:left w:val="nil"/>
              <w:bottom w:val="nil"/>
              <w:right w:val="nil"/>
            </w:tcBorders>
            <w:shd w:val="clear" w:color="auto" w:fill="auto"/>
            <w:vAlign w:val="center"/>
            <w:hideMark/>
          </w:tcPr>
          <w:p w:rsidR="00EA164E" w:rsidRPr="00EA164E" w:rsidRDefault="00EA164E" w:rsidP="00EA164E">
            <w:pPr>
              <w:jc w:val="center"/>
              <w:rPr>
                <w:b/>
                <w:bCs/>
                <w:color w:val="000000"/>
                <w:sz w:val="20"/>
                <w:szCs w:val="20"/>
              </w:rPr>
            </w:pPr>
            <w:r w:rsidRPr="00EA164E">
              <w:rPr>
                <w:b/>
                <w:bCs/>
                <w:color w:val="000000"/>
                <w:sz w:val="20"/>
                <w:szCs w:val="20"/>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EA164E" w:rsidRPr="00EA164E" w:rsidTr="00EA164E">
        <w:trPr>
          <w:trHeight w:val="653"/>
        </w:trPr>
        <w:tc>
          <w:tcPr>
            <w:tcW w:w="5000" w:type="pct"/>
            <w:gridSpan w:val="3"/>
            <w:tcBorders>
              <w:top w:val="nil"/>
              <w:left w:val="nil"/>
              <w:bottom w:val="nil"/>
              <w:right w:val="nil"/>
            </w:tcBorders>
            <w:shd w:val="clear" w:color="auto" w:fill="auto"/>
            <w:vAlign w:val="center"/>
            <w:hideMark/>
          </w:tcPr>
          <w:p w:rsidR="00EA164E" w:rsidRPr="00EA164E" w:rsidRDefault="00EA164E" w:rsidP="00EA164E">
            <w:pPr>
              <w:jc w:val="center"/>
              <w:rPr>
                <w:b/>
                <w:bCs/>
                <w:color w:val="000000"/>
                <w:sz w:val="20"/>
                <w:szCs w:val="20"/>
              </w:rPr>
            </w:pPr>
            <w:r w:rsidRPr="00EA164E">
              <w:rPr>
                <w:b/>
                <w:bCs/>
                <w:color w:val="000000"/>
                <w:sz w:val="20"/>
                <w:szCs w:val="20"/>
              </w:rPr>
              <w:t xml:space="preserve">Объем доходов Дорожного фонда муниципального образования "Поселок Айхал" Мирнинского района Республики Саха (Якутия) на 2023 год    </w:t>
            </w:r>
          </w:p>
        </w:tc>
      </w:tr>
      <w:tr w:rsidR="00EA164E" w:rsidRPr="00EA164E" w:rsidTr="00EA164E">
        <w:trPr>
          <w:trHeight w:val="315"/>
        </w:trPr>
        <w:tc>
          <w:tcPr>
            <w:tcW w:w="297" w:type="pct"/>
            <w:tcBorders>
              <w:top w:val="nil"/>
              <w:left w:val="nil"/>
              <w:bottom w:val="nil"/>
              <w:right w:val="nil"/>
            </w:tcBorders>
            <w:shd w:val="clear" w:color="auto" w:fill="auto"/>
            <w:noWrap/>
            <w:vAlign w:val="bottom"/>
            <w:hideMark/>
          </w:tcPr>
          <w:p w:rsidR="00EA164E" w:rsidRPr="00EA164E" w:rsidRDefault="00EA164E" w:rsidP="00EA164E">
            <w:pPr>
              <w:rPr>
                <w:b/>
                <w:bCs/>
                <w:color w:val="000000"/>
                <w:sz w:val="20"/>
                <w:szCs w:val="20"/>
              </w:rPr>
            </w:pPr>
          </w:p>
        </w:tc>
        <w:tc>
          <w:tcPr>
            <w:tcW w:w="3438" w:type="pct"/>
            <w:tcBorders>
              <w:top w:val="nil"/>
              <w:left w:val="nil"/>
              <w:bottom w:val="nil"/>
              <w:right w:val="nil"/>
            </w:tcBorders>
            <w:shd w:val="clear" w:color="auto" w:fill="auto"/>
            <w:noWrap/>
            <w:vAlign w:val="bottom"/>
            <w:hideMark/>
          </w:tcPr>
          <w:p w:rsidR="00EA164E" w:rsidRPr="00EA164E" w:rsidRDefault="00EA164E" w:rsidP="00EA164E">
            <w:pPr>
              <w:rPr>
                <w:b/>
                <w:bCs/>
                <w:color w:val="000000"/>
                <w:sz w:val="20"/>
                <w:szCs w:val="20"/>
              </w:rPr>
            </w:pPr>
          </w:p>
        </w:tc>
        <w:tc>
          <w:tcPr>
            <w:tcW w:w="1265" w:type="pct"/>
            <w:tcBorders>
              <w:top w:val="nil"/>
              <w:left w:val="nil"/>
              <w:bottom w:val="nil"/>
              <w:right w:val="nil"/>
            </w:tcBorders>
            <w:shd w:val="clear" w:color="auto" w:fill="auto"/>
            <w:noWrap/>
            <w:vAlign w:val="bottom"/>
            <w:hideMark/>
          </w:tcPr>
          <w:p w:rsidR="00EA164E" w:rsidRPr="00EA164E" w:rsidRDefault="00EA164E" w:rsidP="00EA164E">
            <w:pPr>
              <w:jc w:val="right"/>
              <w:rPr>
                <w:color w:val="000000"/>
                <w:sz w:val="20"/>
                <w:szCs w:val="20"/>
              </w:rPr>
            </w:pPr>
            <w:r w:rsidRPr="00EA164E">
              <w:rPr>
                <w:color w:val="000000"/>
                <w:sz w:val="20"/>
                <w:szCs w:val="20"/>
              </w:rPr>
              <w:t>Руб.</w:t>
            </w:r>
          </w:p>
        </w:tc>
      </w:tr>
      <w:tr w:rsidR="00EA164E" w:rsidRPr="008F3A9D" w:rsidTr="00EA164E">
        <w:trPr>
          <w:trHeight w:val="20"/>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1</w:t>
            </w:r>
          </w:p>
        </w:tc>
        <w:tc>
          <w:tcPr>
            <w:tcW w:w="3438" w:type="pct"/>
            <w:tcBorders>
              <w:top w:val="single" w:sz="4" w:space="0" w:color="auto"/>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5" w:type="pct"/>
            <w:tcBorders>
              <w:top w:val="single" w:sz="4" w:space="0" w:color="auto"/>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165 590,00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2</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Доходы от уплаты акцизов на моторные масла для дизельных и (или) карбюраторных (</w:t>
            </w:r>
            <w:proofErr w:type="spellStart"/>
            <w:r w:rsidRPr="008F3A9D">
              <w:rPr>
                <w:color w:val="000000"/>
                <w:sz w:val="18"/>
                <w:szCs w:val="18"/>
              </w:rPr>
              <w:t>инжекторных</w:t>
            </w:r>
            <w:proofErr w:type="spellEnd"/>
            <w:r w:rsidRPr="008F3A9D">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1 150,00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3</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204 700,00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4</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21 840,00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5</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Безвозмездные поступления на асфальтирование участка дороги общего пользования</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6 573 647,80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6</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Безвозмездные поступления на приобретение остановочного павильона</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3 500 000,00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7</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Безвозмездные поступления на реконструкцию ул. Юбилейная с благоустройством придомовых территорий п. Айхал (Трасса №1, Трасса №6)</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20 196 715,00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EA164E" w:rsidRPr="008F3A9D" w:rsidRDefault="00EA164E" w:rsidP="00EA164E">
            <w:pPr>
              <w:jc w:val="center"/>
              <w:rPr>
                <w:color w:val="000000"/>
                <w:sz w:val="18"/>
                <w:szCs w:val="18"/>
              </w:rPr>
            </w:pPr>
            <w:r w:rsidRPr="008F3A9D">
              <w:rPr>
                <w:color w:val="000000"/>
                <w:sz w:val="18"/>
                <w:szCs w:val="18"/>
              </w:rPr>
              <w:t>8</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color w:val="000000"/>
                <w:sz w:val="18"/>
                <w:szCs w:val="18"/>
              </w:rPr>
            </w:pPr>
            <w:r w:rsidRPr="008F3A9D">
              <w:rPr>
                <w:color w:val="000000"/>
                <w:sz w:val="18"/>
                <w:szCs w:val="18"/>
              </w:rPr>
              <w:t>Безвозмездные поступления на реконструкцию ул. Юбилейная с благоустройством придомовых территорий п. Айхал (Трасса №6, дополнительные работы)</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color w:val="000000"/>
                <w:sz w:val="18"/>
                <w:szCs w:val="18"/>
              </w:rPr>
            </w:pPr>
            <w:r w:rsidRPr="008F3A9D">
              <w:rPr>
                <w:color w:val="000000"/>
                <w:sz w:val="18"/>
                <w:szCs w:val="18"/>
              </w:rPr>
              <w:t xml:space="preserve">                       2 470 484,98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EA164E" w:rsidRPr="008F3A9D" w:rsidRDefault="00EA164E" w:rsidP="00EA164E">
            <w:pPr>
              <w:rPr>
                <w:b/>
                <w:bCs/>
                <w:color w:val="000000"/>
                <w:sz w:val="18"/>
                <w:szCs w:val="18"/>
              </w:rPr>
            </w:pPr>
            <w:r w:rsidRPr="008F3A9D">
              <w:rPr>
                <w:b/>
                <w:bCs/>
                <w:color w:val="000000"/>
                <w:sz w:val="18"/>
                <w:szCs w:val="18"/>
              </w:rPr>
              <w:t> </w:t>
            </w:r>
          </w:p>
        </w:tc>
        <w:tc>
          <w:tcPr>
            <w:tcW w:w="3438" w:type="pct"/>
            <w:tcBorders>
              <w:top w:val="nil"/>
              <w:left w:val="nil"/>
              <w:bottom w:val="single" w:sz="4" w:space="0" w:color="auto"/>
              <w:right w:val="single" w:sz="4" w:space="0" w:color="auto"/>
            </w:tcBorders>
            <w:shd w:val="clear" w:color="auto" w:fill="auto"/>
            <w:noWrap/>
            <w:vAlign w:val="bottom"/>
            <w:hideMark/>
          </w:tcPr>
          <w:p w:rsidR="00EA164E" w:rsidRPr="008F3A9D" w:rsidRDefault="00EA164E" w:rsidP="00EA164E">
            <w:pPr>
              <w:rPr>
                <w:b/>
                <w:bCs/>
                <w:color w:val="000000"/>
                <w:sz w:val="18"/>
                <w:szCs w:val="18"/>
              </w:rPr>
            </w:pPr>
            <w:r w:rsidRPr="008F3A9D">
              <w:rPr>
                <w:b/>
                <w:bCs/>
                <w:color w:val="000000"/>
                <w:sz w:val="18"/>
                <w:szCs w:val="18"/>
              </w:rPr>
              <w:t>Всего объем доходов Дорожного фонда МО "Поселок Айхал"</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b/>
                <w:bCs/>
                <w:color w:val="000000"/>
                <w:sz w:val="18"/>
                <w:szCs w:val="18"/>
              </w:rPr>
            </w:pPr>
            <w:r w:rsidRPr="008F3A9D">
              <w:rPr>
                <w:b/>
                <w:bCs/>
                <w:color w:val="000000"/>
                <w:sz w:val="18"/>
                <w:szCs w:val="18"/>
              </w:rPr>
              <w:t xml:space="preserve">                     33 090 447,78   </w:t>
            </w:r>
          </w:p>
        </w:tc>
      </w:tr>
      <w:tr w:rsidR="00EA164E" w:rsidRPr="008F3A9D" w:rsidTr="00EA164E">
        <w:trPr>
          <w:trHeight w:val="315"/>
        </w:trPr>
        <w:tc>
          <w:tcPr>
            <w:tcW w:w="297" w:type="pct"/>
            <w:tcBorders>
              <w:top w:val="nil"/>
              <w:left w:val="nil"/>
              <w:bottom w:val="nil"/>
              <w:right w:val="nil"/>
            </w:tcBorders>
            <w:shd w:val="clear" w:color="auto" w:fill="auto"/>
            <w:noWrap/>
            <w:vAlign w:val="bottom"/>
            <w:hideMark/>
          </w:tcPr>
          <w:p w:rsidR="00EA164E" w:rsidRPr="008F3A9D" w:rsidRDefault="00EA164E" w:rsidP="00EA164E">
            <w:pPr>
              <w:rPr>
                <w:b/>
                <w:bCs/>
                <w:color w:val="000000"/>
                <w:sz w:val="18"/>
                <w:szCs w:val="18"/>
              </w:rPr>
            </w:pPr>
          </w:p>
        </w:tc>
        <w:tc>
          <w:tcPr>
            <w:tcW w:w="3438" w:type="pct"/>
            <w:tcBorders>
              <w:top w:val="nil"/>
              <w:left w:val="nil"/>
              <w:bottom w:val="nil"/>
              <w:right w:val="nil"/>
            </w:tcBorders>
            <w:shd w:val="clear" w:color="auto" w:fill="auto"/>
            <w:noWrap/>
            <w:vAlign w:val="bottom"/>
            <w:hideMark/>
          </w:tcPr>
          <w:p w:rsidR="00EA164E" w:rsidRPr="008F3A9D" w:rsidRDefault="00EA164E" w:rsidP="00EA164E">
            <w:pPr>
              <w:rPr>
                <w:b/>
                <w:bCs/>
                <w:color w:val="000000"/>
                <w:sz w:val="18"/>
                <w:szCs w:val="18"/>
              </w:rPr>
            </w:pPr>
          </w:p>
        </w:tc>
        <w:tc>
          <w:tcPr>
            <w:tcW w:w="1265" w:type="pct"/>
            <w:tcBorders>
              <w:top w:val="nil"/>
              <w:left w:val="nil"/>
              <w:bottom w:val="nil"/>
              <w:right w:val="nil"/>
            </w:tcBorders>
            <w:shd w:val="clear" w:color="auto" w:fill="auto"/>
            <w:noWrap/>
            <w:vAlign w:val="bottom"/>
            <w:hideMark/>
          </w:tcPr>
          <w:p w:rsidR="00EA164E" w:rsidRPr="008F3A9D" w:rsidRDefault="00EA164E" w:rsidP="00EA164E">
            <w:pPr>
              <w:rPr>
                <w:color w:val="000000"/>
                <w:sz w:val="18"/>
                <w:szCs w:val="18"/>
              </w:rPr>
            </w:pPr>
          </w:p>
        </w:tc>
      </w:tr>
      <w:tr w:rsidR="00EA164E" w:rsidRPr="008F3A9D" w:rsidTr="00EA164E">
        <w:trPr>
          <w:trHeight w:val="803"/>
        </w:trPr>
        <w:tc>
          <w:tcPr>
            <w:tcW w:w="5000" w:type="pct"/>
            <w:gridSpan w:val="3"/>
            <w:tcBorders>
              <w:top w:val="nil"/>
              <w:left w:val="nil"/>
              <w:bottom w:val="nil"/>
              <w:right w:val="nil"/>
            </w:tcBorders>
            <w:shd w:val="clear" w:color="auto" w:fill="auto"/>
            <w:vAlign w:val="center"/>
            <w:hideMark/>
          </w:tcPr>
          <w:p w:rsidR="00EA164E" w:rsidRPr="008F3A9D" w:rsidRDefault="00EA164E" w:rsidP="00EA164E">
            <w:pPr>
              <w:jc w:val="center"/>
              <w:rPr>
                <w:b/>
                <w:bCs/>
                <w:color w:val="000000"/>
                <w:sz w:val="18"/>
                <w:szCs w:val="18"/>
              </w:rPr>
            </w:pPr>
            <w:r w:rsidRPr="008F3A9D">
              <w:rPr>
                <w:b/>
                <w:bCs/>
                <w:color w:val="000000"/>
                <w:sz w:val="18"/>
                <w:szCs w:val="18"/>
              </w:rPr>
              <w:t xml:space="preserve">Объем бюджетных ассигнований Дорожного фонда муниципального образования "Поселок Айхал" Мирнинского района Республики Саха (Якутия) на 2023 год </w:t>
            </w:r>
          </w:p>
        </w:tc>
      </w:tr>
      <w:tr w:rsidR="00EA164E" w:rsidRPr="008F3A9D" w:rsidTr="00EA164E">
        <w:trPr>
          <w:trHeight w:val="315"/>
        </w:trPr>
        <w:tc>
          <w:tcPr>
            <w:tcW w:w="297" w:type="pct"/>
            <w:tcBorders>
              <w:top w:val="nil"/>
              <w:left w:val="nil"/>
              <w:bottom w:val="nil"/>
              <w:right w:val="nil"/>
            </w:tcBorders>
            <w:shd w:val="clear" w:color="auto" w:fill="auto"/>
            <w:noWrap/>
            <w:vAlign w:val="bottom"/>
            <w:hideMark/>
          </w:tcPr>
          <w:p w:rsidR="00EA164E" w:rsidRPr="008F3A9D" w:rsidRDefault="00EA164E" w:rsidP="00EA164E">
            <w:pPr>
              <w:rPr>
                <w:color w:val="000000"/>
                <w:sz w:val="18"/>
                <w:szCs w:val="18"/>
              </w:rPr>
            </w:pPr>
          </w:p>
        </w:tc>
        <w:tc>
          <w:tcPr>
            <w:tcW w:w="3438" w:type="pct"/>
            <w:tcBorders>
              <w:top w:val="nil"/>
              <w:left w:val="nil"/>
              <w:bottom w:val="nil"/>
              <w:right w:val="nil"/>
            </w:tcBorders>
            <w:shd w:val="clear" w:color="auto" w:fill="auto"/>
            <w:noWrap/>
            <w:vAlign w:val="bottom"/>
            <w:hideMark/>
          </w:tcPr>
          <w:p w:rsidR="00EA164E" w:rsidRPr="008F3A9D" w:rsidRDefault="00EA164E" w:rsidP="00EA164E">
            <w:pPr>
              <w:rPr>
                <w:color w:val="000000"/>
                <w:sz w:val="18"/>
                <w:szCs w:val="18"/>
              </w:rPr>
            </w:pPr>
          </w:p>
        </w:tc>
        <w:tc>
          <w:tcPr>
            <w:tcW w:w="1265" w:type="pct"/>
            <w:tcBorders>
              <w:top w:val="nil"/>
              <w:left w:val="nil"/>
              <w:bottom w:val="nil"/>
              <w:right w:val="nil"/>
            </w:tcBorders>
            <w:shd w:val="clear" w:color="auto" w:fill="auto"/>
            <w:noWrap/>
            <w:vAlign w:val="bottom"/>
            <w:hideMark/>
          </w:tcPr>
          <w:p w:rsidR="00EA164E" w:rsidRPr="008F3A9D" w:rsidRDefault="00EA164E" w:rsidP="00EA164E">
            <w:pPr>
              <w:jc w:val="right"/>
              <w:rPr>
                <w:color w:val="000000"/>
                <w:sz w:val="18"/>
                <w:szCs w:val="18"/>
              </w:rPr>
            </w:pPr>
            <w:r w:rsidRPr="008F3A9D">
              <w:rPr>
                <w:color w:val="000000"/>
                <w:sz w:val="18"/>
                <w:szCs w:val="18"/>
              </w:rPr>
              <w:t>Руб.</w:t>
            </w:r>
          </w:p>
        </w:tc>
      </w:tr>
      <w:tr w:rsidR="00EA164E" w:rsidRPr="008F3A9D" w:rsidTr="00EA164E">
        <w:trPr>
          <w:trHeight w:val="230"/>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b/>
                <w:bCs/>
                <w:color w:val="000000"/>
                <w:sz w:val="18"/>
                <w:szCs w:val="18"/>
              </w:rPr>
            </w:pPr>
            <w:r w:rsidRPr="008F3A9D">
              <w:rPr>
                <w:b/>
                <w:bCs/>
                <w:color w:val="000000"/>
                <w:sz w:val="18"/>
                <w:szCs w:val="18"/>
              </w:rPr>
              <w:t xml:space="preserve">№ </w:t>
            </w:r>
            <w:proofErr w:type="spellStart"/>
            <w:proofErr w:type="gramStart"/>
            <w:r w:rsidRPr="008F3A9D">
              <w:rPr>
                <w:b/>
                <w:bCs/>
                <w:color w:val="000000"/>
                <w:sz w:val="18"/>
                <w:szCs w:val="18"/>
              </w:rPr>
              <w:t>п</w:t>
            </w:r>
            <w:proofErr w:type="spellEnd"/>
            <w:proofErr w:type="gramEnd"/>
            <w:r w:rsidRPr="008F3A9D">
              <w:rPr>
                <w:b/>
                <w:bCs/>
                <w:color w:val="000000"/>
                <w:sz w:val="18"/>
                <w:szCs w:val="18"/>
              </w:rPr>
              <w:t>/</w:t>
            </w:r>
            <w:proofErr w:type="spellStart"/>
            <w:r w:rsidRPr="008F3A9D">
              <w:rPr>
                <w:b/>
                <w:bCs/>
                <w:color w:val="000000"/>
                <w:sz w:val="18"/>
                <w:szCs w:val="18"/>
              </w:rPr>
              <w:t>п</w:t>
            </w:r>
            <w:proofErr w:type="spellEnd"/>
          </w:p>
        </w:tc>
        <w:tc>
          <w:tcPr>
            <w:tcW w:w="3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b/>
                <w:bCs/>
                <w:color w:val="000000"/>
                <w:sz w:val="18"/>
                <w:szCs w:val="18"/>
              </w:rPr>
            </w:pPr>
            <w:r w:rsidRPr="008F3A9D">
              <w:rPr>
                <w:b/>
                <w:bCs/>
                <w:color w:val="000000"/>
                <w:sz w:val="18"/>
                <w:szCs w:val="18"/>
              </w:rPr>
              <w:t>Наименование объектов содержания</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b/>
                <w:bCs/>
                <w:color w:val="000000"/>
                <w:sz w:val="18"/>
                <w:szCs w:val="18"/>
              </w:rPr>
            </w:pPr>
            <w:r w:rsidRPr="008F3A9D">
              <w:rPr>
                <w:b/>
                <w:bCs/>
                <w:color w:val="000000"/>
                <w:sz w:val="18"/>
                <w:szCs w:val="18"/>
              </w:rPr>
              <w:t>Сумма  на 2023 год</w:t>
            </w:r>
          </w:p>
        </w:tc>
      </w:tr>
      <w:tr w:rsidR="00EA164E" w:rsidRPr="008F3A9D" w:rsidTr="00EA164E">
        <w:trPr>
          <w:trHeight w:val="230"/>
        </w:trPr>
        <w:tc>
          <w:tcPr>
            <w:tcW w:w="297" w:type="pct"/>
            <w:vMerge/>
            <w:tcBorders>
              <w:top w:val="single" w:sz="4" w:space="0" w:color="auto"/>
              <w:left w:val="single" w:sz="4" w:space="0" w:color="auto"/>
              <w:bottom w:val="single" w:sz="4" w:space="0" w:color="auto"/>
              <w:right w:val="single" w:sz="4" w:space="0" w:color="auto"/>
            </w:tcBorders>
            <w:vAlign w:val="center"/>
            <w:hideMark/>
          </w:tcPr>
          <w:p w:rsidR="00EA164E" w:rsidRPr="008F3A9D" w:rsidRDefault="00EA164E" w:rsidP="00EA164E">
            <w:pPr>
              <w:rPr>
                <w:b/>
                <w:bCs/>
                <w:color w:val="000000"/>
                <w:sz w:val="18"/>
                <w:szCs w:val="18"/>
              </w:rPr>
            </w:pPr>
          </w:p>
        </w:tc>
        <w:tc>
          <w:tcPr>
            <w:tcW w:w="3438" w:type="pct"/>
            <w:vMerge/>
            <w:tcBorders>
              <w:top w:val="single" w:sz="4" w:space="0" w:color="auto"/>
              <w:left w:val="single" w:sz="4" w:space="0" w:color="auto"/>
              <w:bottom w:val="single" w:sz="4" w:space="0" w:color="auto"/>
              <w:right w:val="single" w:sz="4" w:space="0" w:color="auto"/>
            </w:tcBorders>
            <w:vAlign w:val="center"/>
            <w:hideMark/>
          </w:tcPr>
          <w:p w:rsidR="00EA164E" w:rsidRPr="008F3A9D" w:rsidRDefault="00EA164E" w:rsidP="00EA164E">
            <w:pPr>
              <w:rPr>
                <w:b/>
                <w:bCs/>
                <w:color w:val="000000"/>
                <w:sz w:val="18"/>
                <w:szCs w:val="18"/>
              </w:rPr>
            </w:pPr>
          </w:p>
        </w:tc>
        <w:tc>
          <w:tcPr>
            <w:tcW w:w="1265" w:type="pct"/>
            <w:vMerge/>
            <w:tcBorders>
              <w:top w:val="single" w:sz="4" w:space="0" w:color="auto"/>
              <w:left w:val="single" w:sz="4" w:space="0" w:color="auto"/>
              <w:bottom w:val="single" w:sz="4" w:space="0" w:color="auto"/>
              <w:right w:val="single" w:sz="4" w:space="0" w:color="auto"/>
            </w:tcBorders>
            <w:vAlign w:val="center"/>
            <w:hideMark/>
          </w:tcPr>
          <w:p w:rsidR="00EA164E" w:rsidRPr="008F3A9D" w:rsidRDefault="00EA164E" w:rsidP="00EA164E">
            <w:pPr>
              <w:rPr>
                <w:b/>
                <w:bCs/>
                <w:color w:val="000000"/>
                <w:sz w:val="18"/>
                <w:szCs w:val="18"/>
              </w:rPr>
            </w:pPr>
          </w:p>
        </w:tc>
      </w:tr>
      <w:tr w:rsidR="00EA164E" w:rsidRPr="008F3A9D" w:rsidTr="00EA164E">
        <w:trPr>
          <w:trHeight w:val="230"/>
        </w:trPr>
        <w:tc>
          <w:tcPr>
            <w:tcW w:w="297" w:type="pct"/>
            <w:vMerge/>
            <w:tcBorders>
              <w:top w:val="single" w:sz="4" w:space="0" w:color="auto"/>
              <w:left w:val="single" w:sz="4" w:space="0" w:color="auto"/>
              <w:bottom w:val="single" w:sz="4" w:space="0" w:color="auto"/>
              <w:right w:val="single" w:sz="4" w:space="0" w:color="auto"/>
            </w:tcBorders>
            <w:vAlign w:val="center"/>
            <w:hideMark/>
          </w:tcPr>
          <w:p w:rsidR="00EA164E" w:rsidRPr="008F3A9D" w:rsidRDefault="00EA164E" w:rsidP="00EA164E">
            <w:pPr>
              <w:rPr>
                <w:b/>
                <w:bCs/>
                <w:color w:val="000000"/>
                <w:sz w:val="18"/>
                <w:szCs w:val="18"/>
              </w:rPr>
            </w:pPr>
          </w:p>
        </w:tc>
        <w:tc>
          <w:tcPr>
            <w:tcW w:w="3438" w:type="pct"/>
            <w:vMerge/>
            <w:tcBorders>
              <w:top w:val="single" w:sz="4" w:space="0" w:color="auto"/>
              <w:left w:val="single" w:sz="4" w:space="0" w:color="auto"/>
              <w:bottom w:val="single" w:sz="4" w:space="0" w:color="auto"/>
              <w:right w:val="single" w:sz="4" w:space="0" w:color="auto"/>
            </w:tcBorders>
            <w:vAlign w:val="center"/>
            <w:hideMark/>
          </w:tcPr>
          <w:p w:rsidR="00EA164E" w:rsidRPr="008F3A9D" w:rsidRDefault="00EA164E" w:rsidP="00EA164E">
            <w:pPr>
              <w:rPr>
                <w:b/>
                <w:bCs/>
                <w:color w:val="000000"/>
                <w:sz w:val="18"/>
                <w:szCs w:val="18"/>
              </w:rPr>
            </w:pPr>
          </w:p>
        </w:tc>
        <w:tc>
          <w:tcPr>
            <w:tcW w:w="1265" w:type="pct"/>
            <w:vMerge/>
            <w:tcBorders>
              <w:top w:val="single" w:sz="4" w:space="0" w:color="auto"/>
              <w:left w:val="single" w:sz="4" w:space="0" w:color="auto"/>
              <w:bottom w:val="single" w:sz="4" w:space="0" w:color="auto"/>
              <w:right w:val="single" w:sz="4" w:space="0" w:color="auto"/>
            </w:tcBorders>
            <w:vAlign w:val="center"/>
            <w:hideMark/>
          </w:tcPr>
          <w:p w:rsidR="00EA164E" w:rsidRPr="008F3A9D" w:rsidRDefault="00EA164E" w:rsidP="00EA164E">
            <w:pPr>
              <w:rPr>
                <w:b/>
                <w:bCs/>
                <w:color w:val="000000"/>
                <w:sz w:val="18"/>
                <w:szCs w:val="18"/>
              </w:rPr>
            </w:pP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1</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10 587 210,66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2</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Выполнение работ по реконструкции ул. Юбилейная с благоустройством придомовых территорий п. Айхал (трасса №1, трасса №6)</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21 259 700,00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3</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Выполнение работ по реконструкции ул. Юбилейная с благоустройством придомовых территорий п. Айхал (трасса №6, дополнительные работы)</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2 600 510,51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4</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Приобретение и установка комплекса контрастного освещения</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1 519 513,94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5</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 xml:space="preserve">Ямочный ремонт </w:t>
            </w:r>
            <w:proofErr w:type="spellStart"/>
            <w:r w:rsidRPr="008F3A9D">
              <w:rPr>
                <w:color w:val="000000"/>
                <w:sz w:val="18"/>
                <w:szCs w:val="18"/>
              </w:rPr>
              <w:t>внутрипоселковых</w:t>
            </w:r>
            <w:proofErr w:type="spellEnd"/>
            <w:r w:rsidRPr="008F3A9D">
              <w:rPr>
                <w:color w:val="000000"/>
                <w:sz w:val="18"/>
                <w:szCs w:val="18"/>
              </w:rPr>
              <w:t xml:space="preserve"> дорог</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895 287,66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6</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 xml:space="preserve">Асфальтирование дорог общего пользования ул. </w:t>
            </w:r>
            <w:proofErr w:type="gramStart"/>
            <w:r w:rsidRPr="008F3A9D">
              <w:rPr>
                <w:color w:val="000000"/>
                <w:sz w:val="18"/>
                <w:szCs w:val="18"/>
              </w:rPr>
              <w:t>Промышленная</w:t>
            </w:r>
            <w:proofErr w:type="gramEnd"/>
            <w:r w:rsidRPr="008F3A9D">
              <w:rPr>
                <w:color w:val="000000"/>
                <w:sz w:val="18"/>
                <w:szCs w:val="18"/>
              </w:rPr>
              <w:t>, ул. Советская, ул. Попугаевой</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19 961 284,80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 </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Асфальтирование участка дороги общего пользования</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6 573 647,80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 </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 xml:space="preserve">Выполнение работ по обустройству пешеходного ограждения в районе ул. </w:t>
            </w:r>
            <w:proofErr w:type="gramStart"/>
            <w:r w:rsidRPr="008F3A9D">
              <w:rPr>
                <w:color w:val="000000"/>
                <w:sz w:val="18"/>
                <w:szCs w:val="18"/>
              </w:rPr>
              <w:t>Советская</w:t>
            </w:r>
            <w:proofErr w:type="gramEnd"/>
            <w:r w:rsidRPr="008F3A9D">
              <w:rPr>
                <w:color w:val="000000"/>
                <w:sz w:val="18"/>
                <w:szCs w:val="18"/>
              </w:rPr>
              <w:t xml:space="preserve"> д.13</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98 303,24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7</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Нанесение дорожной разметки</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236 862,46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8</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Приобретение дорожных знаков</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263 137,54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color w:val="000000"/>
                <w:sz w:val="18"/>
                <w:szCs w:val="18"/>
              </w:rPr>
            </w:pPr>
            <w:r w:rsidRPr="008F3A9D">
              <w:rPr>
                <w:color w:val="000000"/>
                <w:sz w:val="18"/>
                <w:szCs w:val="18"/>
              </w:rPr>
              <w:t>9</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jc w:val="both"/>
              <w:rPr>
                <w:color w:val="000000"/>
                <w:sz w:val="18"/>
                <w:szCs w:val="18"/>
              </w:rPr>
            </w:pPr>
            <w:r w:rsidRPr="008F3A9D">
              <w:rPr>
                <w:color w:val="000000"/>
                <w:sz w:val="18"/>
                <w:szCs w:val="18"/>
              </w:rPr>
              <w:t>Приобретение и установка остановочного павильона</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sz w:val="18"/>
                <w:szCs w:val="18"/>
              </w:rPr>
            </w:pPr>
            <w:r w:rsidRPr="008F3A9D">
              <w:rPr>
                <w:sz w:val="18"/>
                <w:szCs w:val="18"/>
              </w:rPr>
              <w:t xml:space="preserve">                       4 949 000,00   </w:t>
            </w:r>
          </w:p>
        </w:tc>
      </w:tr>
      <w:tr w:rsidR="00EA164E" w:rsidRPr="008F3A9D" w:rsidTr="00EA164E">
        <w:trPr>
          <w:trHeight w:val="2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EA164E" w:rsidRPr="008F3A9D" w:rsidRDefault="00EA164E" w:rsidP="00EA164E">
            <w:pPr>
              <w:jc w:val="center"/>
              <w:rPr>
                <w:b/>
                <w:bCs/>
                <w:color w:val="000000"/>
                <w:sz w:val="18"/>
                <w:szCs w:val="18"/>
              </w:rPr>
            </w:pPr>
            <w:r w:rsidRPr="008F3A9D">
              <w:rPr>
                <w:b/>
                <w:bCs/>
                <w:color w:val="000000"/>
                <w:sz w:val="18"/>
                <w:szCs w:val="18"/>
              </w:rPr>
              <w:t xml:space="preserve"> </w:t>
            </w:r>
          </w:p>
        </w:tc>
        <w:tc>
          <w:tcPr>
            <w:tcW w:w="3438" w:type="pct"/>
            <w:tcBorders>
              <w:top w:val="nil"/>
              <w:left w:val="nil"/>
              <w:bottom w:val="single" w:sz="4" w:space="0" w:color="auto"/>
              <w:right w:val="single" w:sz="4" w:space="0" w:color="auto"/>
            </w:tcBorders>
            <w:shd w:val="clear" w:color="auto" w:fill="auto"/>
            <w:vAlign w:val="center"/>
            <w:hideMark/>
          </w:tcPr>
          <w:p w:rsidR="00EA164E" w:rsidRPr="008F3A9D" w:rsidRDefault="00EA164E" w:rsidP="00EA164E">
            <w:pPr>
              <w:rPr>
                <w:b/>
                <w:bCs/>
                <w:color w:val="000000"/>
                <w:sz w:val="18"/>
                <w:szCs w:val="18"/>
              </w:rPr>
            </w:pPr>
            <w:r w:rsidRPr="008F3A9D">
              <w:rPr>
                <w:b/>
                <w:bCs/>
                <w:color w:val="000000"/>
                <w:sz w:val="18"/>
                <w:szCs w:val="18"/>
              </w:rPr>
              <w:t>Всего объем бюджетных ассигнований Дорожного фонда МО "Поселок Айхал"</w:t>
            </w:r>
          </w:p>
        </w:tc>
        <w:tc>
          <w:tcPr>
            <w:tcW w:w="1265" w:type="pct"/>
            <w:tcBorders>
              <w:top w:val="nil"/>
              <w:left w:val="nil"/>
              <w:bottom w:val="single" w:sz="4" w:space="0" w:color="auto"/>
              <w:right w:val="single" w:sz="4" w:space="0" w:color="auto"/>
            </w:tcBorders>
            <w:shd w:val="clear" w:color="auto" w:fill="auto"/>
            <w:noWrap/>
            <w:vAlign w:val="center"/>
            <w:hideMark/>
          </w:tcPr>
          <w:p w:rsidR="00EA164E" w:rsidRPr="008F3A9D" w:rsidRDefault="00EA164E" w:rsidP="00EA164E">
            <w:pPr>
              <w:rPr>
                <w:b/>
                <w:bCs/>
                <w:color w:val="000000"/>
                <w:sz w:val="18"/>
                <w:szCs w:val="18"/>
              </w:rPr>
            </w:pPr>
            <w:r w:rsidRPr="008F3A9D">
              <w:rPr>
                <w:b/>
                <w:bCs/>
                <w:color w:val="000000"/>
                <w:sz w:val="18"/>
                <w:szCs w:val="18"/>
              </w:rPr>
              <w:t xml:space="preserve">                     68 944 458,61   </w:t>
            </w:r>
          </w:p>
        </w:tc>
      </w:tr>
    </w:tbl>
    <w:p w:rsidR="00115EBD" w:rsidRPr="008F3A9D" w:rsidRDefault="00115EBD" w:rsidP="00E00C2A">
      <w:pPr>
        <w:tabs>
          <w:tab w:val="left" w:pos="21488"/>
          <w:tab w:val="left" w:pos="23388"/>
          <w:tab w:val="left" w:pos="25288"/>
          <w:tab w:val="left" w:pos="26408"/>
          <w:tab w:val="left" w:pos="27368"/>
        </w:tabs>
        <w:rPr>
          <w:b/>
          <w:bCs/>
          <w:sz w:val="18"/>
          <w:szCs w:val="18"/>
        </w:rPr>
      </w:pPr>
    </w:p>
    <w:sectPr w:rsidR="00115EBD" w:rsidRPr="008F3A9D" w:rsidSect="00EA164E">
      <w:pgSz w:w="11906" w:h="16838"/>
      <w:pgMar w:top="851" w:right="567" w:bottom="851"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BD" w:rsidRDefault="008605BD" w:rsidP="005B7CEE">
      <w:r>
        <w:separator/>
      </w:r>
    </w:p>
  </w:endnote>
  <w:endnote w:type="continuationSeparator" w:id="0">
    <w:p w:rsidR="008605BD" w:rsidRDefault="008605BD"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BD" w:rsidRDefault="008605BD" w:rsidP="005B7CEE">
      <w:r>
        <w:separator/>
      </w:r>
    </w:p>
  </w:footnote>
  <w:footnote w:type="continuationSeparator" w:id="0">
    <w:p w:rsidR="008605BD" w:rsidRDefault="008605BD"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974656" w:rsidRDefault="00487BA0">
        <w:pPr>
          <w:pStyle w:val="af6"/>
          <w:jc w:val="center"/>
        </w:pPr>
        <w:r>
          <w:rPr>
            <w:noProof/>
          </w:rPr>
          <w:fldChar w:fldCharType="begin"/>
        </w:r>
        <w:r w:rsidR="00974656">
          <w:rPr>
            <w:noProof/>
          </w:rPr>
          <w:instrText xml:space="preserve"> PAGE   \* MERGEFORMAT </w:instrText>
        </w:r>
        <w:r>
          <w:rPr>
            <w:noProof/>
          </w:rPr>
          <w:fldChar w:fldCharType="separate"/>
        </w:r>
        <w:r w:rsidR="00DA5FB2">
          <w:rPr>
            <w:noProof/>
          </w:rPr>
          <w:t>4</w:t>
        </w:r>
        <w:r>
          <w:rPr>
            <w:noProof/>
          </w:rPr>
          <w:fldChar w:fldCharType="end"/>
        </w:r>
      </w:p>
    </w:sdtContent>
  </w:sdt>
  <w:p w:rsidR="00974656" w:rsidRDefault="0097465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0">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4">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9"/>
  </w:num>
  <w:num w:numId="6">
    <w:abstractNumId w:val="10"/>
  </w:num>
  <w:num w:numId="7">
    <w:abstractNumId w:val="12"/>
  </w:num>
  <w:num w:numId="8">
    <w:abstractNumId w:val="36"/>
  </w:num>
  <w:num w:numId="9">
    <w:abstractNumId w:val="38"/>
  </w:num>
  <w:num w:numId="10">
    <w:abstractNumId w:val="14"/>
  </w:num>
  <w:num w:numId="11">
    <w:abstractNumId w:val="31"/>
  </w:num>
  <w:num w:numId="12">
    <w:abstractNumId w:val="19"/>
  </w:num>
  <w:num w:numId="13">
    <w:abstractNumId w:val="26"/>
  </w:num>
  <w:num w:numId="14">
    <w:abstractNumId w:val="2"/>
  </w:num>
  <w:num w:numId="15">
    <w:abstractNumId w:val="7"/>
  </w:num>
  <w:num w:numId="16">
    <w:abstractNumId w:val="8"/>
  </w:num>
  <w:num w:numId="17">
    <w:abstractNumId w:val="1"/>
  </w:num>
  <w:num w:numId="18">
    <w:abstractNumId w:val="34"/>
  </w:num>
  <w:num w:numId="19">
    <w:abstractNumId w:val="6"/>
  </w:num>
  <w:num w:numId="20">
    <w:abstractNumId w:val="21"/>
  </w:num>
  <w:num w:numId="21">
    <w:abstractNumId w:val="13"/>
  </w:num>
  <w:num w:numId="22">
    <w:abstractNumId w:val="16"/>
  </w:num>
  <w:num w:numId="23">
    <w:abstractNumId w:val="39"/>
  </w:num>
  <w:num w:numId="24">
    <w:abstractNumId w:val="0"/>
  </w:num>
  <w:num w:numId="25">
    <w:abstractNumId w:val="11"/>
  </w:num>
  <w:num w:numId="26">
    <w:abstractNumId w:val="27"/>
  </w:num>
  <w:num w:numId="27">
    <w:abstractNumId w:val="35"/>
  </w:num>
  <w:num w:numId="28">
    <w:abstractNumId w:val="15"/>
  </w:num>
  <w:num w:numId="29">
    <w:abstractNumId w:val="9"/>
  </w:num>
  <w:num w:numId="30">
    <w:abstractNumId w:val="28"/>
  </w:num>
  <w:num w:numId="31">
    <w:abstractNumId w:val="22"/>
  </w:num>
  <w:num w:numId="32">
    <w:abstractNumId w:val="3"/>
  </w:num>
  <w:num w:numId="33">
    <w:abstractNumId w:val="30"/>
  </w:num>
  <w:num w:numId="34">
    <w:abstractNumId w:val="23"/>
  </w:num>
  <w:num w:numId="35">
    <w:abstractNumId w:val="18"/>
  </w:num>
  <w:num w:numId="36">
    <w:abstractNumId w:val="37"/>
  </w:num>
  <w:num w:numId="37">
    <w:abstractNumId w:val="4"/>
  </w:num>
  <w:num w:numId="38">
    <w:abstractNumId w:val="40"/>
  </w:num>
  <w:num w:numId="39">
    <w:abstractNumId w:val="32"/>
  </w:num>
  <w:num w:numId="40">
    <w:abstractNumId w:val="20"/>
  </w:num>
  <w:num w:numId="4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60E44"/>
    <w:rsid w:val="00061A80"/>
    <w:rsid w:val="00061F63"/>
    <w:rsid w:val="00065EDB"/>
    <w:rsid w:val="00073885"/>
    <w:rsid w:val="000740CA"/>
    <w:rsid w:val="0007437D"/>
    <w:rsid w:val="00075395"/>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C229F"/>
    <w:rsid w:val="000C302D"/>
    <w:rsid w:val="000C5732"/>
    <w:rsid w:val="000C60D7"/>
    <w:rsid w:val="000D26B9"/>
    <w:rsid w:val="000D2ABB"/>
    <w:rsid w:val="000D7A3A"/>
    <w:rsid w:val="000D7E9B"/>
    <w:rsid w:val="000E06EE"/>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160A6"/>
    <w:rsid w:val="0012004E"/>
    <w:rsid w:val="0012548E"/>
    <w:rsid w:val="00130E5B"/>
    <w:rsid w:val="00131970"/>
    <w:rsid w:val="00131D2E"/>
    <w:rsid w:val="00133BDC"/>
    <w:rsid w:val="001351F1"/>
    <w:rsid w:val="00135E74"/>
    <w:rsid w:val="0013738E"/>
    <w:rsid w:val="0013747D"/>
    <w:rsid w:val="00141317"/>
    <w:rsid w:val="00142087"/>
    <w:rsid w:val="0014373A"/>
    <w:rsid w:val="001437C7"/>
    <w:rsid w:val="00147694"/>
    <w:rsid w:val="00151BCC"/>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51A1"/>
    <w:rsid w:val="001858F6"/>
    <w:rsid w:val="00185C69"/>
    <w:rsid w:val="00187760"/>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C4C10"/>
    <w:rsid w:val="001C54B9"/>
    <w:rsid w:val="001C5CE8"/>
    <w:rsid w:val="001C72C7"/>
    <w:rsid w:val="001D201A"/>
    <w:rsid w:val="001D3A23"/>
    <w:rsid w:val="001D4AB1"/>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123E"/>
    <w:rsid w:val="002129E2"/>
    <w:rsid w:val="002174E6"/>
    <w:rsid w:val="002200E0"/>
    <w:rsid w:val="002223E7"/>
    <w:rsid w:val="0022428B"/>
    <w:rsid w:val="002247F5"/>
    <w:rsid w:val="00225F52"/>
    <w:rsid w:val="00225F5C"/>
    <w:rsid w:val="0023202E"/>
    <w:rsid w:val="00236955"/>
    <w:rsid w:val="00237273"/>
    <w:rsid w:val="00243A7F"/>
    <w:rsid w:val="00246A38"/>
    <w:rsid w:val="002474FF"/>
    <w:rsid w:val="0024755F"/>
    <w:rsid w:val="00250A58"/>
    <w:rsid w:val="002514A0"/>
    <w:rsid w:val="00252407"/>
    <w:rsid w:val="0025375B"/>
    <w:rsid w:val="002549AC"/>
    <w:rsid w:val="0025652C"/>
    <w:rsid w:val="00256FC2"/>
    <w:rsid w:val="002572C4"/>
    <w:rsid w:val="00261092"/>
    <w:rsid w:val="0026263E"/>
    <w:rsid w:val="002642AB"/>
    <w:rsid w:val="00264741"/>
    <w:rsid w:val="0026778E"/>
    <w:rsid w:val="002679EA"/>
    <w:rsid w:val="002717C3"/>
    <w:rsid w:val="00272E6B"/>
    <w:rsid w:val="0027344B"/>
    <w:rsid w:val="002763BB"/>
    <w:rsid w:val="00276ED3"/>
    <w:rsid w:val="00277444"/>
    <w:rsid w:val="002801A5"/>
    <w:rsid w:val="00284A8E"/>
    <w:rsid w:val="00286E07"/>
    <w:rsid w:val="002873D6"/>
    <w:rsid w:val="00290EF3"/>
    <w:rsid w:val="002917F2"/>
    <w:rsid w:val="00296DC8"/>
    <w:rsid w:val="00297EC3"/>
    <w:rsid w:val="002A0907"/>
    <w:rsid w:val="002A559A"/>
    <w:rsid w:val="002A5BAF"/>
    <w:rsid w:val="002A6683"/>
    <w:rsid w:val="002A7DD3"/>
    <w:rsid w:val="002B26CA"/>
    <w:rsid w:val="002B2A59"/>
    <w:rsid w:val="002B51E3"/>
    <w:rsid w:val="002B6F96"/>
    <w:rsid w:val="002B7C3C"/>
    <w:rsid w:val="002C1C89"/>
    <w:rsid w:val="002C34B1"/>
    <w:rsid w:val="002C3F05"/>
    <w:rsid w:val="002C4851"/>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2F76C8"/>
    <w:rsid w:val="00301AFB"/>
    <w:rsid w:val="00302220"/>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1065"/>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CA9"/>
    <w:rsid w:val="003D1D14"/>
    <w:rsid w:val="003D33CE"/>
    <w:rsid w:val="003D4290"/>
    <w:rsid w:val="003D50C2"/>
    <w:rsid w:val="003D5BFA"/>
    <w:rsid w:val="003E03D1"/>
    <w:rsid w:val="003E18BB"/>
    <w:rsid w:val="003E2522"/>
    <w:rsid w:val="003E2C60"/>
    <w:rsid w:val="003E6EC8"/>
    <w:rsid w:val="003F0BC2"/>
    <w:rsid w:val="003F13CD"/>
    <w:rsid w:val="003F31A1"/>
    <w:rsid w:val="00401259"/>
    <w:rsid w:val="004013D8"/>
    <w:rsid w:val="00401A64"/>
    <w:rsid w:val="00402EC6"/>
    <w:rsid w:val="0040358C"/>
    <w:rsid w:val="00406DE0"/>
    <w:rsid w:val="00407B4D"/>
    <w:rsid w:val="0041035D"/>
    <w:rsid w:val="00413671"/>
    <w:rsid w:val="00414896"/>
    <w:rsid w:val="004149C5"/>
    <w:rsid w:val="00423E66"/>
    <w:rsid w:val="0042507D"/>
    <w:rsid w:val="004250E1"/>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1FC2"/>
    <w:rsid w:val="004531DA"/>
    <w:rsid w:val="00454E0C"/>
    <w:rsid w:val="00457946"/>
    <w:rsid w:val="00465B89"/>
    <w:rsid w:val="00466BB3"/>
    <w:rsid w:val="00467C02"/>
    <w:rsid w:val="0047117F"/>
    <w:rsid w:val="0047198D"/>
    <w:rsid w:val="0047349A"/>
    <w:rsid w:val="004763BF"/>
    <w:rsid w:val="00477B96"/>
    <w:rsid w:val="00484337"/>
    <w:rsid w:val="00484E0C"/>
    <w:rsid w:val="00486893"/>
    <w:rsid w:val="00487BA0"/>
    <w:rsid w:val="0049485D"/>
    <w:rsid w:val="00494D0A"/>
    <w:rsid w:val="0049572E"/>
    <w:rsid w:val="00496B03"/>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2FF6"/>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113FA"/>
    <w:rsid w:val="00511D94"/>
    <w:rsid w:val="00512E46"/>
    <w:rsid w:val="0051549C"/>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3FEF"/>
    <w:rsid w:val="005447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354A"/>
    <w:rsid w:val="005A5A0F"/>
    <w:rsid w:val="005B07D8"/>
    <w:rsid w:val="005B2876"/>
    <w:rsid w:val="005B35F9"/>
    <w:rsid w:val="005B7CEE"/>
    <w:rsid w:val="005C02B5"/>
    <w:rsid w:val="005C1627"/>
    <w:rsid w:val="005C1AAE"/>
    <w:rsid w:val="005C2700"/>
    <w:rsid w:val="005C2A32"/>
    <w:rsid w:val="005C4595"/>
    <w:rsid w:val="005C5287"/>
    <w:rsid w:val="005C78A3"/>
    <w:rsid w:val="005D4479"/>
    <w:rsid w:val="005D5DDC"/>
    <w:rsid w:val="005D60B9"/>
    <w:rsid w:val="005D61FF"/>
    <w:rsid w:val="005D69F1"/>
    <w:rsid w:val="005D7A42"/>
    <w:rsid w:val="005E0ED7"/>
    <w:rsid w:val="005E1772"/>
    <w:rsid w:val="005E2D85"/>
    <w:rsid w:val="005F00CF"/>
    <w:rsid w:val="005F0A4D"/>
    <w:rsid w:val="005F3C8F"/>
    <w:rsid w:val="005F52A4"/>
    <w:rsid w:val="005F539B"/>
    <w:rsid w:val="005F7C33"/>
    <w:rsid w:val="00601A4C"/>
    <w:rsid w:val="0060233F"/>
    <w:rsid w:val="00603D57"/>
    <w:rsid w:val="00604026"/>
    <w:rsid w:val="00605E4B"/>
    <w:rsid w:val="00605EBD"/>
    <w:rsid w:val="00610503"/>
    <w:rsid w:val="00611BE8"/>
    <w:rsid w:val="00611F00"/>
    <w:rsid w:val="006137FC"/>
    <w:rsid w:val="006145D9"/>
    <w:rsid w:val="006150BD"/>
    <w:rsid w:val="006157A4"/>
    <w:rsid w:val="006161BD"/>
    <w:rsid w:val="006222D3"/>
    <w:rsid w:val="006256A1"/>
    <w:rsid w:val="00627632"/>
    <w:rsid w:val="006309ED"/>
    <w:rsid w:val="006322F5"/>
    <w:rsid w:val="006338D3"/>
    <w:rsid w:val="006354F5"/>
    <w:rsid w:val="00637CA6"/>
    <w:rsid w:val="00642833"/>
    <w:rsid w:val="00642BB6"/>
    <w:rsid w:val="00643A2F"/>
    <w:rsid w:val="006459B2"/>
    <w:rsid w:val="0065064F"/>
    <w:rsid w:val="00650ED0"/>
    <w:rsid w:val="00651CF3"/>
    <w:rsid w:val="00655006"/>
    <w:rsid w:val="00656419"/>
    <w:rsid w:val="006602AB"/>
    <w:rsid w:val="006657B2"/>
    <w:rsid w:val="00665D2E"/>
    <w:rsid w:val="00667F06"/>
    <w:rsid w:val="0067274F"/>
    <w:rsid w:val="00674BB9"/>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4C78"/>
    <w:rsid w:val="00741C07"/>
    <w:rsid w:val="007432E0"/>
    <w:rsid w:val="00744551"/>
    <w:rsid w:val="00744FCA"/>
    <w:rsid w:val="007477DD"/>
    <w:rsid w:val="00751D2E"/>
    <w:rsid w:val="00752304"/>
    <w:rsid w:val="007524C0"/>
    <w:rsid w:val="007526AC"/>
    <w:rsid w:val="007531AA"/>
    <w:rsid w:val="007537DA"/>
    <w:rsid w:val="00754B52"/>
    <w:rsid w:val="00756AF2"/>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384D"/>
    <w:rsid w:val="00795206"/>
    <w:rsid w:val="00797077"/>
    <w:rsid w:val="00797356"/>
    <w:rsid w:val="007A0AE3"/>
    <w:rsid w:val="007A226C"/>
    <w:rsid w:val="007A2497"/>
    <w:rsid w:val="007A72E7"/>
    <w:rsid w:val="007B1228"/>
    <w:rsid w:val="007B2AF8"/>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3EDC"/>
    <w:rsid w:val="00805DA0"/>
    <w:rsid w:val="00810D45"/>
    <w:rsid w:val="00813F76"/>
    <w:rsid w:val="00814EED"/>
    <w:rsid w:val="0081536D"/>
    <w:rsid w:val="00815980"/>
    <w:rsid w:val="008163DD"/>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605BD"/>
    <w:rsid w:val="00860CD7"/>
    <w:rsid w:val="00862A1B"/>
    <w:rsid w:val="00862BC3"/>
    <w:rsid w:val="00862C88"/>
    <w:rsid w:val="0086557D"/>
    <w:rsid w:val="00867029"/>
    <w:rsid w:val="00867235"/>
    <w:rsid w:val="00873AA0"/>
    <w:rsid w:val="0087425B"/>
    <w:rsid w:val="00874320"/>
    <w:rsid w:val="00876928"/>
    <w:rsid w:val="008771D8"/>
    <w:rsid w:val="00877E66"/>
    <w:rsid w:val="0088092E"/>
    <w:rsid w:val="00883742"/>
    <w:rsid w:val="00883CC1"/>
    <w:rsid w:val="00884043"/>
    <w:rsid w:val="00885CEE"/>
    <w:rsid w:val="008862DF"/>
    <w:rsid w:val="00887CD3"/>
    <w:rsid w:val="00890067"/>
    <w:rsid w:val="00891CCC"/>
    <w:rsid w:val="00893807"/>
    <w:rsid w:val="00894838"/>
    <w:rsid w:val="008973EE"/>
    <w:rsid w:val="008A0AF3"/>
    <w:rsid w:val="008A23A0"/>
    <w:rsid w:val="008A3405"/>
    <w:rsid w:val="008A410F"/>
    <w:rsid w:val="008A61D8"/>
    <w:rsid w:val="008A7764"/>
    <w:rsid w:val="008A77DE"/>
    <w:rsid w:val="008A7FB5"/>
    <w:rsid w:val="008B06D9"/>
    <w:rsid w:val="008B2054"/>
    <w:rsid w:val="008B2263"/>
    <w:rsid w:val="008B3093"/>
    <w:rsid w:val="008B3832"/>
    <w:rsid w:val="008B4EEE"/>
    <w:rsid w:val="008B7C75"/>
    <w:rsid w:val="008C0103"/>
    <w:rsid w:val="008C01EE"/>
    <w:rsid w:val="008C0F26"/>
    <w:rsid w:val="008C383B"/>
    <w:rsid w:val="008C4B99"/>
    <w:rsid w:val="008C54BE"/>
    <w:rsid w:val="008C5C39"/>
    <w:rsid w:val="008C795E"/>
    <w:rsid w:val="008D01D0"/>
    <w:rsid w:val="008D1903"/>
    <w:rsid w:val="008D5FEE"/>
    <w:rsid w:val="008D7051"/>
    <w:rsid w:val="008D7E62"/>
    <w:rsid w:val="008E12F5"/>
    <w:rsid w:val="008E1D32"/>
    <w:rsid w:val="008E2F39"/>
    <w:rsid w:val="008E428A"/>
    <w:rsid w:val="008E470E"/>
    <w:rsid w:val="008E55AF"/>
    <w:rsid w:val="008E6866"/>
    <w:rsid w:val="008F3A9D"/>
    <w:rsid w:val="008F63E2"/>
    <w:rsid w:val="00901C66"/>
    <w:rsid w:val="009102DE"/>
    <w:rsid w:val="00912589"/>
    <w:rsid w:val="00913EF6"/>
    <w:rsid w:val="0091531F"/>
    <w:rsid w:val="00915851"/>
    <w:rsid w:val="009210CF"/>
    <w:rsid w:val="00921F13"/>
    <w:rsid w:val="009221FC"/>
    <w:rsid w:val="00922CA9"/>
    <w:rsid w:val="00927A55"/>
    <w:rsid w:val="009307FB"/>
    <w:rsid w:val="0093185D"/>
    <w:rsid w:val="00931AC9"/>
    <w:rsid w:val="00935ED2"/>
    <w:rsid w:val="0093680F"/>
    <w:rsid w:val="00937DA7"/>
    <w:rsid w:val="00943479"/>
    <w:rsid w:val="00944909"/>
    <w:rsid w:val="0095038E"/>
    <w:rsid w:val="0095071E"/>
    <w:rsid w:val="0095144A"/>
    <w:rsid w:val="009515F9"/>
    <w:rsid w:val="00952C02"/>
    <w:rsid w:val="0095527C"/>
    <w:rsid w:val="00955708"/>
    <w:rsid w:val="00956933"/>
    <w:rsid w:val="00960648"/>
    <w:rsid w:val="00964ABF"/>
    <w:rsid w:val="009660EC"/>
    <w:rsid w:val="009703D2"/>
    <w:rsid w:val="0097197A"/>
    <w:rsid w:val="00972797"/>
    <w:rsid w:val="00972CE1"/>
    <w:rsid w:val="00973233"/>
    <w:rsid w:val="00974656"/>
    <w:rsid w:val="00975AD6"/>
    <w:rsid w:val="0097724D"/>
    <w:rsid w:val="00977C72"/>
    <w:rsid w:val="009812E2"/>
    <w:rsid w:val="0098234E"/>
    <w:rsid w:val="00983A72"/>
    <w:rsid w:val="00992A71"/>
    <w:rsid w:val="009935E6"/>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7460"/>
    <w:rsid w:val="009E755A"/>
    <w:rsid w:val="009F043A"/>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612AE"/>
    <w:rsid w:val="00A61712"/>
    <w:rsid w:val="00A62A01"/>
    <w:rsid w:val="00A63855"/>
    <w:rsid w:val="00A67260"/>
    <w:rsid w:val="00A703C3"/>
    <w:rsid w:val="00A70DCA"/>
    <w:rsid w:val="00A72D09"/>
    <w:rsid w:val="00A7497A"/>
    <w:rsid w:val="00A770AF"/>
    <w:rsid w:val="00A77DA4"/>
    <w:rsid w:val="00A808CA"/>
    <w:rsid w:val="00A80AF6"/>
    <w:rsid w:val="00A865F5"/>
    <w:rsid w:val="00A9109A"/>
    <w:rsid w:val="00A93956"/>
    <w:rsid w:val="00A977AF"/>
    <w:rsid w:val="00A97CC4"/>
    <w:rsid w:val="00AA1C59"/>
    <w:rsid w:val="00AA3504"/>
    <w:rsid w:val="00AB1105"/>
    <w:rsid w:val="00AB2B9F"/>
    <w:rsid w:val="00AB4074"/>
    <w:rsid w:val="00AB70ED"/>
    <w:rsid w:val="00AB7E19"/>
    <w:rsid w:val="00AC1D7F"/>
    <w:rsid w:val="00AC24BC"/>
    <w:rsid w:val="00AC2CC6"/>
    <w:rsid w:val="00AC60D7"/>
    <w:rsid w:val="00AC71D7"/>
    <w:rsid w:val="00AC7F74"/>
    <w:rsid w:val="00AD02C1"/>
    <w:rsid w:val="00AD30D2"/>
    <w:rsid w:val="00AD31E0"/>
    <w:rsid w:val="00AD3CD2"/>
    <w:rsid w:val="00AD4FD5"/>
    <w:rsid w:val="00AD5B93"/>
    <w:rsid w:val="00AD6D84"/>
    <w:rsid w:val="00AD7CFE"/>
    <w:rsid w:val="00AE0CE3"/>
    <w:rsid w:val="00AE165E"/>
    <w:rsid w:val="00AE48C9"/>
    <w:rsid w:val="00AE5216"/>
    <w:rsid w:val="00AE593A"/>
    <w:rsid w:val="00AE6915"/>
    <w:rsid w:val="00AE7774"/>
    <w:rsid w:val="00AF0C5F"/>
    <w:rsid w:val="00AF1296"/>
    <w:rsid w:val="00AF21E7"/>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51ED"/>
    <w:rsid w:val="00B16717"/>
    <w:rsid w:val="00B17C74"/>
    <w:rsid w:val="00B201A7"/>
    <w:rsid w:val="00B2074A"/>
    <w:rsid w:val="00B213F0"/>
    <w:rsid w:val="00B2455C"/>
    <w:rsid w:val="00B2687C"/>
    <w:rsid w:val="00B27915"/>
    <w:rsid w:val="00B30E7D"/>
    <w:rsid w:val="00B31D92"/>
    <w:rsid w:val="00B3231D"/>
    <w:rsid w:val="00B330A9"/>
    <w:rsid w:val="00B34A93"/>
    <w:rsid w:val="00B34BD0"/>
    <w:rsid w:val="00B4194A"/>
    <w:rsid w:val="00B41FF4"/>
    <w:rsid w:val="00B429AF"/>
    <w:rsid w:val="00B4425C"/>
    <w:rsid w:val="00B448C2"/>
    <w:rsid w:val="00B46154"/>
    <w:rsid w:val="00B46E89"/>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91139"/>
    <w:rsid w:val="00B912E4"/>
    <w:rsid w:val="00B93B82"/>
    <w:rsid w:val="00B9421E"/>
    <w:rsid w:val="00B95F6B"/>
    <w:rsid w:val="00B96184"/>
    <w:rsid w:val="00B969F4"/>
    <w:rsid w:val="00B97E59"/>
    <w:rsid w:val="00BA0179"/>
    <w:rsid w:val="00BA111F"/>
    <w:rsid w:val="00BA5F26"/>
    <w:rsid w:val="00BA6024"/>
    <w:rsid w:val="00BA60D6"/>
    <w:rsid w:val="00BA6E78"/>
    <w:rsid w:val="00BA7955"/>
    <w:rsid w:val="00BB0693"/>
    <w:rsid w:val="00BB0BC5"/>
    <w:rsid w:val="00BC20E4"/>
    <w:rsid w:val="00BC5FA7"/>
    <w:rsid w:val="00BD2285"/>
    <w:rsid w:val="00BD57B9"/>
    <w:rsid w:val="00BD7A7B"/>
    <w:rsid w:val="00BE01C5"/>
    <w:rsid w:val="00BE28F7"/>
    <w:rsid w:val="00BE7AF2"/>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20DC"/>
    <w:rsid w:val="00C2297D"/>
    <w:rsid w:val="00C248FB"/>
    <w:rsid w:val="00C26A50"/>
    <w:rsid w:val="00C302FA"/>
    <w:rsid w:val="00C30D8C"/>
    <w:rsid w:val="00C32048"/>
    <w:rsid w:val="00C3321C"/>
    <w:rsid w:val="00C33EA2"/>
    <w:rsid w:val="00C407B3"/>
    <w:rsid w:val="00C4086D"/>
    <w:rsid w:val="00C47066"/>
    <w:rsid w:val="00C47437"/>
    <w:rsid w:val="00C51458"/>
    <w:rsid w:val="00C52099"/>
    <w:rsid w:val="00C53117"/>
    <w:rsid w:val="00C53CBF"/>
    <w:rsid w:val="00C53E5D"/>
    <w:rsid w:val="00C5481F"/>
    <w:rsid w:val="00C54880"/>
    <w:rsid w:val="00C548BA"/>
    <w:rsid w:val="00C57629"/>
    <w:rsid w:val="00C57DFA"/>
    <w:rsid w:val="00C64DC7"/>
    <w:rsid w:val="00C66242"/>
    <w:rsid w:val="00C722CB"/>
    <w:rsid w:val="00C7259D"/>
    <w:rsid w:val="00C77478"/>
    <w:rsid w:val="00C77E23"/>
    <w:rsid w:val="00C815EF"/>
    <w:rsid w:val="00C81DFB"/>
    <w:rsid w:val="00C84025"/>
    <w:rsid w:val="00C86C1E"/>
    <w:rsid w:val="00C875A8"/>
    <w:rsid w:val="00C90058"/>
    <w:rsid w:val="00C94C4A"/>
    <w:rsid w:val="00C965CE"/>
    <w:rsid w:val="00C97E19"/>
    <w:rsid w:val="00CA0FDF"/>
    <w:rsid w:val="00CA3D3B"/>
    <w:rsid w:val="00CA5059"/>
    <w:rsid w:val="00CA68F4"/>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1ABA"/>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0891"/>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1FC5"/>
    <w:rsid w:val="00D92A1E"/>
    <w:rsid w:val="00D9660A"/>
    <w:rsid w:val="00D96770"/>
    <w:rsid w:val="00D96F0E"/>
    <w:rsid w:val="00DA0A68"/>
    <w:rsid w:val="00DA0C62"/>
    <w:rsid w:val="00DA4EC8"/>
    <w:rsid w:val="00DA5E90"/>
    <w:rsid w:val="00DA5FB2"/>
    <w:rsid w:val="00DA6D43"/>
    <w:rsid w:val="00DB0959"/>
    <w:rsid w:val="00DB0CF8"/>
    <w:rsid w:val="00DB0FE8"/>
    <w:rsid w:val="00DB2F4A"/>
    <w:rsid w:val="00DB3061"/>
    <w:rsid w:val="00DB3789"/>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F0217"/>
    <w:rsid w:val="00DF03EC"/>
    <w:rsid w:val="00DF0587"/>
    <w:rsid w:val="00DF487F"/>
    <w:rsid w:val="00DF4FAA"/>
    <w:rsid w:val="00E00C2A"/>
    <w:rsid w:val="00E017A9"/>
    <w:rsid w:val="00E026EA"/>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58EA"/>
    <w:rsid w:val="00E37F43"/>
    <w:rsid w:val="00E41061"/>
    <w:rsid w:val="00E45546"/>
    <w:rsid w:val="00E50DBC"/>
    <w:rsid w:val="00E542FC"/>
    <w:rsid w:val="00E546BA"/>
    <w:rsid w:val="00E54E79"/>
    <w:rsid w:val="00E5557F"/>
    <w:rsid w:val="00E5757A"/>
    <w:rsid w:val="00E57B8E"/>
    <w:rsid w:val="00E57D41"/>
    <w:rsid w:val="00E57F42"/>
    <w:rsid w:val="00E63168"/>
    <w:rsid w:val="00E6324D"/>
    <w:rsid w:val="00E64EE2"/>
    <w:rsid w:val="00E662A3"/>
    <w:rsid w:val="00E663AF"/>
    <w:rsid w:val="00E67419"/>
    <w:rsid w:val="00E6747F"/>
    <w:rsid w:val="00E702B1"/>
    <w:rsid w:val="00E70539"/>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5D23"/>
    <w:rsid w:val="00EA0331"/>
    <w:rsid w:val="00EA164E"/>
    <w:rsid w:val="00EA1997"/>
    <w:rsid w:val="00EA43D9"/>
    <w:rsid w:val="00EA766F"/>
    <w:rsid w:val="00EA78AB"/>
    <w:rsid w:val="00EB070B"/>
    <w:rsid w:val="00EB2E64"/>
    <w:rsid w:val="00EB4293"/>
    <w:rsid w:val="00EB583D"/>
    <w:rsid w:val="00EB6666"/>
    <w:rsid w:val="00EB6DF5"/>
    <w:rsid w:val="00EB7917"/>
    <w:rsid w:val="00EC03B9"/>
    <w:rsid w:val="00EC1695"/>
    <w:rsid w:val="00EC216E"/>
    <w:rsid w:val="00EC486C"/>
    <w:rsid w:val="00EC6AD5"/>
    <w:rsid w:val="00EC76D3"/>
    <w:rsid w:val="00ED370F"/>
    <w:rsid w:val="00ED412C"/>
    <w:rsid w:val="00ED4DEA"/>
    <w:rsid w:val="00ED7890"/>
    <w:rsid w:val="00EE0BB5"/>
    <w:rsid w:val="00EE12DB"/>
    <w:rsid w:val="00EE3C42"/>
    <w:rsid w:val="00EE4FA7"/>
    <w:rsid w:val="00EE503F"/>
    <w:rsid w:val="00EE5490"/>
    <w:rsid w:val="00EF4054"/>
    <w:rsid w:val="00EF5B9C"/>
    <w:rsid w:val="00EF5FD5"/>
    <w:rsid w:val="00EF6575"/>
    <w:rsid w:val="00F05B01"/>
    <w:rsid w:val="00F0665B"/>
    <w:rsid w:val="00F06FDB"/>
    <w:rsid w:val="00F115CB"/>
    <w:rsid w:val="00F17EBD"/>
    <w:rsid w:val="00F20D38"/>
    <w:rsid w:val="00F227D2"/>
    <w:rsid w:val="00F239FF"/>
    <w:rsid w:val="00F25528"/>
    <w:rsid w:val="00F263E3"/>
    <w:rsid w:val="00F26D2A"/>
    <w:rsid w:val="00F27796"/>
    <w:rsid w:val="00F3030F"/>
    <w:rsid w:val="00F31683"/>
    <w:rsid w:val="00F32F03"/>
    <w:rsid w:val="00F33B0C"/>
    <w:rsid w:val="00F34883"/>
    <w:rsid w:val="00F36452"/>
    <w:rsid w:val="00F43A93"/>
    <w:rsid w:val="00F452B4"/>
    <w:rsid w:val="00F4725C"/>
    <w:rsid w:val="00F5077C"/>
    <w:rsid w:val="00F5142E"/>
    <w:rsid w:val="00F5207E"/>
    <w:rsid w:val="00F53BE0"/>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3549"/>
    <w:rsid w:val="00F83908"/>
    <w:rsid w:val="00F8475A"/>
    <w:rsid w:val="00F869CE"/>
    <w:rsid w:val="00F914B5"/>
    <w:rsid w:val="00F92788"/>
    <w:rsid w:val="00F94115"/>
    <w:rsid w:val="00F9435A"/>
    <w:rsid w:val="00F944DC"/>
    <w:rsid w:val="00F9487A"/>
    <w:rsid w:val="00F95057"/>
    <w:rsid w:val="00F95149"/>
    <w:rsid w:val="00F957CF"/>
    <w:rsid w:val="00F975B2"/>
    <w:rsid w:val="00F977AF"/>
    <w:rsid w:val="00FA0BD6"/>
    <w:rsid w:val="00FA10CC"/>
    <w:rsid w:val="00FA4D6A"/>
    <w:rsid w:val="00FA63F3"/>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119568823">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06709181">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519114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089502827">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52334228">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515805694">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58596119">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44820652">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9E73-7385-4770-88CB-8D7CFE4F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38012</Words>
  <Characters>216672</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254176</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8</cp:revision>
  <cp:lastPrinted>2023-04-28T02:16:00Z</cp:lastPrinted>
  <dcterms:created xsi:type="dcterms:W3CDTF">2023-04-24T06:20:00Z</dcterms:created>
  <dcterms:modified xsi:type="dcterms:W3CDTF">2023-04-28T05:45:00Z</dcterms:modified>
</cp:coreProperties>
</file>