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7CB" w:rsidRPr="00C46CE7" w:rsidRDefault="00B07B73" w:rsidP="004B07ED">
      <w:pPr>
        <w:spacing w:after="0"/>
        <w:ind w:right="141"/>
        <w:jc w:val="center"/>
        <w:rPr>
          <w:rFonts w:ascii="Times New Roman" w:hAnsi="Times New Roman" w:cs="Times New Roman"/>
          <w:b/>
        </w:rPr>
      </w:pPr>
      <w:r w:rsidRPr="00C46CE7">
        <w:rPr>
          <w:rFonts w:ascii="Times New Roman" w:hAnsi="Times New Roman" w:cs="Times New Roman"/>
          <w:b/>
        </w:rPr>
        <w:t xml:space="preserve">Пояснительная записка </w:t>
      </w:r>
    </w:p>
    <w:p w:rsidR="009C365E" w:rsidRPr="00C46CE7" w:rsidRDefault="00B07B73" w:rsidP="004B07ED">
      <w:pPr>
        <w:spacing w:after="0"/>
        <w:ind w:right="141"/>
        <w:jc w:val="center"/>
        <w:rPr>
          <w:rFonts w:ascii="Times New Roman" w:hAnsi="Times New Roman" w:cs="Times New Roman"/>
          <w:b/>
        </w:rPr>
      </w:pPr>
      <w:r w:rsidRPr="00C46CE7">
        <w:rPr>
          <w:rFonts w:ascii="Times New Roman" w:hAnsi="Times New Roman" w:cs="Times New Roman"/>
          <w:b/>
        </w:rPr>
        <w:t>по исполнению бюджета МО «Поселок Айхал»</w:t>
      </w:r>
    </w:p>
    <w:p w:rsidR="009C365E" w:rsidRPr="00C46CE7" w:rsidRDefault="009C365E" w:rsidP="004B07ED">
      <w:pPr>
        <w:spacing w:after="0"/>
        <w:ind w:right="141"/>
        <w:jc w:val="center"/>
        <w:rPr>
          <w:rFonts w:ascii="Times New Roman" w:hAnsi="Times New Roman" w:cs="Times New Roman"/>
          <w:b/>
        </w:rPr>
      </w:pPr>
      <w:r w:rsidRPr="00C46CE7">
        <w:rPr>
          <w:rFonts w:ascii="Times New Roman" w:hAnsi="Times New Roman" w:cs="Times New Roman"/>
          <w:b/>
        </w:rPr>
        <w:t>Мирн</w:t>
      </w:r>
      <w:bookmarkStart w:id="0" w:name="_GoBack"/>
      <w:bookmarkEnd w:id="0"/>
      <w:r w:rsidRPr="00C46CE7">
        <w:rPr>
          <w:rFonts w:ascii="Times New Roman" w:hAnsi="Times New Roman" w:cs="Times New Roman"/>
          <w:b/>
        </w:rPr>
        <w:t>инского района Республики Саха (Якутия)</w:t>
      </w:r>
    </w:p>
    <w:p w:rsidR="00B07B73" w:rsidRPr="00C46CE7" w:rsidRDefault="00B07B73" w:rsidP="004B07ED">
      <w:pPr>
        <w:spacing w:after="0"/>
        <w:ind w:right="141"/>
        <w:jc w:val="center"/>
        <w:rPr>
          <w:rFonts w:ascii="Times New Roman" w:hAnsi="Times New Roman" w:cs="Times New Roman"/>
          <w:b/>
        </w:rPr>
      </w:pPr>
      <w:r w:rsidRPr="00C46CE7">
        <w:rPr>
          <w:rFonts w:ascii="Times New Roman" w:hAnsi="Times New Roman" w:cs="Times New Roman"/>
          <w:b/>
        </w:rPr>
        <w:t>за 20</w:t>
      </w:r>
      <w:r w:rsidR="00322E7F" w:rsidRPr="00C46CE7">
        <w:rPr>
          <w:rFonts w:ascii="Times New Roman" w:hAnsi="Times New Roman" w:cs="Times New Roman"/>
          <w:b/>
        </w:rPr>
        <w:t>2</w:t>
      </w:r>
      <w:r w:rsidR="004B07ED" w:rsidRPr="00C46CE7">
        <w:rPr>
          <w:rFonts w:ascii="Times New Roman" w:hAnsi="Times New Roman" w:cs="Times New Roman"/>
          <w:b/>
        </w:rPr>
        <w:t>2</w:t>
      </w:r>
      <w:r w:rsidR="00322E7F" w:rsidRPr="00C46CE7">
        <w:rPr>
          <w:rFonts w:ascii="Times New Roman" w:hAnsi="Times New Roman" w:cs="Times New Roman"/>
          <w:b/>
        </w:rPr>
        <w:t xml:space="preserve"> </w:t>
      </w:r>
      <w:r w:rsidRPr="00C46CE7">
        <w:rPr>
          <w:rFonts w:ascii="Times New Roman" w:hAnsi="Times New Roman" w:cs="Times New Roman"/>
          <w:b/>
        </w:rPr>
        <w:t>год</w:t>
      </w:r>
    </w:p>
    <w:p w:rsidR="004B07ED" w:rsidRPr="00C46CE7" w:rsidRDefault="004B07ED" w:rsidP="004B07ED">
      <w:pPr>
        <w:spacing w:after="0"/>
        <w:ind w:right="141"/>
        <w:jc w:val="center"/>
        <w:rPr>
          <w:rFonts w:ascii="Times New Roman" w:hAnsi="Times New Roman" w:cs="Times New Roman"/>
          <w:b/>
        </w:rPr>
      </w:pPr>
    </w:p>
    <w:p w:rsidR="00B07B73" w:rsidRPr="00C46CE7" w:rsidRDefault="00274B67" w:rsidP="004B07ED">
      <w:pPr>
        <w:spacing w:after="0"/>
        <w:ind w:right="141" w:firstLine="708"/>
        <w:jc w:val="center"/>
        <w:rPr>
          <w:rFonts w:ascii="Times New Roman" w:hAnsi="Times New Roman" w:cs="Times New Roman"/>
        </w:rPr>
      </w:pPr>
      <w:r w:rsidRPr="00C46CE7">
        <w:rPr>
          <w:rFonts w:ascii="Times New Roman" w:hAnsi="Times New Roman" w:cs="Times New Roman"/>
          <w:b/>
          <w:u w:val="single"/>
        </w:rPr>
        <w:t>И</w:t>
      </w:r>
      <w:r w:rsidR="00B07B73" w:rsidRPr="00C46CE7">
        <w:rPr>
          <w:rFonts w:ascii="Times New Roman" w:hAnsi="Times New Roman" w:cs="Times New Roman"/>
          <w:b/>
          <w:u w:val="single"/>
        </w:rPr>
        <w:t>сполнени</w:t>
      </w:r>
      <w:r w:rsidRPr="00C46CE7">
        <w:rPr>
          <w:rFonts w:ascii="Times New Roman" w:hAnsi="Times New Roman" w:cs="Times New Roman"/>
          <w:b/>
          <w:u w:val="single"/>
        </w:rPr>
        <w:t>е</w:t>
      </w:r>
      <w:r w:rsidR="00B07B73" w:rsidRPr="00C46CE7">
        <w:rPr>
          <w:rFonts w:ascii="Times New Roman" w:hAnsi="Times New Roman" w:cs="Times New Roman"/>
          <w:b/>
          <w:u w:val="single"/>
        </w:rPr>
        <w:t xml:space="preserve"> доходной части:</w:t>
      </w:r>
    </w:p>
    <w:p w:rsidR="00E81393" w:rsidRPr="00C46CE7" w:rsidRDefault="00B07EB6" w:rsidP="004B07ED">
      <w:pPr>
        <w:spacing w:after="0"/>
        <w:ind w:firstLine="708"/>
        <w:jc w:val="both"/>
        <w:rPr>
          <w:rFonts w:ascii="Times New Roman" w:hAnsi="Times New Roman" w:cs="Times New Roman"/>
        </w:rPr>
      </w:pPr>
      <w:r w:rsidRPr="00C46CE7">
        <w:rPr>
          <w:rFonts w:ascii="Times New Roman" w:hAnsi="Times New Roman" w:cs="Times New Roman"/>
        </w:rPr>
        <w:t>За 20</w:t>
      </w:r>
      <w:r w:rsidR="00E57CCA" w:rsidRPr="00C46CE7">
        <w:rPr>
          <w:rFonts w:ascii="Times New Roman" w:hAnsi="Times New Roman" w:cs="Times New Roman"/>
        </w:rPr>
        <w:t>2</w:t>
      </w:r>
      <w:r w:rsidR="004B07ED" w:rsidRPr="00C46CE7">
        <w:rPr>
          <w:rFonts w:ascii="Times New Roman" w:hAnsi="Times New Roman" w:cs="Times New Roman"/>
        </w:rPr>
        <w:t>2</w:t>
      </w:r>
      <w:r w:rsidR="00B07B73" w:rsidRPr="00C46CE7">
        <w:rPr>
          <w:rFonts w:ascii="Times New Roman" w:hAnsi="Times New Roman" w:cs="Times New Roman"/>
        </w:rPr>
        <w:t xml:space="preserve"> год в доходную часть бюджета МО «Поселок Айхал» поступило доходов </w:t>
      </w:r>
      <w:r w:rsidR="004B07ED" w:rsidRPr="00C46CE7">
        <w:rPr>
          <w:rFonts w:ascii="Times New Roman" w:hAnsi="Times New Roman" w:cs="Times New Roman"/>
        </w:rPr>
        <w:t>520 888 898,22</w:t>
      </w:r>
      <w:r w:rsidR="00A262F7" w:rsidRPr="00C46CE7">
        <w:rPr>
          <w:rFonts w:ascii="Times New Roman" w:hAnsi="Times New Roman" w:cs="Times New Roman"/>
        </w:rPr>
        <w:t xml:space="preserve"> </w:t>
      </w:r>
      <w:r w:rsidR="00B07B73" w:rsidRPr="00C46CE7">
        <w:rPr>
          <w:rFonts w:ascii="Times New Roman" w:hAnsi="Times New Roman" w:cs="Times New Roman"/>
        </w:rPr>
        <w:t xml:space="preserve">руб., при плане </w:t>
      </w:r>
      <w:r w:rsidR="004B07ED" w:rsidRPr="00C46CE7">
        <w:rPr>
          <w:rFonts w:ascii="Times New Roman" w:hAnsi="Times New Roman" w:cs="Times New Roman"/>
        </w:rPr>
        <w:t>499 897 817,75</w:t>
      </w:r>
      <w:r w:rsidR="00B07B73" w:rsidRPr="00C46CE7">
        <w:rPr>
          <w:rFonts w:ascii="Times New Roman" w:hAnsi="Times New Roman" w:cs="Times New Roman"/>
        </w:rPr>
        <w:t xml:space="preserve"> руб., или </w:t>
      </w:r>
      <w:r w:rsidR="00E57CCA" w:rsidRPr="00C46CE7">
        <w:rPr>
          <w:rFonts w:ascii="Times New Roman" w:hAnsi="Times New Roman" w:cs="Times New Roman"/>
        </w:rPr>
        <w:t>10</w:t>
      </w:r>
      <w:r w:rsidR="004B07ED" w:rsidRPr="00C46CE7">
        <w:rPr>
          <w:rFonts w:ascii="Times New Roman" w:hAnsi="Times New Roman" w:cs="Times New Roman"/>
        </w:rPr>
        <w:t>4</w:t>
      </w:r>
      <w:r w:rsidR="00E57CCA" w:rsidRPr="00C46CE7">
        <w:rPr>
          <w:rFonts w:ascii="Times New Roman" w:hAnsi="Times New Roman" w:cs="Times New Roman"/>
        </w:rPr>
        <w:t>,</w:t>
      </w:r>
      <w:r w:rsidR="004B07ED" w:rsidRPr="00C46CE7">
        <w:rPr>
          <w:rFonts w:ascii="Times New Roman" w:hAnsi="Times New Roman" w:cs="Times New Roman"/>
        </w:rPr>
        <w:t>2</w:t>
      </w:r>
      <w:r w:rsidR="00B07B73" w:rsidRPr="00C46CE7">
        <w:rPr>
          <w:rFonts w:ascii="Times New Roman" w:hAnsi="Times New Roman" w:cs="Times New Roman"/>
        </w:rPr>
        <w:t>%, в том числе:</w:t>
      </w:r>
    </w:p>
    <w:p w:rsidR="00B07B73" w:rsidRPr="00C46CE7" w:rsidRDefault="00B07B73" w:rsidP="00856008">
      <w:pPr>
        <w:pStyle w:val="af0"/>
        <w:numPr>
          <w:ilvl w:val="0"/>
          <w:numId w:val="31"/>
        </w:numPr>
        <w:spacing w:after="0"/>
        <w:ind w:left="0" w:firstLine="360"/>
        <w:jc w:val="both"/>
        <w:rPr>
          <w:rFonts w:ascii="Times New Roman" w:hAnsi="Times New Roman"/>
        </w:rPr>
      </w:pPr>
      <w:r w:rsidRPr="00C46CE7">
        <w:rPr>
          <w:rFonts w:ascii="Times New Roman" w:hAnsi="Times New Roman"/>
        </w:rPr>
        <w:t xml:space="preserve">собственных доходов в сумме </w:t>
      </w:r>
      <w:r w:rsidR="004B07ED" w:rsidRPr="00C46CE7">
        <w:rPr>
          <w:rFonts w:ascii="Times New Roman" w:hAnsi="Times New Roman"/>
        </w:rPr>
        <w:t>165 917 090,99</w:t>
      </w:r>
      <w:r w:rsidR="00A262F7" w:rsidRPr="00C46CE7">
        <w:rPr>
          <w:rFonts w:ascii="Times New Roman" w:hAnsi="Times New Roman"/>
        </w:rPr>
        <w:t xml:space="preserve"> </w:t>
      </w:r>
      <w:r w:rsidRPr="00C46CE7">
        <w:rPr>
          <w:rFonts w:ascii="Times New Roman" w:hAnsi="Times New Roman"/>
        </w:rPr>
        <w:t xml:space="preserve">руб. при плане </w:t>
      </w:r>
      <w:r w:rsidR="004B07ED" w:rsidRPr="00C46CE7">
        <w:rPr>
          <w:rFonts w:ascii="Times New Roman" w:hAnsi="Times New Roman"/>
        </w:rPr>
        <w:t>144 835 531,85</w:t>
      </w:r>
      <w:r w:rsidR="00285D79" w:rsidRPr="00C46CE7">
        <w:rPr>
          <w:rFonts w:ascii="Times New Roman" w:hAnsi="Times New Roman"/>
        </w:rPr>
        <w:t xml:space="preserve"> </w:t>
      </w:r>
      <w:r w:rsidRPr="00C46CE7">
        <w:rPr>
          <w:rFonts w:ascii="Times New Roman" w:hAnsi="Times New Roman"/>
        </w:rPr>
        <w:t xml:space="preserve">руб., или </w:t>
      </w:r>
      <w:r w:rsidR="00E57CCA" w:rsidRPr="00C46CE7">
        <w:rPr>
          <w:rFonts w:ascii="Times New Roman" w:hAnsi="Times New Roman"/>
        </w:rPr>
        <w:t>1</w:t>
      </w:r>
      <w:r w:rsidR="004B07ED" w:rsidRPr="00C46CE7">
        <w:rPr>
          <w:rFonts w:ascii="Times New Roman" w:hAnsi="Times New Roman"/>
        </w:rPr>
        <w:t>14</w:t>
      </w:r>
      <w:r w:rsidR="00E57CCA" w:rsidRPr="00C46CE7">
        <w:rPr>
          <w:rFonts w:ascii="Times New Roman" w:hAnsi="Times New Roman"/>
        </w:rPr>
        <w:t>,</w:t>
      </w:r>
      <w:r w:rsidR="004B07ED" w:rsidRPr="00C46CE7">
        <w:rPr>
          <w:rFonts w:ascii="Times New Roman" w:hAnsi="Times New Roman"/>
        </w:rPr>
        <w:t>6</w:t>
      </w:r>
      <w:r w:rsidRPr="00C46CE7">
        <w:rPr>
          <w:rFonts w:ascii="Times New Roman" w:hAnsi="Times New Roman"/>
        </w:rPr>
        <w:t>%;</w:t>
      </w:r>
    </w:p>
    <w:p w:rsidR="00B07B73" w:rsidRPr="00C46CE7" w:rsidRDefault="00B07B73" w:rsidP="00856008">
      <w:pPr>
        <w:pStyle w:val="af0"/>
        <w:numPr>
          <w:ilvl w:val="0"/>
          <w:numId w:val="31"/>
        </w:numPr>
        <w:spacing w:after="0"/>
        <w:ind w:left="0" w:firstLine="360"/>
        <w:jc w:val="both"/>
        <w:rPr>
          <w:rFonts w:ascii="Times New Roman" w:hAnsi="Times New Roman"/>
        </w:rPr>
      </w:pPr>
      <w:r w:rsidRPr="00C46CE7">
        <w:rPr>
          <w:rFonts w:ascii="Times New Roman" w:hAnsi="Times New Roman"/>
        </w:rPr>
        <w:t xml:space="preserve">безвозмездные поступления от других бюджетов бюджетной системы РФ при плане </w:t>
      </w:r>
      <w:r w:rsidR="00101987" w:rsidRPr="00C46CE7">
        <w:rPr>
          <w:rFonts w:ascii="Times New Roman" w:hAnsi="Times New Roman"/>
        </w:rPr>
        <w:t>205 627 596,14</w:t>
      </w:r>
      <w:r w:rsidRPr="00C46CE7">
        <w:rPr>
          <w:rFonts w:ascii="Times New Roman" w:hAnsi="Times New Roman"/>
        </w:rPr>
        <w:t xml:space="preserve"> руб., исполнено </w:t>
      </w:r>
      <w:r w:rsidR="00101987" w:rsidRPr="00C46CE7">
        <w:rPr>
          <w:rFonts w:ascii="Times New Roman" w:hAnsi="Times New Roman"/>
        </w:rPr>
        <w:t>205 537 117,47</w:t>
      </w:r>
      <w:r w:rsidRPr="00C46CE7">
        <w:rPr>
          <w:rFonts w:ascii="Times New Roman" w:hAnsi="Times New Roman"/>
        </w:rPr>
        <w:t xml:space="preserve"> руб. или </w:t>
      </w:r>
      <w:r w:rsidR="00101987" w:rsidRPr="00C46CE7">
        <w:rPr>
          <w:rFonts w:ascii="Times New Roman" w:hAnsi="Times New Roman"/>
        </w:rPr>
        <w:t>99,9</w:t>
      </w:r>
      <w:r w:rsidRPr="00C46CE7">
        <w:rPr>
          <w:rFonts w:ascii="Times New Roman" w:hAnsi="Times New Roman"/>
        </w:rPr>
        <w:t>%</w:t>
      </w:r>
      <w:r w:rsidR="004B156B" w:rsidRPr="00C46CE7">
        <w:rPr>
          <w:rFonts w:ascii="Times New Roman" w:hAnsi="Times New Roman"/>
        </w:rPr>
        <w:t>;</w:t>
      </w:r>
    </w:p>
    <w:p w:rsidR="00B07B73" w:rsidRPr="00C46CE7" w:rsidRDefault="00B07B73" w:rsidP="00856008">
      <w:pPr>
        <w:pStyle w:val="af0"/>
        <w:numPr>
          <w:ilvl w:val="0"/>
          <w:numId w:val="31"/>
        </w:numPr>
        <w:spacing w:after="0"/>
        <w:ind w:left="0" w:firstLine="360"/>
        <w:jc w:val="both"/>
        <w:rPr>
          <w:rFonts w:ascii="Times New Roman" w:hAnsi="Times New Roman"/>
        </w:rPr>
      </w:pPr>
      <w:r w:rsidRPr="00C46CE7">
        <w:rPr>
          <w:rFonts w:ascii="Times New Roman" w:hAnsi="Times New Roman"/>
        </w:rPr>
        <w:t xml:space="preserve">прочие безвозмездные поступления при плане </w:t>
      </w:r>
      <w:r w:rsidR="00101987" w:rsidRPr="00C46CE7">
        <w:rPr>
          <w:rFonts w:ascii="Times New Roman" w:hAnsi="Times New Roman"/>
        </w:rPr>
        <w:t>158 033 440,38</w:t>
      </w:r>
      <w:r w:rsidRPr="00C46CE7">
        <w:rPr>
          <w:rFonts w:ascii="Times New Roman" w:hAnsi="Times New Roman"/>
        </w:rPr>
        <w:t xml:space="preserve"> руб., исполнено </w:t>
      </w:r>
      <w:r w:rsidR="00101987" w:rsidRPr="00C46CE7">
        <w:rPr>
          <w:rFonts w:ascii="Times New Roman" w:hAnsi="Times New Roman"/>
        </w:rPr>
        <w:t>158 033 440,38</w:t>
      </w:r>
      <w:r w:rsidR="00B07EB6" w:rsidRPr="00C46CE7">
        <w:rPr>
          <w:rFonts w:ascii="Times New Roman" w:hAnsi="Times New Roman"/>
        </w:rPr>
        <w:t xml:space="preserve"> руб. или </w:t>
      </w:r>
      <w:r w:rsidR="00285D79" w:rsidRPr="00C46CE7">
        <w:rPr>
          <w:rFonts w:ascii="Times New Roman" w:hAnsi="Times New Roman"/>
        </w:rPr>
        <w:t>100</w:t>
      </w:r>
      <w:r w:rsidRPr="00C46CE7">
        <w:rPr>
          <w:rFonts w:ascii="Times New Roman" w:hAnsi="Times New Roman"/>
        </w:rPr>
        <w:t>%</w:t>
      </w:r>
      <w:r w:rsidR="00285D79" w:rsidRPr="00C46CE7">
        <w:rPr>
          <w:rFonts w:ascii="Times New Roman" w:hAnsi="Times New Roman"/>
        </w:rPr>
        <w:t>;</w:t>
      </w:r>
    </w:p>
    <w:p w:rsidR="00285D79" w:rsidRPr="00C46CE7" w:rsidRDefault="00285D79" w:rsidP="00856008">
      <w:pPr>
        <w:pStyle w:val="af0"/>
        <w:numPr>
          <w:ilvl w:val="0"/>
          <w:numId w:val="31"/>
        </w:numPr>
        <w:spacing w:after="0"/>
        <w:ind w:left="0" w:firstLine="360"/>
        <w:jc w:val="both"/>
        <w:rPr>
          <w:rFonts w:ascii="Times New Roman" w:hAnsi="Times New Roman"/>
        </w:rPr>
      </w:pPr>
      <w:r w:rsidRPr="00C46CE7">
        <w:rPr>
          <w:rFonts w:ascii="Times New Roman" w:hAnsi="Times New Roman"/>
        </w:rPr>
        <w:t>возврат остатков субсидий, субвенций и иных межбюджетных трансфертов при плане -</w:t>
      </w:r>
      <w:r w:rsidR="00101987" w:rsidRPr="00C46CE7">
        <w:rPr>
          <w:rFonts w:ascii="Times New Roman" w:hAnsi="Times New Roman"/>
        </w:rPr>
        <w:t>8 598 750,62</w:t>
      </w:r>
      <w:r w:rsidRPr="00C46CE7">
        <w:rPr>
          <w:rFonts w:ascii="Times New Roman" w:hAnsi="Times New Roman"/>
        </w:rPr>
        <w:t xml:space="preserve"> руб., исполнено -</w:t>
      </w:r>
      <w:r w:rsidR="00101987" w:rsidRPr="00C46CE7">
        <w:rPr>
          <w:rFonts w:ascii="Times New Roman" w:hAnsi="Times New Roman"/>
        </w:rPr>
        <w:t>8 598 750,62</w:t>
      </w:r>
      <w:r w:rsidRPr="00C46CE7">
        <w:rPr>
          <w:rFonts w:ascii="Times New Roman" w:hAnsi="Times New Roman"/>
        </w:rPr>
        <w:t xml:space="preserve"> руб. или 1</w:t>
      </w:r>
      <w:r w:rsidR="00101987" w:rsidRPr="00C46CE7">
        <w:rPr>
          <w:rFonts w:ascii="Times New Roman" w:hAnsi="Times New Roman"/>
        </w:rPr>
        <w:t>00%.</w:t>
      </w:r>
    </w:p>
    <w:p w:rsidR="00B07B73" w:rsidRPr="00C46CE7" w:rsidRDefault="00B07B73" w:rsidP="004B07ED">
      <w:pPr>
        <w:pStyle w:val="33"/>
        <w:rPr>
          <w:sz w:val="22"/>
          <w:szCs w:val="22"/>
        </w:rPr>
      </w:pPr>
      <w:r w:rsidRPr="00C46CE7">
        <w:rPr>
          <w:sz w:val="22"/>
          <w:szCs w:val="22"/>
        </w:rPr>
        <w:t>Структура собственных доходов бюджета поселения за 20</w:t>
      </w:r>
      <w:r w:rsidR="00285D79" w:rsidRPr="00C46CE7">
        <w:rPr>
          <w:sz w:val="22"/>
          <w:szCs w:val="22"/>
        </w:rPr>
        <w:t>2</w:t>
      </w:r>
      <w:r w:rsidR="00186489" w:rsidRPr="00C46CE7">
        <w:rPr>
          <w:sz w:val="22"/>
          <w:szCs w:val="22"/>
        </w:rPr>
        <w:t>2</w:t>
      </w:r>
      <w:r w:rsidRPr="00C46CE7">
        <w:rPr>
          <w:sz w:val="22"/>
          <w:szCs w:val="22"/>
        </w:rPr>
        <w:t xml:space="preserve"> год состоит из федеральных, местных и налогов со специальными налоговыми режимами.</w:t>
      </w:r>
    </w:p>
    <w:p w:rsidR="00B07B73" w:rsidRPr="00C46CE7" w:rsidRDefault="00B07B73" w:rsidP="004B07ED">
      <w:pPr>
        <w:pStyle w:val="33"/>
        <w:ind w:firstLine="360"/>
        <w:rPr>
          <w:sz w:val="22"/>
          <w:szCs w:val="22"/>
        </w:rPr>
      </w:pPr>
    </w:p>
    <w:p w:rsidR="00B07B73" w:rsidRPr="00C46CE7" w:rsidRDefault="00B07B73" w:rsidP="004B07ED">
      <w:pPr>
        <w:pStyle w:val="a7"/>
        <w:ind w:firstLine="360"/>
        <w:jc w:val="both"/>
        <w:rPr>
          <w:sz w:val="22"/>
          <w:szCs w:val="22"/>
        </w:rPr>
      </w:pPr>
      <w:r w:rsidRPr="00C46CE7">
        <w:rPr>
          <w:b/>
          <w:sz w:val="22"/>
          <w:szCs w:val="22"/>
        </w:rPr>
        <w:t>Федеральные налоги –</w:t>
      </w:r>
      <w:r w:rsidR="00A262F7" w:rsidRPr="00C46CE7">
        <w:rPr>
          <w:b/>
          <w:sz w:val="22"/>
          <w:szCs w:val="22"/>
        </w:rPr>
        <w:t xml:space="preserve"> </w:t>
      </w:r>
      <w:r w:rsidRPr="00C46CE7">
        <w:rPr>
          <w:sz w:val="22"/>
          <w:szCs w:val="22"/>
        </w:rPr>
        <w:t xml:space="preserve">исполнение составляет </w:t>
      </w:r>
      <w:r w:rsidR="00856008" w:rsidRPr="00C46CE7">
        <w:rPr>
          <w:sz w:val="22"/>
          <w:szCs w:val="22"/>
        </w:rPr>
        <w:t xml:space="preserve">125 421 038,85 руб. (удельный вес в общем </w:t>
      </w:r>
      <w:r w:rsidRPr="00C46CE7">
        <w:rPr>
          <w:sz w:val="22"/>
          <w:szCs w:val="22"/>
        </w:rPr>
        <w:t xml:space="preserve">объеме доходов составляет </w:t>
      </w:r>
      <w:r w:rsidR="0007144F">
        <w:rPr>
          <w:sz w:val="22"/>
          <w:szCs w:val="22"/>
        </w:rPr>
        <w:t>24,1</w:t>
      </w:r>
      <w:r w:rsidRPr="00C46CE7">
        <w:rPr>
          <w:sz w:val="22"/>
          <w:szCs w:val="22"/>
        </w:rPr>
        <w:t>%)</w:t>
      </w:r>
      <w:r w:rsidR="00856008" w:rsidRPr="00C46CE7">
        <w:rPr>
          <w:sz w:val="22"/>
          <w:szCs w:val="22"/>
        </w:rPr>
        <w:t>:</w:t>
      </w:r>
    </w:p>
    <w:p w:rsidR="00B07B73" w:rsidRPr="00C46CE7" w:rsidRDefault="00B07B73" w:rsidP="004B07ED">
      <w:pPr>
        <w:pStyle w:val="a7"/>
        <w:numPr>
          <w:ilvl w:val="0"/>
          <w:numId w:val="21"/>
        </w:numPr>
        <w:tabs>
          <w:tab w:val="num" w:pos="720"/>
        </w:tabs>
        <w:overflowPunct/>
        <w:autoSpaceDE/>
        <w:autoSpaceDN/>
        <w:adjustRightInd/>
        <w:ind w:left="0" w:right="0" w:firstLine="360"/>
        <w:jc w:val="both"/>
        <w:textAlignment w:val="auto"/>
        <w:rPr>
          <w:sz w:val="22"/>
          <w:szCs w:val="22"/>
        </w:rPr>
      </w:pPr>
      <w:r w:rsidRPr="00C46CE7">
        <w:rPr>
          <w:sz w:val="22"/>
          <w:szCs w:val="22"/>
        </w:rPr>
        <w:t xml:space="preserve">Налог на доходы физических лиц (удельный вес в общем объеме доходов составляет </w:t>
      </w:r>
      <w:r w:rsidR="00856008" w:rsidRPr="00C46CE7">
        <w:rPr>
          <w:sz w:val="22"/>
          <w:szCs w:val="22"/>
        </w:rPr>
        <w:t>24</w:t>
      </w:r>
      <w:r w:rsidRPr="00C46CE7">
        <w:rPr>
          <w:sz w:val="22"/>
          <w:szCs w:val="22"/>
        </w:rPr>
        <w:t>%)</w:t>
      </w:r>
    </w:p>
    <w:p w:rsidR="00B07B73" w:rsidRPr="00C46CE7" w:rsidRDefault="00B07B73" w:rsidP="004B07ED">
      <w:pPr>
        <w:pStyle w:val="a7"/>
        <w:numPr>
          <w:ilvl w:val="0"/>
          <w:numId w:val="21"/>
        </w:numPr>
        <w:tabs>
          <w:tab w:val="num" w:pos="720"/>
        </w:tabs>
        <w:overflowPunct/>
        <w:autoSpaceDE/>
        <w:autoSpaceDN/>
        <w:adjustRightInd/>
        <w:ind w:left="0" w:right="0" w:firstLine="360"/>
        <w:jc w:val="both"/>
        <w:textAlignment w:val="auto"/>
        <w:rPr>
          <w:sz w:val="22"/>
          <w:szCs w:val="22"/>
        </w:rPr>
      </w:pPr>
      <w:r w:rsidRPr="00C46CE7">
        <w:rPr>
          <w:sz w:val="22"/>
          <w:szCs w:val="22"/>
        </w:rPr>
        <w:t xml:space="preserve">Налоги на товары (работы, услуги), реализуемые на территории РФ (удельный вес в общем объеме доходов составляет </w:t>
      </w:r>
      <w:r w:rsidR="00A262F7" w:rsidRPr="00C46CE7">
        <w:rPr>
          <w:sz w:val="22"/>
          <w:szCs w:val="22"/>
        </w:rPr>
        <w:t>0,</w:t>
      </w:r>
      <w:r w:rsidR="00856008" w:rsidRPr="00C46CE7">
        <w:rPr>
          <w:sz w:val="22"/>
          <w:szCs w:val="22"/>
        </w:rPr>
        <w:t>1</w:t>
      </w:r>
      <w:r w:rsidRPr="00C46CE7">
        <w:rPr>
          <w:sz w:val="22"/>
          <w:szCs w:val="22"/>
        </w:rPr>
        <w:t>%)</w:t>
      </w:r>
    </w:p>
    <w:p w:rsidR="00B07B73" w:rsidRPr="00C46CE7" w:rsidRDefault="00B07B73" w:rsidP="004B07ED">
      <w:pPr>
        <w:pStyle w:val="a7"/>
        <w:ind w:firstLine="360"/>
        <w:jc w:val="both"/>
        <w:rPr>
          <w:sz w:val="22"/>
          <w:szCs w:val="22"/>
        </w:rPr>
      </w:pPr>
      <w:r w:rsidRPr="00C46CE7">
        <w:rPr>
          <w:b/>
          <w:sz w:val="22"/>
          <w:szCs w:val="22"/>
        </w:rPr>
        <w:t>Местные налоги и сборы</w:t>
      </w:r>
      <w:r w:rsidR="00E57CCA" w:rsidRPr="00C46CE7">
        <w:rPr>
          <w:b/>
          <w:sz w:val="22"/>
          <w:szCs w:val="22"/>
        </w:rPr>
        <w:t xml:space="preserve"> </w:t>
      </w:r>
      <w:r w:rsidRPr="00C46CE7">
        <w:rPr>
          <w:sz w:val="22"/>
          <w:szCs w:val="22"/>
        </w:rPr>
        <w:t xml:space="preserve">– исполнение составляет </w:t>
      </w:r>
      <w:r w:rsidR="0082237D" w:rsidRPr="00C46CE7">
        <w:rPr>
          <w:sz w:val="22"/>
          <w:szCs w:val="22"/>
        </w:rPr>
        <w:t>15 830 142,66</w:t>
      </w:r>
      <w:r w:rsidRPr="00C46CE7">
        <w:rPr>
          <w:sz w:val="22"/>
          <w:szCs w:val="22"/>
        </w:rPr>
        <w:t xml:space="preserve"> руб. (удельный вес в общем объеме доходов составляет </w:t>
      </w:r>
      <w:r w:rsidR="0082237D" w:rsidRPr="00C46CE7">
        <w:rPr>
          <w:sz w:val="22"/>
          <w:szCs w:val="22"/>
        </w:rPr>
        <w:t>3</w:t>
      </w:r>
      <w:r w:rsidRPr="00C46CE7">
        <w:rPr>
          <w:sz w:val="22"/>
          <w:szCs w:val="22"/>
        </w:rPr>
        <w:t>%)</w:t>
      </w:r>
    </w:p>
    <w:p w:rsidR="00B07B73" w:rsidRPr="00C46CE7" w:rsidRDefault="00B07B73" w:rsidP="0082237D">
      <w:pPr>
        <w:pStyle w:val="a7"/>
        <w:numPr>
          <w:ilvl w:val="0"/>
          <w:numId w:val="21"/>
        </w:numPr>
        <w:tabs>
          <w:tab w:val="clear" w:pos="1140"/>
          <w:tab w:val="num" w:pos="780"/>
        </w:tabs>
        <w:overflowPunct/>
        <w:autoSpaceDE/>
        <w:autoSpaceDN/>
        <w:adjustRightInd/>
        <w:ind w:left="0" w:right="0" w:firstLine="284"/>
        <w:jc w:val="both"/>
        <w:textAlignment w:val="auto"/>
        <w:rPr>
          <w:sz w:val="22"/>
          <w:szCs w:val="22"/>
        </w:rPr>
      </w:pPr>
      <w:r w:rsidRPr="00C46CE7">
        <w:rPr>
          <w:sz w:val="22"/>
          <w:szCs w:val="22"/>
        </w:rPr>
        <w:t xml:space="preserve">Налог на имущество физических лиц (удельный вес в общем объеме доходов составляет </w:t>
      </w:r>
      <w:r w:rsidR="002A3617" w:rsidRPr="00C46CE7">
        <w:rPr>
          <w:sz w:val="22"/>
          <w:szCs w:val="22"/>
        </w:rPr>
        <w:t>0,</w:t>
      </w:r>
      <w:r w:rsidR="0082237D" w:rsidRPr="00C46CE7">
        <w:rPr>
          <w:sz w:val="22"/>
          <w:szCs w:val="22"/>
        </w:rPr>
        <w:t>4</w:t>
      </w:r>
      <w:r w:rsidRPr="00C46CE7">
        <w:rPr>
          <w:sz w:val="22"/>
          <w:szCs w:val="22"/>
        </w:rPr>
        <w:t>%)</w:t>
      </w:r>
    </w:p>
    <w:p w:rsidR="00B07B73" w:rsidRPr="00C46CE7" w:rsidRDefault="00B07B73" w:rsidP="0082237D">
      <w:pPr>
        <w:pStyle w:val="a7"/>
        <w:numPr>
          <w:ilvl w:val="0"/>
          <w:numId w:val="21"/>
        </w:numPr>
        <w:tabs>
          <w:tab w:val="clear" w:pos="1140"/>
          <w:tab w:val="num" w:pos="780"/>
        </w:tabs>
        <w:overflowPunct/>
        <w:autoSpaceDE/>
        <w:autoSpaceDN/>
        <w:adjustRightInd/>
        <w:ind w:left="0" w:right="0" w:firstLine="284"/>
        <w:jc w:val="both"/>
        <w:textAlignment w:val="auto"/>
        <w:rPr>
          <w:sz w:val="22"/>
          <w:szCs w:val="22"/>
        </w:rPr>
      </w:pPr>
      <w:r w:rsidRPr="00C46CE7">
        <w:rPr>
          <w:sz w:val="22"/>
          <w:szCs w:val="22"/>
        </w:rPr>
        <w:t xml:space="preserve">Земельный налог (удельный вес в общем объеме доходов составляет </w:t>
      </w:r>
      <w:r w:rsidR="0082237D" w:rsidRPr="00C46CE7">
        <w:rPr>
          <w:sz w:val="22"/>
          <w:szCs w:val="22"/>
        </w:rPr>
        <w:t>2,7</w:t>
      </w:r>
      <w:r w:rsidRPr="00C46CE7">
        <w:rPr>
          <w:sz w:val="22"/>
          <w:szCs w:val="22"/>
        </w:rPr>
        <w:t>%).</w:t>
      </w:r>
    </w:p>
    <w:p w:rsidR="00B07B73" w:rsidRPr="00C46CE7" w:rsidRDefault="00B07B73" w:rsidP="004B07ED">
      <w:pPr>
        <w:pStyle w:val="a7"/>
        <w:ind w:firstLine="284"/>
        <w:jc w:val="both"/>
        <w:rPr>
          <w:sz w:val="22"/>
          <w:szCs w:val="22"/>
        </w:rPr>
      </w:pPr>
      <w:r w:rsidRPr="00C46CE7">
        <w:rPr>
          <w:b/>
          <w:sz w:val="22"/>
          <w:szCs w:val="22"/>
        </w:rPr>
        <w:t>Неналоговые доходы</w:t>
      </w:r>
      <w:r w:rsidRPr="00C46CE7">
        <w:rPr>
          <w:sz w:val="22"/>
          <w:szCs w:val="22"/>
        </w:rPr>
        <w:t xml:space="preserve"> – исполнение составляет </w:t>
      </w:r>
      <w:r w:rsidR="0082237D" w:rsidRPr="00C46CE7">
        <w:rPr>
          <w:sz w:val="22"/>
          <w:szCs w:val="22"/>
        </w:rPr>
        <w:t>24 665 909,48</w:t>
      </w:r>
      <w:r w:rsidRPr="00C46CE7">
        <w:rPr>
          <w:sz w:val="22"/>
          <w:szCs w:val="22"/>
        </w:rPr>
        <w:t xml:space="preserve"> руб. (удельный вес в общем объеме доходов составляет </w:t>
      </w:r>
      <w:r w:rsidR="0082237D" w:rsidRPr="00C46CE7">
        <w:rPr>
          <w:sz w:val="22"/>
          <w:szCs w:val="22"/>
        </w:rPr>
        <w:t>4,7</w:t>
      </w:r>
      <w:r w:rsidRPr="00C46CE7">
        <w:rPr>
          <w:sz w:val="22"/>
          <w:szCs w:val="22"/>
        </w:rPr>
        <w:t>%)</w:t>
      </w:r>
    </w:p>
    <w:p w:rsidR="00B07B73" w:rsidRPr="00C46CE7" w:rsidRDefault="00B07B73" w:rsidP="004B07ED">
      <w:pPr>
        <w:pStyle w:val="a7"/>
        <w:numPr>
          <w:ilvl w:val="0"/>
          <w:numId w:val="23"/>
        </w:numPr>
        <w:tabs>
          <w:tab w:val="num" w:pos="720"/>
        </w:tabs>
        <w:overflowPunct/>
        <w:autoSpaceDE/>
        <w:autoSpaceDN/>
        <w:adjustRightInd/>
        <w:ind w:left="0" w:right="0" w:firstLine="360"/>
        <w:jc w:val="both"/>
        <w:textAlignment w:val="auto"/>
        <w:rPr>
          <w:sz w:val="22"/>
          <w:szCs w:val="22"/>
        </w:rPr>
      </w:pPr>
      <w:r w:rsidRPr="00C46CE7">
        <w:rPr>
          <w:sz w:val="22"/>
          <w:szCs w:val="22"/>
        </w:rPr>
        <w:t>Доходы, получаемые в виде арендной платы за земельные участки, гос</w:t>
      </w:r>
      <w:r w:rsidR="00C26921" w:rsidRPr="00C46CE7">
        <w:rPr>
          <w:sz w:val="22"/>
          <w:szCs w:val="22"/>
        </w:rPr>
        <w:t xml:space="preserve">ударственная </w:t>
      </w:r>
      <w:r w:rsidRPr="00C46CE7">
        <w:rPr>
          <w:sz w:val="22"/>
          <w:szCs w:val="22"/>
        </w:rPr>
        <w:t>собственность на которые не разграничена</w:t>
      </w:r>
      <w:r w:rsidR="00C26921" w:rsidRPr="00C46CE7">
        <w:rPr>
          <w:sz w:val="22"/>
          <w:szCs w:val="22"/>
        </w:rPr>
        <w:t xml:space="preserve"> и которые</w:t>
      </w:r>
      <w:r w:rsidRPr="00C46CE7">
        <w:rPr>
          <w:sz w:val="22"/>
          <w:szCs w:val="22"/>
        </w:rPr>
        <w:t xml:space="preserve"> </w:t>
      </w:r>
      <w:r w:rsidR="00C26921" w:rsidRPr="00C46CE7">
        <w:rPr>
          <w:sz w:val="22"/>
          <w:szCs w:val="22"/>
        </w:rPr>
        <w:t>расположены</w:t>
      </w:r>
      <w:r w:rsidRPr="00C46CE7">
        <w:rPr>
          <w:sz w:val="22"/>
          <w:szCs w:val="22"/>
        </w:rPr>
        <w:t xml:space="preserve"> в границах </w:t>
      </w:r>
      <w:r w:rsidR="00C26921" w:rsidRPr="00C46CE7">
        <w:rPr>
          <w:sz w:val="22"/>
          <w:szCs w:val="22"/>
        </w:rPr>
        <w:t xml:space="preserve">городских </w:t>
      </w:r>
      <w:r w:rsidRPr="00C46CE7">
        <w:rPr>
          <w:sz w:val="22"/>
          <w:szCs w:val="22"/>
        </w:rPr>
        <w:t>поселений, а также средства от продажи права на</w:t>
      </w:r>
      <w:r w:rsidR="00C26921" w:rsidRPr="00C46CE7">
        <w:rPr>
          <w:sz w:val="22"/>
          <w:szCs w:val="22"/>
        </w:rPr>
        <w:t xml:space="preserve"> заключение </w:t>
      </w:r>
      <w:r w:rsidRPr="00C46CE7">
        <w:rPr>
          <w:sz w:val="22"/>
          <w:szCs w:val="22"/>
        </w:rPr>
        <w:t>договор</w:t>
      </w:r>
      <w:r w:rsidR="00C26921" w:rsidRPr="00C46CE7">
        <w:rPr>
          <w:sz w:val="22"/>
          <w:szCs w:val="22"/>
        </w:rPr>
        <w:t>ов</w:t>
      </w:r>
      <w:r w:rsidRPr="00C46CE7">
        <w:rPr>
          <w:sz w:val="22"/>
          <w:szCs w:val="22"/>
        </w:rPr>
        <w:t xml:space="preserve"> аренды</w:t>
      </w:r>
      <w:r w:rsidR="00C26921" w:rsidRPr="00C46CE7">
        <w:rPr>
          <w:sz w:val="22"/>
          <w:szCs w:val="22"/>
        </w:rPr>
        <w:t xml:space="preserve"> указанных земельных участков</w:t>
      </w:r>
      <w:r w:rsidRPr="00C46CE7">
        <w:rPr>
          <w:sz w:val="22"/>
          <w:szCs w:val="22"/>
        </w:rPr>
        <w:t xml:space="preserve"> (удельный вес в общем объеме доходов составляет </w:t>
      </w:r>
      <w:r w:rsidR="00C26921" w:rsidRPr="00C46CE7">
        <w:rPr>
          <w:sz w:val="22"/>
          <w:szCs w:val="22"/>
        </w:rPr>
        <w:t>1,7</w:t>
      </w:r>
      <w:r w:rsidRPr="00C46CE7">
        <w:rPr>
          <w:sz w:val="22"/>
          <w:szCs w:val="22"/>
        </w:rPr>
        <w:t>%)</w:t>
      </w:r>
      <w:r w:rsidR="00A73088" w:rsidRPr="00C46CE7">
        <w:rPr>
          <w:sz w:val="22"/>
          <w:szCs w:val="22"/>
        </w:rPr>
        <w:t>.</w:t>
      </w:r>
    </w:p>
    <w:p w:rsidR="00B07B73" w:rsidRPr="00C46CE7" w:rsidRDefault="00B07B73" w:rsidP="004B07ED">
      <w:pPr>
        <w:pStyle w:val="a7"/>
        <w:numPr>
          <w:ilvl w:val="0"/>
          <w:numId w:val="23"/>
        </w:numPr>
        <w:tabs>
          <w:tab w:val="num" w:pos="720"/>
        </w:tabs>
        <w:overflowPunct/>
        <w:autoSpaceDE/>
        <w:autoSpaceDN/>
        <w:adjustRightInd/>
        <w:ind w:left="0" w:right="0" w:firstLine="360"/>
        <w:jc w:val="both"/>
        <w:textAlignment w:val="auto"/>
        <w:rPr>
          <w:sz w:val="22"/>
          <w:szCs w:val="22"/>
        </w:rPr>
      </w:pPr>
      <w:r w:rsidRPr="00C46CE7">
        <w:rPr>
          <w:sz w:val="22"/>
          <w:szCs w:val="22"/>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w:t>
      </w:r>
      <w:r w:rsidR="00A73088" w:rsidRPr="00C46CE7">
        <w:rPr>
          <w:sz w:val="22"/>
          <w:szCs w:val="22"/>
        </w:rPr>
        <w:t xml:space="preserve">(за исключением земельных участков муниципальных бюджетных и автономных учреждений) </w:t>
      </w:r>
      <w:r w:rsidRPr="00C46CE7">
        <w:rPr>
          <w:sz w:val="22"/>
          <w:szCs w:val="22"/>
        </w:rPr>
        <w:t xml:space="preserve">(удельный вес в общем объеме доходов составляет </w:t>
      </w:r>
      <w:r w:rsidR="002A3617" w:rsidRPr="00C46CE7">
        <w:rPr>
          <w:sz w:val="22"/>
          <w:szCs w:val="22"/>
        </w:rPr>
        <w:t>0,1</w:t>
      </w:r>
      <w:r w:rsidRPr="00C46CE7">
        <w:rPr>
          <w:sz w:val="22"/>
          <w:szCs w:val="22"/>
        </w:rPr>
        <w:t>%)</w:t>
      </w:r>
      <w:r w:rsidR="00A73088" w:rsidRPr="00C46CE7">
        <w:rPr>
          <w:sz w:val="22"/>
          <w:szCs w:val="22"/>
        </w:rPr>
        <w:t>.</w:t>
      </w:r>
    </w:p>
    <w:p w:rsidR="00B07B73" w:rsidRPr="00C46CE7" w:rsidRDefault="00B07B73" w:rsidP="004B07ED">
      <w:pPr>
        <w:pStyle w:val="a7"/>
        <w:numPr>
          <w:ilvl w:val="0"/>
          <w:numId w:val="23"/>
        </w:numPr>
        <w:tabs>
          <w:tab w:val="num" w:pos="720"/>
        </w:tabs>
        <w:overflowPunct/>
        <w:autoSpaceDE/>
        <w:autoSpaceDN/>
        <w:adjustRightInd/>
        <w:ind w:left="0" w:right="0" w:firstLine="360"/>
        <w:jc w:val="both"/>
        <w:textAlignment w:val="auto"/>
        <w:rPr>
          <w:sz w:val="22"/>
          <w:szCs w:val="22"/>
        </w:rPr>
      </w:pPr>
      <w:r w:rsidRPr="00C46CE7">
        <w:rPr>
          <w:sz w:val="22"/>
          <w:szCs w:val="22"/>
        </w:rPr>
        <w:t xml:space="preserve">Доходы от сдачи в аренду имущества, </w:t>
      </w:r>
      <w:r w:rsidR="009E31B0" w:rsidRPr="00C46CE7">
        <w:rPr>
          <w:sz w:val="22"/>
          <w:szCs w:val="22"/>
        </w:rPr>
        <w:t>составляющего казну городских поселений (за исключением земельных участков)</w:t>
      </w:r>
      <w:r w:rsidRPr="00C46CE7">
        <w:rPr>
          <w:sz w:val="22"/>
          <w:szCs w:val="22"/>
        </w:rPr>
        <w:t xml:space="preserve"> (удельный вес в общем объеме доходов составляет </w:t>
      </w:r>
      <w:r w:rsidR="009E31B0" w:rsidRPr="00C46CE7">
        <w:rPr>
          <w:sz w:val="22"/>
          <w:szCs w:val="22"/>
        </w:rPr>
        <w:t>1,8</w:t>
      </w:r>
      <w:r w:rsidRPr="00C46CE7">
        <w:rPr>
          <w:sz w:val="22"/>
          <w:szCs w:val="22"/>
        </w:rPr>
        <w:t>%)</w:t>
      </w:r>
      <w:r w:rsidR="009E31B0" w:rsidRPr="00C46CE7">
        <w:rPr>
          <w:sz w:val="22"/>
          <w:szCs w:val="22"/>
        </w:rPr>
        <w:t>.</w:t>
      </w:r>
    </w:p>
    <w:p w:rsidR="002A3617" w:rsidRPr="00C46CE7" w:rsidRDefault="002A3617" w:rsidP="004B07ED">
      <w:pPr>
        <w:pStyle w:val="a7"/>
        <w:numPr>
          <w:ilvl w:val="0"/>
          <w:numId w:val="23"/>
        </w:numPr>
        <w:tabs>
          <w:tab w:val="num" w:pos="720"/>
        </w:tabs>
        <w:overflowPunct/>
        <w:autoSpaceDE/>
        <w:autoSpaceDN/>
        <w:adjustRightInd/>
        <w:ind w:left="0" w:right="0" w:firstLine="360"/>
        <w:jc w:val="both"/>
        <w:textAlignment w:val="auto"/>
        <w:rPr>
          <w:sz w:val="22"/>
          <w:szCs w:val="22"/>
        </w:rPr>
      </w:pPr>
      <w:r w:rsidRPr="00C46CE7">
        <w:rPr>
          <w:sz w:val="22"/>
          <w:szCs w:val="22"/>
        </w:rPr>
        <w:t xml:space="preserve">Доходы от перечисления части прибыли, остающейся после уплаты налогов и иных платежей муниципальных унитарных предприятий (удельный вес в общем объеме доходов составляет </w:t>
      </w:r>
      <w:r w:rsidR="00D74425" w:rsidRPr="00C46CE7">
        <w:rPr>
          <w:sz w:val="22"/>
          <w:szCs w:val="22"/>
        </w:rPr>
        <w:t>0,3</w:t>
      </w:r>
      <w:r w:rsidRPr="00C46CE7">
        <w:rPr>
          <w:sz w:val="22"/>
          <w:szCs w:val="22"/>
        </w:rPr>
        <w:t>%)</w:t>
      </w:r>
      <w:r w:rsidR="00D74425" w:rsidRPr="00C46CE7">
        <w:rPr>
          <w:sz w:val="22"/>
          <w:szCs w:val="22"/>
        </w:rPr>
        <w:t>.</w:t>
      </w:r>
    </w:p>
    <w:p w:rsidR="00B07B73" w:rsidRPr="00C46CE7" w:rsidRDefault="00B07B73" w:rsidP="004B07ED">
      <w:pPr>
        <w:pStyle w:val="a7"/>
        <w:numPr>
          <w:ilvl w:val="0"/>
          <w:numId w:val="23"/>
        </w:numPr>
        <w:tabs>
          <w:tab w:val="num" w:pos="720"/>
        </w:tabs>
        <w:overflowPunct/>
        <w:autoSpaceDE/>
        <w:autoSpaceDN/>
        <w:adjustRightInd/>
        <w:ind w:left="0" w:right="0" w:firstLine="360"/>
        <w:jc w:val="both"/>
        <w:textAlignment w:val="auto"/>
        <w:rPr>
          <w:sz w:val="22"/>
          <w:szCs w:val="22"/>
        </w:rPr>
      </w:pPr>
      <w:r w:rsidRPr="00C46CE7">
        <w:rPr>
          <w:sz w:val="22"/>
          <w:szCs w:val="22"/>
        </w:rPr>
        <w:t xml:space="preserve">Прочие поступления от использования имущества, находящегося в собственности </w:t>
      </w:r>
      <w:r w:rsidR="000B465A" w:rsidRPr="00C46CE7">
        <w:rPr>
          <w:sz w:val="22"/>
          <w:szCs w:val="22"/>
        </w:rPr>
        <w:t xml:space="preserve">городских поселений (за исключением имущества муниципальных и автономных учреждений, а также имущества муниципальных унитарных предприятий, в том числе казенных </w:t>
      </w:r>
      <w:r w:rsidRPr="00C46CE7">
        <w:rPr>
          <w:sz w:val="22"/>
          <w:szCs w:val="22"/>
        </w:rPr>
        <w:t>(удельный вес в общем объеме доходов составляет 0,</w:t>
      </w:r>
      <w:r w:rsidR="000B465A" w:rsidRPr="00C46CE7">
        <w:rPr>
          <w:sz w:val="22"/>
          <w:szCs w:val="22"/>
        </w:rPr>
        <w:t>01</w:t>
      </w:r>
      <w:r w:rsidRPr="00C46CE7">
        <w:rPr>
          <w:sz w:val="22"/>
          <w:szCs w:val="22"/>
        </w:rPr>
        <w:t>%)</w:t>
      </w:r>
      <w:r w:rsidR="000B465A" w:rsidRPr="00C46CE7">
        <w:rPr>
          <w:sz w:val="22"/>
          <w:szCs w:val="22"/>
        </w:rPr>
        <w:t>.</w:t>
      </w:r>
    </w:p>
    <w:p w:rsidR="00B07B73" w:rsidRPr="00C46CE7" w:rsidRDefault="00B07B73" w:rsidP="004B07ED">
      <w:pPr>
        <w:pStyle w:val="a7"/>
        <w:numPr>
          <w:ilvl w:val="0"/>
          <w:numId w:val="23"/>
        </w:numPr>
        <w:tabs>
          <w:tab w:val="num" w:pos="720"/>
        </w:tabs>
        <w:overflowPunct/>
        <w:autoSpaceDE/>
        <w:autoSpaceDN/>
        <w:adjustRightInd/>
        <w:ind w:left="0" w:right="0" w:firstLine="360"/>
        <w:jc w:val="both"/>
        <w:textAlignment w:val="auto"/>
        <w:rPr>
          <w:sz w:val="22"/>
          <w:szCs w:val="22"/>
        </w:rPr>
      </w:pPr>
      <w:r w:rsidRPr="00C46CE7">
        <w:rPr>
          <w:sz w:val="22"/>
          <w:szCs w:val="22"/>
        </w:rPr>
        <w:t xml:space="preserve">Прочие доходы от компенсации затрат бюджетов </w:t>
      </w:r>
      <w:r w:rsidR="00E96F60" w:rsidRPr="00C46CE7">
        <w:rPr>
          <w:sz w:val="22"/>
          <w:szCs w:val="22"/>
        </w:rPr>
        <w:t xml:space="preserve">городских </w:t>
      </w:r>
      <w:r w:rsidRPr="00C46CE7">
        <w:rPr>
          <w:sz w:val="22"/>
          <w:szCs w:val="22"/>
        </w:rPr>
        <w:t xml:space="preserve">поселений (удельный вес в общем объеме доходов составляет </w:t>
      </w:r>
      <w:r w:rsidR="00E96F60" w:rsidRPr="00C46CE7">
        <w:rPr>
          <w:sz w:val="22"/>
          <w:szCs w:val="22"/>
        </w:rPr>
        <w:t>0,5</w:t>
      </w:r>
      <w:r w:rsidRPr="00C46CE7">
        <w:rPr>
          <w:sz w:val="22"/>
          <w:szCs w:val="22"/>
        </w:rPr>
        <w:t>%)</w:t>
      </w:r>
      <w:r w:rsidR="00E96F60" w:rsidRPr="00C46CE7">
        <w:rPr>
          <w:sz w:val="22"/>
          <w:szCs w:val="22"/>
        </w:rPr>
        <w:t>.</w:t>
      </w:r>
    </w:p>
    <w:p w:rsidR="00B07B73" w:rsidRPr="00C46CE7" w:rsidRDefault="00B07B73" w:rsidP="004B07ED">
      <w:pPr>
        <w:pStyle w:val="a7"/>
        <w:numPr>
          <w:ilvl w:val="0"/>
          <w:numId w:val="23"/>
        </w:numPr>
        <w:tabs>
          <w:tab w:val="num" w:pos="720"/>
        </w:tabs>
        <w:overflowPunct/>
        <w:autoSpaceDE/>
        <w:autoSpaceDN/>
        <w:adjustRightInd/>
        <w:ind w:left="0" w:right="0" w:firstLine="360"/>
        <w:jc w:val="both"/>
        <w:textAlignment w:val="auto"/>
        <w:rPr>
          <w:sz w:val="22"/>
          <w:szCs w:val="22"/>
        </w:rPr>
      </w:pPr>
      <w:r w:rsidRPr="00C46CE7">
        <w:rPr>
          <w:sz w:val="22"/>
          <w:szCs w:val="22"/>
        </w:rPr>
        <w:t xml:space="preserve">Доходы от реализации иного имущества, находящегося в собственности </w:t>
      </w:r>
      <w:r w:rsidR="009206C5" w:rsidRPr="00C46CE7">
        <w:rPr>
          <w:sz w:val="22"/>
          <w:szCs w:val="22"/>
        </w:rPr>
        <w:t xml:space="preserve">городских </w:t>
      </w:r>
      <w:r w:rsidRPr="00C46CE7">
        <w:rPr>
          <w:sz w:val="22"/>
          <w:szCs w:val="22"/>
        </w:rPr>
        <w:t>поселений</w:t>
      </w:r>
      <w:r w:rsidR="009206C5" w:rsidRPr="00C46CE7">
        <w:rPr>
          <w:sz w:val="22"/>
          <w:szCs w:val="22"/>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w:t>
      </w:r>
      <w:r w:rsidRPr="00C46CE7">
        <w:rPr>
          <w:sz w:val="22"/>
          <w:szCs w:val="22"/>
        </w:rPr>
        <w:t xml:space="preserve"> (удельный вес в общем объеме доходов составляет </w:t>
      </w:r>
      <w:r w:rsidR="009206C5" w:rsidRPr="00C46CE7">
        <w:rPr>
          <w:sz w:val="22"/>
          <w:szCs w:val="22"/>
        </w:rPr>
        <w:t>0,01</w:t>
      </w:r>
      <w:r w:rsidRPr="00C46CE7">
        <w:rPr>
          <w:sz w:val="22"/>
          <w:szCs w:val="22"/>
        </w:rPr>
        <w:t>%)</w:t>
      </w:r>
      <w:r w:rsidR="009206C5" w:rsidRPr="00C46CE7">
        <w:rPr>
          <w:sz w:val="22"/>
          <w:szCs w:val="22"/>
        </w:rPr>
        <w:t>.</w:t>
      </w:r>
    </w:p>
    <w:p w:rsidR="00B07B73" w:rsidRPr="00C46CE7" w:rsidRDefault="00B07B73" w:rsidP="004B07ED">
      <w:pPr>
        <w:pStyle w:val="a7"/>
        <w:numPr>
          <w:ilvl w:val="0"/>
          <w:numId w:val="23"/>
        </w:numPr>
        <w:tabs>
          <w:tab w:val="num" w:pos="720"/>
        </w:tabs>
        <w:overflowPunct/>
        <w:autoSpaceDE/>
        <w:autoSpaceDN/>
        <w:adjustRightInd/>
        <w:ind w:left="0" w:right="0" w:firstLine="360"/>
        <w:jc w:val="both"/>
        <w:textAlignment w:val="auto"/>
        <w:rPr>
          <w:sz w:val="22"/>
          <w:szCs w:val="22"/>
        </w:rPr>
      </w:pPr>
      <w:r w:rsidRPr="00C46CE7">
        <w:rPr>
          <w:sz w:val="22"/>
          <w:szCs w:val="22"/>
        </w:rPr>
        <w:t>Доходы от продажи земельных участков, государственная собственность на которые не разграничена и которые расположены в границах</w:t>
      </w:r>
      <w:r w:rsidR="0018604D" w:rsidRPr="00C46CE7">
        <w:rPr>
          <w:sz w:val="22"/>
          <w:szCs w:val="22"/>
        </w:rPr>
        <w:t xml:space="preserve"> городских</w:t>
      </w:r>
      <w:r w:rsidRPr="00C46CE7">
        <w:rPr>
          <w:sz w:val="22"/>
          <w:szCs w:val="22"/>
        </w:rPr>
        <w:t xml:space="preserve"> поселений (удельный вес в общем объеме доходов составляет </w:t>
      </w:r>
      <w:r w:rsidR="0009790B" w:rsidRPr="00C46CE7">
        <w:rPr>
          <w:sz w:val="22"/>
          <w:szCs w:val="22"/>
        </w:rPr>
        <w:t>0,00</w:t>
      </w:r>
      <w:r w:rsidR="0018604D" w:rsidRPr="00C46CE7">
        <w:rPr>
          <w:sz w:val="22"/>
          <w:szCs w:val="22"/>
        </w:rPr>
        <w:t>2</w:t>
      </w:r>
      <w:r w:rsidRPr="00C46CE7">
        <w:rPr>
          <w:sz w:val="22"/>
          <w:szCs w:val="22"/>
        </w:rPr>
        <w:t>%)</w:t>
      </w:r>
      <w:r w:rsidR="0018604D" w:rsidRPr="00C46CE7">
        <w:rPr>
          <w:sz w:val="22"/>
          <w:szCs w:val="22"/>
        </w:rPr>
        <w:t>.</w:t>
      </w:r>
    </w:p>
    <w:p w:rsidR="00B07B73" w:rsidRPr="00C46CE7" w:rsidRDefault="0009790B" w:rsidP="004B07ED">
      <w:pPr>
        <w:pStyle w:val="a7"/>
        <w:numPr>
          <w:ilvl w:val="0"/>
          <w:numId w:val="23"/>
        </w:numPr>
        <w:tabs>
          <w:tab w:val="num" w:pos="720"/>
        </w:tabs>
        <w:overflowPunct/>
        <w:autoSpaceDE/>
        <w:autoSpaceDN/>
        <w:adjustRightInd/>
        <w:ind w:left="0" w:right="0" w:firstLine="360"/>
        <w:jc w:val="both"/>
        <w:textAlignment w:val="auto"/>
        <w:rPr>
          <w:sz w:val="22"/>
          <w:szCs w:val="22"/>
        </w:rPr>
      </w:pPr>
      <w:r w:rsidRPr="00C46CE7">
        <w:rPr>
          <w:sz w:val="22"/>
          <w:szCs w:val="22"/>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w:t>
      </w:r>
      <w:r w:rsidRPr="00C46CE7">
        <w:rPr>
          <w:sz w:val="22"/>
          <w:szCs w:val="22"/>
        </w:rPr>
        <w:lastRenderedPageBreak/>
        <w:t>заключенным муниципальным органом, казенным учреждением городского поселения</w:t>
      </w:r>
      <w:r w:rsidR="00B07B73" w:rsidRPr="00C46CE7">
        <w:rPr>
          <w:sz w:val="22"/>
          <w:szCs w:val="22"/>
        </w:rPr>
        <w:t xml:space="preserve"> (удельный вес в общем объеме доходов составляет </w:t>
      </w:r>
      <w:r w:rsidR="0046024E" w:rsidRPr="00C46CE7">
        <w:rPr>
          <w:sz w:val="22"/>
          <w:szCs w:val="22"/>
        </w:rPr>
        <w:t>0</w:t>
      </w:r>
      <w:r w:rsidR="00C03D51" w:rsidRPr="00C46CE7">
        <w:rPr>
          <w:sz w:val="22"/>
          <w:szCs w:val="22"/>
        </w:rPr>
        <w:t>,04</w:t>
      </w:r>
      <w:r w:rsidR="00B07B73" w:rsidRPr="00C46CE7">
        <w:rPr>
          <w:sz w:val="22"/>
          <w:szCs w:val="22"/>
        </w:rPr>
        <w:t>%)</w:t>
      </w:r>
      <w:r w:rsidR="00C03D51" w:rsidRPr="00C46CE7">
        <w:rPr>
          <w:sz w:val="22"/>
          <w:szCs w:val="22"/>
        </w:rPr>
        <w:t>.</w:t>
      </w:r>
    </w:p>
    <w:p w:rsidR="00B07B73" w:rsidRPr="00C46CE7" w:rsidRDefault="00BC5D75" w:rsidP="004B07ED">
      <w:pPr>
        <w:pStyle w:val="a7"/>
        <w:numPr>
          <w:ilvl w:val="0"/>
          <w:numId w:val="23"/>
        </w:numPr>
        <w:tabs>
          <w:tab w:val="num" w:pos="720"/>
        </w:tabs>
        <w:overflowPunct/>
        <w:autoSpaceDE/>
        <w:autoSpaceDN/>
        <w:adjustRightInd/>
        <w:ind w:left="0" w:right="0" w:firstLine="360"/>
        <w:jc w:val="both"/>
        <w:textAlignment w:val="auto"/>
        <w:rPr>
          <w:sz w:val="22"/>
          <w:szCs w:val="22"/>
        </w:rPr>
      </w:pPr>
      <w:r w:rsidRPr="00C46CE7">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r w:rsidR="00B07B73" w:rsidRPr="00C46CE7">
        <w:rPr>
          <w:sz w:val="22"/>
          <w:szCs w:val="22"/>
        </w:rPr>
        <w:t xml:space="preserve"> (удельный вес в общем объеме доходов составляет </w:t>
      </w:r>
      <w:r w:rsidR="0046024E" w:rsidRPr="00C46CE7">
        <w:rPr>
          <w:sz w:val="22"/>
          <w:szCs w:val="22"/>
        </w:rPr>
        <w:t>0,0</w:t>
      </w:r>
      <w:r w:rsidR="00B2519D" w:rsidRPr="00C46CE7">
        <w:rPr>
          <w:sz w:val="22"/>
          <w:szCs w:val="22"/>
        </w:rPr>
        <w:t>2</w:t>
      </w:r>
      <w:r w:rsidR="00B07B73" w:rsidRPr="00C46CE7">
        <w:rPr>
          <w:sz w:val="22"/>
          <w:szCs w:val="22"/>
        </w:rPr>
        <w:t>%)</w:t>
      </w:r>
      <w:r w:rsidR="00B2519D" w:rsidRPr="00C46CE7">
        <w:rPr>
          <w:sz w:val="22"/>
          <w:szCs w:val="22"/>
        </w:rPr>
        <w:t>.</w:t>
      </w:r>
    </w:p>
    <w:p w:rsidR="00C02F14" w:rsidRPr="00C46CE7" w:rsidRDefault="00C02F14" w:rsidP="004B07ED">
      <w:pPr>
        <w:pStyle w:val="a7"/>
        <w:numPr>
          <w:ilvl w:val="0"/>
          <w:numId w:val="23"/>
        </w:numPr>
        <w:tabs>
          <w:tab w:val="num" w:pos="720"/>
        </w:tabs>
        <w:overflowPunct/>
        <w:autoSpaceDE/>
        <w:autoSpaceDN/>
        <w:adjustRightInd/>
        <w:ind w:left="0" w:right="0" w:firstLine="360"/>
        <w:jc w:val="both"/>
        <w:textAlignment w:val="auto"/>
        <w:rPr>
          <w:sz w:val="22"/>
          <w:szCs w:val="22"/>
        </w:rPr>
      </w:pPr>
      <w:r w:rsidRPr="00C46CE7">
        <w:rPr>
          <w:sz w:val="22"/>
          <w:szCs w:val="22"/>
        </w:rPr>
        <w:t>Денежные средства, изымаемые в собственность городского поселения в соответствии с решениями судов (за исключением обвинительных приговоров судов) (удельный вес в общем объеме доходов составляет 0,003%).</w:t>
      </w:r>
    </w:p>
    <w:p w:rsidR="00D92E0C" w:rsidRPr="00C46CE7" w:rsidRDefault="00D92E0C" w:rsidP="004B07ED">
      <w:pPr>
        <w:pStyle w:val="a7"/>
        <w:numPr>
          <w:ilvl w:val="0"/>
          <w:numId w:val="23"/>
        </w:numPr>
        <w:tabs>
          <w:tab w:val="num" w:pos="720"/>
        </w:tabs>
        <w:overflowPunct/>
        <w:autoSpaceDE/>
        <w:autoSpaceDN/>
        <w:adjustRightInd/>
        <w:ind w:left="0" w:right="0" w:firstLine="360"/>
        <w:jc w:val="both"/>
        <w:textAlignment w:val="auto"/>
        <w:rPr>
          <w:sz w:val="22"/>
          <w:szCs w:val="22"/>
        </w:rPr>
      </w:pPr>
      <w:r w:rsidRPr="00C46CE7">
        <w:rPr>
          <w:sz w:val="22"/>
          <w:szCs w:val="22"/>
        </w:rPr>
        <w:t>Прочие неналоговые доходы</w:t>
      </w:r>
      <w:r w:rsidR="00480069" w:rsidRPr="00C46CE7">
        <w:rPr>
          <w:sz w:val="22"/>
          <w:szCs w:val="22"/>
        </w:rPr>
        <w:t xml:space="preserve"> бюджетов городских поселений</w:t>
      </w:r>
      <w:r w:rsidRPr="00C46CE7">
        <w:rPr>
          <w:sz w:val="22"/>
          <w:szCs w:val="22"/>
        </w:rPr>
        <w:t xml:space="preserve"> (удельный вес в общем объеме доходов составляет 0,00</w:t>
      </w:r>
      <w:r w:rsidR="00480069" w:rsidRPr="00C46CE7">
        <w:rPr>
          <w:sz w:val="22"/>
          <w:szCs w:val="22"/>
        </w:rPr>
        <w:t>1</w:t>
      </w:r>
      <w:r w:rsidRPr="00C46CE7">
        <w:rPr>
          <w:sz w:val="22"/>
          <w:szCs w:val="22"/>
        </w:rPr>
        <w:t>%)</w:t>
      </w:r>
      <w:r w:rsidR="00480069" w:rsidRPr="00C46CE7">
        <w:rPr>
          <w:sz w:val="22"/>
          <w:szCs w:val="22"/>
        </w:rPr>
        <w:t>.</w:t>
      </w:r>
    </w:p>
    <w:p w:rsidR="00D92E0C" w:rsidRPr="00C46CE7" w:rsidRDefault="00D92E0C" w:rsidP="004B07ED">
      <w:pPr>
        <w:pStyle w:val="a7"/>
        <w:numPr>
          <w:ilvl w:val="0"/>
          <w:numId w:val="23"/>
        </w:numPr>
        <w:tabs>
          <w:tab w:val="num" w:pos="720"/>
        </w:tabs>
        <w:overflowPunct/>
        <w:autoSpaceDE/>
        <w:autoSpaceDN/>
        <w:adjustRightInd/>
        <w:ind w:left="0" w:right="0" w:firstLine="360"/>
        <w:jc w:val="both"/>
        <w:textAlignment w:val="auto"/>
        <w:rPr>
          <w:sz w:val="22"/>
          <w:szCs w:val="22"/>
        </w:rPr>
      </w:pPr>
      <w:r w:rsidRPr="00C46CE7">
        <w:rPr>
          <w:sz w:val="22"/>
          <w:szCs w:val="22"/>
        </w:rPr>
        <w:t>Инициативные платежи, зачисляемые в бюджеты городских поселений (удельный вес в общем объеме доходов составляет 0,01%)</w:t>
      </w:r>
      <w:r w:rsidR="00480069" w:rsidRPr="00C46CE7">
        <w:rPr>
          <w:sz w:val="22"/>
          <w:szCs w:val="22"/>
        </w:rPr>
        <w:t>.</w:t>
      </w:r>
    </w:p>
    <w:p w:rsidR="004146EF" w:rsidRPr="00C46CE7" w:rsidRDefault="004146EF" w:rsidP="00590085">
      <w:pPr>
        <w:pStyle w:val="a7"/>
        <w:overflowPunct/>
        <w:autoSpaceDE/>
        <w:autoSpaceDN/>
        <w:adjustRightInd/>
        <w:ind w:left="360" w:right="0" w:firstLine="0"/>
        <w:jc w:val="both"/>
        <w:textAlignment w:val="auto"/>
        <w:rPr>
          <w:sz w:val="22"/>
          <w:szCs w:val="22"/>
        </w:rPr>
      </w:pPr>
    </w:p>
    <w:p w:rsidR="00B07B73" w:rsidRPr="00C46CE7" w:rsidRDefault="00B07B73" w:rsidP="004B07ED">
      <w:pPr>
        <w:spacing w:after="0"/>
        <w:ind w:firstLine="284"/>
        <w:jc w:val="both"/>
        <w:rPr>
          <w:rFonts w:ascii="Times New Roman" w:hAnsi="Times New Roman" w:cs="Times New Roman"/>
        </w:rPr>
      </w:pPr>
      <w:r w:rsidRPr="00C46CE7">
        <w:rPr>
          <w:rFonts w:ascii="Times New Roman" w:hAnsi="Times New Roman" w:cs="Times New Roman"/>
          <w:b/>
        </w:rPr>
        <w:t>Безвозмездные поступления от других бюджетов бюджетной системы РФ</w:t>
      </w:r>
      <w:r w:rsidRPr="00C46CE7">
        <w:rPr>
          <w:rFonts w:ascii="Times New Roman" w:hAnsi="Times New Roman" w:cs="Times New Roman"/>
        </w:rPr>
        <w:t xml:space="preserve"> исполнение составляет </w:t>
      </w:r>
      <w:r w:rsidR="000175DD" w:rsidRPr="00C46CE7">
        <w:rPr>
          <w:rFonts w:ascii="Times New Roman" w:hAnsi="Times New Roman" w:cs="Times New Roman"/>
        </w:rPr>
        <w:t>205 537 117,47</w:t>
      </w:r>
      <w:r w:rsidRPr="00C46CE7">
        <w:rPr>
          <w:rFonts w:ascii="Times New Roman" w:hAnsi="Times New Roman" w:cs="Times New Roman"/>
        </w:rPr>
        <w:t xml:space="preserve"> руб. (удельный вес в общем объеме доходов составляет </w:t>
      </w:r>
      <w:r w:rsidR="000175DD" w:rsidRPr="00C46CE7">
        <w:rPr>
          <w:rFonts w:ascii="Times New Roman" w:hAnsi="Times New Roman" w:cs="Times New Roman"/>
          <w:bCs/>
        </w:rPr>
        <w:t>39,5</w:t>
      </w:r>
      <w:r w:rsidRPr="00C46CE7">
        <w:rPr>
          <w:rFonts w:ascii="Times New Roman" w:hAnsi="Times New Roman" w:cs="Times New Roman"/>
        </w:rPr>
        <w:t>%)</w:t>
      </w:r>
      <w:r w:rsidR="000175DD" w:rsidRPr="00C46CE7">
        <w:rPr>
          <w:rFonts w:ascii="Times New Roman" w:hAnsi="Times New Roman" w:cs="Times New Roman"/>
        </w:rPr>
        <w:t>.</w:t>
      </w:r>
    </w:p>
    <w:p w:rsidR="00D92E0C" w:rsidRPr="00C46CE7" w:rsidRDefault="00D92E0C" w:rsidP="004B07ED">
      <w:pPr>
        <w:spacing w:after="0"/>
        <w:ind w:firstLine="284"/>
        <w:jc w:val="both"/>
        <w:rPr>
          <w:rFonts w:ascii="Times New Roman" w:hAnsi="Times New Roman" w:cs="Times New Roman"/>
        </w:rPr>
      </w:pPr>
      <w:r w:rsidRPr="00C46CE7">
        <w:rPr>
          <w:rFonts w:ascii="Times New Roman" w:hAnsi="Times New Roman" w:cs="Times New Roman"/>
          <w:b/>
        </w:rPr>
        <w:t xml:space="preserve">Прочие безвозмездные поступления </w:t>
      </w:r>
      <w:r w:rsidRPr="00C46CE7">
        <w:rPr>
          <w:rFonts w:ascii="Times New Roman" w:hAnsi="Times New Roman" w:cs="Times New Roman"/>
        </w:rPr>
        <w:t xml:space="preserve">исполнение составляет </w:t>
      </w:r>
      <w:r w:rsidR="000175DD" w:rsidRPr="00C46CE7">
        <w:rPr>
          <w:rFonts w:ascii="Times New Roman" w:hAnsi="Times New Roman" w:cs="Times New Roman"/>
        </w:rPr>
        <w:t>158 033 440,38</w:t>
      </w:r>
      <w:r w:rsidRPr="00C46CE7">
        <w:rPr>
          <w:rFonts w:ascii="Times New Roman" w:hAnsi="Times New Roman" w:cs="Times New Roman"/>
        </w:rPr>
        <w:t xml:space="preserve"> руб. (удельный вес в общем объеме доходов составляет </w:t>
      </w:r>
      <w:r w:rsidR="000175DD" w:rsidRPr="00C46CE7">
        <w:rPr>
          <w:rFonts w:ascii="Times New Roman" w:hAnsi="Times New Roman" w:cs="Times New Roman"/>
        </w:rPr>
        <w:t>30,3</w:t>
      </w:r>
      <w:r w:rsidRPr="00C46CE7">
        <w:rPr>
          <w:rFonts w:ascii="Times New Roman" w:hAnsi="Times New Roman" w:cs="Times New Roman"/>
        </w:rPr>
        <w:t>%)</w:t>
      </w:r>
      <w:r w:rsidR="000175DD" w:rsidRPr="00C46CE7">
        <w:rPr>
          <w:rFonts w:ascii="Times New Roman" w:hAnsi="Times New Roman" w:cs="Times New Roman"/>
        </w:rPr>
        <w:t>.</w:t>
      </w:r>
    </w:p>
    <w:p w:rsidR="00B07B73" w:rsidRPr="00C46CE7" w:rsidRDefault="00B07B73" w:rsidP="004B07ED">
      <w:pPr>
        <w:spacing w:after="0"/>
        <w:ind w:firstLine="284"/>
        <w:jc w:val="both"/>
        <w:rPr>
          <w:rFonts w:ascii="Times New Roman" w:hAnsi="Times New Roman" w:cs="Times New Roman"/>
        </w:rPr>
      </w:pPr>
      <w:r w:rsidRPr="00C46CE7">
        <w:rPr>
          <w:rFonts w:ascii="Times New Roman" w:hAnsi="Times New Roman" w:cs="Times New Roman"/>
          <w:b/>
        </w:rPr>
        <w:t xml:space="preserve">Возврат остатков субсидий, субвенций и иных межбюджетных трансфертов, имеющих целевое назначение, прошлых лет из бюджетов городских поселений </w:t>
      </w:r>
      <w:r w:rsidRPr="00C46CE7">
        <w:rPr>
          <w:rFonts w:ascii="Times New Roman" w:hAnsi="Times New Roman" w:cs="Times New Roman"/>
        </w:rPr>
        <w:t xml:space="preserve">исполнение составляет </w:t>
      </w:r>
      <w:r w:rsidR="00720B50" w:rsidRPr="00C46CE7">
        <w:rPr>
          <w:rFonts w:ascii="Times New Roman" w:hAnsi="Times New Roman" w:cs="Times New Roman"/>
        </w:rPr>
        <w:t>–</w:t>
      </w:r>
      <w:r w:rsidR="000175DD" w:rsidRPr="00C46CE7">
        <w:rPr>
          <w:rFonts w:ascii="Times New Roman" w:hAnsi="Times New Roman" w:cs="Times New Roman"/>
        </w:rPr>
        <w:t>8 598 750,62</w:t>
      </w:r>
      <w:r w:rsidRPr="00C46CE7">
        <w:rPr>
          <w:rFonts w:ascii="Times New Roman" w:hAnsi="Times New Roman" w:cs="Times New Roman"/>
        </w:rPr>
        <w:t xml:space="preserve"> руб</w:t>
      </w:r>
      <w:r w:rsidR="000175DD" w:rsidRPr="00C46CE7">
        <w:rPr>
          <w:rFonts w:ascii="Times New Roman" w:hAnsi="Times New Roman" w:cs="Times New Roman"/>
        </w:rPr>
        <w:t>.</w:t>
      </w:r>
      <w:r w:rsidRPr="00C46CE7">
        <w:rPr>
          <w:rFonts w:ascii="Times New Roman" w:hAnsi="Times New Roman" w:cs="Times New Roman"/>
        </w:rPr>
        <w:t xml:space="preserve"> (удельный вес в общем объеме доходов составляет </w:t>
      </w:r>
      <w:r w:rsidR="0021534B" w:rsidRPr="00C46CE7">
        <w:rPr>
          <w:rFonts w:ascii="Times New Roman" w:hAnsi="Times New Roman" w:cs="Times New Roman"/>
          <w:b/>
          <w:bCs/>
        </w:rPr>
        <w:t>-</w:t>
      </w:r>
      <w:r w:rsidR="00590085" w:rsidRPr="00C46CE7">
        <w:rPr>
          <w:rFonts w:ascii="Times New Roman" w:hAnsi="Times New Roman" w:cs="Times New Roman"/>
          <w:bCs/>
        </w:rPr>
        <w:t>1,</w:t>
      </w:r>
      <w:r w:rsidR="002D597A">
        <w:rPr>
          <w:rFonts w:ascii="Times New Roman" w:hAnsi="Times New Roman" w:cs="Times New Roman"/>
          <w:bCs/>
        </w:rPr>
        <w:t>6</w:t>
      </w:r>
      <w:r w:rsidRPr="00C46CE7">
        <w:rPr>
          <w:rFonts w:ascii="Times New Roman" w:hAnsi="Times New Roman" w:cs="Times New Roman"/>
          <w:bCs/>
        </w:rPr>
        <w:t>%)</w:t>
      </w:r>
      <w:r w:rsidR="00590085" w:rsidRPr="00C46CE7">
        <w:rPr>
          <w:rFonts w:ascii="Times New Roman" w:hAnsi="Times New Roman" w:cs="Times New Roman"/>
          <w:bCs/>
        </w:rPr>
        <w:t>.</w:t>
      </w:r>
    </w:p>
    <w:p w:rsidR="00766CC4" w:rsidRPr="00C46CE7" w:rsidRDefault="00766CC4" w:rsidP="004B07ED">
      <w:pPr>
        <w:spacing w:after="0"/>
        <w:ind w:firstLine="708"/>
        <w:jc w:val="center"/>
        <w:rPr>
          <w:rFonts w:ascii="Times New Roman" w:hAnsi="Times New Roman" w:cs="Times New Roman"/>
          <w:b/>
          <w:u w:val="single"/>
        </w:rPr>
      </w:pPr>
    </w:p>
    <w:p w:rsidR="00B07B73" w:rsidRPr="00C46CE7" w:rsidRDefault="00B07B73" w:rsidP="004B07ED">
      <w:pPr>
        <w:spacing w:after="0"/>
        <w:ind w:firstLine="708"/>
        <w:jc w:val="center"/>
        <w:rPr>
          <w:rFonts w:ascii="Times New Roman" w:hAnsi="Times New Roman" w:cs="Times New Roman"/>
          <w:b/>
          <w:u w:val="single"/>
        </w:rPr>
      </w:pPr>
      <w:r w:rsidRPr="00C46CE7">
        <w:rPr>
          <w:rFonts w:ascii="Times New Roman" w:hAnsi="Times New Roman" w:cs="Times New Roman"/>
          <w:b/>
          <w:u w:val="single"/>
        </w:rPr>
        <w:t>Анализ исполнения налоговых и неналоговых доходов местного бюджета</w:t>
      </w:r>
    </w:p>
    <w:p w:rsidR="00B07B73" w:rsidRPr="00C46CE7" w:rsidRDefault="00B07B73" w:rsidP="004B07ED">
      <w:pPr>
        <w:spacing w:after="0"/>
        <w:ind w:firstLine="360"/>
        <w:jc w:val="both"/>
        <w:rPr>
          <w:rFonts w:ascii="Times New Roman" w:hAnsi="Times New Roman" w:cs="Times New Roman"/>
          <w:b/>
          <w:bCs/>
          <w:i/>
        </w:rPr>
      </w:pPr>
      <w:r w:rsidRPr="00C46CE7">
        <w:rPr>
          <w:rFonts w:ascii="Times New Roman" w:hAnsi="Times New Roman" w:cs="Times New Roman"/>
          <w:b/>
          <w:bCs/>
          <w:i/>
        </w:rPr>
        <w:t>Налоговые доходы составили</w:t>
      </w:r>
      <w:r w:rsidR="00B250BD" w:rsidRPr="00C46CE7">
        <w:rPr>
          <w:rFonts w:ascii="Times New Roman" w:hAnsi="Times New Roman" w:cs="Times New Roman"/>
          <w:b/>
          <w:bCs/>
          <w:i/>
        </w:rPr>
        <w:t xml:space="preserve"> </w:t>
      </w:r>
      <w:r w:rsidR="00420096" w:rsidRPr="00C46CE7">
        <w:rPr>
          <w:rFonts w:ascii="Times New Roman" w:hAnsi="Times New Roman" w:cs="Times New Roman"/>
          <w:b/>
          <w:bCs/>
          <w:i/>
        </w:rPr>
        <w:t>141 251 181,51</w:t>
      </w:r>
      <w:r w:rsidR="0021534B" w:rsidRPr="00C46CE7">
        <w:rPr>
          <w:rFonts w:ascii="Times New Roman" w:hAnsi="Times New Roman" w:cs="Times New Roman"/>
          <w:b/>
          <w:bCs/>
          <w:i/>
        </w:rPr>
        <w:t xml:space="preserve"> </w:t>
      </w:r>
      <w:r w:rsidRPr="00C46CE7">
        <w:rPr>
          <w:rFonts w:ascii="Times New Roman" w:hAnsi="Times New Roman" w:cs="Times New Roman"/>
          <w:b/>
          <w:i/>
        </w:rPr>
        <w:t>руб</w:t>
      </w:r>
      <w:r w:rsidRPr="00C46CE7">
        <w:rPr>
          <w:rFonts w:ascii="Times New Roman" w:hAnsi="Times New Roman" w:cs="Times New Roman"/>
          <w:b/>
          <w:bCs/>
          <w:i/>
        </w:rPr>
        <w:t xml:space="preserve">. при плане </w:t>
      </w:r>
      <w:r w:rsidR="00420096" w:rsidRPr="00C46CE7">
        <w:rPr>
          <w:rFonts w:ascii="Times New Roman" w:hAnsi="Times New Roman" w:cs="Times New Roman"/>
          <w:b/>
          <w:bCs/>
          <w:i/>
        </w:rPr>
        <w:t>122 165 180,00</w:t>
      </w:r>
      <w:r w:rsidRPr="00C46CE7">
        <w:rPr>
          <w:rFonts w:ascii="Times New Roman" w:hAnsi="Times New Roman" w:cs="Times New Roman"/>
          <w:b/>
          <w:bCs/>
          <w:i/>
        </w:rPr>
        <w:t xml:space="preserve"> руб. или </w:t>
      </w:r>
      <w:r w:rsidR="00420096" w:rsidRPr="00C46CE7">
        <w:rPr>
          <w:rFonts w:ascii="Times New Roman" w:hAnsi="Times New Roman" w:cs="Times New Roman"/>
          <w:b/>
          <w:bCs/>
          <w:i/>
        </w:rPr>
        <w:t>115</w:t>
      </w:r>
      <w:r w:rsidR="004146EF" w:rsidRPr="00C46CE7">
        <w:rPr>
          <w:rFonts w:ascii="Times New Roman" w:hAnsi="Times New Roman" w:cs="Times New Roman"/>
          <w:b/>
          <w:bCs/>
          <w:i/>
        </w:rPr>
        <w:t>,</w:t>
      </w:r>
      <w:r w:rsidR="00420096" w:rsidRPr="00C46CE7">
        <w:rPr>
          <w:rFonts w:ascii="Times New Roman" w:hAnsi="Times New Roman" w:cs="Times New Roman"/>
          <w:b/>
          <w:bCs/>
          <w:i/>
        </w:rPr>
        <w:t>6</w:t>
      </w:r>
      <w:r w:rsidRPr="00C46CE7">
        <w:rPr>
          <w:rFonts w:ascii="Times New Roman" w:hAnsi="Times New Roman" w:cs="Times New Roman"/>
          <w:b/>
          <w:bCs/>
          <w:i/>
        </w:rPr>
        <w:t>%,</w:t>
      </w:r>
      <w:r w:rsidR="00B250BD" w:rsidRPr="00C46CE7">
        <w:rPr>
          <w:rFonts w:ascii="Times New Roman" w:hAnsi="Times New Roman" w:cs="Times New Roman"/>
          <w:b/>
          <w:bCs/>
          <w:i/>
        </w:rPr>
        <w:t xml:space="preserve"> </w:t>
      </w:r>
      <w:r w:rsidRPr="00C46CE7">
        <w:rPr>
          <w:rFonts w:ascii="Times New Roman" w:hAnsi="Times New Roman" w:cs="Times New Roman"/>
          <w:b/>
          <w:bCs/>
          <w:i/>
        </w:rPr>
        <w:t xml:space="preserve">(удельный вес составляет </w:t>
      </w:r>
      <w:r w:rsidR="004146EF" w:rsidRPr="00C46CE7">
        <w:rPr>
          <w:rFonts w:ascii="Times New Roman" w:hAnsi="Times New Roman" w:cs="Times New Roman"/>
          <w:b/>
          <w:bCs/>
          <w:i/>
        </w:rPr>
        <w:t>41,7</w:t>
      </w:r>
      <w:r w:rsidRPr="00C46CE7">
        <w:rPr>
          <w:rFonts w:ascii="Times New Roman" w:hAnsi="Times New Roman" w:cs="Times New Roman"/>
          <w:b/>
          <w:bCs/>
          <w:i/>
        </w:rPr>
        <w:t xml:space="preserve">%). </w:t>
      </w:r>
    </w:p>
    <w:p w:rsidR="00B07B73" w:rsidRPr="00C46CE7" w:rsidRDefault="00B07B73" w:rsidP="004B07ED">
      <w:pPr>
        <w:spacing w:after="0"/>
        <w:ind w:firstLine="567"/>
        <w:jc w:val="both"/>
        <w:rPr>
          <w:rFonts w:ascii="Times New Roman" w:hAnsi="Times New Roman" w:cs="Times New Roman"/>
          <w:b/>
        </w:rPr>
      </w:pPr>
      <w:r w:rsidRPr="00C46CE7">
        <w:rPr>
          <w:rFonts w:ascii="Times New Roman" w:hAnsi="Times New Roman" w:cs="Times New Roman"/>
          <w:b/>
        </w:rPr>
        <w:t>Налог на доходы физических лиц</w:t>
      </w:r>
      <w:r w:rsidRPr="00C46CE7">
        <w:rPr>
          <w:rFonts w:ascii="Times New Roman" w:hAnsi="Times New Roman" w:cs="Times New Roman"/>
        </w:rPr>
        <w:t xml:space="preserve"> при плане </w:t>
      </w:r>
      <w:r w:rsidR="00420096" w:rsidRPr="00C46CE7">
        <w:rPr>
          <w:rFonts w:ascii="Times New Roman" w:hAnsi="Times New Roman" w:cs="Times New Roman"/>
        </w:rPr>
        <w:t>102 007 560,00</w:t>
      </w:r>
      <w:r w:rsidRPr="00C46CE7">
        <w:rPr>
          <w:rFonts w:ascii="Times New Roman" w:hAnsi="Times New Roman" w:cs="Times New Roman"/>
        </w:rPr>
        <w:t xml:space="preserve"> руб., исполнен </w:t>
      </w:r>
      <w:r w:rsidR="00420096" w:rsidRPr="00C46CE7">
        <w:rPr>
          <w:rFonts w:ascii="Times New Roman" w:hAnsi="Times New Roman" w:cs="Times New Roman"/>
        </w:rPr>
        <w:t>125 042 983,67</w:t>
      </w:r>
      <w:r w:rsidRPr="00C46CE7">
        <w:rPr>
          <w:rFonts w:ascii="Times New Roman" w:hAnsi="Times New Roman" w:cs="Times New Roman"/>
        </w:rPr>
        <w:t xml:space="preserve"> руб., или </w:t>
      </w:r>
      <w:r w:rsidR="00420096" w:rsidRPr="00C46CE7">
        <w:rPr>
          <w:rFonts w:ascii="Times New Roman" w:hAnsi="Times New Roman" w:cs="Times New Roman"/>
        </w:rPr>
        <w:t>122,6</w:t>
      </w:r>
      <w:r w:rsidRPr="00C46CE7">
        <w:rPr>
          <w:rFonts w:ascii="Times New Roman" w:hAnsi="Times New Roman" w:cs="Times New Roman"/>
        </w:rPr>
        <w:t>%</w:t>
      </w:r>
      <w:r w:rsidR="00B250BD" w:rsidRPr="00C46CE7">
        <w:rPr>
          <w:rFonts w:ascii="Times New Roman" w:hAnsi="Times New Roman" w:cs="Times New Roman"/>
        </w:rPr>
        <w:t>.</w:t>
      </w:r>
    </w:p>
    <w:p w:rsidR="00B07B73" w:rsidRPr="00C46CE7" w:rsidRDefault="00B07B73" w:rsidP="004B07ED">
      <w:pPr>
        <w:spacing w:after="0"/>
        <w:ind w:firstLine="360"/>
        <w:jc w:val="both"/>
        <w:rPr>
          <w:rFonts w:ascii="Times New Roman" w:hAnsi="Times New Roman" w:cs="Times New Roman"/>
        </w:rPr>
      </w:pPr>
      <w:r w:rsidRPr="00C46CE7">
        <w:rPr>
          <w:rFonts w:ascii="Times New Roman" w:hAnsi="Times New Roman" w:cs="Times New Roman"/>
          <w:b/>
          <w:bCs/>
        </w:rPr>
        <w:t>Налоги на товар (работы, услуги), реализуемые на территории РФ</w:t>
      </w:r>
      <w:r w:rsidRPr="00C46CE7">
        <w:rPr>
          <w:rFonts w:ascii="Times New Roman" w:hAnsi="Times New Roman" w:cs="Times New Roman"/>
          <w:bCs/>
        </w:rPr>
        <w:t xml:space="preserve"> при плане </w:t>
      </w:r>
      <w:r w:rsidR="004C0ACE" w:rsidRPr="00C46CE7">
        <w:rPr>
          <w:rFonts w:ascii="Times New Roman" w:hAnsi="Times New Roman" w:cs="Times New Roman"/>
          <w:bCs/>
        </w:rPr>
        <w:t>327 620,00</w:t>
      </w:r>
      <w:r w:rsidRPr="00C46CE7">
        <w:rPr>
          <w:rFonts w:ascii="Times New Roman" w:hAnsi="Times New Roman" w:cs="Times New Roman"/>
          <w:bCs/>
        </w:rPr>
        <w:t xml:space="preserve"> руб., исполнен</w:t>
      </w:r>
      <w:r w:rsidR="004C0ACE" w:rsidRPr="00C46CE7">
        <w:rPr>
          <w:rFonts w:ascii="Times New Roman" w:hAnsi="Times New Roman" w:cs="Times New Roman"/>
          <w:bCs/>
        </w:rPr>
        <w:t>ы</w:t>
      </w:r>
      <w:r w:rsidRPr="00C46CE7">
        <w:rPr>
          <w:rFonts w:ascii="Times New Roman" w:hAnsi="Times New Roman" w:cs="Times New Roman"/>
          <w:bCs/>
        </w:rPr>
        <w:t xml:space="preserve"> </w:t>
      </w:r>
      <w:r w:rsidR="004C0ACE" w:rsidRPr="00C46CE7">
        <w:rPr>
          <w:rFonts w:ascii="Times New Roman" w:hAnsi="Times New Roman" w:cs="Times New Roman"/>
          <w:bCs/>
        </w:rPr>
        <w:t>378 055,18</w:t>
      </w:r>
      <w:r w:rsidRPr="00C46CE7">
        <w:rPr>
          <w:rFonts w:ascii="Times New Roman" w:hAnsi="Times New Roman" w:cs="Times New Roman"/>
          <w:bCs/>
        </w:rPr>
        <w:t xml:space="preserve"> руб., или </w:t>
      </w:r>
      <w:r w:rsidR="00BC7E5E" w:rsidRPr="00C46CE7">
        <w:rPr>
          <w:rFonts w:ascii="Times New Roman" w:hAnsi="Times New Roman" w:cs="Times New Roman"/>
          <w:bCs/>
        </w:rPr>
        <w:t>1</w:t>
      </w:r>
      <w:r w:rsidR="004C0ACE" w:rsidRPr="00C46CE7">
        <w:rPr>
          <w:rFonts w:ascii="Times New Roman" w:hAnsi="Times New Roman" w:cs="Times New Roman"/>
          <w:bCs/>
        </w:rPr>
        <w:t>15</w:t>
      </w:r>
      <w:r w:rsidR="00BC7E5E" w:rsidRPr="00C46CE7">
        <w:rPr>
          <w:rFonts w:ascii="Times New Roman" w:hAnsi="Times New Roman" w:cs="Times New Roman"/>
          <w:bCs/>
        </w:rPr>
        <w:t>,</w:t>
      </w:r>
      <w:r w:rsidR="004C0ACE" w:rsidRPr="00C46CE7">
        <w:rPr>
          <w:rFonts w:ascii="Times New Roman" w:hAnsi="Times New Roman" w:cs="Times New Roman"/>
          <w:bCs/>
        </w:rPr>
        <w:t>4</w:t>
      </w:r>
      <w:r w:rsidRPr="00C46CE7">
        <w:rPr>
          <w:rFonts w:ascii="Times New Roman" w:hAnsi="Times New Roman" w:cs="Times New Roman"/>
          <w:bCs/>
        </w:rPr>
        <w:t>%</w:t>
      </w:r>
      <w:r w:rsidR="00D01160" w:rsidRPr="00C46CE7">
        <w:rPr>
          <w:rFonts w:ascii="Times New Roman" w:hAnsi="Times New Roman" w:cs="Times New Roman"/>
          <w:bCs/>
        </w:rPr>
        <w:t>.</w:t>
      </w:r>
    </w:p>
    <w:p w:rsidR="00B07B73" w:rsidRPr="00C46CE7" w:rsidRDefault="00B07B73" w:rsidP="004B07ED">
      <w:pPr>
        <w:spacing w:after="0"/>
        <w:ind w:firstLine="357"/>
        <w:jc w:val="both"/>
        <w:rPr>
          <w:rFonts w:ascii="Times New Roman" w:hAnsi="Times New Roman" w:cs="Times New Roman"/>
        </w:rPr>
      </w:pPr>
      <w:r w:rsidRPr="00C46CE7">
        <w:rPr>
          <w:rFonts w:ascii="Times New Roman" w:hAnsi="Times New Roman" w:cs="Times New Roman"/>
          <w:b/>
        </w:rPr>
        <w:t>Налог на имущество физических лиц</w:t>
      </w:r>
      <w:r w:rsidRPr="00C46CE7">
        <w:rPr>
          <w:rFonts w:ascii="Times New Roman" w:hAnsi="Times New Roman" w:cs="Times New Roman"/>
        </w:rPr>
        <w:t xml:space="preserve"> при плане </w:t>
      </w:r>
      <w:r w:rsidR="00396DBC" w:rsidRPr="00C46CE7">
        <w:rPr>
          <w:rFonts w:ascii="Times New Roman" w:hAnsi="Times New Roman" w:cs="Times New Roman"/>
        </w:rPr>
        <w:t>1 730 000,00</w:t>
      </w:r>
      <w:r w:rsidRPr="00C46CE7">
        <w:rPr>
          <w:rFonts w:ascii="Times New Roman" w:hAnsi="Times New Roman" w:cs="Times New Roman"/>
        </w:rPr>
        <w:t xml:space="preserve"> руб. исполнен </w:t>
      </w:r>
      <w:r w:rsidR="00396DBC" w:rsidRPr="00C46CE7">
        <w:rPr>
          <w:rFonts w:ascii="Times New Roman" w:hAnsi="Times New Roman" w:cs="Times New Roman"/>
        </w:rPr>
        <w:t>1 832 205,76</w:t>
      </w:r>
      <w:r w:rsidRPr="00C46CE7">
        <w:rPr>
          <w:rFonts w:ascii="Times New Roman" w:hAnsi="Times New Roman" w:cs="Times New Roman"/>
        </w:rPr>
        <w:t xml:space="preserve"> руб</w:t>
      </w:r>
      <w:r w:rsidRPr="00C46CE7">
        <w:rPr>
          <w:rFonts w:ascii="Times New Roman" w:hAnsi="Times New Roman" w:cs="Times New Roman"/>
          <w:b/>
        </w:rPr>
        <w:t xml:space="preserve">. </w:t>
      </w:r>
      <w:r w:rsidRPr="00C46CE7">
        <w:rPr>
          <w:rFonts w:ascii="Times New Roman" w:hAnsi="Times New Roman" w:cs="Times New Roman"/>
        </w:rPr>
        <w:t xml:space="preserve">или </w:t>
      </w:r>
      <w:r w:rsidR="00396DBC" w:rsidRPr="00C46CE7">
        <w:rPr>
          <w:rFonts w:ascii="Times New Roman" w:hAnsi="Times New Roman" w:cs="Times New Roman"/>
        </w:rPr>
        <w:t>105,9</w:t>
      </w:r>
      <w:r w:rsidRPr="00C46CE7">
        <w:rPr>
          <w:rFonts w:ascii="Times New Roman" w:hAnsi="Times New Roman" w:cs="Times New Roman"/>
        </w:rPr>
        <w:t>%</w:t>
      </w:r>
      <w:r w:rsidR="00BC7E5E" w:rsidRPr="00C46CE7">
        <w:rPr>
          <w:rFonts w:ascii="Times New Roman" w:hAnsi="Times New Roman" w:cs="Times New Roman"/>
        </w:rPr>
        <w:t>.</w:t>
      </w:r>
    </w:p>
    <w:p w:rsidR="00B07B73" w:rsidRPr="00C46CE7" w:rsidRDefault="00B07B73" w:rsidP="004B07ED">
      <w:pPr>
        <w:spacing w:after="0"/>
        <w:ind w:firstLine="360"/>
        <w:jc w:val="both"/>
        <w:rPr>
          <w:rFonts w:ascii="Times New Roman" w:hAnsi="Times New Roman" w:cs="Times New Roman"/>
        </w:rPr>
      </w:pPr>
      <w:r w:rsidRPr="00C46CE7">
        <w:rPr>
          <w:rFonts w:ascii="Times New Roman" w:hAnsi="Times New Roman" w:cs="Times New Roman"/>
          <w:b/>
        </w:rPr>
        <w:t>Земельный налог</w:t>
      </w:r>
      <w:r w:rsidRPr="00C46CE7">
        <w:rPr>
          <w:rFonts w:ascii="Times New Roman" w:hAnsi="Times New Roman" w:cs="Times New Roman"/>
        </w:rPr>
        <w:t xml:space="preserve"> при плане </w:t>
      </w:r>
      <w:r w:rsidR="00BC7E5E" w:rsidRPr="00C46CE7">
        <w:rPr>
          <w:rFonts w:ascii="Times New Roman" w:hAnsi="Times New Roman" w:cs="Times New Roman"/>
        </w:rPr>
        <w:t>18 100 000,00</w:t>
      </w:r>
      <w:r w:rsidRPr="00C46CE7">
        <w:rPr>
          <w:rFonts w:ascii="Times New Roman" w:hAnsi="Times New Roman" w:cs="Times New Roman"/>
        </w:rPr>
        <w:t xml:space="preserve"> руб., исполнен </w:t>
      </w:r>
      <w:r w:rsidR="00A371A8" w:rsidRPr="00C46CE7">
        <w:rPr>
          <w:rFonts w:ascii="Times New Roman" w:hAnsi="Times New Roman" w:cs="Times New Roman"/>
        </w:rPr>
        <w:t>13 997 936,90</w:t>
      </w:r>
      <w:r w:rsidRPr="00C46CE7">
        <w:rPr>
          <w:rFonts w:ascii="Times New Roman" w:hAnsi="Times New Roman" w:cs="Times New Roman"/>
        </w:rPr>
        <w:t xml:space="preserve"> руб., или </w:t>
      </w:r>
      <w:r w:rsidR="00A371A8" w:rsidRPr="00C46CE7">
        <w:rPr>
          <w:rFonts w:ascii="Times New Roman" w:hAnsi="Times New Roman" w:cs="Times New Roman"/>
        </w:rPr>
        <w:t>77,3</w:t>
      </w:r>
      <w:r w:rsidRPr="00C46CE7">
        <w:rPr>
          <w:rFonts w:ascii="Times New Roman" w:hAnsi="Times New Roman" w:cs="Times New Roman"/>
        </w:rPr>
        <w:t>%,</w:t>
      </w:r>
      <w:r w:rsidR="00106C93" w:rsidRPr="00C46CE7">
        <w:rPr>
          <w:rFonts w:ascii="Times New Roman" w:hAnsi="Times New Roman" w:cs="Times New Roman"/>
        </w:rPr>
        <w:t xml:space="preserve"> </w:t>
      </w:r>
      <w:r w:rsidR="00A371A8" w:rsidRPr="00C46CE7">
        <w:rPr>
          <w:rFonts w:ascii="Times New Roman" w:hAnsi="Times New Roman" w:cs="Times New Roman"/>
        </w:rPr>
        <w:t xml:space="preserve">не </w:t>
      </w:r>
      <w:r w:rsidR="005E0CB2" w:rsidRPr="00C46CE7">
        <w:rPr>
          <w:rFonts w:ascii="Times New Roman" w:hAnsi="Times New Roman" w:cs="Times New Roman"/>
        </w:rPr>
        <w:t>исполнение</w:t>
      </w:r>
      <w:r w:rsidR="00A371A8" w:rsidRPr="00C46CE7">
        <w:rPr>
          <w:rFonts w:ascii="Times New Roman" w:hAnsi="Times New Roman" w:cs="Times New Roman"/>
        </w:rPr>
        <w:t xml:space="preserve"> связано с изменением налогового кодекса. С 2023 года применяется единый налоговый счет, в связи с этим основные налогоплательщики оплату налога за 2022 год осуществят до 28 февраля 2023 года. В предыдущие годы оплата налога производилась после 27 декабря текущего финансового года</w:t>
      </w:r>
      <w:r w:rsidR="009057B2" w:rsidRPr="00C46CE7">
        <w:rPr>
          <w:rFonts w:ascii="Times New Roman" w:hAnsi="Times New Roman" w:cs="Times New Roman"/>
        </w:rPr>
        <w:t>.</w:t>
      </w:r>
    </w:p>
    <w:p w:rsidR="00B07B73" w:rsidRPr="00C46CE7" w:rsidRDefault="00B07B73" w:rsidP="004B07ED">
      <w:pPr>
        <w:spacing w:after="0"/>
        <w:ind w:firstLine="284"/>
        <w:jc w:val="both"/>
        <w:rPr>
          <w:rFonts w:ascii="Times New Roman" w:hAnsi="Times New Roman" w:cs="Times New Roman"/>
          <w:b/>
          <w:bCs/>
          <w:i/>
        </w:rPr>
      </w:pPr>
      <w:r w:rsidRPr="00C46CE7">
        <w:rPr>
          <w:rFonts w:ascii="Times New Roman" w:hAnsi="Times New Roman" w:cs="Times New Roman"/>
          <w:b/>
          <w:bCs/>
          <w:i/>
        </w:rPr>
        <w:t xml:space="preserve">Неналоговые доходы составили </w:t>
      </w:r>
      <w:r w:rsidR="00FD62BB" w:rsidRPr="00C46CE7">
        <w:rPr>
          <w:rFonts w:ascii="Times New Roman" w:hAnsi="Times New Roman" w:cs="Times New Roman"/>
          <w:b/>
          <w:i/>
        </w:rPr>
        <w:t>24 665 909,48</w:t>
      </w:r>
      <w:r w:rsidR="00106C93" w:rsidRPr="00C46CE7">
        <w:rPr>
          <w:rFonts w:ascii="Times New Roman" w:hAnsi="Times New Roman" w:cs="Times New Roman"/>
          <w:b/>
          <w:i/>
        </w:rPr>
        <w:t xml:space="preserve"> </w:t>
      </w:r>
      <w:r w:rsidRPr="00C46CE7">
        <w:rPr>
          <w:rFonts w:ascii="Times New Roman" w:hAnsi="Times New Roman" w:cs="Times New Roman"/>
          <w:b/>
          <w:bCs/>
          <w:i/>
        </w:rPr>
        <w:t>руб.</w:t>
      </w:r>
      <w:r w:rsidR="00FD62BB" w:rsidRPr="00C46CE7">
        <w:rPr>
          <w:rFonts w:ascii="Times New Roman" w:hAnsi="Times New Roman" w:cs="Times New Roman"/>
          <w:b/>
          <w:bCs/>
          <w:i/>
        </w:rPr>
        <w:t>,</w:t>
      </w:r>
      <w:r w:rsidRPr="00C46CE7">
        <w:rPr>
          <w:rFonts w:ascii="Times New Roman" w:hAnsi="Times New Roman" w:cs="Times New Roman"/>
          <w:b/>
          <w:bCs/>
          <w:i/>
        </w:rPr>
        <w:t xml:space="preserve"> при плане </w:t>
      </w:r>
      <w:r w:rsidR="00FD62BB" w:rsidRPr="00C46CE7">
        <w:rPr>
          <w:rFonts w:ascii="Times New Roman" w:hAnsi="Times New Roman" w:cs="Times New Roman"/>
          <w:b/>
          <w:bCs/>
          <w:i/>
        </w:rPr>
        <w:t>22 670 361,85</w:t>
      </w:r>
      <w:r w:rsidRPr="00C46CE7">
        <w:rPr>
          <w:rFonts w:ascii="Times New Roman" w:hAnsi="Times New Roman" w:cs="Times New Roman"/>
          <w:b/>
          <w:bCs/>
          <w:i/>
        </w:rPr>
        <w:t xml:space="preserve"> руб. или </w:t>
      </w:r>
      <w:r w:rsidR="00FD62BB" w:rsidRPr="00C46CE7">
        <w:rPr>
          <w:rFonts w:ascii="Times New Roman" w:hAnsi="Times New Roman" w:cs="Times New Roman"/>
          <w:b/>
          <w:bCs/>
          <w:i/>
        </w:rPr>
        <w:t>108</w:t>
      </w:r>
      <w:r w:rsidR="00BC7E5E" w:rsidRPr="00C46CE7">
        <w:rPr>
          <w:rFonts w:ascii="Times New Roman" w:hAnsi="Times New Roman" w:cs="Times New Roman"/>
          <w:b/>
          <w:bCs/>
          <w:i/>
        </w:rPr>
        <w:t>,</w:t>
      </w:r>
      <w:r w:rsidR="00FD62BB" w:rsidRPr="00C46CE7">
        <w:rPr>
          <w:rFonts w:ascii="Times New Roman" w:hAnsi="Times New Roman" w:cs="Times New Roman"/>
          <w:b/>
          <w:bCs/>
          <w:i/>
        </w:rPr>
        <w:t>8</w:t>
      </w:r>
      <w:r w:rsidRPr="00C46CE7">
        <w:rPr>
          <w:rFonts w:ascii="Times New Roman" w:hAnsi="Times New Roman" w:cs="Times New Roman"/>
          <w:b/>
          <w:bCs/>
          <w:i/>
        </w:rPr>
        <w:t xml:space="preserve">%, (удельный вес составляет </w:t>
      </w:r>
      <w:r w:rsidR="00FD62BB" w:rsidRPr="00C46CE7">
        <w:rPr>
          <w:rFonts w:ascii="Times New Roman" w:hAnsi="Times New Roman" w:cs="Times New Roman"/>
          <w:b/>
          <w:bCs/>
          <w:i/>
        </w:rPr>
        <w:t>4,7</w:t>
      </w:r>
      <w:r w:rsidRPr="00C46CE7">
        <w:rPr>
          <w:rFonts w:ascii="Times New Roman" w:hAnsi="Times New Roman" w:cs="Times New Roman"/>
          <w:b/>
          <w:bCs/>
          <w:i/>
        </w:rPr>
        <w:t>%)</w:t>
      </w:r>
      <w:r w:rsidR="00FD62BB" w:rsidRPr="00C46CE7">
        <w:rPr>
          <w:rFonts w:ascii="Times New Roman" w:hAnsi="Times New Roman" w:cs="Times New Roman"/>
          <w:b/>
          <w:bCs/>
          <w:i/>
        </w:rPr>
        <w:t>.</w:t>
      </w:r>
    </w:p>
    <w:p w:rsidR="00B07B73" w:rsidRPr="00C46CE7" w:rsidRDefault="00DF6D9C" w:rsidP="004B07ED">
      <w:pPr>
        <w:spacing w:after="0"/>
        <w:ind w:firstLine="284"/>
        <w:jc w:val="both"/>
        <w:rPr>
          <w:rFonts w:ascii="Times New Roman" w:hAnsi="Times New Roman" w:cs="Times New Roman"/>
        </w:rPr>
      </w:pPr>
      <w:r w:rsidRPr="00C46CE7">
        <w:rPr>
          <w:rFonts w:ascii="Times New Roman" w:hAnsi="Times New Roman" w:cs="Times New Roman"/>
          <w:b/>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r w:rsidR="00106C93" w:rsidRPr="00C46CE7">
        <w:rPr>
          <w:rFonts w:ascii="Times New Roman" w:hAnsi="Times New Roman" w:cs="Times New Roman"/>
          <w:b/>
        </w:rPr>
        <w:t xml:space="preserve"> </w:t>
      </w:r>
      <w:r w:rsidR="00B07B73" w:rsidRPr="00C46CE7">
        <w:rPr>
          <w:rFonts w:ascii="Times New Roman" w:hAnsi="Times New Roman" w:cs="Times New Roman"/>
        </w:rPr>
        <w:t>при</w:t>
      </w:r>
      <w:r w:rsidR="00106C93" w:rsidRPr="00C46CE7">
        <w:rPr>
          <w:rFonts w:ascii="Times New Roman" w:hAnsi="Times New Roman" w:cs="Times New Roman"/>
        </w:rPr>
        <w:t xml:space="preserve"> </w:t>
      </w:r>
      <w:r w:rsidR="00B07B73" w:rsidRPr="00C46CE7">
        <w:rPr>
          <w:rFonts w:ascii="Times New Roman" w:hAnsi="Times New Roman" w:cs="Times New Roman"/>
        </w:rPr>
        <w:t xml:space="preserve">плане </w:t>
      </w:r>
      <w:r w:rsidRPr="00C46CE7">
        <w:rPr>
          <w:rFonts w:ascii="Times New Roman" w:hAnsi="Times New Roman" w:cs="Times New Roman"/>
        </w:rPr>
        <w:t>8 015 921,67</w:t>
      </w:r>
      <w:r w:rsidR="00B07B73" w:rsidRPr="00C46CE7">
        <w:rPr>
          <w:rFonts w:ascii="Times New Roman" w:hAnsi="Times New Roman" w:cs="Times New Roman"/>
        </w:rPr>
        <w:t xml:space="preserve"> руб., исполнен</w:t>
      </w:r>
      <w:r w:rsidRPr="00C46CE7">
        <w:rPr>
          <w:rFonts w:ascii="Times New Roman" w:hAnsi="Times New Roman" w:cs="Times New Roman"/>
        </w:rPr>
        <w:t>ы</w:t>
      </w:r>
      <w:r w:rsidR="00B07B73" w:rsidRPr="00C46CE7">
        <w:rPr>
          <w:rFonts w:ascii="Times New Roman" w:hAnsi="Times New Roman" w:cs="Times New Roman"/>
        </w:rPr>
        <w:t xml:space="preserve"> </w:t>
      </w:r>
      <w:r w:rsidRPr="00C46CE7">
        <w:rPr>
          <w:rFonts w:ascii="Times New Roman" w:hAnsi="Times New Roman" w:cs="Times New Roman"/>
        </w:rPr>
        <w:t>8 </w:t>
      </w:r>
      <w:r w:rsidR="00E303F6">
        <w:rPr>
          <w:rFonts w:ascii="Times New Roman" w:hAnsi="Times New Roman" w:cs="Times New Roman"/>
        </w:rPr>
        <w:t>788</w:t>
      </w:r>
      <w:r w:rsidRPr="00C46CE7">
        <w:rPr>
          <w:rFonts w:ascii="Times New Roman" w:hAnsi="Times New Roman" w:cs="Times New Roman"/>
        </w:rPr>
        <w:t> </w:t>
      </w:r>
      <w:r w:rsidR="00E303F6">
        <w:rPr>
          <w:rFonts w:ascii="Times New Roman" w:hAnsi="Times New Roman" w:cs="Times New Roman"/>
        </w:rPr>
        <w:t>176</w:t>
      </w:r>
      <w:r w:rsidRPr="00C46CE7">
        <w:rPr>
          <w:rFonts w:ascii="Times New Roman" w:hAnsi="Times New Roman" w:cs="Times New Roman"/>
        </w:rPr>
        <w:t>,</w:t>
      </w:r>
      <w:r w:rsidR="00E303F6">
        <w:rPr>
          <w:rFonts w:ascii="Times New Roman" w:hAnsi="Times New Roman" w:cs="Times New Roman"/>
        </w:rPr>
        <w:t>26</w:t>
      </w:r>
      <w:r w:rsidR="00B07B73" w:rsidRPr="00C46CE7">
        <w:rPr>
          <w:rFonts w:ascii="Times New Roman" w:hAnsi="Times New Roman" w:cs="Times New Roman"/>
        </w:rPr>
        <w:t xml:space="preserve"> руб. или </w:t>
      </w:r>
      <w:r w:rsidRPr="00C46CE7">
        <w:rPr>
          <w:rFonts w:ascii="Times New Roman" w:hAnsi="Times New Roman" w:cs="Times New Roman"/>
        </w:rPr>
        <w:t>109,</w:t>
      </w:r>
      <w:r w:rsidR="00E303F6">
        <w:rPr>
          <w:rFonts w:ascii="Times New Roman" w:hAnsi="Times New Roman" w:cs="Times New Roman"/>
        </w:rPr>
        <w:t>6</w:t>
      </w:r>
      <w:r w:rsidR="00B07B73" w:rsidRPr="00C46CE7">
        <w:rPr>
          <w:rFonts w:ascii="Times New Roman" w:hAnsi="Times New Roman" w:cs="Times New Roman"/>
        </w:rPr>
        <w:t xml:space="preserve">%, перевыполнение </w:t>
      </w:r>
      <w:r w:rsidR="002C4E26" w:rsidRPr="00C46CE7">
        <w:rPr>
          <w:rFonts w:ascii="Times New Roman" w:hAnsi="Times New Roman" w:cs="Times New Roman"/>
        </w:rPr>
        <w:t xml:space="preserve">связано с </w:t>
      </w:r>
      <w:r w:rsidR="00B07B73" w:rsidRPr="00C46CE7">
        <w:rPr>
          <w:rFonts w:ascii="Times New Roman" w:hAnsi="Times New Roman" w:cs="Times New Roman"/>
        </w:rPr>
        <w:t>погашением задолженности прошлых периодов</w:t>
      </w:r>
      <w:r w:rsidR="00E16BDC" w:rsidRPr="00C46CE7">
        <w:rPr>
          <w:rFonts w:ascii="Times New Roman" w:hAnsi="Times New Roman" w:cs="Times New Roman"/>
        </w:rPr>
        <w:t xml:space="preserve"> и</w:t>
      </w:r>
      <w:r w:rsidR="00106C93" w:rsidRPr="00C46CE7">
        <w:rPr>
          <w:rFonts w:ascii="Times New Roman" w:hAnsi="Times New Roman" w:cs="Times New Roman"/>
        </w:rPr>
        <w:t xml:space="preserve"> заключения новых договорных отношений</w:t>
      </w:r>
      <w:r w:rsidR="00E16BDC" w:rsidRPr="00C46CE7">
        <w:rPr>
          <w:rFonts w:ascii="Times New Roman" w:hAnsi="Times New Roman" w:cs="Times New Roman"/>
        </w:rPr>
        <w:t>.</w:t>
      </w:r>
    </w:p>
    <w:p w:rsidR="00E16BDC" w:rsidRPr="00C46CE7" w:rsidRDefault="00DF6D9C" w:rsidP="004B07ED">
      <w:pPr>
        <w:spacing w:after="0"/>
        <w:ind w:firstLine="284"/>
        <w:jc w:val="both"/>
        <w:rPr>
          <w:rFonts w:ascii="Times New Roman" w:hAnsi="Times New Roman" w:cs="Times New Roman"/>
        </w:rPr>
      </w:pPr>
      <w:r w:rsidRPr="00C46CE7">
        <w:rPr>
          <w:rFonts w:ascii="Times New Roman" w:hAnsi="Times New Roman" w:cs="Times New Roman"/>
          <w:b/>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r w:rsidR="00B07B73" w:rsidRPr="00C46CE7">
        <w:rPr>
          <w:rFonts w:ascii="Times New Roman" w:hAnsi="Times New Roman" w:cs="Times New Roman"/>
        </w:rPr>
        <w:t xml:space="preserve"> при плане </w:t>
      </w:r>
      <w:r w:rsidR="00BC7E5E" w:rsidRPr="00C46CE7">
        <w:rPr>
          <w:rFonts w:ascii="Times New Roman" w:hAnsi="Times New Roman" w:cs="Times New Roman"/>
        </w:rPr>
        <w:t>353 000,00</w:t>
      </w:r>
      <w:r w:rsidR="00B07B73" w:rsidRPr="00C46CE7">
        <w:rPr>
          <w:rFonts w:ascii="Times New Roman" w:hAnsi="Times New Roman" w:cs="Times New Roman"/>
        </w:rPr>
        <w:t xml:space="preserve"> руб.</w:t>
      </w:r>
      <w:r w:rsidRPr="00C46CE7">
        <w:rPr>
          <w:rFonts w:ascii="Times New Roman" w:hAnsi="Times New Roman" w:cs="Times New Roman"/>
        </w:rPr>
        <w:t>,</w:t>
      </w:r>
      <w:r w:rsidR="00B07B73" w:rsidRPr="00C46CE7">
        <w:rPr>
          <w:rFonts w:ascii="Times New Roman" w:hAnsi="Times New Roman" w:cs="Times New Roman"/>
        </w:rPr>
        <w:t xml:space="preserve"> исполнен</w:t>
      </w:r>
      <w:r w:rsidRPr="00C46CE7">
        <w:rPr>
          <w:rFonts w:ascii="Times New Roman" w:hAnsi="Times New Roman" w:cs="Times New Roman"/>
        </w:rPr>
        <w:t>ы</w:t>
      </w:r>
      <w:r w:rsidR="00B07B73" w:rsidRPr="00C46CE7">
        <w:rPr>
          <w:rFonts w:ascii="Times New Roman" w:hAnsi="Times New Roman" w:cs="Times New Roman"/>
        </w:rPr>
        <w:t xml:space="preserve"> </w:t>
      </w:r>
      <w:r w:rsidRPr="00C46CE7">
        <w:rPr>
          <w:rFonts w:ascii="Times New Roman" w:hAnsi="Times New Roman" w:cs="Times New Roman"/>
        </w:rPr>
        <w:t>7</w:t>
      </w:r>
      <w:r w:rsidR="00E303F6">
        <w:rPr>
          <w:rFonts w:ascii="Times New Roman" w:hAnsi="Times New Roman" w:cs="Times New Roman"/>
        </w:rPr>
        <w:t>51 817,57</w:t>
      </w:r>
      <w:r w:rsidR="00B07B73" w:rsidRPr="00C46CE7">
        <w:rPr>
          <w:rFonts w:ascii="Times New Roman" w:hAnsi="Times New Roman" w:cs="Times New Roman"/>
        </w:rPr>
        <w:t xml:space="preserve"> руб., или </w:t>
      </w:r>
      <w:r w:rsidRPr="00C46CE7">
        <w:rPr>
          <w:rFonts w:ascii="Times New Roman" w:hAnsi="Times New Roman" w:cs="Times New Roman"/>
        </w:rPr>
        <w:t>21</w:t>
      </w:r>
      <w:r w:rsidR="00E303F6">
        <w:rPr>
          <w:rFonts w:ascii="Times New Roman" w:hAnsi="Times New Roman" w:cs="Times New Roman"/>
        </w:rPr>
        <w:t>2</w:t>
      </w:r>
      <w:r w:rsidRPr="00C46CE7">
        <w:rPr>
          <w:rFonts w:ascii="Times New Roman" w:hAnsi="Times New Roman" w:cs="Times New Roman"/>
        </w:rPr>
        <w:t>,9</w:t>
      </w:r>
      <w:r w:rsidR="00B07B73" w:rsidRPr="00C46CE7">
        <w:rPr>
          <w:rFonts w:ascii="Times New Roman" w:hAnsi="Times New Roman" w:cs="Times New Roman"/>
        </w:rPr>
        <w:t>%</w:t>
      </w:r>
      <w:r w:rsidR="00106C93" w:rsidRPr="00C46CE7">
        <w:rPr>
          <w:rFonts w:ascii="Times New Roman" w:hAnsi="Times New Roman" w:cs="Times New Roman"/>
        </w:rPr>
        <w:t xml:space="preserve">, </w:t>
      </w:r>
      <w:r w:rsidR="00E16BDC" w:rsidRPr="00C46CE7">
        <w:rPr>
          <w:rFonts w:ascii="Times New Roman" w:hAnsi="Times New Roman" w:cs="Times New Roman"/>
        </w:rPr>
        <w:t>перевыполнение связано с погашением задолженности прошлых периодов.</w:t>
      </w:r>
    </w:p>
    <w:p w:rsidR="0033433D" w:rsidRPr="00C46CE7" w:rsidRDefault="0033433D" w:rsidP="0033433D">
      <w:pPr>
        <w:spacing w:after="0"/>
        <w:ind w:firstLine="284"/>
        <w:jc w:val="both"/>
        <w:rPr>
          <w:rFonts w:ascii="Times New Roman" w:hAnsi="Times New Roman" w:cs="Times New Roman"/>
        </w:rPr>
      </w:pPr>
      <w:r w:rsidRPr="00C46CE7">
        <w:rPr>
          <w:rFonts w:ascii="Times New Roman" w:hAnsi="Times New Roman" w:cs="Times New Roman"/>
          <w:b/>
        </w:rPr>
        <w:t>Доходы от сдачи в аренду имущества, составляющего казну городских поселений (за исключением земельных участков)</w:t>
      </w:r>
      <w:r w:rsidR="00B07B73" w:rsidRPr="00C46CE7">
        <w:rPr>
          <w:rFonts w:ascii="Times New Roman" w:hAnsi="Times New Roman" w:cs="Times New Roman"/>
        </w:rPr>
        <w:t xml:space="preserve"> при плане </w:t>
      </w:r>
      <w:r w:rsidRPr="00C46CE7">
        <w:rPr>
          <w:rFonts w:ascii="Times New Roman" w:hAnsi="Times New Roman" w:cs="Times New Roman"/>
        </w:rPr>
        <w:t>8 608 122,35</w:t>
      </w:r>
      <w:r w:rsidR="00B07B73" w:rsidRPr="00C46CE7">
        <w:rPr>
          <w:rFonts w:ascii="Times New Roman" w:hAnsi="Times New Roman" w:cs="Times New Roman"/>
        </w:rPr>
        <w:t xml:space="preserve"> руб., исполнение составило </w:t>
      </w:r>
      <w:r w:rsidRPr="00C46CE7">
        <w:rPr>
          <w:rFonts w:ascii="Times New Roman" w:hAnsi="Times New Roman" w:cs="Times New Roman"/>
        </w:rPr>
        <w:t>9 423 700,70</w:t>
      </w:r>
      <w:r w:rsidR="00B07B73" w:rsidRPr="00C46CE7">
        <w:rPr>
          <w:rFonts w:ascii="Times New Roman" w:hAnsi="Times New Roman" w:cs="Times New Roman"/>
        </w:rPr>
        <w:t xml:space="preserve"> </w:t>
      </w:r>
      <w:r w:rsidR="00BC7E5E" w:rsidRPr="00C46CE7">
        <w:rPr>
          <w:rFonts w:ascii="Times New Roman" w:hAnsi="Times New Roman" w:cs="Times New Roman"/>
        </w:rPr>
        <w:t xml:space="preserve">руб. </w:t>
      </w:r>
      <w:r w:rsidR="00B07B73" w:rsidRPr="00C46CE7">
        <w:rPr>
          <w:rFonts w:ascii="Times New Roman" w:hAnsi="Times New Roman" w:cs="Times New Roman"/>
        </w:rPr>
        <w:t xml:space="preserve">или </w:t>
      </w:r>
      <w:r w:rsidRPr="00C46CE7">
        <w:rPr>
          <w:rFonts w:ascii="Times New Roman" w:hAnsi="Times New Roman" w:cs="Times New Roman"/>
        </w:rPr>
        <w:t>109,5</w:t>
      </w:r>
      <w:r w:rsidR="00B07B73" w:rsidRPr="00C46CE7">
        <w:rPr>
          <w:rFonts w:ascii="Times New Roman" w:hAnsi="Times New Roman" w:cs="Times New Roman"/>
        </w:rPr>
        <w:t>%</w:t>
      </w:r>
      <w:r w:rsidRPr="00C46CE7">
        <w:rPr>
          <w:rFonts w:ascii="Times New Roman" w:hAnsi="Times New Roman" w:cs="Times New Roman"/>
        </w:rPr>
        <w:t>, перевыполнение связано с погашением задолженности прошлых периодов.</w:t>
      </w:r>
    </w:p>
    <w:p w:rsidR="00BC7E5E" w:rsidRPr="00C46CE7" w:rsidRDefault="00BC7E5E" w:rsidP="004B07ED">
      <w:pPr>
        <w:autoSpaceDE w:val="0"/>
        <w:autoSpaceDN w:val="0"/>
        <w:adjustRightInd w:val="0"/>
        <w:spacing w:after="0" w:line="240" w:lineRule="auto"/>
        <w:ind w:firstLine="284"/>
        <w:jc w:val="both"/>
        <w:rPr>
          <w:rFonts w:ascii="Times New Roman" w:hAnsi="Times New Roman" w:cs="Times New Roman"/>
        </w:rPr>
      </w:pPr>
      <w:r w:rsidRPr="00C46CE7">
        <w:rPr>
          <w:rFonts w:ascii="Times New Roman" w:hAnsi="Times New Roman" w:cs="Times New Roman"/>
          <w:b/>
        </w:rPr>
        <w:lastRenderedPageBreak/>
        <w:t>Доходы от перечисления части прибыли, остающейся после уплаты налогов и иных платежей муниципальных унитарных предприятий</w:t>
      </w:r>
      <w:r w:rsidRPr="00C46CE7">
        <w:rPr>
          <w:rFonts w:ascii="Times New Roman" w:hAnsi="Times New Roman" w:cs="Times New Roman"/>
        </w:rPr>
        <w:t xml:space="preserve"> при плане </w:t>
      </w:r>
      <w:r w:rsidR="00B66025" w:rsidRPr="00C46CE7">
        <w:rPr>
          <w:rFonts w:ascii="Times New Roman" w:hAnsi="Times New Roman" w:cs="Times New Roman"/>
        </w:rPr>
        <w:t>1 711 932,37</w:t>
      </w:r>
      <w:r w:rsidRPr="00C46CE7">
        <w:rPr>
          <w:rFonts w:ascii="Times New Roman" w:hAnsi="Times New Roman" w:cs="Times New Roman"/>
        </w:rPr>
        <w:t xml:space="preserve"> руб., исполнение составило </w:t>
      </w:r>
      <w:r w:rsidR="00B66025" w:rsidRPr="00C46CE7">
        <w:rPr>
          <w:rFonts w:ascii="Times New Roman" w:hAnsi="Times New Roman" w:cs="Times New Roman"/>
        </w:rPr>
        <w:t>1 711 932,37</w:t>
      </w:r>
      <w:r w:rsidRPr="00C46CE7">
        <w:rPr>
          <w:rFonts w:ascii="Times New Roman" w:hAnsi="Times New Roman" w:cs="Times New Roman"/>
        </w:rPr>
        <w:t xml:space="preserve"> руб. или 100%.</w:t>
      </w:r>
    </w:p>
    <w:p w:rsidR="00B07B73" w:rsidRPr="00C46CE7" w:rsidRDefault="00B07B73" w:rsidP="004B07ED">
      <w:pPr>
        <w:spacing w:after="0"/>
        <w:ind w:firstLine="284"/>
        <w:jc w:val="both"/>
        <w:rPr>
          <w:rFonts w:ascii="Times New Roman" w:hAnsi="Times New Roman" w:cs="Times New Roman"/>
        </w:rPr>
      </w:pPr>
      <w:r w:rsidRPr="00C46CE7">
        <w:rPr>
          <w:rFonts w:ascii="Times New Roman" w:hAnsi="Times New Roman" w:cs="Times New Roman"/>
          <w:b/>
        </w:rPr>
        <w:t>Прочие поступления от использования имущества, находящегося в собственности городских поселений</w:t>
      </w:r>
      <w:r w:rsidR="00B505A5" w:rsidRPr="00C46CE7">
        <w:rPr>
          <w:rFonts w:ascii="Times New Roman" w:hAnsi="Times New Roman" w:cs="Times New Roman"/>
          <w:b/>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C46CE7">
        <w:rPr>
          <w:rFonts w:ascii="Times New Roman" w:hAnsi="Times New Roman" w:cs="Times New Roman"/>
        </w:rPr>
        <w:t xml:space="preserve"> при плане </w:t>
      </w:r>
      <w:r w:rsidR="006F06EA" w:rsidRPr="00C46CE7">
        <w:rPr>
          <w:rFonts w:ascii="Times New Roman" w:hAnsi="Times New Roman" w:cs="Times New Roman"/>
        </w:rPr>
        <w:t>677 000,00</w:t>
      </w:r>
      <w:r w:rsidRPr="00C46CE7">
        <w:rPr>
          <w:rFonts w:ascii="Times New Roman" w:hAnsi="Times New Roman" w:cs="Times New Roman"/>
        </w:rPr>
        <w:t xml:space="preserve"> руб. исполнен</w:t>
      </w:r>
      <w:r w:rsidR="00B505A5" w:rsidRPr="00C46CE7">
        <w:rPr>
          <w:rFonts w:ascii="Times New Roman" w:hAnsi="Times New Roman" w:cs="Times New Roman"/>
        </w:rPr>
        <w:t>ие составило</w:t>
      </w:r>
      <w:r w:rsidRPr="00C46CE7">
        <w:rPr>
          <w:rFonts w:ascii="Times New Roman" w:hAnsi="Times New Roman" w:cs="Times New Roman"/>
        </w:rPr>
        <w:t xml:space="preserve"> </w:t>
      </w:r>
      <w:r w:rsidR="00B505A5" w:rsidRPr="00C46CE7">
        <w:rPr>
          <w:rFonts w:ascii="Times New Roman" w:hAnsi="Times New Roman" w:cs="Times New Roman"/>
        </w:rPr>
        <w:t>729 887,99</w:t>
      </w:r>
      <w:r w:rsidRPr="00C46CE7">
        <w:rPr>
          <w:rFonts w:ascii="Times New Roman" w:hAnsi="Times New Roman" w:cs="Times New Roman"/>
        </w:rPr>
        <w:t xml:space="preserve"> руб., или </w:t>
      </w:r>
      <w:r w:rsidR="00BC7E5E" w:rsidRPr="00C46CE7">
        <w:rPr>
          <w:rFonts w:ascii="Times New Roman" w:hAnsi="Times New Roman" w:cs="Times New Roman"/>
        </w:rPr>
        <w:t>1</w:t>
      </w:r>
      <w:r w:rsidR="00B505A5" w:rsidRPr="00C46CE7">
        <w:rPr>
          <w:rFonts w:ascii="Times New Roman" w:hAnsi="Times New Roman" w:cs="Times New Roman"/>
        </w:rPr>
        <w:t>0</w:t>
      </w:r>
      <w:r w:rsidR="00BC7E5E" w:rsidRPr="00C46CE7">
        <w:rPr>
          <w:rFonts w:ascii="Times New Roman" w:hAnsi="Times New Roman" w:cs="Times New Roman"/>
        </w:rPr>
        <w:t>7,</w:t>
      </w:r>
      <w:r w:rsidR="00B505A5" w:rsidRPr="00C46CE7">
        <w:rPr>
          <w:rFonts w:ascii="Times New Roman" w:hAnsi="Times New Roman" w:cs="Times New Roman"/>
        </w:rPr>
        <w:t>8</w:t>
      </w:r>
      <w:r w:rsidRPr="00C46CE7">
        <w:rPr>
          <w:rFonts w:ascii="Times New Roman" w:hAnsi="Times New Roman" w:cs="Times New Roman"/>
        </w:rPr>
        <w:t>%. Перечислены средства от МУП «АПЖХ» за плату найма жилых помещений</w:t>
      </w:r>
      <w:r w:rsidR="007764EA" w:rsidRPr="00C46CE7">
        <w:rPr>
          <w:rFonts w:ascii="Times New Roman" w:hAnsi="Times New Roman" w:cs="Times New Roman"/>
        </w:rPr>
        <w:t xml:space="preserve"> </w:t>
      </w:r>
      <w:r w:rsidR="000B42C5" w:rsidRPr="00C46CE7">
        <w:rPr>
          <w:rFonts w:ascii="Times New Roman" w:hAnsi="Times New Roman" w:cs="Times New Roman"/>
        </w:rPr>
        <w:t>по факту собираемости от населения</w:t>
      </w:r>
      <w:r w:rsidR="00004C51" w:rsidRPr="00C46CE7">
        <w:rPr>
          <w:rFonts w:ascii="Times New Roman" w:hAnsi="Times New Roman" w:cs="Times New Roman"/>
        </w:rPr>
        <w:t>.</w:t>
      </w:r>
    </w:p>
    <w:p w:rsidR="00630020" w:rsidRPr="00C46CE7" w:rsidRDefault="00B07B73" w:rsidP="004B07ED">
      <w:pPr>
        <w:spacing w:after="0"/>
        <w:ind w:firstLine="284"/>
        <w:jc w:val="both"/>
        <w:rPr>
          <w:rFonts w:ascii="Times New Roman" w:hAnsi="Times New Roman" w:cs="Times New Roman"/>
        </w:rPr>
      </w:pPr>
      <w:r w:rsidRPr="00C46CE7">
        <w:rPr>
          <w:rFonts w:ascii="Times New Roman" w:hAnsi="Times New Roman" w:cs="Times New Roman"/>
          <w:b/>
        </w:rPr>
        <w:t xml:space="preserve">Прочие доходы от компенсации затрат </w:t>
      </w:r>
      <w:r w:rsidR="001E54A8" w:rsidRPr="00C46CE7">
        <w:rPr>
          <w:rFonts w:ascii="Times New Roman" w:hAnsi="Times New Roman" w:cs="Times New Roman"/>
          <w:b/>
        </w:rPr>
        <w:t xml:space="preserve">бюджетов городских </w:t>
      </w:r>
      <w:r w:rsidRPr="00C46CE7">
        <w:rPr>
          <w:rFonts w:ascii="Times New Roman" w:hAnsi="Times New Roman" w:cs="Times New Roman"/>
          <w:b/>
        </w:rPr>
        <w:t>поселений</w:t>
      </w:r>
      <w:r w:rsidRPr="00C46CE7">
        <w:rPr>
          <w:rFonts w:ascii="Times New Roman" w:hAnsi="Times New Roman" w:cs="Times New Roman"/>
        </w:rPr>
        <w:t xml:space="preserve"> при плане </w:t>
      </w:r>
      <w:r w:rsidR="001E54A8" w:rsidRPr="00C46CE7">
        <w:rPr>
          <w:rFonts w:ascii="Times New Roman" w:hAnsi="Times New Roman" w:cs="Times New Roman"/>
        </w:rPr>
        <w:t>2 700 000,00</w:t>
      </w:r>
      <w:r w:rsidRPr="00C46CE7">
        <w:rPr>
          <w:rFonts w:ascii="Times New Roman" w:hAnsi="Times New Roman" w:cs="Times New Roman"/>
        </w:rPr>
        <w:t xml:space="preserve"> руб</w:t>
      </w:r>
      <w:r w:rsidR="001E54A8" w:rsidRPr="00C46CE7">
        <w:rPr>
          <w:rFonts w:ascii="Times New Roman" w:hAnsi="Times New Roman" w:cs="Times New Roman"/>
        </w:rPr>
        <w:t>.,</w:t>
      </w:r>
      <w:r w:rsidRPr="00C46CE7">
        <w:rPr>
          <w:rFonts w:ascii="Times New Roman" w:hAnsi="Times New Roman" w:cs="Times New Roman"/>
        </w:rPr>
        <w:t xml:space="preserve"> поступ</w:t>
      </w:r>
      <w:r w:rsidR="001E54A8" w:rsidRPr="00C46CE7">
        <w:rPr>
          <w:rFonts w:ascii="Times New Roman" w:hAnsi="Times New Roman" w:cs="Times New Roman"/>
        </w:rPr>
        <w:t>ление составило</w:t>
      </w:r>
      <w:r w:rsidRPr="00C46CE7">
        <w:rPr>
          <w:rFonts w:ascii="Times New Roman" w:hAnsi="Times New Roman" w:cs="Times New Roman"/>
        </w:rPr>
        <w:t xml:space="preserve"> </w:t>
      </w:r>
      <w:r w:rsidR="001E54A8" w:rsidRPr="00C46CE7">
        <w:rPr>
          <w:rFonts w:ascii="Times New Roman" w:hAnsi="Times New Roman" w:cs="Times New Roman"/>
        </w:rPr>
        <w:t>2 429 794,01</w:t>
      </w:r>
      <w:r w:rsidRPr="00C46CE7">
        <w:rPr>
          <w:rFonts w:ascii="Times New Roman" w:hAnsi="Times New Roman" w:cs="Times New Roman"/>
        </w:rPr>
        <w:t xml:space="preserve"> руб</w:t>
      </w:r>
      <w:r w:rsidR="001E54A8" w:rsidRPr="00C46CE7">
        <w:rPr>
          <w:rFonts w:ascii="Times New Roman" w:hAnsi="Times New Roman" w:cs="Times New Roman"/>
        </w:rPr>
        <w:t>.</w:t>
      </w:r>
      <w:r w:rsidRPr="00C46CE7">
        <w:rPr>
          <w:rFonts w:ascii="Times New Roman" w:hAnsi="Times New Roman" w:cs="Times New Roman"/>
        </w:rPr>
        <w:t xml:space="preserve">, или </w:t>
      </w:r>
      <w:r w:rsidR="001E54A8" w:rsidRPr="00C46CE7">
        <w:rPr>
          <w:rFonts w:ascii="Times New Roman" w:hAnsi="Times New Roman" w:cs="Times New Roman"/>
        </w:rPr>
        <w:t>90</w:t>
      </w:r>
      <w:r w:rsidR="00CE12EC" w:rsidRPr="00C46CE7">
        <w:rPr>
          <w:rFonts w:ascii="Times New Roman" w:hAnsi="Times New Roman" w:cs="Times New Roman"/>
        </w:rPr>
        <w:t>%,</w:t>
      </w:r>
      <w:r w:rsidRPr="00C46CE7">
        <w:rPr>
          <w:rFonts w:ascii="Times New Roman" w:hAnsi="Times New Roman" w:cs="Times New Roman"/>
        </w:rPr>
        <w:t xml:space="preserve"> </w:t>
      </w:r>
      <w:r w:rsidR="001E54A8" w:rsidRPr="00C46CE7">
        <w:rPr>
          <w:rFonts w:ascii="Times New Roman" w:hAnsi="Times New Roman" w:cs="Times New Roman"/>
        </w:rPr>
        <w:t xml:space="preserve">не исполнение </w:t>
      </w:r>
      <w:r w:rsidR="001E54A8" w:rsidRPr="00C46CE7">
        <w:rPr>
          <w:rFonts w:ascii="Times New Roman" w:hAnsi="Times New Roman" w:cs="Times New Roman"/>
          <w:lang w:val="x-none"/>
        </w:rPr>
        <w:t>связано с тем, что расчет планового потребления коммунальных ресурсов на предстоящий год происходит на основе норматива, а фактическое потребление выставляется на основе данных приборов учета коммунальных. ресурсов</w:t>
      </w:r>
      <w:r w:rsidR="00CE12EC" w:rsidRPr="00C46CE7">
        <w:rPr>
          <w:rFonts w:ascii="Times New Roman" w:hAnsi="Times New Roman" w:cs="Times New Roman"/>
        </w:rPr>
        <w:t>.</w:t>
      </w:r>
    </w:p>
    <w:p w:rsidR="00DF1E9B" w:rsidRPr="00C46CE7" w:rsidRDefault="00AC5C1D" w:rsidP="004B07ED">
      <w:pPr>
        <w:spacing w:after="0"/>
        <w:ind w:firstLine="284"/>
        <w:jc w:val="both"/>
        <w:rPr>
          <w:rFonts w:ascii="Times New Roman" w:hAnsi="Times New Roman" w:cs="Times New Roman"/>
        </w:rPr>
      </w:pPr>
      <w:r w:rsidRPr="00C46CE7">
        <w:rPr>
          <w:rFonts w:ascii="Times New Roman" w:hAnsi="Times New Roman" w:cs="Times New Roman"/>
          <w:b/>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w:t>
      </w:r>
      <w:r w:rsidR="00B07B73" w:rsidRPr="00C46CE7">
        <w:rPr>
          <w:rFonts w:ascii="Times New Roman" w:hAnsi="Times New Roman" w:cs="Times New Roman"/>
        </w:rPr>
        <w:t xml:space="preserve"> при плане </w:t>
      </w:r>
      <w:r w:rsidRPr="00C46CE7">
        <w:rPr>
          <w:rFonts w:ascii="Times New Roman" w:hAnsi="Times New Roman" w:cs="Times New Roman"/>
        </w:rPr>
        <w:t>532 341,43</w:t>
      </w:r>
      <w:r w:rsidR="00B07B73" w:rsidRPr="00C46CE7">
        <w:rPr>
          <w:rFonts w:ascii="Times New Roman" w:hAnsi="Times New Roman" w:cs="Times New Roman"/>
        </w:rPr>
        <w:t xml:space="preserve"> руб., исполнение составило </w:t>
      </w:r>
      <w:r w:rsidRPr="00C46CE7">
        <w:rPr>
          <w:rFonts w:ascii="Times New Roman" w:hAnsi="Times New Roman" w:cs="Times New Roman"/>
        </w:rPr>
        <w:t>427 000,00</w:t>
      </w:r>
      <w:r w:rsidR="00B07B73" w:rsidRPr="00C46CE7">
        <w:rPr>
          <w:rFonts w:ascii="Times New Roman" w:hAnsi="Times New Roman" w:cs="Times New Roman"/>
        </w:rPr>
        <w:t xml:space="preserve"> руб., или </w:t>
      </w:r>
      <w:r w:rsidRPr="00C46CE7">
        <w:rPr>
          <w:rFonts w:ascii="Times New Roman" w:hAnsi="Times New Roman" w:cs="Times New Roman"/>
        </w:rPr>
        <w:t>80%, не исполнение связано с тем что, в</w:t>
      </w:r>
      <w:r w:rsidRPr="00C46CE7">
        <w:rPr>
          <w:rFonts w:ascii="Times New Roman" w:hAnsi="Times New Roman" w:cs="Times New Roman"/>
          <w:lang w:val="x-none"/>
        </w:rPr>
        <w:t xml:space="preserve"> плане приватизации указана балансовая стоимость автомобиля</w:t>
      </w:r>
      <w:r w:rsidR="00693BA9" w:rsidRPr="00C46CE7">
        <w:rPr>
          <w:rFonts w:ascii="Times New Roman" w:hAnsi="Times New Roman" w:cs="Times New Roman"/>
        </w:rPr>
        <w:t>,</w:t>
      </w:r>
      <w:r w:rsidRPr="00C46CE7">
        <w:rPr>
          <w:rFonts w:ascii="Times New Roman" w:hAnsi="Times New Roman" w:cs="Times New Roman"/>
          <w:lang w:val="x-none"/>
        </w:rPr>
        <w:t xml:space="preserve"> т</w:t>
      </w:r>
      <w:r w:rsidR="00693BA9" w:rsidRPr="00C46CE7">
        <w:rPr>
          <w:rFonts w:ascii="Times New Roman" w:hAnsi="Times New Roman" w:cs="Times New Roman"/>
        </w:rPr>
        <w:t xml:space="preserve">ак </w:t>
      </w:r>
      <w:r w:rsidRPr="00C46CE7">
        <w:rPr>
          <w:rFonts w:ascii="Times New Roman" w:hAnsi="Times New Roman" w:cs="Times New Roman"/>
          <w:lang w:val="x-none"/>
        </w:rPr>
        <w:t>к</w:t>
      </w:r>
      <w:r w:rsidR="00693BA9" w:rsidRPr="00C46CE7">
        <w:rPr>
          <w:rFonts w:ascii="Times New Roman" w:hAnsi="Times New Roman" w:cs="Times New Roman"/>
        </w:rPr>
        <w:t>ак</w:t>
      </w:r>
      <w:r w:rsidRPr="00C46CE7">
        <w:rPr>
          <w:rFonts w:ascii="Times New Roman" w:hAnsi="Times New Roman" w:cs="Times New Roman"/>
          <w:lang w:val="x-none"/>
        </w:rPr>
        <w:t xml:space="preserve"> на момент утверждения плана приватизации оценка рыночной стоимости не проводилась</w:t>
      </w:r>
      <w:r w:rsidR="00693BA9" w:rsidRPr="00C46CE7">
        <w:rPr>
          <w:rFonts w:ascii="Times New Roman" w:hAnsi="Times New Roman" w:cs="Times New Roman"/>
        </w:rPr>
        <w:t>,</w:t>
      </w:r>
      <w:r w:rsidRPr="00C46CE7">
        <w:rPr>
          <w:rFonts w:ascii="Times New Roman" w:hAnsi="Times New Roman" w:cs="Times New Roman"/>
          <w:lang w:val="x-none"/>
        </w:rPr>
        <w:t xml:space="preserve"> в связи с ограниченным сроком действия оценки. Оценка рыночной стоимости </w:t>
      </w:r>
      <w:r w:rsidR="00693BA9" w:rsidRPr="00C46CE7">
        <w:rPr>
          <w:rFonts w:ascii="Times New Roman" w:hAnsi="Times New Roman" w:cs="Times New Roman"/>
        </w:rPr>
        <w:t>транспортного средства</w:t>
      </w:r>
      <w:r w:rsidRPr="00C46CE7">
        <w:rPr>
          <w:rFonts w:ascii="Times New Roman" w:hAnsi="Times New Roman" w:cs="Times New Roman"/>
          <w:lang w:val="x-none"/>
        </w:rPr>
        <w:t xml:space="preserve"> проводилась перед объявлением аукциона</w:t>
      </w:r>
      <w:r w:rsidRPr="00C46CE7">
        <w:rPr>
          <w:rFonts w:ascii="Times New Roman" w:hAnsi="Times New Roman" w:cs="Times New Roman"/>
        </w:rPr>
        <w:t>.</w:t>
      </w:r>
    </w:p>
    <w:p w:rsidR="00B07B73" w:rsidRPr="00C46CE7" w:rsidRDefault="00B07B73" w:rsidP="003C7B5F">
      <w:pPr>
        <w:spacing w:after="0"/>
        <w:ind w:firstLine="284"/>
        <w:jc w:val="both"/>
        <w:rPr>
          <w:rFonts w:ascii="Times New Roman" w:hAnsi="Times New Roman" w:cs="Times New Roman"/>
        </w:rPr>
      </w:pPr>
      <w:r w:rsidRPr="00C46CE7">
        <w:rPr>
          <w:rFonts w:ascii="Times New Roman" w:hAnsi="Times New Roman" w:cs="Times New Roman"/>
          <w:b/>
        </w:rPr>
        <w:t xml:space="preserve">Доходы от продажи земельных участков, государственная собственность </w:t>
      </w:r>
      <w:r w:rsidR="003F7864" w:rsidRPr="00C46CE7">
        <w:rPr>
          <w:rFonts w:ascii="Times New Roman" w:hAnsi="Times New Roman" w:cs="Times New Roman"/>
          <w:b/>
        </w:rPr>
        <w:t>н</w:t>
      </w:r>
      <w:r w:rsidRPr="00C46CE7">
        <w:rPr>
          <w:rFonts w:ascii="Times New Roman" w:hAnsi="Times New Roman" w:cs="Times New Roman"/>
          <w:b/>
        </w:rPr>
        <w:t xml:space="preserve">а которые не разграничена и которые расположены в границах </w:t>
      </w:r>
      <w:r w:rsidR="004A34AE" w:rsidRPr="00C46CE7">
        <w:rPr>
          <w:rFonts w:ascii="Times New Roman" w:hAnsi="Times New Roman" w:cs="Times New Roman"/>
          <w:b/>
        </w:rPr>
        <w:t xml:space="preserve">городских </w:t>
      </w:r>
      <w:r w:rsidRPr="00C46CE7">
        <w:rPr>
          <w:rFonts w:ascii="Times New Roman" w:hAnsi="Times New Roman" w:cs="Times New Roman"/>
          <w:b/>
        </w:rPr>
        <w:t>поселений</w:t>
      </w:r>
      <w:r w:rsidRPr="00C46CE7">
        <w:rPr>
          <w:rFonts w:ascii="Times New Roman" w:hAnsi="Times New Roman" w:cs="Times New Roman"/>
        </w:rPr>
        <w:t xml:space="preserve"> при плане </w:t>
      </w:r>
      <w:r w:rsidR="004A34AE" w:rsidRPr="00C46CE7">
        <w:rPr>
          <w:rFonts w:ascii="Times New Roman" w:hAnsi="Times New Roman" w:cs="Times New Roman"/>
        </w:rPr>
        <w:t>12 034,03</w:t>
      </w:r>
      <w:r w:rsidRPr="00C46CE7">
        <w:rPr>
          <w:rFonts w:ascii="Times New Roman" w:hAnsi="Times New Roman" w:cs="Times New Roman"/>
        </w:rPr>
        <w:t xml:space="preserve"> руб., исполнение составило </w:t>
      </w:r>
      <w:r w:rsidR="004A34AE" w:rsidRPr="00C46CE7">
        <w:rPr>
          <w:rFonts w:ascii="Times New Roman" w:hAnsi="Times New Roman" w:cs="Times New Roman"/>
        </w:rPr>
        <w:t>12 976,22</w:t>
      </w:r>
      <w:r w:rsidRPr="00C46CE7">
        <w:rPr>
          <w:rFonts w:ascii="Times New Roman" w:hAnsi="Times New Roman" w:cs="Times New Roman"/>
        </w:rPr>
        <w:t xml:space="preserve"> руб., или </w:t>
      </w:r>
      <w:r w:rsidR="00630020" w:rsidRPr="00C46CE7">
        <w:rPr>
          <w:rFonts w:ascii="Times New Roman" w:hAnsi="Times New Roman" w:cs="Times New Roman"/>
        </w:rPr>
        <w:t>10</w:t>
      </w:r>
      <w:r w:rsidR="004A34AE" w:rsidRPr="00C46CE7">
        <w:rPr>
          <w:rFonts w:ascii="Times New Roman" w:hAnsi="Times New Roman" w:cs="Times New Roman"/>
        </w:rPr>
        <w:t>7,8</w:t>
      </w:r>
      <w:r w:rsidRPr="00C46CE7">
        <w:rPr>
          <w:rFonts w:ascii="Times New Roman" w:hAnsi="Times New Roman" w:cs="Times New Roman"/>
        </w:rPr>
        <w:t>%.</w:t>
      </w:r>
      <w:r w:rsidR="003C7B5F" w:rsidRPr="00C46CE7">
        <w:rPr>
          <w:rFonts w:ascii="Times New Roman" w:hAnsi="Times New Roman" w:cs="Times New Roman"/>
        </w:rPr>
        <w:t xml:space="preserve"> </w:t>
      </w:r>
      <w:r w:rsidRPr="00C46CE7">
        <w:rPr>
          <w:rFonts w:ascii="Times New Roman" w:hAnsi="Times New Roman" w:cs="Times New Roman"/>
        </w:rPr>
        <w:t xml:space="preserve">В том </w:t>
      </w:r>
      <w:r w:rsidR="003C7B5F" w:rsidRPr="00C46CE7">
        <w:rPr>
          <w:rFonts w:ascii="Times New Roman" w:hAnsi="Times New Roman" w:cs="Times New Roman"/>
        </w:rPr>
        <w:t xml:space="preserve">числе выкуп земельных участков </w:t>
      </w:r>
      <w:r w:rsidRPr="00C46CE7">
        <w:rPr>
          <w:rFonts w:ascii="Times New Roman" w:hAnsi="Times New Roman" w:cs="Times New Roman"/>
        </w:rPr>
        <w:t xml:space="preserve">предназначенных для размещения домов </w:t>
      </w:r>
      <w:r w:rsidR="0071556B" w:rsidRPr="00C46CE7">
        <w:rPr>
          <w:rFonts w:ascii="Times New Roman" w:hAnsi="Times New Roman" w:cs="Times New Roman"/>
        </w:rPr>
        <w:t>индивидуальной</w:t>
      </w:r>
      <w:r w:rsidRPr="00C46CE7">
        <w:rPr>
          <w:rFonts w:ascii="Times New Roman" w:hAnsi="Times New Roman" w:cs="Times New Roman"/>
        </w:rPr>
        <w:t xml:space="preserve"> жилой застройки</w:t>
      </w:r>
      <w:r w:rsidR="003C7B5F" w:rsidRPr="00C46CE7">
        <w:rPr>
          <w:rFonts w:ascii="Times New Roman" w:hAnsi="Times New Roman" w:cs="Times New Roman"/>
        </w:rPr>
        <w:t>.</w:t>
      </w:r>
    </w:p>
    <w:p w:rsidR="00B07B73" w:rsidRPr="00C46CE7" w:rsidRDefault="00D55F7E" w:rsidP="004B07ED">
      <w:pPr>
        <w:spacing w:after="0"/>
        <w:ind w:firstLine="284"/>
        <w:jc w:val="both"/>
        <w:rPr>
          <w:rFonts w:ascii="Times New Roman" w:hAnsi="Times New Roman" w:cs="Times New Roman"/>
        </w:rPr>
      </w:pPr>
      <w:r w:rsidRPr="00C46CE7">
        <w:rPr>
          <w:rFonts w:ascii="Times New Roman" w:hAnsi="Times New Roman" w:cs="Times New Roman"/>
          <w:b/>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w:t>
      </w:r>
      <w:r w:rsidR="003C5075" w:rsidRPr="00C46CE7">
        <w:rPr>
          <w:rFonts w:ascii="Times New Roman" w:hAnsi="Times New Roman" w:cs="Times New Roman"/>
        </w:rPr>
        <w:t>поступило</w:t>
      </w:r>
      <w:r w:rsidR="00B07B73" w:rsidRPr="00C46CE7">
        <w:rPr>
          <w:rFonts w:ascii="Times New Roman" w:hAnsi="Times New Roman" w:cs="Times New Roman"/>
        </w:rPr>
        <w:t xml:space="preserve"> </w:t>
      </w:r>
      <w:r w:rsidR="00ED15B0" w:rsidRPr="00C46CE7">
        <w:rPr>
          <w:rFonts w:ascii="Times New Roman" w:hAnsi="Times New Roman" w:cs="Times New Roman"/>
        </w:rPr>
        <w:t>197 333,37</w:t>
      </w:r>
      <w:r w:rsidR="003E4F00" w:rsidRPr="00C46CE7">
        <w:rPr>
          <w:rFonts w:ascii="Times New Roman" w:hAnsi="Times New Roman" w:cs="Times New Roman"/>
        </w:rPr>
        <w:t xml:space="preserve"> </w:t>
      </w:r>
      <w:r w:rsidR="00B07B73" w:rsidRPr="00C46CE7">
        <w:rPr>
          <w:rFonts w:ascii="Times New Roman" w:hAnsi="Times New Roman" w:cs="Times New Roman"/>
        </w:rPr>
        <w:t>руб</w:t>
      </w:r>
      <w:r w:rsidR="003E4F00" w:rsidRPr="00C46CE7">
        <w:rPr>
          <w:rFonts w:ascii="Times New Roman" w:hAnsi="Times New Roman" w:cs="Times New Roman"/>
        </w:rPr>
        <w:t>.</w:t>
      </w:r>
    </w:p>
    <w:p w:rsidR="00B07B73" w:rsidRPr="00C46CE7" w:rsidRDefault="003E4F00" w:rsidP="004B07ED">
      <w:pPr>
        <w:spacing w:after="0"/>
        <w:ind w:firstLine="284"/>
        <w:jc w:val="both"/>
        <w:rPr>
          <w:rFonts w:ascii="Times New Roman" w:hAnsi="Times New Roman" w:cs="Times New Roman"/>
        </w:rPr>
      </w:pPr>
      <w:r w:rsidRPr="00C46CE7">
        <w:rPr>
          <w:rFonts w:ascii="Times New Roman" w:hAnsi="Times New Roman" w:cs="Times New Roman"/>
          <w:b/>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r w:rsidR="00B07B73" w:rsidRPr="00C46CE7">
        <w:rPr>
          <w:rFonts w:ascii="Times New Roman" w:hAnsi="Times New Roman" w:cs="Times New Roman"/>
        </w:rPr>
        <w:t xml:space="preserve"> поступило </w:t>
      </w:r>
      <w:r w:rsidR="003C5075" w:rsidRPr="00C46CE7">
        <w:rPr>
          <w:rFonts w:ascii="Times New Roman" w:hAnsi="Times New Roman" w:cs="Times New Roman"/>
        </w:rPr>
        <w:t>112 330,92 руб.</w:t>
      </w:r>
    </w:p>
    <w:p w:rsidR="003C5075" w:rsidRPr="00C46CE7" w:rsidRDefault="003C5075" w:rsidP="004B07ED">
      <w:pPr>
        <w:spacing w:after="0"/>
        <w:ind w:firstLine="284"/>
        <w:jc w:val="both"/>
        <w:rPr>
          <w:rFonts w:ascii="Times New Roman" w:hAnsi="Times New Roman" w:cs="Times New Roman"/>
        </w:rPr>
      </w:pPr>
      <w:r w:rsidRPr="00C46CE7">
        <w:rPr>
          <w:rFonts w:ascii="Times New Roman" w:hAnsi="Times New Roman" w:cs="Times New Roman"/>
        </w:rPr>
        <w:t>Денежные средства, изымаемые в собственность городского поселения в соответствии с решениями судов (за исключением обвинительных приговоров судов) поступило 14 411,92 руб.</w:t>
      </w:r>
    </w:p>
    <w:p w:rsidR="001A1133" w:rsidRPr="00C46CE7" w:rsidRDefault="00DF1E9B" w:rsidP="004B07ED">
      <w:pPr>
        <w:spacing w:after="0"/>
        <w:ind w:firstLine="357"/>
        <w:jc w:val="both"/>
        <w:rPr>
          <w:rFonts w:ascii="Times New Roman" w:hAnsi="Times New Roman" w:cs="Times New Roman"/>
        </w:rPr>
      </w:pPr>
      <w:r w:rsidRPr="00C46CE7">
        <w:rPr>
          <w:rFonts w:ascii="Times New Roman" w:hAnsi="Times New Roman" w:cs="Times New Roman"/>
          <w:b/>
        </w:rPr>
        <w:t>Прочие неналоговые доходы бюджетов городских поселений</w:t>
      </w:r>
      <w:r w:rsidRPr="00C46CE7">
        <w:rPr>
          <w:rFonts w:ascii="Times New Roman" w:hAnsi="Times New Roman" w:cs="Times New Roman"/>
        </w:rPr>
        <w:t xml:space="preserve"> поступило </w:t>
      </w:r>
      <w:r w:rsidR="001A1133" w:rsidRPr="00C46CE7">
        <w:rPr>
          <w:rFonts w:ascii="Times New Roman" w:hAnsi="Times New Roman" w:cs="Times New Roman"/>
        </w:rPr>
        <w:t>6 548,15</w:t>
      </w:r>
      <w:r w:rsidRPr="00C46CE7">
        <w:rPr>
          <w:rFonts w:ascii="Times New Roman" w:hAnsi="Times New Roman" w:cs="Times New Roman"/>
        </w:rPr>
        <w:t>руб.</w:t>
      </w:r>
    </w:p>
    <w:p w:rsidR="00DF1E9B" w:rsidRPr="00C46CE7" w:rsidRDefault="00DF1E9B" w:rsidP="004B07ED">
      <w:pPr>
        <w:spacing w:after="0"/>
        <w:ind w:firstLine="357"/>
        <w:jc w:val="both"/>
        <w:rPr>
          <w:rFonts w:ascii="Times New Roman" w:hAnsi="Times New Roman" w:cs="Times New Roman"/>
        </w:rPr>
      </w:pPr>
      <w:r w:rsidRPr="00C46CE7">
        <w:rPr>
          <w:rFonts w:ascii="Times New Roman" w:hAnsi="Times New Roman" w:cs="Times New Roman"/>
          <w:b/>
        </w:rPr>
        <w:t>Инициативные платежи, зачисляемые в бюджеты городских поселений</w:t>
      </w:r>
      <w:r w:rsidR="001A1133" w:rsidRPr="00C46CE7">
        <w:rPr>
          <w:rFonts w:ascii="Times New Roman" w:hAnsi="Times New Roman" w:cs="Times New Roman"/>
        </w:rPr>
        <w:t xml:space="preserve"> при плане 6</w:t>
      </w:r>
      <w:r w:rsidRPr="00C46CE7">
        <w:rPr>
          <w:rFonts w:ascii="Times New Roman" w:hAnsi="Times New Roman" w:cs="Times New Roman"/>
        </w:rPr>
        <w:t>0 000,00 руб. поступил</w:t>
      </w:r>
      <w:r w:rsidR="001A1133" w:rsidRPr="00C46CE7">
        <w:rPr>
          <w:rFonts w:ascii="Times New Roman" w:hAnsi="Times New Roman" w:cs="Times New Roman"/>
        </w:rPr>
        <w:t>и</w:t>
      </w:r>
      <w:r w:rsidR="00EE4AC8" w:rsidRPr="00C46CE7">
        <w:rPr>
          <w:rFonts w:ascii="Times New Roman" w:hAnsi="Times New Roman" w:cs="Times New Roman"/>
        </w:rPr>
        <w:t xml:space="preserve"> 6</w:t>
      </w:r>
      <w:r w:rsidRPr="00C46CE7">
        <w:rPr>
          <w:rFonts w:ascii="Times New Roman" w:hAnsi="Times New Roman" w:cs="Times New Roman"/>
        </w:rPr>
        <w:t>0 000,00 руб., или 100%.</w:t>
      </w:r>
    </w:p>
    <w:p w:rsidR="00B07B73" w:rsidRPr="00C46CE7" w:rsidRDefault="00B07B73" w:rsidP="004B07ED">
      <w:pPr>
        <w:spacing w:after="0"/>
        <w:ind w:firstLine="357"/>
        <w:jc w:val="both"/>
        <w:rPr>
          <w:rFonts w:ascii="Times New Roman" w:hAnsi="Times New Roman" w:cs="Times New Roman"/>
          <w:b/>
        </w:rPr>
      </w:pPr>
      <w:r w:rsidRPr="00C46CE7">
        <w:rPr>
          <w:rFonts w:ascii="Times New Roman" w:hAnsi="Times New Roman" w:cs="Times New Roman"/>
          <w:b/>
          <w:i/>
        </w:rPr>
        <w:t>Безвозмездные поступления от других бюджетов бюджетной системы</w:t>
      </w:r>
      <w:r w:rsidR="004B6DD4" w:rsidRPr="00C46CE7">
        <w:rPr>
          <w:rFonts w:ascii="Times New Roman" w:hAnsi="Times New Roman" w:cs="Times New Roman"/>
          <w:i/>
        </w:rPr>
        <w:t xml:space="preserve"> Российской Федерации </w:t>
      </w:r>
      <w:r w:rsidRPr="00C46CE7">
        <w:rPr>
          <w:rFonts w:ascii="Times New Roman" w:hAnsi="Times New Roman" w:cs="Times New Roman"/>
        </w:rPr>
        <w:t xml:space="preserve">при плане </w:t>
      </w:r>
      <w:r w:rsidR="004B6DD4" w:rsidRPr="00C46CE7">
        <w:rPr>
          <w:rFonts w:ascii="Times New Roman" w:hAnsi="Times New Roman" w:cs="Times New Roman"/>
        </w:rPr>
        <w:t>205 627 596,14</w:t>
      </w:r>
      <w:r w:rsidRPr="00C46CE7">
        <w:rPr>
          <w:rFonts w:ascii="Times New Roman" w:hAnsi="Times New Roman" w:cs="Times New Roman"/>
        </w:rPr>
        <w:t xml:space="preserve"> руб., </w:t>
      </w:r>
      <w:r w:rsidR="004B6DD4" w:rsidRPr="00C46CE7">
        <w:rPr>
          <w:rFonts w:ascii="Times New Roman" w:hAnsi="Times New Roman" w:cs="Times New Roman"/>
        </w:rPr>
        <w:t>поступило</w:t>
      </w:r>
      <w:r w:rsidR="001E0718" w:rsidRPr="00C46CE7">
        <w:rPr>
          <w:rFonts w:ascii="Times New Roman" w:hAnsi="Times New Roman" w:cs="Times New Roman"/>
        </w:rPr>
        <w:t xml:space="preserve"> </w:t>
      </w:r>
      <w:r w:rsidR="004B6DD4" w:rsidRPr="00C46CE7">
        <w:rPr>
          <w:rFonts w:ascii="Times New Roman" w:hAnsi="Times New Roman" w:cs="Times New Roman"/>
        </w:rPr>
        <w:t>205 537 117,47</w:t>
      </w:r>
      <w:r w:rsidRPr="00C46CE7">
        <w:rPr>
          <w:rFonts w:ascii="Times New Roman" w:hAnsi="Times New Roman" w:cs="Times New Roman"/>
        </w:rPr>
        <w:t xml:space="preserve"> руб., или </w:t>
      </w:r>
      <w:r w:rsidR="00E94667" w:rsidRPr="00C46CE7">
        <w:rPr>
          <w:rFonts w:ascii="Times New Roman" w:hAnsi="Times New Roman" w:cs="Times New Roman"/>
        </w:rPr>
        <w:t>99,9</w:t>
      </w:r>
      <w:r w:rsidRPr="00C46CE7">
        <w:rPr>
          <w:rFonts w:ascii="Times New Roman" w:hAnsi="Times New Roman" w:cs="Times New Roman"/>
        </w:rPr>
        <w:t xml:space="preserve">%, в том числе субвенций </w:t>
      </w:r>
      <w:r w:rsidR="00AB630B" w:rsidRPr="00C46CE7">
        <w:rPr>
          <w:rFonts w:ascii="Times New Roman" w:hAnsi="Times New Roman" w:cs="Times New Roman"/>
        </w:rPr>
        <w:t>4 535 645,58</w:t>
      </w:r>
      <w:r w:rsidRPr="00C46CE7">
        <w:rPr>
          <w:rFonts w:ascii="Times New Roman" w:hAnsi="Times New Roman" w:cs="Times New Roman"/>
        </w:rPr>
        <w:t xml:space="preserve"> руб., за счет субсидий </w:t>
      </w:r>
      <w:r w:rsidR="0061279B" w:rsidRPr="00C46CE7">
        <w:rPr>
          <w:rFonts w:ascii="Times New Roman" w:hAnsi="Times New Roman" w:cs="Times New Roman"/>
        </w:rPr>
        <w:t>39 760 323,02</w:t>
      </w:r>
      <w:r w:rsidRPr="00C46CE7">
        <w:rPr>
          <w:rFonts w:ascii="Times New Roman" w:hAnsi="Times New Roman" w:cs="Times New Roman"/>
        </w:rPr>
        <w:t xml:space="preserve"> руб., за счет межбюджетных трансфертов из бюджета МО «Мирнинский район» </w:t>
      </w:r>
      <w:r w:rsidR="005B7DE1" w:rsidRPr="00C46CE7">
        <w:rPr>
          <w:rFonts w:ascii="Times New Roman" w:hAnsi="Times New Roman" w:cs="Times New Roman"/>
        </w:rPr>
        <w:t>45 128 648,87</w:t>
      </w:r>
      <w:r w:rsidRPr="00C46CE7">
        <w:rPr>
          <w:rFonts w:ascii="Times New Roman" w:hAnsi="Times New Roman" w:cs="Times New Roman"/>
        </w:rPr>
        <w:t xml:space="preserve"> руб</w:t>
      </w:r>
      <w:r w:rsidR="005B7DE1" w:rsidRPr="00C46CE7">
        <w:rPr>
          <w:rFonts w:ascii="Times New Roman" w:hAnsi="Times New Roman" w:cs="Times New Roman"/>
        </w:rPr>
        <w:t>.</w:t>
      </w:r>
      <w:r w:rsidR="00072BB0" w:rsidRPr="00C46CE7">
        <w:rPr>
          <w:rFonts w:ascii="Times New Roman" w:hAnsi="Times New Roman" w:cs="Times New Roman"/>
        </w:rPr>
        <w:t xml:space="preserve">, за счет иных межбюджетных трансфертов на капитальные вложения в объекты Инвестиционной программы РС (Я) </w:t>
      </w:r>
      <w:r w:rsidR="00880109" w:rsidRPr="00C46CE7">
        <w:rPr>
          <w:rFonts w:ascii="Times New Roman" w:hAnsi="Times New Roman" w:cs="Times New Roman"/>
        </w:rPr>
        <w:t xml:space="preserve">и (или) приобретения объектов недвижимого имущества в муниципальную собственность (переселение граждан из аварийного жилищного фонда п. Дорожный и ул. Октябрьская партия) </w:t>
      </w:r>
      <w:r w:rsidR="005B7DE1" w:rsidRPr="00C46CE7">
        <w:rPr>
          <w:rFonts w:ascii="Times New Roman" w:hAnsi="Times New Roman" w:cs="Times New Roman"/>
        </w:rPr>
        <w:t>116 112 500,00</w:t>
      </w:r>
      <w:r w:rsidR="00880109" w:rsidRPr="00C46CE7">
        <w:rPr>
          <w:rFonts w:ascii="Times New Roman" w:hAnsi="Times New Roman" w:cs="Times New Roman"/>
        </w:rPr>
        <w:t xml:space="preserve"> руб</w:t>
      </w:r>
      <w:r w:rsidR="005B7DE1" w:rsidRPr="00C46CE7">
        <w:rPr>
          <w:rFonts w:ascii="Times New Roman" w:hAnsi="Times New Roman" w:cs="Times New Roman"/>
        </w:rPr>
        <w:t>.</w:t>
      </w:r>
      <w:r w:rsidRPr="00C46CE7">
        <w:rPr>
          <w:rFonts w:ascii="Times New Roman" w:hAnsi="Times New Roman" w:cs="Times New Roman"/>
        </w:rPr>
        <w:t>:</w:t>
      </w:r>
    </w:p>
    <w:p w:rsidR="00B07B73" w:rsidRPr="00C46CE7" w:rsidRDefault="00B07B73" w:rsidP="004B07ED">
      <w:pPr>
        <w:spacing w:after="0"/>
        <w:ind w:firstLine="357"/>
        <w:jc w:val="both"/>
        <w:rPr>
          <w:rFonts w:ascii="Times New Roman" w:hAnsi="Times New Roman" w:cs="Times New Roman"/>
        </w:rPr>
      </w:pPr>
      <w:r w:rsidRPr="00C46CE7">
        <w:rPr>
          <w:rFonts w:ascii="Times New Roman" w:hAnsi="Times New Roman" w:cs="Times New Roman"/>
          <w:b/>
        </w:rPr>
        <w:t>Субвенция</w:t>
      </w:r>
      <w:r w:rsidRPr="00C46CE7">
        <w:rPr>
          <w:rFonts w:ascii="Times New Roman" w:hAnsi="Times New Roman" w:cs="Times New Roman"/>
        </w:rPr>
        <w:t xml:space="preserve"> на финансирование федеральных полномочий по государственной регистрации актов гражданского состояния </w:t>
      </w:r>
      <w:r w:rsidR="009C58E5" w:rsidRPr="00C46CE7">
        <w:rPr>
          <w:rFonts w:ascii="Times New Roman" w:hAnsi="Times New Roman" w:cs="Times New Roman"/>
        </w:rPr>
        <w:t>117 500</w:t>
      </w:r>
      <w:r w:rsidR="00880109" w:rsidRPr="00C46CE7">
        <w:rPr>
          <w:rFonts w:ascii="Times New Roman" w:hAnsi="Times New Roman" w:cs="Times New Roman"/>
        </w:rPr>
        <w:t>,00</w:t>
      </w:r>
      <w:r w:rsidRPr="00C46CE7">
        <w:rPr>
          <w:rFonts w:ascii="Times New Roman" w:hAnsi="Times New Roman" w:cs="Times New Roman"/>
        </w:rPr>
        <w:t xml:space="preserve"> руб.(100%)</w:t>
      </w:r>
      <w:r w:rsidR="00861860" w:rsidRPr="00C46CE7">
        <w:rPr>
          <w:rFonts w:ascii="Times New Roman" w:hAnsi="Times New Roman" w:cs="Times New Roman"/>
        </w:rPr>
        <w:t>.</w:t>
      </w:r>
    </w:p>
    <w:p w:rsidR="00B07B73" w:rsidRPr="00C46CE7" w:rsidRDefault="00B07B73" w:rsidP="004B07ED">
      <w:pPr>
        <w:spacing w:after="0"/>
        <w:ind w:firstLine="357"/>
        <w:jc w:val="both"/>
        <w:rPr>
          <w:rFonts w:ascii="Times New Roman" w:hAnsi="Times New Roman" w:cs="Times New Roman"/>
        </w:rPr>
      </w:pPr>
      <w:r w:rsidRPr="00C46CE7">
        <w:rPr>
          <w:rFonts w:ascii="Times New Roman" w:hAnsi="Times New Roman" w:cs="Times New Roman"/>
          <w:b/>
        </w:rPr>
        <w:t>Субвенция</w:t>
      </w:r>
      <w:r w:rsidRPr="00C46CE7">
        <w:rPr>
          <w:rFonts w:ascii="Times New Roman" w:hAnsi="Times New Roman" w:cs="Times New Roman"/>
        </w:rPr>
        <w:t xml:space="preserve"> на осуществление полномочий по первичному воинскому учету на территориях, где отсутствуют военные комиссариаты </w:t>
      </w:r>
      <w:r w:rsidR="009C58E5" w:rsidRPr="00C46CE7">
        <w:rPr>
          <w:rFonts w:ascii="Times New Roman" w:hAnsi="Times New Roman" w:cs="Times New Roman"/>
        </w:rPr>
        <w:t>4 161 800,00</w:t>
      </w:r>
      <w:r w:rsidRPr="00C46CE7">
        <w:rPr>
          <w:rFonts w:ascii="Times New Roman" w:hAnsi="Times New Roman" w:cs="Times New Roman"/>
        </w:rPr>
        <w:t xml:space="preserve"> руб. (100%).</w:t>
      </w:r>
    </w:p>
    <w:p w:rsidR="00B07B73" w:rsidRPr="00C46CE7" w:rsidRDefault="00B07B73" w:rsidP="004B07ED">
      <w:pPr>
        <w:spacing w:after="0"/>
        <w:ind w:firstLine="357"/>
        <w:jc w:val="both"/>
        <w:rPr>
          <w:rFonts w:ascii="Times New Roman" w:hAnsi="Times New Roman" w:cs="Times New Roman"/>
        </w:rPr>
      </w:pPr>
      <w:r w:rsidRPr="00C46CE7">
        <w:rPr>
          <w:rFonts w:ascii="Times New Roman" w:hAnsi="Times New Roman" w:cs="Times New Roman"/>
          <w:b/>
        </w:rPr>
        <w:t>Субвенция</w:t>
      </w:r>
      <w:r w:rsidRPr="00C46CE7">
        <w:rPr>
          <w:rFonts w:ascii="Times New Roman" w:hAnsi="Times New Roman" w:cs="Times New Roman"/>
        </w:rPr>
        <w:t xml:space="preserve"> на отдельные государственные полномочия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w:t>
      </w:r>
      <w:r w:rsidR="009C58E5" w:rsidRPr="00C46CE7">
        <w:rPr>
          <w:rFonts w:ascii="Times New Roman" w:hAnsi="Times New Roman" w:cs="Times New Roman"/>
        </w:rPr>
        <w:t>256 345,58</w:t>
      </w:r>
      <w:r w:rsidRPr="00C46CE7">
        <w:rPr>
          <w:rFonts w:ascii="Times New Roman" w:hAnsi="Times New Roman" w:cs="Times New Roman"/>
        </w:rPr>
        <w:t xml:space="preserve"> (</w:t>
      </w:r>
      <w:r w:rsidR="003C742C" w:rsidRPr="00C46CE7">
        <w:rPr>
          <w:rFonts w:ascii="Times New Roman" w:hAnsi="Times New Roman" w:cs="Times New Roman"/>
        </w:rPr>
        <w:t>100</w:t>
      </w:r>
      <w:r w:rsidRPr="00C46CE7">
        <w:rPr>
          <w:rFonts w:ascii="Times New Roman" w:hAnsi="Times New Roman" w:cs="Times New Roman"/>
        </w:rPr>
        <w:t>%).</w:t>
      </w:r>
    </w:p>
    <w:p w:rsidR="00B07B73" w:rsidRPr="00C46CE7" w:rsidRDefault="00B07B73" w:rsidP="004B07ED">
      <w:pPr>
        <w:spacing w:after="0"/>
        <w:ind w:right="-108" w:firstLine="357"/>
        <w:jc w:val="both"/>
        <w:rPr>
          <w:rFonts w:ascii="Times New Roman" w:hAnsi="Times New Roman" w:cs="Times New Roman"/>
          <w:bCs/>
        </w:rPr>
      </w:pPr>
      <w:r w:rsidRPr="00C46CE7">
        <w:rPr>
          <w:rFonts w:ascii="Times New Roman" w:hAnsi="Times New Roman" w:cs="Times New Roman"/>
          <w:b/>
          <w:bCs/>
        </w:rPr>
        <w:lastRenderedPageBreak/>
        <w:t>Субсидии</w:t>
      </w:r>
      <w:r w:rsidR="00F764F4" w:rsidRPr="00C46CE7">
        <w:rPr>
          <w:rFonts w:ascii="Times New Roman" w:hAnsi="Times New Roman" w:cs="Times New Roman"/>
          <w:b/>
          <w:bCs/>
        </w:rPr>
        <w:t xml:space="preserve"> </w:t>
      </w:r>
      <w:r w:rsidRPr="00C46CE7">
        <w:rPr>
          <w:rFonts w:ascii="Times New Roman" w:hAnsi="Times New Roman" w:cs="Times New Roman"/>
          <w:bCs/>
        </w:rPr>
        <w:t xml:space="preserve">на поддержку муниципальных программ формирования современной городской среды </w:t>
      </w:r>
      <w:r w:rsidR="009C58E5" w:rsidRPr="00C46CE7">
        <w:rPr>
          <w:rFonts w:ascii="Times New Roman" w:hAnsi="Times New Roman" w:cs="Times New Roman"/>
          <w:bCs/>
        </w:rPr>
        <w:t>24 409 521,33</w:t>
      </w:r>
      <w:r w:rsidRPr="00C46CE7">
        <w:rPr>
          <w:rFonts w:ascii="Times New Roman" w:hAnsi="Times New Roman" w:cs="Times New Roman"/>
          <w:bCs/>
        </w:rPr>
        <w:t xml:space="preserve"> руб. (</w:t>
      </w:r>
      <w:r w:rsidR="009C58E5" w:rsidRPr="00C46CE7">
        <w:rPr>
          <w:rFonts w:ascii="Times New Roman" w:hAnsi="Times New Roman" w:cs="Times New Roman"/>
          <w:bCs/>
        </w:rPr>
        <w:t>99,6</w:t>
      </w:r>
      <w:r w:rsidRPr="00C46CE7">
        <w:rPr>
          <w:rFonts w:ascii="Times New Roman" w:hAnsi="Times New Roman" w:cs="Times New Roman"/>
          <w:bCs/>
        </w:rPr>
        <w:t>%).</w:t>
      </w:r>
    </w:p>
    <w:p w:rsidR="00861860" w:rsidRPr="00C46CE7" w:rsidRDefault="00861860" w:rsidP="004B07ED">
      <w:pPr>
        <w:spacing w:after="0"/>
        <w:ind w:right="-108" w:firstLine="357"/>
        <w:jc w:val="both"/>
        <w:rPr>
          <w:rFonts w:ascii="Times New Roman" w:hAnsi="Times New Roman" w:cs="Times New Roman"/>
          <w:bCs/>
        </w:rPr>
      </w:pPr>
      <w:r w:rsidRPr="00C46CE7">
        <w:rPr>
          <w:rFonts w:ascii="Times New Roman" w:hAnsi="Times New Roman" w:cs="Times New Roman"/>
          <w:b/>
        </w:rPr>
        <w:t xml:space="preserve">Субсидии </w:t>
      </w:r>
      <w:r w:rsidRPr="00C46CE7">
        <w:rPr>
          <w:rFonts w:ascii="Times New Roman" w:hAnsi="Times New Roman" w:cs="Times New Roman"/>
          <w:bCs/>
        </w:rPr>
        <w:t xml:space="preserve">на </w:t>
      </w:r>
      <w:r w:rsidR="009C58E5" w:rsidRPr="00C46CE7">
        <w:rPr>
          <w:rFonts w:ascii="Times New Roman" w:hAnsi="Times New Roman" w:cs="Times New Roman"/>
          <w:bCs/>
        </w:rPr>
        <w:t>софинансирование капитальных вложений в объекты муниципальной собственности 15 180 931,88</w:t>
      </w:r>
      <w:r w:rsidRPr="00C46CE7">
        <w:rPr>
          <w:rFonts w:ascii="Times New Roman" w:hAnsi="Times New Roman" w:cs="Times New Roman"/>
          <w:bCs/>
        </w:rPr>
        <w:t xml:space="preserve"> руб. (100%).</w:t>
      </w:r>
    </w:p>
    <w:p w:rsidR="00880109" w:rsidRPr="00C46CE7" w:rsidRDefault="00880109" w:rsidP="004B07ED">
      <w:pPr>
        <w:spacing w:after="0"/>
        <w:ind w:right="-108" w:firstLine="357"/>
        <w:jc w:val="both"/>
        <w:rPr>
          <w:rFonts w:ascii="Times New Roman" w:hAnsi="Times New Roman" w:cs="Times New Roman"/>
          <w:bCs/>
        </w:rPr>
      </w:pPr>
      <w:r w:rsidRPr="00C46CE7">
        <w:rPr>
          <w:rFonts w:ascii="Times New Roman" w:hAnsi="Times New Roman" w:cs="Times New Roman"/>
          <w:b/>
          <w:bCs/>
        </w:rPr>
        <w:t>Субсидии</w:t>
      </w:r>
      <w:r w:rsidRPr="00C46CE7">
        <w:rPr>
          <w:rFonts w:ascii="Times New Roman" w:hAnsi="Times New Roman" w:cs="Times New Roman"/>
          <w:bCs/>
        </w:rPr>
        <w:t xml:space="preserve"> на организацию деятельности народных дружин </w:t>
      </w:r>
      <w:r w:rsidR="009C58E5" w:rsidRPr="00C46CE7">
        <w:rPr>
          <w:rFonts w:ascii="Times New Roman" w:hAnsi="Times New Roman" w:cs="Times New Roman"/>
          <w:bCs/>
        </w:rPr>
        <w:t>169 869,81</w:t>
      </w:r>
      <w:r w:rsidRPr="00C46CE7">
        <w:rPr>
          <w:rFonts w:ascii="Times New Roman" w:hAnsi="Times New Roman" w:cs="Times New Roman"/>
          <w:bCs/>
        </w:rPr>
        <w:t xml:space="preserve"> руб. (100%).</w:t>
      </w:r>
    </w:p>
    <w:p w:rsidR="00B07B73" w:rsidRPr="00C46CE7" w:rsidRDefault="00B07B73" w:rsidP="004B07ED">
      <w:pPr>
        <w:widowControl w:val="0"/>
        <w:spacing w:after="0"/>
        <w:ind w:firstLine="284"/>
        <w:jc w:val="both"/>
        <w:rPr>
          <w:rFonts w:ascii="Times New Roman" w:hAnsi="Times New Roman" w:cs="Times New Roman"/>
        </w:rPr>
      </w:pPr>
      <w:r w:rsidRPr="00C46CE7">
        <w:rPr>
          <w:rFonts w:ascii="Times New Roman" w:hAnsi="Times New Roman" w:cs="Times New Roman"/>
          <w:b/>
        </w:rPr>
        <w:t>Межбюджетные трансферты, передаваемые бюджетам поселений</w:t>
      </w:r>
      <w:r w:rsidR="003C742C" w:rsidRPr="00C46CE7">
        <w:rPr>
          <w:rFonts w:ascii="Times New Roman" w:hAnsi="Times New Roman" w:cs="Times New Roman"/>
          <w:b/>
        </w:rPr>
        <w:t xml:space="preserve"> </w:t>
      </w:r>
      <w:r w:rsidR="009C58E5" w:rsidRPr="00C46CE7">
        <w:rPr>
          <w:rFonts w:ascii="Times New Roman" w:hAnsi="Times New Roman" w:cs="Times New Roman"/>
          <w:bCs/>
        </w:rPr>
        <w:t>45 128 648,87</w:t>
      </w:r>
      <w:r w:rsidRPr="00C46CE7">
        <w:rPr>
          <w:rFonts w:ascii="Times New Roman" w:hAnsi="Times New Roman" w:cs="Times New Roman"/>
        </w:rPr>
        <w:t xml:space="preserve"> руб. (100%), в том числе: </w:t>
      </w:r>
    </w:p>
    <w:p w:rsidR="00F3268E" w:rsidRPr="00C46CE7" w:rsidRDefault="00B07B73" w:rsidP="009C58E5">
      <w:pPr>
        <w:widowControl w:val="0"/>
        <w:spacing w:after="0"/>
        <w:ind w:firstLine="284"/>
        <w:jc w:val="both"/>
        <w:rPr>
          <w:rFonts w:ascii="Times New Roman" w:hAnsi="Times New Roman" w:cs="Times New Roman"/>
        </w:rPr>
      </w:pPr>
      <w:r w:rsidRPr="00C46CE7">
        <w:rPr>
          <w:rFonts w:ascii="Times New Roman" w:hAnsi="Times New Roman" w:cs="Times New Roman"/>
        </w:rPr>
        <w:t xml:space="preserve">- </w:t>
      </w:r>
      <w:r w:rsidR="009C58E5" w:rsidRPr="00C46CE7">
        <w:rPr>
          <w:rFonts w:ascii="Times New Roman" w:hAnsi="Times New Roman" w:cs="Times New Roman"/>
        </w:rPr>
        <w:t>выполнение работ по сносу аварийных домов, вывозу строительного мусора и планировке площадей п. Дорожный и ул. Октябрьская партия 18 807 279,48 руб. (100%);</w:t>
      </w:r>
    </w:p>
    <w:p w:rsidR="009C58E5" w:rsidRPr="00C46CE7" w:rsidRDefault="009C58E5" w:rsidP="009C58E5">
      <w:pPr>
        <w:widowControl w:val="0"/>
        <w:spacing w:after="0"/>
        <w:ind w:firstLine="284"/>
        <w:jc w:val="both"/>
        <w:rPr>
          <w:rFonts w:ascii="Times New Roman" w:hAnsi="Times New Roman" w:cs="Times New Roman"/>
        </w:rPr>
      </w:pPr>
      <w:r w:rsidRPr="00C46CE7">
        <w:rPr>
          <w:rFonts w:ascii="Times New Roman" w:hAnsi="Times New Roman" w:cs="Times New Roman"/>
        </w:rPr>
        <w:t>- предоставление льготного проезда на пассажирском автомобильном и авиационном транспорте гражданам между поселениями в границах Мирнинского района 20 000,00 руб. (100%);</w:t>
      </w:r>
    </w:p>
    <w:p w:rsidR="009C58E5" w:rsidRPr="00C46CE7" w:rsidRDefault="009C58E5" w:rsidP="009C58E5">
      <w:pPr>
        <w:widowControl w:val="0"/>
        <w:spacing w:after="0"/>
        <w:ind w:firstLine="284"/>
        <w:jc w:val="both"/>
        <w:rPr>
          <w:rFonts w:ascii="Times New Roman" w:hAnsi="Times New Roman" w:cs="Times New Roman"/>
        </w:rPr>
      </w:pPr>
      <w:r w:rsidRPr="00C46CE7">
        <w:rPr>
          <w:rFonts w:ascii="Times New Roman" w:hAnsi="Times New Roman" w:cs="Times New Roman"/>
        </w:rPr>
        <w:t xml:space="preserve">- </w:t>
      </w:r>
      <w:r w:rsidR="00172D35" w:rsidRPr="00C46CE7">
        <w:rPr>
          <w:rFonts w:ascii="Times New Roman" w:hAnsi="Times New Roman" w:cs="Times New Roman"/>
        </w:rPr>
        <w:t>приобретение уличных светильников 1 137 340,00 руб. (100%);</w:t>
      </w:r>
    </w:p>
    <w:p w:rsidR="00172D35" w:rsidRPr="00C46CE7" w:rsidRDefault="00172D35" w:rsidP="009C58E5">
      <w:pPr>
        <w:widowControl w:val="0"/>
        <w:spacing w:after="0"/>
        <w:ind w:firstLine="284"/>
        <w:jc w:val="both"/>
        <w:rPr>
          <w:rFonts w:ascii="Times New Roman" w:hAnsi="Times New Roman" w:cs="Times New Roman"/>
        </w:rPr>
      </w:pPr>
      <w:r w:rsidRPr="00C46CE7">
        <w:rPr>
          <w:rFonts w:ascii="Times New Roman" w:hAnsi="Times New Roman" w:cs="Times New Roman"/>
        </w:rPr>
        <w:t>- разработка проекта площадь "Фонтанная" 2 432 950,00 руб. (100%);</w:t>
      </w:r>
    </w:p>
    <w:p w:rsidR="00172D35" w:rsidRPr="00C46CE7" w:rsidRDefault="00172D35" w:rsidP="009C58E5">
      <w:pPr>
        <w:widowControl w:val="0"/>
        <w:spacing w:after="0"/>
        <w:ind w:firstLine="284"/>
        <w:jc w:val="both"/>
        <w:rPr>
          <w:rFonts w:ascii="Times New Roman" w:hAnsi="Times New Roman" w:cs="Times New Roman"/>
        </w:rPr>
      </w:pPr>
      <w:r w:rsidRPr="00C46CE7">
        <w:rPr>
          <w:rFonts w:ascii="Times New Roman" w:hAnsi="Times New Roman" w:cs="Times New Roman"/>
        </w:rPr>
        <w:t>- утепление сетей водоотведения в многоквартирных жилых домах на территории МО "Поселок Айхал" 3 239 151,31 руб. (100%);</w:t>
      </w:r>
    </w:p>
    <w:p w:rsidR="00172D35" w:rsidRPr="00C46CE7" w:rsidRDefault="00172D35" w:rsidP="009C58E5">
      <w:pPr>
        <w:widowControl w:val="0"/>
        <w:spacing w:after="0"/>
        <w:ind w:firstLine="284"/>
        <w:jc w:val="both"/>
        <w:rPr>
          <w:rFonts w:ascii="Times New Roman" w:hAnsi="Times New Roman" w:cs="Times New Roman"/>
        </w:rPr>
      </w:pPr>
      <w:r w:rsidRPr="00C46CE7">
        <w:rPr>
          <w:rFonts w:ascii="Times New Roman" w:hAnsi="Times New Roman" w:cs="Times New Roman"/>
        </w:rPr>
        <w:t>- выполнение работ по реконструкции ул. Юбилейная с благоустройством придомовых территорий п. Айхал 16 252 503,25 руб. (100%);</w:t>
      </w:r>
    </w:p>
    <w:p w:rsidR="00172D35" w:rsidRPr="00C46CE7" w:rsidRDefault="00172D35" w:rsidP="009C58E5">
      <w:pPr>
        <w:widowControl w:val="0"/>
        <w:spacing w:after="0"/>
        <w:ind w:firstLine="284"/>
        <w:jc w:val="both"/>
        <w:rPr>
          <w:rFonts w:ascii="Times New Roman" w:hAnsi="Times New Roman" w:cs="Times New Roman"/>
        </w:rPr>
      </w:pPr>
      <w:r w:rsidRPr="00C46CE7">
        <w:rPr>
          <w:rFonts w:ascii="Times New Roman" w:hAnsi="Times New Roman" w:cs="Times New Roman"/>
        </w:rPr>
        <w:t>- проведение мероприятий по санитарной очистке территорий п. Айхал 495 000,00 руб. (100%);</w:t>
      </w:r>
    </w:p>
    <w:p w:rsidR="00172D35" w:rsidRPr="00C46CE7" w:rsidRDefault="00172D35" w:rsidP="009C58E5">
      <w:pPr>
        <w:widowControl w:val="0"/>
        <w:spacing w:after="0"/>
        <w:ind w:firstLine="284"/>
        <w:jc w:val="both"/>
        <w:rPr>
          <w:rFonts w:ascii="Times New Roman" w:hAnsi="Times New Roman" w:cs="Times New Roman"/>
        </w:rPr>
      </w:pPr>
      <w:r w:rsidRPr="00C46CE7">
        <w:rPr>
          <w:rFonts w:ascii="Times New Roman" w:hAnsi="Times New Roman" w:cs="Times New Roman"/>
        </w:rPr>
        <w:t>- организация летней занятости студентов 239 574,72 руб. (100%);</w:t>
      </w:r>
    </w:p>
    <w:p w:rsidR="00172D35" w:rsidRPr="00C46CE7" w:rsidRDefault="0063696F" w:rsidP="009C58E5">
      <w:pPr>
        <w:widowControl w:val="0"/>
        <w:spacing w:after="0"/>
        <w:ind w:firstLine="284"/>
        <w:jc w:val="both"/>
        <w:rPr>
          <w:rFonts w:ascii="Times New Roman" w:hAnsi="Times New Roman" w:cs="Times New Roman"/>
        </w:rPr>
      </w:pPr>
      <w:r w:rsidRPr="00C46CE7">
        <w:rPr>
          <w:rFonts w:ascii="Times New Roman" w:hAnsi="Times New Roman" w:cs="Times New Roman"/>
        </w:rPr>
        <w:t>- оказание услуг по разработке проектно-сметной документации благоустройства дворовой территории 529 150,00 руб. (100%);</w:t>
      </w:r>
    </w:p>
    <w:p w:rsidR="0063696F" w:rsidRPr="00C46CE7" w:rsidRDefault="0063696F" w:rsidP="009C58E5">
      <w:pPr>
        <w:widowControl w:val="0"/>
        <w:spacing w:after="0"/>
        <w:ind w:firstLine="284"/>
        <w:jc w:val="both"/>
        <w:rPr>
          <w:rFonts w:ascii="Times New Roman" w:hAnsi="Times New Roman" w:cs="Times New Roman"/>
        </w:rPr>
      </w:pPr>
      <w:r w:rsidRPr="00C46CE7">
        <w:rPr>
          <w:rFonts w:ascii="Times New Roman" w:hAnsi="Times New Roman" w:cs="Times New Roman"/>
        </w:rPr>
        <w:t>- выполнение работ по сносу аварийных домов, вывозу строительного мусора и планировке площадей по адресам: ул. Геологов д.2, ул. Октябрьская партия д.13 1 692 468,06 руб. (100%);</w:t>
      </w:r>
    </w:p>
    <w:p w:rsidR="0063696F" w:rsidRPr="00C46CE7" w:rsidRDefault="0063696F" w:rsidP="009C58E5">
      <w:pPr>
        <w:widowControl w:val="0"/>
        <w:spacing w:after="0"/>
        <w:ind w:firstLine="284"/>
        <w:jc w:val="both"/>
        <w:rPr>
          <w:rFonts w:ascii="Times New Roman" w:hAnsi="Times New Roman" w:cs="Times New Roman"/>
        </w:rPr>
      </w:pPr>
      <w:r w:rsidRPr="00C46CE7">
        <w:rPr>
          <w:rFonts w:ascii="Times New Roman" w:hAnsi="Times New Roman" w:cs="Times New Roman"/>
        </w:rPr>
        <w:t>- выполнение работ по сносу аварийного дома, вывозу строительного мусора и планировке площадей по адресу: ул. Октябрьская партия д.1 283 232,05 руб. (100%).</w:t>
      </w:r>
    </w:p>
    <w:p w:rsidR="004146EF" w:rsidRPr="00C46CE7" w:rsidRDefault="00AC033C" w:rsidP="004B07ED">
      <w:pPr>
        <w:widowControl w:val="0"/>
        <w:spacing w:after="0"/>
        <w:ind w:firstLine="284"/>
        <w:jc w:val="both"/>
        <w:rPr>
          <w:rFonts w:ascii="Times New Roman" w:hAnsi="Times New Roman" w:cs="Times New Roman"/>
        </w:rPr>
      </w:pPr>
      <w:r w:rsidRPr="00C46CE7">
        <w:rPr>
          <w:rFonts w:ascii="Times New Roman" w:hAnsi="Times New Roman" w:cs="Times New Roman"/>
          <w:b/>
        </w:rPr>
        <w:t>Иные м</w:t>
      </w:r>
      <w:r w:rsidR="00F3268E" w:rsidRPr="00C46CE7">
        <w:rPr>
          <w:rFonts w:ascii="Times New Roman" w:hAnsi="Times New Roman" w:cs="Times New Roman"/>
          <w:b/>
        </w:rPr>
        <w:t xml:space="preserve">ежбюджетные трансферты  </w:t>
      </w:r>
      <w:r w:rsidRPr="00C46CE7">
        <w:rPr>
          <w:rFonts w:ascii="Times New Roman" w:hAnsi="Times New Roman" w:cs="Times New Roman"/>
          <w:b/>
        </w:rPr>
        <w:t>на капитальные вложения в объекты Инвестиционной программы РС (Я)</w:t>
      </w:r>
      <w:r w:rsidRPr="00C46CE7">
        <w:rPr>
          <w:rFonts w:ascii="Times New Roman" w:hAnsi="Times New Roman" w:cs="Times New Roman"/>
        </w:rPr>
        <w:t xml:space="preserve"> и (или) приобретения объектов недвижимого имущества в муниципальную собственность (Переселение граждан из аварийного жилищного фонда п. Дорожный и ул. Октябрьская партия) </w:t>
      </w:r>
      <w:r w:rsidR="002C3F17" w:rsidRPr="00C46CE7">
        <w:rPr>
          <w:rFonts w:ascii="Times New Roman" w:hAnsi="Times New Roman" w:cs="Times New Roman"/>
        </w:rPr>
        <w:t>116 112 500,00</w:t>
      </w:r>
      <w:r w:rsidRPr="00C46CE7">
        <w:rPr>
          <w:rFonts w:ascii="Times New Roman" w:hAnsi="Times New Roman" w:cs="Times New Roman"/>
        </w:rPr>
        <w:t xml:space="preserve"> руб. (100%).</w:t>
      </w:r>
    </w:p>
    <w:p w:rsidR="00B07B73" w:rsidRPr="00C46CE7" w:rsidRDefault="00B07B73" w:rsidP="004B07ED">
      <w:pPr>
        <w:spacing w:after="0"/>
        <w:ind w:right="-108" w:firstLine="357"/>
        <w:jc w:val="both"/>
        <w:rPr>
          <w:rFonts w:ascii="Times New Roman" w:hAnsi="Times New Roman" w:cs="Times New Roman"/>
        </w:rPr>
      </w:pPr>
      <w:r w:rsidRPr="00C46CE7">
        <w:rPr>
          <w:rFonts w:ascii="Times New Roman" w:hAnsi="Times New Roman" w:cs="Times New Roman"/>
          <w:b/>
          <w:i/>
        </w:rPr>
        <w:t>Прочие безвозмездные поступления в бюджеты поселений</w:t>
      </w:r>
      <w:r w:rsidR="001E7C94" w:rsidRPr="00C46CE7">
        <w:rPr>
          <w:rFonts w:ascii="Times New Roman" w:hAnsi="Times New Roman" w:cs="Times New Roman"/>
          <w:b/>
        </w:rPr>
        <w:t xml:space="preserve"> </w:t>
      </w:r>
      <w:r w:rsidRPr="00C46CE7">
        <w:rPr>
          <w:rFonts w:ascii="Times New Roman" w:hAnsi="Times New Roman" w:cs="Times New Roman"/>
        </w:rPr>
        <w:t xml:space="preserve">при плане </w:t>
      </w:r>
      <w:r w:rsidR="00CB516A" w:rsidRPr="00C46CE7">
        <w:rPr>
          <w:rFonts w:ascii="Times New Roman" w:hAnsi="Times New Roman" w:cs="Times New Roman"/>
        </w:rPr>
        <w:t>158 033 440,38</w:t>
      </w:r>
      <w:r w:rsidR="00AC033C" w:rsidRPr="00C46CE7">
        <w:rPr>
          <w:rFonts w:ascii="Times New Roman" w:hAnsi="Times New Roman" w:cs="Times New Roman"/>
        </w:rPr>
        <w:t xml:space="preserve"> руб.</w:t>
      </w:r>
      <w:r w:rsidRPr="00C46CE7">
        <w:rPr>
          <w:rFonts w:ascii="Times New Roman" w:hAnsi="Times New Roman" w:cs="Times New Roman"/>
        </w:rPr>
        <w:t>, исполнение</w:t>
      </w:r>
      <w:r w:rsidR="00CB516A" w:rsidRPr="00C46CE7">
        <w:rPr>
          <w:rFonts w:ascii="Times New Roman" w:hAnsi="Times New Roman" w:cs="Times New Roman"/>
        </w:rPr>
        <w:t xml:space="preserve"> составило</w:t>
      </w:r>
      <w:r w:rsidRPr="00C46CE7">
        <w:rPr>
          <w:rFonts w:ascii="Times New Roman" w:hAnsi="Times New Roman" w:cs="Times New Roman"/>
        </w:rPr>
        <w:t xml:space="preserve"> </w:t>
      </w:r>
      <w:r w:rsidR="00CB516A" w:rsidRPr="00C46CE7">
        <w:rPr>
          <w:rFonts w:ascii="Times New Roman" w:hAnsi="Times New Roman" w:cs="Times New Roman"/>
        </w:rPr>
        <w:t>158 033 440,38</w:t>
      </w:r>
      <w:r w:rsidR="00F97FBC" w:rsidRPr="00C46CE7">
        <w:rPr>
          <w:rFonts w:ascii="Times New Roman" w:hAnsi="Times New Roman" w:cs="Times New Roman"/>
        </w:rPr>
        <w:t xml:space="preserve"> руб</w:t>
      </w:r>
      <w:r w:rsidR="000F7C14" w:rsidRPr="00C46CE7">
        <w:rPr>
          <w:rFonts w:ascii="Times New Roman" w:hAnsi="Times New Roman" w:cs="Times New Roman"/>
        </w:rPr>
        <w:t>.</w:t>
      </w:r>
      <w:r w:rsidR="00F97FBC" w:rsidRPr="00C46CE7">
        <w:rPr>
          <w:rFonts w:ascii="Times New Roman" w:hAnsi="Times New Roman" w:cs="Times New Roman"/>
        </w:rPr>
        <w:t xml:space="preserve">, или </w:t>
      </w:r>
      <w:r w:rsidR="00211C23" w:rsidRPr="00C46CE7">
        <w:rPr>
          <w:rFonts w:ascii="Times New Roman" w:hAnsi="Times New Roman" w:cs="Times New Roman"/>
        </w:rPr>
        <w:t>100</w:t>
      </w:r>
      <w:r w:rsidRPr="00C46CE7">
        <w:rPr>
          <w:rFonts w:ascii="Times New Roman" w:hAnsi="Times New Roman" w:cs="Times New Roman"/>
        </w:rPr>
        <w:t>%:</w:t>
      </w:r>
    </w:p>
    <w:p w:rsidR="00F15F8D" w:rsidRPr="00C46CE7" w:rsidRDefault="00B07B73" w:rsidP="004B07ED">
      <w:pPr>
        <w:autoSpaceDE w:val="0"/>
        <w:autoSpaceDN w:val="0"/>
        <w:adjustRightInd w:val="0"/>
        <w:spacing w:after="0" w:line="240" w:lineRule="auto"/>
        <w:ind w:firstLine="284"/>
        <w:jc w:val="both"/>
        <w:rPr>
          <w:rFonts w:ascii="Times New Roman" w:hAnsi="Times New Roman" w:cs="Times New Roman"/>
        </w:rPr>
      </w:pPr>
      <w:r w:rsidRPr="00C46CE7">
        <w:rPr>
          <w:rFonts w:ascii="Times New Roman" w:hAnsi="Times New Roman" w:cs="Times New Roman"/>
        </w:rPr>
        <w:t xml:space="preserve">- согласно </w:t>
      </w:r>
      <w:r w:rsidR="00AC033C" w:rsidRPr="00C46CE7">
        <w:rPr>
          <w:rFonts w:ascii="Times New Roman" w:hAnsi="Times New Roman" w:cs="Times New Roman"/>
        </w:rPr>
        <w:t xml:space="preserve">Договору целевого финансирования </w:t>
      </w:r>
      <w:r w:rsidR="00893F2C" w:rsidRPr="00C46CE7">
        <w:rPr>
          <w:rFonts w:ascii="Times New Roman" w:hAnsi="Times New Roman" w:cs="Times New Roman"/>
        </w:rPr>
        <w:t xml:space="preserve">от 24.03.2022 </w:t>
      </w:r>
      <w:r w:rsidR="00AC033C" w:rsidRPr="00C46CE7">
        <w:rPr>
          <w:rFonts w:ascii="Times New Roman" w:hAnsi="Times New Roman" w:cs="Times New Roman"/>
        </w:rPr>
        <w:t>№</w:t>
      </w:r>
      <w:r w:rsidR="00893F2C" w:rsidRPr="00C46CE7">
        <w:rPr>
          <w:rFonts w:ascii="Times New Roman" w:hAnsi="Times New Roman" w:cs="Times New Roman"/>
        </w:rPr>
        <w:t>25907</w:t>
      </w:r>
      <w:r w:rsidR="00AC033C" w:rsidRPr="00C46CE7">
        <w:rPr>
          <w:rFonts w:ascii="Times New Roman" w:hAnsi="Times New Roman" w:cs="Times New Roman"/>
        </w:rPr>
        <w:t xml:space="preserve"> </w:t>
      </w:r>
      <w:r w:rsidR="001C0BA4" w:rsidRPr="00C46CE7">
        <w:rPr>
          <w:rFonts w:ascii="Times New Roman" w:hAnsi="Times New Roman" w:cs="Times New Roman"/>
        </w:rPr>
        <w:t xml:space="preserve">с АК «АЛРОСА» (ПАО) </w:t>
      </w:r>
      <w:r w:rsidR="00AC033C" w:rsidRPr="00C46CE7">
        <w:rPr>
          <w:rFonts w:ascii="Times New Roman" w:hAnsi="Times New Roman" w:cs="Times New Roman"/>
        </w:rPr>
        <w:t xml:space="preserve">на </w:t>
      </w:r>
      <w:r w:rsidR="00893F2C" w:rsidRPr="00C46CE7">
        <w:rPr>
          <w:rFonts w:ascii="Times New Roman" w:hAnsi="Times New Roman" w:cs="Times New Roman"/>
        </w:rPr>
        <w:t xml:space="preserve">реализацию плана социально-экономического развития МО «Поселок Айхал» Мирнинского района Республики Саха (Якутия) на 2022 год </w:t>
      </w:r>
      <w:r w:rsidR="001C0BA4" w:rsidRPr="00C46CE7">
        <w:rPr>
          <w:rFonts w:ascii="Times New Roman" w:hAnsi="Times New Roman" w:cs="Times New Roman"/>
        </w:rPr>
        <w:t>50 000 000,00 руб. (100%);</w:t>
      </w:r>
    </w:p>
    <w:p w:rsidR="00B07B73" w:rsidRPr="00C46CE7" w:rsidRDefault="00B07B73" w:rsidP="004B07ED">
      <w:pPr>
        <w:spacing w:after="0"/>
        <w:ind w:right="-108" w:firstLine="284"/>
        <w:jc w:val="both"/>
        <w:rPr>
          <w:rFonts w:ascii="Times New Roman" w:hAnsi="Times New Roman" w:cs="Times New Roman"/>
        </w:rPr>
      </w:pPr>
      <w:r w:rsidRPr="00C46CE7">
        <w:rPr>
          <w:rFonts w:ascii="Times New Roman" w:hAnsi="Times New Roman" w:cs="Times New Roman"/>
        </w:rPr>
        <w:t xml:space="preserve">- </w:t>
      </w:r>
      <w:r w:rsidR="00F97FBC" w:rsidRPr="00C46CE7">
        <w:rPr>
          <w:rFonts w:ascii="Times New Roman" w:hAnsi="Times New Roman" w:cs="Times New Roman"/>
        </w:rPr>
        <w:t xml:space="preserve">согласно </w:t>
      </w:r>
      <w:r w:rsidR="001C0BA4" w:rsidRPr="00C46CE7">
        <w:rPr>
          <w:rFonts w:ascii="Times New Roman" w:hAnsi="Times New Roman" w:cs="Times New Roman"/>
        </w:rPr>
        <w:t xml:space="preserve">Договору целевого финансирования </w:t>
      </w:r>
      <w:r w:rsidR="009F03EE" w:rsidRPr="00C46CE7">
        <w:rPr>
          <w:rFonts w:ascii="Times New Roman" w:hAnsi="Times New Roman" w:cs="Times New Roman"/>
        </w:rPr>
        <w:t>от 20.04.2022 №5426</w:t>
      </w:r>
      <w:r w:rsidR="001C0BA4" w:rsidRPr="00C46CE7">
        <w:rPr>
          <w:rFonts w:ascii="Times New Roman" w:hAnsi="Times New Roman" w:cs="Times New Roman"/>
        </w:rPr>
        <w:t xml:space="preserve"> с АК «АЛРОСА» (ПАО) на </w:t>
      </w:r>
      <w:r w:rsidR="009F03EE" w:rsidRPr="00C46CE7">
        <w:rPr>
          <w:rFonts w:ascii="Times New Roman" w:hAnsi="Times New Roman" w:cs="Times New Roman"/>
        </w:rPr>
        <w:t>мероприятия по санитарной очистке, озеленению и благоустройству территории поселка Айхал в рамках акции «Экологический десант», проводимой на территории Мирнинского района 5</w:t>
      </w:r>
      <w:r w:rsidR="001C0BA4" w:rsidRPr="00C46CE7">
        <w:rPr>
          <w:rFonts w:ascii="Times New Roman" w:hAnsi="Times New Roman" w:cs="Times New Roman"/>
        </w:rPr>
        <w:t>00 000,00 руб. (100%);</w:t>
      </w:r>
    </w:p>
    <w:p w:rsidR="001C0BA4" w:rsidRPr="00C46CE7" w:rsidRDefault="001C0BA4" w:rsidP="004B07ED">
      <w:pPr>
        <w:spacing w:after="0"/>
        <w:ind w:right="-108" w:firstLine="284"/>
        <w:jc w:val="both"/>
        <w:rPr>
          <w:rFonts w:ascii="Times New Roman" w:hAnsi="Times New Roman" w:cs="Times New Roman"/>
        </w:rPr>
      </w:pPr>
      <w:r w:rsidRPr="00C46CE7">
        <w:rPr>
          <w:rFonts w:ascii="Times New Roman" w:hAnsi="Times New Roman" w:cs="Times New Roman"/>
        </w:rPr>
        <w:t xml:space="preserve">- согласно Договору целевого финансирования </w:t>
      </w:r>
      <w:r w:rsidR="00BF711B" w:rsidRPr="00C46CE7">
        <w:rPr>
          <w:rFonts w:ascii="Times New Roman" w:hAnsi="Times New Roman" w:cs="Times New Roman"/>
        </w:rPr>
        <w:t xml:space="preserve">от 22.06.2022 №7714 </w:t>
      </w:r>
      <w:r w:rsidRPr="00C46CE7">
        <w:rPr>
          <w:rFonts w:ascii="Times New Roman" w:hAnsi="Times New Roman" w:cs="Times New Roman"/>
        </w:rPr>
        <w:t xml:space="preserve">с АК «АЛРОСА» (ПАО) на реализацию </w:t>
      </w:r>
      <w:r w:rsidR="00055858" w:rsidRPr="00C46CE7">
        <w:rPr>
          <w:rFonts w:ascii="Times New Roman" w:hAnsi="Times New Roman" w:cs="Times New Roman"/>
        </w:rPr>
        <w:t>муниципальной программы «Утепление сетей водоотведения в многоквартирных жилых домах на территории муниципального образования «Поселок Айхал» на 2022-2024 годы» 8 689 958,40 руб. (100%);</w:t>
      </w:r>
    </w:p>
    <w:p w:rsidR="00055858" w:rsidRPr="00C46CE7" w:rsidRDefault="00055858" w:rsidP="00055858">
      <w:pPr>
        <w:spacing w:after="0"/>
        <w:ind w:right="-108" w:firstLine="284"/>
        <w:jc w:val="both"/>
        <w:rPr>
          <w:rFonts w:ascii="Times New Roman" w:hAnsi="Times New Roman" w:cs="Times New Roman"/>
        </w:rPr>
      </w:pPr>
      <w:r w:rsidRPr="00C46CE7">
        <w:rPr>
          <w:rFonts w:ascii="Times New Roman" w:hAnsi="Times New Roman" w:cs="Times New Roman"/>
        </w:rPr>
        <w:t>- согласно Договору целевого финансирования от 23.06.2022 №7232 с АК «АЛРОСА» (ПАО) на реализацию проекта «Обустройство спортивной площадки по ул. Алмазная д.10» (выполнение работ по обустройству поля для мини-футбола, укладка травмобезопасного покрытия на баскетбольном поле) 3 762 460,00 руб. (100%);</w:t>
      </w:r>
    </w:p>
    <w:p w:rsidR="004B3C33" w:rsidRPr="00C46CE7" w:rsidRDefault="004B3C33" w:rsidP="004B3C33">
      <w:pPr>
        <w:spacing w:after="0"/>
        <w:ind w:right="-108" w:firstLine="284"/>
        <w:jc w:val="both"/>
        <w:rPr>
          <w:rFonts w:ascii="Times New Roman" w:hAnsi="Times New Roman" w:cs="Times New Roman"/>
        </w:rPr>
      </w:pPr>
      <w:r w:rsidRPr="00C46CE7">
        <w:rPr>
          <w:rFonts w:ascii="Times New Roman" w:hAnsi="Times New Roman" w:cs="Times New Roman"/>
        </w:rPr>
        <w:t>- согласно Договору целевого финансирования от 04.10.2022 №8808 с АК «АЛРОСА» (ПАО) на выполнение работ по выводу инженерных сетей ТВК из подземного коллектора, проведение</w:t>
      </w:r>
      <w:r w:rsidR="00964189" w:rsidRPr="00C46CE7">
        <w:rPr>
          <w:rFonts w:ascii="Times New Roman" w:hAnsi="Times New Roman" w:cs="Times New Roman"/>
        </w:rPr>
        <w:t xml:space="preserve"> которых необходимо для дальнейшего восстановления здания лечебного корпуса с поликлиникой ГБУ РС (Я) «Айхальская городская больница»</w:t>
      </w:r>
      <w:r w:rsidRPr="00C46CE7">
        <w:rPr>
          <w:rFonts w:ascii="Times New Roman" w:hAnsi="Times New Roman" w:cs="Times New Roman"/>
        </w:rPr>
        <w:t xml:space="preserve"> </w:t>
      </w:r>
      <w:r w:rsidR="00964189" w:rsidRPr="00C46CE7">
        <w:rPr>
          <w:rFonts w:ascii="Times New Roman" w:hAnsi="Times New Roman" w:cs="Times New Roman"/>
        </w:rPr>
        <w:t xml:space="preserve">3 321 000,00 </w:t>
      </w:r>
      <w:r w:rsidRPr="00C46CE7">
        <w:rPr>
          <w:rFonts w:ascii="Times New Roman" w:hAnsi="Times New Roman" w:cs="Times New Roman"/>
        </w:rPr>
        <w:t>руб. (100%);</w:t>
      </w:r>
    </w:p>
    <w:p w:rsidR="00964189" w:rsidRPr="00C46CE7" w:rsidRDefault="00964189" w:rsidP="00964189">
      <w:pPr>
        <w:spacing w:after="0"/>
        <w:ind w:right="-108" w:firstLine="284"/>
        <w:jc w:val="both"/>
        <w:rPr>
          <w:rFonts w:ascii="Times New Roman" w:hAnsi="Times New Roman" w:cs="Times New Roman"/>
        </w:rPr>
      </w:pPr>
      <w:r w:rsidRPr="00C46CE7">
        <w:rPr>
          <w:rFonts w:ascii="Times New Roman" w:hAnsi="Times New Roman" w:cs="Times New Roman"/>
        </w:rPr>
        <w:t xml:space="preserve">- согласно Договору целевого финансирования от 22.12.2022 №29034 с АК «АЛРОСА» (ПАО) на приобретение и установку вертикального электрического подъемника для маломобильных жителей </w:t>
      </w:r>
      <w:r w:rsidRPr="00C46CE7">
        <w:rPr>
          <w:rFonts w:ascii="Times New Roman" w:hAnsi="Times New Roman" w:cs="Times New Roman"/>
        </w:rPr>
        <w:lastRenderedPageBreak/>
        <w:t xml:space="preserve">дома по адресу: 678190 Республика Саха (Якутия) Мирнинский район п. Айхал ул. </w:t>
      </w:r>
      <w:r w:rsidR="006870A2" w:rsidRPr="00C46CE7">
        <w:rPr>
          <w:rFonts w:ascii="Times New Roman" w:hAnsi="Times New Roman" w:cs="Times New Roman"/>
        </w:rPr>
        <w:t>Алмазная д.4А 500 000,00</w:t>
      </w:r>
      <w:r w:rsidRPr="00C46CE7">
        <w:rPr>
          <w:rFonts w:ascii="Times New Roman" w:hAnsi="Times New Roman" w:cs="Times New Roman"/>
        </w:rPr>
        <w:t xml:space="preserve"> руб. (100%)</w:t>
      </w:r>
      <w:r w:rsidR="006870A2" w:rsidRPr="00C46CE7">
        <w:rPr>
          <w:rFonts w:ascii="Times New Roman" w:hAnsi="Times New Roman" w:cs="Times New Roman"/>
        </w:rPr>
        <w:t>.</w:t>
      </w:r>
    </w:p>
    <w:p w:rsidR="00B07B73" w:rsidRPr="00C46CE7" w:rsidRDefault="00B07B73" w:rsidP="004B07ED">
      <w:pPr>
        <w:spacing w:after="0"/>
        <w:ind w:firstLine="284"/>
        <w:jc w:val="both"/>
        <w:rPr>
          <w:rFonts w:ascii="Times New Roman" w:hAnsi="Times New Roman" w:cs="Times New Roman"/>
        </w:rPr>
      </w:pPr>
      <w:r w:rsidRPr="00C46CE7">
        <w:rPr>
          <w:rFonts w:ascii="Times New Roman" w:hAnsi="Times New Roman" w:cs="Times New Roman"/>
          <w:b/>
        </w:rPr>
        <w:t xml:space="preserve">Возврат остатков субсидий, субвенций и иных межбюджетных трансфертов, имеющих целевое назначение, прошлых лет из бюджетов городских поселений </w:t>
      </w:r>
      <w:r w:rsidRPr="00C46CE7">
        <w:rPr>
          <w:rFonts w:ascii="Times New Roman" w:hAnsi="Times New Roman" w:cs="Times New Roman"/>
        </w:rPr>
        <w:t xml:space="preserve">исполнение составляет </w:t>
      </w:r>
      <w:r w:rsidR="001C0BA4" w:rsidRPr="00C46CE7">
        <w:rPr>
          <w:rFonts w:ascii="Times New Roman" w:hAnsi="Times New Roman" w:cs="Times New Roman"/>
        </w:rPr>
        <w:t>–</w:t>
      </w:r>
      <w:r w:rsidR="00DB785D" w:rsidRPr="00C46CE7">
        <w:rPr>
          <w:rFonts w:ascii="Times New Roman" w:hAnsi="Times New Roman" w:cs="Times New Roman"/>
        </w:rPr>
        <w:t>8 598 750,62</w:t>
      </w:r>
      <w:r w:rsidRPr="00C46CE7">
        <w:rPr>
          <w:rFonts w:ascii="Times New Roman" w:hAnsi="Times New Roman" w:cs="Times New Roman"/>
        </w:rPr>
        <w:t xml:space="preserve"> руб</w:t>
      </w:r>
      <w:r w:rsidR="00DB785D" w:rsidRPr="00C46CE7">
        <w:rPr>
          <w:rFonts w:ascii="Times New Roman" w:hAnsi="Times New Roman" w:cs="Times New Roman"/>
        </w:rPr>
        <w:t>.</w:t>
      </w:r>
      <w:r w:rsidRPr="00C46CE7">
        <w:rPr>
          <w:rFonts w:ascii="Times New Roman" w:hAnsi="Times New Roman" w:cs="Times New Roman"/>
        </w:rPr>
        <w:t>, 100%:</w:t>
      </w:r>
    </w:p>
    <w:p w:rsidR="00B07B73" w:rsidRPr="00C46CE7" w:rsidRDefault="00DB785D" w:rsidP="004B07ED">
      <w:pPr>
        <w:spacing w:after="0"/>
        <w:ind w:firstLine="284"/>
        <w:jc w:val="both"/>
        <w:rPr>
          <w:rFonts w:ascii="Times New Roman" w:hAnsi="Times New Roman" w:cs="Times New Roman"/>
        </w:rPr>
      </w:pPr>
      <w:r w:rsidRPr="00C46CE7">
        <w:rPr>
          <w:rFonts w:ascii="Times New Roman" w:hAnsi="Times New Roman" w:cs="Times New Roman"/>
        </w:rPr>
        <w:t>- возвращены средства в Г</w:t>
      </w:r>
      <w:r w:rsidR="00B07B73" w:rsidRPr="00C46CE7">
        <w:rPr>
          <w:rFonts w:ascii="Times New Roman" w:hAnsi="Times New Roman" w:cs="Times New Roman"/>
        </w:rPr>
        <w:t xml:space="preserve">осударственный бюджет РС (Я) </w:t>
      </w:r>
      <w:r w:rsidR="005948C7" w:rsidRPr="00C46CE7">
        <w:rPr>
          <w:rFonts w:ascii="Times New Roman" w:hAnsi="Times New Roman" w:cs="Times New Roman"/>
        </w:rPr>
        <w:t xml:space="preserve">на отдельные государственные полномочия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w:t>
      </w:r>
      <w:r w:rsidR="00577E6A" w:rsidRPr="00C46CE7">
        <w:rPr>
          <w:rFonts w:ascii="Times New Roman" w:hAnsi="Times New Roman" w:cs="Times New Roman"/>
        </w:rPr>
        <w:t>-</w:t>
      </w:r>
      <w:r w:rsidRPr="00C46CE7">
        <w:rPr>
          <w:rFonts w:ascii="Times New Roman" w:hAnsi="Times New Roman" w:cs="Times New Roman"/>
        </w:rPr>
        <w:t>260 212,32</w:t>
      </w:r>
      <w:r w:rsidR="005948C7" w:rsidRPr="00C46CE7">
        <w:rPr>
          <w:rFonts w:ascii="Times New Roman" w:hAnsi="Times New Roman" w:cs="Times New Roman"/>
        </w:rPr>
        <w:t xml:space="preserve"> руб</w:t>
      </w:r>
      <w:r w:rsidRPr="00C46CE7">
        <w:rPr>
          <w:rFonts w:ascii="Times New Roman" w:hAnsi="Times New Roman" w:cs="Times New Roman"/>
        </w:rPr>
        <w:t>.</w:t>
      </w:r>
      <w:r w:rsidR="00490A25" w:rsidRPr="00C46CE7">
        <w:rPr>
          <w:rFonts w:ascii="Times New Roman" w:hAnsi="Times New Roman" w:cs="Times New Roman"/>
        </w:rPr>
        <w:t>;</w:t>
      </w:r>
    </w:p>
    <w:p w:rsidR="00490A25" w:rsidRPr="00C46CE7" w:rsidRDefault="00490A25" w:rsidP="004B07ED">
      <w:pPr>
        <w:spacing w:after="0"/>
        <w:ind w:firstLine="284"/>
        <w:jc w:val="both"/>
        <w:rPr>
          <w:rFonts w:ascii="Times New Roman" w:hAnsi="Times New Roman" w:cs="Times New Roman"/>
        </w:rPr>
      </w:pPr>
      <w:r w:rsidRPr="00C46CE7">
        <w:rPr>
          <w:rFonts w:ascii="Times New Roman" w:hAnsi="Times New Roman" w:cs="Times New Roman"/>
        </w:rPr>
        <w:t>- возвращены средства в бюджет МО «Мирнинский район» неиспользован</w:t>
      </w:r>
      <w:r w:rsidR="003F3DAB" w:rsidRPr="00C46CE7">
        <w:rPr>
          <w:rFonts w:ascii="Times New Roman" w:hAnsi="Times New Roman" w:cs="Times New Roman"/>
        </w:rPr>
        <w:t xml:space="preserve">ных средств на льготный проезд </w:t>
      </w:r>
      <w:r w:rsidRPr="00C46CE7">
        <w:rPr>
          <w:rFonts w:ascii="Times New Roman" w:hAnsi="Times New Roman" w:cs="Times New Roman"/>
        </w:rPr>
        <w:t xml:space="preserve">в размере </w:t>
      </w:r>
      <w:r w:rsidR="007F7C69" w:rsidRPr="00C46CE7">
        <w:rPr>
          <w:rFonts w:ascii="Times New Roman" w:hAnsi="Times New Roman" w:cs="Times New Roman"/>
        </w:rPr>
        <w:t>-</w:t>
      </w:r>
      <w:r w:rsidR="003F3DAB" w:rsidRPr="00C46CE7">
        <w:rPr>
          <w:rFonts w:ascii="Times New Roman" w:hAnsi="Times New Roman" w:cs="Times New Roman"/>
        </w:rPr>
        <w:t>8 338 538,30</w:t>
      </w:r>
      <w:r w:rsidRPr="00C46CE7">
        <w:rPr>
          <w:rFonts w:ascii="Times New Roman" w:hAnsi="Times New Roman" w:cs="Times New Roman"/>
        </w:rPr>
        <w:t xml:space="preserve"> руб.</w:t>
      </w:r>
    </w:p>
    <w:p w:rsidR="003F3DAB" w:rsidRPr="00C46CE7" w:rsidRDefault="003F3DAB" w:rsidP="004B07ED">
      <w:pPr>
        <w:spacing w:after="0"/>
        <w:ind w:right="141" w:firstLine="567"/>
        <w:jc w:val="center"/>
        <w:rPr>
          <w:rFonts w:ascii="Times New Roman" w:hAnsi="Times New Roman" w:cs="Times New Roman"/>
          <w:b/>
        </w:rPr>
      </w:pPr>
    </w:p>
    <w:p w:rsidR="00B07B73" w:rsidRPr="00C46CE7" w:rsidRDefault="00B07B73" w:rsidP="004B07ED">
      <w:pPr>
        <w:spacing w:after="0"/>
        <w:ind w:right="141" w:firstLine="567"/>
        <w:jc w:val="center"/>
        <w:rPr>
          <w:rFonts w:ascii="Times New Roman" w:hAnsi="Times New Roman" w:cs="Times New Roman"/>
          <w:b/>
        </w:rPr>
      </w:pPr>
      <w:r w:rsidRPr="00C46CE7">
        <w:rPr>
          <w:rFonts w:ascii="Times New Roman" w:hAnsi="Times New Roman" w:cs="Times New Roman"/>
          <w:b/>
        </w:rPr>
        <w:t>Анализ исполнения доходов местного бюджета</w:t>
      </w:r>
      <w:r w:rsidR="00792733" w:rsidRPr="00C46CE7">
        <w:rPr>
          <w:rFonts w:ascii="Times New Roman" w:hAnsi="Times New Roman" w:cs="Times New Roman"/>
          <w:b/>
        </w:rPr>
        <w:t xml:space="preserve"> за 20</w:t>
      </w:r>
      <w:r w:rsidR="001C0BA4" w:rsidRPr="00C46CE7">
        <w:rPr>
          <w:rFonts w:ascii="Times New Roman" w:hAnsi="Times New Roman" w:cs="Times New Roman"/>
          <w:b/>
        </w:rPr>
        <w:t>2</w:t>
      </w:r>
      <w:r w:rsidR="0091073E" w:rsidRPr="00C46CE7">
        <w:rPr>
          <w:rFonts w:ascii="Times New Roman" w:hAnsi="Times New Roman" w:cs="Times New Roman"/>
          <w:b/>
        </w:rPr>
        <w:t>2</w:t>
      </w:r>
      <w:r w:rsidR="00792733" w:rsidRPr="00C46CE7">
        <w:rPr>
          <w:rFonts w:ascii="Times New Roman" w:hAnsi="Times New Roman" w:cs="Times New Roman"/>
          <w:b/>
        </w:rPr>
        <w:t xml:space="preserve"> год</w:t>
      </w:r>
    </w:p>
    <w:p w:rsidR="00B07B73" w:rsidRPr="00C46CE7" w:rsidRDefault="00B07B73" w:rsidP="004B07ED">
      <w:pPr>
        <w:pStyle w:val="23"/>
        <w:ind w:firstLine="0"/>
        <w:jc w:val="right"/>
        <w:rPr>
          <w:sz w:val="22"/>
          <w:szCs w:val="22"/>
        </w:rPr>
      </w:pPr>
      <w:r w:rsidRPr="00C46CE7">
        <w:rPr>
          <w:sz w:val="22"/>
          <w:szCs w:val="22"/>
        </w:rPr>
        <w:t>(тыс.</w:t>
      </w:r>
      <w:r w:rsidR="0091073E" w:rsidRPr="00C46CE7">
        <w:rPr>
          <w:sz w:val="22"/>
          <w:szCs w:val="22"/>
        </w:rPr>
        <w:t xml:space="preserve"> </w:t>
      </w:r>
      <w:r w:rsidRPr="00C46CE7">
        <w:rPr>
          <w:sz w:val="22"/>
          <w:szCs w:val="22"/>
        </w:rPr>
        <w:t>руб.)</w:t>
      </w:r>
    </w:p>
    <w:tbl>
      <w:tblPr>
        <w:tblW w:w="10348" w:type="dxa"/>
        <w:tblInd w:w="250" w:type="dxa"/>
        <w:tblLayout w:type="fixed"/>
        <w:tblLook w:val="04A0" w:firstRow="1" w:lastRow="0" w:firstColumn="1" w:lastColumn="0" w:noHBand="0" w:noVBand="1"/>
      </w:tblPr>
      <w:tblGrid>
        <w:gridCol w:w="2835"/>
        <w:gridCol w:w="1843"/>
        <w:gridCol w:w="1276"/>
        <w:gridCol w:w="1559"/>
        <w:gridCol w:w="1418"/>
        <w:gridCol w:w="1417"/>
      </w:tblGrid>
      <w:tr w:rsidR="00BD22A4" w:rsidRPr="00C46CE7" w:rsidTr="00C46CE7">
        <w:trPr>
          <w:trHeight w:val="1020"/>
        </w:trPr>
        <w:tc>
          <w:tcPr>
            <w:tcW w:w="2835" w:type="dxa"/>
            <w:tcBorders>
              <w:top w:val="single" w:sz="4" w:space="0" w:color="auto"/>
              <w:left w:val="single" w:sz="4" w:space="0" w:color="auto"/>
              <w:bottom w:val="single" w:sz="4" w:space="0" w:color="auto"/>
              <w:right w:val="single" w:sz="4" w:space="0" w:color="auto"/>
            </w:tcBorders>
            <w:vAlign w:val="center"/>
            <w:hideMark/>
          </w:tcPr>
          <w:p w:rsidR="00B07B73" w:rsidRPr="00C46CE7" w:rsidRDefault="00B07B73" w:rsidP="004B07ED">
            <w:pPr>
              <w:spacing w:after="0"/>
              <w:ind w:left="72"/>
              <w:jc w:val="center"/>
              <w:rPr>
                <w:rFonts w:ascii="Times New Roman" w:hAnsi="Times New Roman" w:cs="Times New Roman"/>
                <w:b/>
                <w:bCs/>
              </w:rPr>
            </w:pPr>
            <w:r w:rsidRPr="00C46CE7">
              <w:rPr>
                <w:rFonts w:ascii="Times New Roman" w:hAnsi="Times New Roman" w:cs="Times New Roman"/>
                <w:b/>
                <w:bCs/>
              </w:rPr>
              <w:t>Наименование доходов</w:t>
            </w:r>
          </w:p>
        </w:tc>
        <w:tc>
          <w:tcPr>
            <w:tcW w:w="1843" w:type="dxa"/>
            <w:tcBorders>
              <w:top w:val="single" w:sz="4" w:space="0" w:color="auto"/>
              <w:left w:val="nil"/>
              <w:bottom w:val="single" w:sz="4" w:space="0" w:color="auto"/>
              <w:right w:val="single" w:sz="4" w:space="0" w:color="auto"/>
            </w:tcBorders>
            <w:vAlign w:val="center"/>
            <w:hideMark/>
          </w:tcPr>
          <w:p w:rsidR="00B07B73" w:rsidRPr="00C46CE7" w:rsidRDefault="00B07B73" w:rsidP="004B07ED">
            <w:pPr>
              <w:spacing w:after="0"/>
              <w:jc w:val="center"/>
              <w:rPr>
                <w:rFonts w:ascii="Times New Roman" w:hAnsi="Times New Roman" w:cs="Times New Roman"/>
                <w:b/>
                <w:bCs/>
              </w:rPr>
            </w:pPr>
            <w:r w:rsidRPr="00C46CE7">
              <w:rPr>
                <w:rFonts w:ascii="Times New Roman" w:hAnsi="Times New Roman" w:cs="Times New Roman"/>
                <w:b/>
                <w:bCs/>
              </w:rPr>
              <w:t>Утвержденный план</w:t>
            </w:r>
          </w:p>
        </w:tc>
        <w:tc>
          <w:tcPr>
            <w:tcW w:w="1276" w:type="dxa"/>
            <w:tcBorders>
              <w:top w:val="single" w:sz="4" w:space="0" w:color="auto"/>
              <w:left w:val="nil"/>
              <w:bottom w:val="single" w:sz="4" w:space="0" w:color="auto"/>
              <w:right w:val="single" w:sz="4" w:space="0" w:color="auto"/>
            </w:tcBorders>
            <w:vAlign w:val="center"/>
            <w:hideMark/>
          </w:tcPr>
          <w:p w:rsidR="00B07B73" w:rsidRPr="00C46CE7" w:rsidRDefault="00B07B73" w:rsidP="004B07ED">
            <w:pPr>
              <w:spacing w:after="0"/>
              <w:jc w:val="center"/>
              <w:rPr>
                <w:rFonts w:ascii="Times New Roman" w:hAnsi="Times New Roman" w:cs="Times New Roman"/>
                <w:b/>
                <w:bCs/>
              </w:rPr>
            </w:pPr>
            <w:r w:rsidRPr="00C46CE7">
              <w:rPr>
                <w:rFonts w:ascii="Times New Roman" w:hAnsi="Times New Roman" w:cs="Times New Roman"/>
                <w:b/>
                <w:bCs/>
              </w:rPr>
              <w:t>Сумма уточнения по решениям</w:t>
            </w:r>
          </w:p>
        </w:tc>
        <w:tc>
          <w:tcPr>
            <w:tcW w:w="1559" w:type="dxa"/>
            <w:tcBorders>
              <w:top w:val="single" w:sz="4" w:space="0" w:color="auto"/>
              <w:left w:val="nil"/>
              <w:bottom w:val="single" w:sz="4" w:space="0" w:color="auto"/>
              <w:right w:val="single" w:sz="4" w:space="0" w:color="auto"/>
            </w:tcBorders>
            <w:vAlign w:val="center"/>
            <w:hideMark/>
          </w:tcPr>
          <w:p w:rsidR="00B07B73" w:rsidRPr="00C46CE7" w:rsidRDefault="00B07B73" w:rsidP="004B07ED">
            <w:pPr>
              <w:spacing w:after="0"/>
              <w:jc w:val="center"/>
              <w:rPr>
                <w:rFonts w:ascii="Times New Roman" w:hAnsi="Times New Roman" w:cs="Times New Roman"/>
                <w:b/>
                <w:bCs/>
              </w:rPr>
            </w:pPr>
            <w:r w:rsidRPr="00C46CE7">
              <w:rPr>
                <w:rFonts w:ascii="Times New Roman" w:hAnsi="Times New Roman" w:cs="Times New Roman"/>
                <w:b/>
                <w:bCs/>
              </w:rPr>
              <w:t>Уточненный план</w:t>
            </w:r>
          </w:p>
        </w:tc>
        <w:tc>
          <w:tcPr>
            <w:tcW w:w="1418" w:type="dxa"/>
            <w:tcBorders>
              <w:top w:val="single" w:sz="4" w:space="0" w:color="auto"/>
              <w:left w:val="nil"/>
              <w:bottom w:val="single" w:sz="4" w:space="0" w:color="auto"/>
              <w:right w:val="single" w:sz="4" w:space="0" w:color="auto"/>
            </w:tcBorders>
            <w:vAlign w:val="center"/>
            <w:hideMark/>
          </w:tcPr>
          <w:p w:rsidR="00B07B73" w:rsidRPr="00C46CE7" w:rsidRDefault="00B07B73" w:rsidP="004B07ED">
            <w:pPr>
              <w:spacing w:after="0"/>
              <w:jc w:val="center"/>
              <w:rPr>
                <w:rFonts w:ascii="Times New Roman" w:hAnsi="Times New Roman" w:cs="Times New Roman"/>
                <w:b/>
                <w:bCs/>
              </w:rPr>
            </w:pPr>
            <w:r w:rsidRPr="00C46CE7">
              <w:rPr>
                <w:rFonts w:ascii="Times New Roman" w:hAnsi="Times New Roman" w:cs="Times New Roman"/>
                <w:b/>
                <w:bCs/>
              </w:rPr>
              <w:t>Исполнено</w:t>
            </w:r>
          </w:p>
        </w:tc>
        <w:tc>
          <w:tcPr>
            <w:tcW w:w="1417" w:type="dxa"/>
            <w:tcBorders>
              <w:top w:val="single" w:sz="4" w:space="0" w:color="auto"/>
              <w:left w:val="nil"/>
              <w:bottom w:val="single" w:sz="4" w:space="0" w:color="auto"/>
              <w:right w:val="single" w:sz="4" w:space="0" w:color="auto"/>
            </w:tcBorders>
            <w:vAlign w:val="center"/>
            <w:hideMark/>
          </w:tcPr>
          <w:p w:rsidR="00B07B73" w:rsidRPr="00C46CE7" w:rsidRDefault="00B07B73" w:rsidP="004B07ED">
            <w:pPr>
              <w:spacing w:after="0"/>
              <w:jc w:val="center"/>
              <w:rPr>
                <w:rFonts w:ascii="Times New Roman" w:hAnsi="Times New Roman" w:cs="Times New Roman"/>
                <w:b/>
                <w:bCs/>
              </w:rPr>
            </w:pPr>
            <w:r w:rsidRPr="00C46CE7">
              <w:rPr>
                <w:rFonts w:ascii="Times New Roman" w:hAnsi="Times New Roman" w:cs="Times New Roman"/>
                <w:b/>
                <w:bCs/>
              </w:rPr>
              <w:t>% исполнения к уточненному плану</w:t>
            </w:r>
          </w:p>
        </w:tc>
      </w:tr>
      <w:tr w:rsidR="00721A16" w:rsidRPr="00C46CE7" w:rsidTr="00C46CE7">
        <w:trPr>
          <w:trHeight w:val="255"/>
        </w:trPr>
        <w:tc>
          <w:tcPr>
            <w:tcW w:w="2835" w:type="dxa"/>
            <w:tcBorders>
              <w:top w:val="nil"/>
              <w:left w:val="single" w:sz="4" w:space="0" w:color="auto"/>
              <w:bottom w:val="single" w:sz="4" w:space="0" w:color="auto"/>
              <w:right w:val="single" w:sz="4" w:space="0" w:color="auto"/>
            </w:tcBorders>
            <w:shd w:val="clear" w:color="auto" w:fill="CCFFFF"/>
            <w:hideMark/>
          </w:tcPr>
          <w:p w:rsidR="00B07B73" w:rsidRPr="00C46CE7" w:rsidRDefault="00B07B73" w:rsidP="0091073E">
            <w:pPr>
              <w:spacing w:after="0"/>
              <w:rPr>
                <w:rFonts w:ascii="Times New Roman" w:hAnsi="Times New Roman" w:cs="Times New Roman"/>
                <w:b/>
                <w:bCs/>
              </w:rPr>
            </w:pPr>
            <w:r w:rsidRPr="00C46CE7">
              <w:rPr>
                <w:rFonts w:ascii="Times New Roman" w:hAnsi="Times New Roman" w:cs="Times New Roman"/>
                <w:b/>
                <w:bCs/>
              </w:rPr>
              <w:t>Налоговые доходы</w:t>
            </w:r>
          </w:p>
        </w:tc>
        <w:tc>
          <w:tcPr>
            <w:tcW w:w="1843" w:type="dxa"/>
            <w:tcBorders>
              <w:top w:val="nil"/>
              <w:left w:val="nil"/>
              <w:bottom w:val="single" w:sz="4" w:space="0" w:color="auto"/>
              <w:right w:val="single" w:sz="4" w:space="0" w:color="auto"/>
            </w:tcBorders>
            <w:shd w:val="clear" w:color="auto" w:fill="CCFFFF"/>
            <w:vAlign w:val="center"/>
          </w:tcPr>
          <w:p w:rsidR="00B07B73" w:rsidRPr="00C46CE7" w:rsidRDefault="00BD22A4" w:rsidP="004B07ED">
            <w:pPr>
              <w:spacing w:after="0"/>
              <w:jc w:val="center"/>
              <w:rPr>
                <w:rFonts w:ascii="Times New Roman" w:hAnsi="Times New Roman" w:cs="Times New Roman"/>
                <w:b/>
                <w:bCs/>
                <w:lang w:val="en-US"/>
              </w:rPr>
            </w:pPr>
            <w:r w:rsidRPr="00C46CE7">
              <w:rPr>
                <w:rFonts w:ascii="Times New Roman" w:hAnsi="Times New Roman" w:cs="Times New Roman"/>
                <w:b/>
                <w:bCs/>
              </w:rPr>
              <w:t>122</w:t>
            </w:r>
            <w:r w:rsidR="001B6186" w:rsidRPr="00C46CE7">
              <w:rPr>
                <w:rFonts w:ascii="Times New Roman" w:hAnsi="Times New Roman" w:cs="Times New Roman"/>
                <w:b/>
                <w:bCs/>
              </w:rPr>
              <w:t> </w:t>
            </w:r>
            <w:r w:rsidRPr="00C46CE7">
              <w:rPr>
                <w:rFonts w:ascii="Times New Roman" w:hAnsi="Times New Roman" w:cs="Times New Roman"/>
                <w:b/>
                <w:bCs/>
              </w:rPr>
              <w:t>165</w:t>
            </w:r>
            <w:r w:rsidR="001B6186" w:rsidRPr="00C46CE7">
              <w:rPr>
                <w:rFonts w:ascii="Times New Roman" w:hAnsi="Times New Roman" w:cs="Times New Roman"/>
                <w:b/>
                <w:bCs/>
              </w:rPr>
              <w:t>,2</w:t>
            </w:r>
          </w:p>
        </w:tc>
        <w:tc>
          <w:tcPr>
            <w:tcW w:w="1276" w:type="dxa"/>
            <w:tcBorders>
              <w:top w:val="nil"/>
              <w:left w:val="nil"/>
              <w:bottom w:val="single" w:sz="4" w:space="0" w:color="auto"/>
              <w:right w:val="single" w:sz="4" w:space="0" w:color="auto"/>
            </w:tcBorders>
            <w:shd w:val="clear" w:color="auto" w:fill="CCFFFF"/>
            <w:vAlign w:val="center"/>
          </w:tcPr>
          <w:p w:rsidR="00B07B73" w:rsidRPr="00C46CE7" w:rsidRDefault="00B07B73" w:rsidP="004B07ED">
            <w:pPr>
              <w:spacing w:after="0"/>
              <w:jc w:val="center"/>
              <w:rPr>
                <w:rFonts w:ascii="Times New Roman" w:hAnsi="Times New Roman" w:cs="Times New Roman"/>
                <w:b/>
                <w:bCs/>
              </w:rPr>
            </w:pPr>
          </w:p>
        </w:tc>
        <w:tc>
          <w:tcPr>
            <w:tcW w:w="1559" w:type="dxa"/>
            <w:tcBorders>
              <w:top w:val="nil"/>
              <w:left w:val="nil"/>
              <w:bottom w:val="single" w:sz="4" w:space="0" w:color="auto"/>
              <w:right w:val="single" w:sz="4" w:space="0" w:color="auto"/>
            </w:tcBorders>
            <w:shd w:val="clear" w:color="auto" w:fill="CCFFFF"/>
            <w:vAlign w:val="center"/>
          </w:tcPr>
          <w:p w:rsidR="00B07B73" w:rsidRPr="00C46CE7" w:rsidRDefault="00721A16" w:rsidP="004B07ED">
            <w:pPr>
              <w:spacing w:after="0"/>
              <w:jc w:val="center"/>
              <w:rPr>
                <w:rFonts w:ascii="Times New Roman" w:hAnsi="Times New Roman" w:cs="Times New Roman"/>
                <w:b/>
                <w:bCs/>
              </w:rPr>
            </w:pPr>
            <w:r w:rsidRPr="00C46CE7">
              <w:rPr>
                <w:rFonts w:ascii="Times New Roman" w:hAnsi="Times New Roman" w:cs="Times New Roman"/>
                <w:b/>
                <w:bCs/>
              </w:rPr>
              <w:t>122 165,2</w:t>
            </w:r>
          </w:p>
        </w:tc>
        <w:tc>
          <w:tcPr>
            <w:tcW w:w="1418" w:type="dxa"/>
            <w:tcBorders>
              <w:top w:val="nil"/>
              <w:left w:val="nil"/>
              <w:bottom w:val="single" w:sz="4" w:space="0" w:color="auto"/>
              <w:right w:val="single" w:sz="4" w:space="0" w:color="auto"/>
            </w:tcBorders>
            <w:shd w:val="clear" w:color="auto" w:fill="CCFFFF"/>
            <w:vAlign w:val="center"/>
          </w:tcPr>
          <w:p w:rsidR="00B07B73" w:rsidRPr="00C46CE7" w:rsidRDefault="00721A16" w:rsidP="004B07ED">
            <w:pPr>
              <w:spacing w:after="0"/>
              <w:jc w:val="center"/>
              <w:rPr>
                <w:rFonts w:ascii="Times New Roman" w:hAnsi="Times New Roman" w:cs="Times New Roman"/>
                <w:b/>
                <w:bCs/>
              </w:rPr>
            </w:pPr>
            <w:r w:rsidRPr="00C46CE7">
              <w:rPr>
                <w:rFonts w:ascii="Times New Roman" w:hAnsi="Times New Roman" w:cs="Times New Roman"/>
                <w:b/>
                <w:bCs/>
              </w:rPr>
              <w:t>141 251,2</w:t>
            </w:r>
          </w:p>
        </w:tc>
        <w:tc>
          <w:tcPr>
            <w:tcW w:w="1417" w:type="dxa"/>
            <w:tcBorders>
              <w:top w:val="nil"/>
              <w:left w:val="nil"/>
              <w:bottom w:val="single" w:sz="4" w:space="0" w:color="auto"/>
              <w:right w:val="single" w:sz="4" w:space="0" w:color="auto"/>
            </w:tcBorders>
            <w:shd w:val="clear" w:color="auto" w:fill="CCFFFF"/>
            <w:vAlign w:val="center"/>
          </w:tcPr>
          <w:p w:rsidR="00B07B73" w:rsidRPr="00C46CE7" w:rsidRDefault="00FF6C61" w:rsidP="00721A16">
            <w:pPr>
              <w:spacing w:after="0"/>
              <w:jc w:val="center"/>
              <w:rPr>
                <w:rFonts w:ascii="Times New Roman" w:hAnsi="Times New Roman" w:cs="Times New Roman"/>
                <w:b/>
                <w:bCs/>
              </w:rPr>
            </w:pPr>
            <w:r w:rsidRPr="00C46CE7">
              <w:rPr>
                <w:rFonts w:ascii="Times New Roman" w:hAnsi="Times New Roman" w:cs="Times New Roman"/>
                <w:b/>
                <w:bCs/>
              </w:rPr>
              <w:t>1</w:t>
            </w:r>
            <w:r w:rsidR="00721A16" w:rsidRPr="00C46CE7">
              <w:rPr>
                <w:rFonts w:ascii="Times New Roman" w:hAnsi="Times New Roman" w:cs="Times New Roman"/>
                <w:b/>
                <w:bCs/>
              </w:rPr>
              <w:t>15,6</w:t>
            </w:r>
          </w:p>
        </w:tc>
      </w:tr>
      <w:tr w:rsidR="00721A16" w:rsidRPr="00C46CE7" w:rsidTr="00C46CE7">
        <w:trPr>
          <w:trHeight w:val="255"/>
        </w:trPr>
        <w:tc>
          <w:tcPr>
            <w:tcW w:w="2835" w:type="dxa"/>
            <w:tcBorders>
              <w:top w:val="nil"/>
              <w:left w:val="single" w:sz="4" w:space="0" w:color="auto"/>
              <w:bottom w:val="single" w:sz="4" w:space="0" w:color="auto"/>
              <w:right w:val="single" w:sz="4" w:space="0" w:color="auto"/>
            </w:tcBorders>
            <w:shd w:val="clear" w:color="auto" w:fill="CCFFFF"/>
            <w:hideMark/>
          </w:tcPr>
          <w:p w:rsidR="00B07B73" w:rsidRPr="00C46CE7" w:rsidRDefault="00B07B73" w:rsidP="0091073E">
            <w:pPr>
              <w:spacing w:after="0"/>
              <w:rPr>
                <w:rFonts w:ascii="Times New Roman" w:hAnsi="Times New Roman" w:cs="Times New Roman"/>
              </w:rPr>
            </w:pPr>
            <w:r w:rsidRPr="00C46CE7">
              <w:rPr>
                <w:rFonts w:ascii="Times New Roman" w:hAnsi="Times New Roman" w:cs="Times New Roman"/>
              </w:rPr>
              <w:t>В том числе по видам налогов</w:t>
            </w:r>
          </w:p>
        </w:tc>
        <w:tc>
          <w:tcPr>
            <w:tcW w:w="1843" w:type="dxa"/>
            <w:tcBorders>
              <w:top w:val="nil"/>
              <w:left w:val="nil"/>
              <w:bottom w:val="single" w:sz="4" w:space="0" w:color="auto"/>
              <w:right w:val="single" w:sz="4" w:space="0" w:color="auto"/>
            </w:tcBorders>
            <w:shd w:val="clear" w:color="auto" w:fill="CCFFFF"/>
            <w:vAlign w:val="center"/>
          </w:tcPr>
          <w:p w:rsidR="00B07B73" w:rsidRPr="00C46CE7" w:rsidRDefault="00B07B73" w:rsidP="004B07ED">
            <w:pPr>
              <w:spacing w:after="0"/>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CCFFFF"/>
            <w:vAlign w:val="center"/>
          </w:tcPr>
          <w:p w:rsidR="00B07B73" w:rsidRPr="00C46CE7" w:rsidRDefault="00B07B73" w:rsidP="004B07ED">
            <w:pPr>
              <w:spacing w:after="0"/>
              <w:jc w:val="center"/>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auto" w:fill="CCFFFF"/>
            <w:vAlign w:val="center"/>
          </w:tcPr>
          <w:p w:rsidR="00B07B73" w:rsidRPr="00C46CE7" w:rsidRDefault="00B07B73" w:rsidP="004B07ED">
            <w:pPr>
              <w:spacing w:after="0"/>
              <w:jc w:val="center"/>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auto" w:fill="CCFFFF"/>
            <w:vAlign w:val="center"/>
          </w:tcPr>
          <w:p w:rsidR="00B07B73" w:rsidRPr="00C46CE7" w:rsidRDefault="00B07B73" w:rsidP="004B07ED">
            <w:pPr>
              <w:spacing w:after="0"/>
              <w:jc w:val="center"/>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auto" w:fill="CCFFFF"/>
            <w:vAlign w:val="center"/>
          </w:tcPr>
          <w:p w:rsidR="00B07B73" w:rsidRPr="00C46CE7" w:rsidRDefault="00B07B73" w:rsidP="004B07ED">
            <w:pPr>
              <w:spacing w:after="0"/>
              <w:jc w:val="center"/>
              <w:rPr>
                <w:rFonts w:ascii="Times New Roman" w:hAnsi="Times New Roman" w:cs="Times New Roman"/>
                <w:b/>
                <w:bCs/>
              </w:rPr>
            </w:pPr>
          </w:p>
        </w:tc>
      </w:tr>
      <w:tr w:rsidR="00721A16" w:rsidRPr="00C46CE7" w:rsidTr="00C46CE7">
        <w:trPr>
          <w:trHeight w:val="255"/>
        </w:trPr>
        <w:tc>
          <w:tcPr>
            <w:tcW w:w="2835" w:type="dxa"/>
            <w:tcBorders>
              <w:top w:val="nil"/>
              <w:left w:val="single" w:sz="4" w:space="0" w:color="auto"/>
              <w:bottom w:val="single" w:sz="4" w:space="0" w:color="auto"/>
              <w:right w:val="single" w:sz="4" w:space="0" w:color="auto"/>
            </w:tcBorders>
            <w:hideMark/>
          </w:tcPr>
          <w:p w:rsidR="00B07B73" w:rsidRPr="00C46CE7" w:rsidRDefault="00B07B73" w:rsidP="0091073E">
            <w:pPr>
              <w:spacing w:after="0"/>
              <w:rPr>
                <w:rFonts w:ascii="Times New Roman" w:hAnsi="Times New Roman" w:cs="Times New Roman"/>
                <w:iCs/>
              </w:rPr>
            </w:pPr>
            <w:r w:rsidRPr="00C46CE7">
              <w:rPr>
                <w:rFonts w:ascii="Times New Roman" w:hAnsi="Times New Roman" w:cs="Times New Roman"/>
                <w:iCs/>
              </w:rPr>
              <w:t>Налог на доходы физических лиц</w:t>
            </w:r>
          </w:p>
        </w:tc>
        <w:tc>
          <w:tcPr>
            <w:tcW w:w="1843" w:type="dxa"/>
            <w:tcBorders>
              <w:top w:val="nil"/>
              <w:left w:val="nil"/>
              <w:bottom w:val="single" w:sz="4" w:space="0" w:color="auto"/>
              <w:right w:val="single" w:sz="4" w:space="0" w:color="auto"/>
            </w:tcBorders>
            <w:vAlign w:val="center"/>
          </w:tcPr>
          <w:p w:rsidR="00B07B73" w:rsidRPr="00C46CE7" w:rsidRDefault="00721A16" w:rsidP="004B07ED">
            <w:pPr>
              <w:spacing w:after="0"/>
              <w:jc w:val="center"/>
              <w:rPr>
                <w:rFonts w:ascii="Times New Roman" w:hAnsi="Times New Roman" w:cs="Times New Roman"/>
                <w:iCs/>
              </w:rPr>
            </w:pPr>
            <w:r w:rsidRPr="00C46CE7">
              <w:rPr>
                <w:rFonts w:ascii="Times New Roman" w:hAnsi="Times New Roman" w:cs="Times New Roman"/>
                <w:iCs/>
              </w:rPr>
              <w:t>102 007,6</w:t>
            </w:r>
          </w:p>
        </w:tc>
        <w:tc>
          <w:tcPr>
            <w:tcW w:w="1276" w:type="dxa"/>
            <w:tcBorders>
              <w:top w:val="nil"/>
              <w:left w:val="nil"/>
              <w:bottom w:val="single" w:sz="4" w:space="0" w:color="auto"/>
              <w:right w:val="single" w:sz="4" w:space="0" w:color="auto"/>
            </w:tcBorders>
            <w:vAlign w:val="center"/>
          </w:tcPr>
          <w:p w:rsidR="00B07B73" w:rsidRPr="00C46CE7" w:rsidRDefault="00B07B73" w:rsidP="004B07ED">
            <w:pPr>
              <w:spacing w:after="0"/>
              <w:jc w:val="center"/>
              <w:rPr>
                <w:rFonts w:ascii="Times New Roman" w:hAnsi="Times New Roman" w:cs="Times New Roman"/>
                <w:iCs/>
              </w:rPr>
            </w:pPr>
          </w:p>
        </w:tc>
        <w:tc>
          <w:tcPr>
            <w:tcW w:w="1559" w:type="dxa"/>
            <w:tcBorders>
              <w:top w:val="nil"/>
              <w:left w:val="nil"/>
              <w:bottom w:val="single" w:sz="4" w:space="0" w:color="auto"/>
              <w:right w:val="single" w:sz="4" w:space="0" w:color="auto"/>
            </w:tcBorders>
            <w:vAlign w:val="center"/>
          </w:tcPr>
          <w:p w:rsidR="00B07B73" w:rsidRPr="00C46CE7" w:rsidRDefault="00721A16" w:rsidP="004B07ED">
            <w:pPr>
              <w:spacing w:after="0"/>
              <w:jc w:val="center"/>
              <w:rPr>
                <w:rFonts w:ascii="Times New Roman" w:hAnsi="Times New Roman" w:cs="Times New Roman"/>
                <w:iCs/>
              </w:rPr>
            </w:pPr>
            <w:r w:rsidRPr="00C46CE7">
              <w:rPr>
                <w:rFonts w:ascii="Times New Roman" w:hAnsi="Times New Roman" w:cs="Times New Roman"/>
                <w:iCs/>
              </w:rPr>
              <w:t>102 007,6</w:t>
            </w:r>
          </w:p>
        </w:tc>
        <w:tc>
          <w:tcPr>
            <w:tcW w:w="1418" w:type="dxa"/>
            <w:tcBorders>
              <w:top w:val="nil"/>
              <w:left w:val="nil"/>
              <w:bottom w:val="single" w:sz="4" w:space="0" w:color="auto"/>
              <w:right w:val="single" w:sz="4" w:space="0" w:color="auto"/>
            </w:tcBorders>
            <w:vAlign w:val="center"/>
          </w:tcPr>
          <w:p w:rsidR="00B07B73" w:rsidRPr="00C46CE7" w:rsidRDefault="00721A16" w:rsidP="004B07ED">
            <w:pPr>
              <w:spacing w:after="0"/>
              <w:jc w:val="center"/>
              <w:rPr>
                <w:rFonts w:ascii="Times New Roman" w:hAnsi="Times New Roman" w:cs="Times New Roman"/>
                <w:iCs/>
              </w:rPr>
            </w:pPr>
            <w:r w:rsidRPr="00C46CE7">
              <w:rPr>
                <w:rFonts w:ascii="Times New Roman" w:hAnsi="Times New Roman" w:cs="Times New Roman"/>
                <w:iCs/>
              </w:rPr>
              <w:t>125 043,0</w:t>
            </w:r>
          </w:p>
        </w:tc>
        <w:tc>
          <w:tcPr>
            <w:tcW w:w="1417" w:type="dxa"/>
            <w:tcBorders>
              <w:top w:val="nil"/>
              <w:left w:val="nil"/>
              <w:bottom w:val="single" w:sz="4" w:space="0" w:color="auto"/>
              <w:right w:val="single" w:sz="4" w:space="0" w:color="auto"/>
            </w:tcBorders>
            <w:vAlign w:val="center"/>
          </w:tcPr>
          <w:p w:rsidR="00B07B73" w:rsidRPr="00C46CE7" w:rsidRDefault="00721A16" w:rsidP="004B07ED">
            <w:pPr>
              <w:spacing w:after="0"/>
              <w:ind w:left="72" w:hanging="72"/>
              <w:jc w:val="center"/>
              <w:rPr>
                <w:rFonts w:ascii="Times New Roman" w:hAnsi="Times New Roman" w:cs="Times New Roman"/>
                <w:bCs/>
              </w:rPr>
            </w:pPr>
            <w:r w:rsidRPr="00C46CE7">
              <w:rPr>
                <w:rFonts w:ascii="Times New Roman" w:hAnsi="Times New Roman" w:cs="Times New Roman"/>
                <w:bCs/>
              </w:rPr>
              <w:t>122,6</w:t>
            </w:r>
          </w:p>
        </w:tc>
      </w:tr>
      <w:tr w:rsidR="005874B7" w:rsidRPr="005874B7" w:rsidTr="00C46CE7">
        <w:trPr>
          <w:trHeight w:val="255"/>
        </w:trPr>
        <w:tc>
          <w:tcPr>
            <w:tcW w:w="2835" w:type="dxa"/>
            <w:tcBorders>
              <w:top w:val="nil"/>
              <w:left w:val="single" w:sz="4" w:space="0" w:color="auto"/>
              <w:bottom w:val="single" w:sz="4" w:space="0" w:color="auto"/>
              <w:right w:val="single" w:sz="4" w:space="0" w:color="auto"/>
            </w:tcBorders>
            <w:hideMark/>
          </w:tcPr>
          <w:p w:rsidR="00B07B73" w:rsidRPr="005874B7" w:rsidRDefault="00B07B73" w:rsidP="0091073E">
            <w:pPr>
              <w:spacing w:after="0"/>
              <w:rPr>
                <w:rFonts w:ascii="Times New Roman" w:hAnsi="Times New Roman" w:cs="Times New Roman"/>
                <w:iCs/>
              </w:rPr>
            </w:pPr>
            <w:r w:rsidRPr="005874B7">
              <w:rPr>
                <w:rFonts w:ascii="Times New Roman" w:hAnsi="Times New Roman" w:cs="Times New Roman"/>
                <w:iCs/>
              </w:rPr>
              <w:t>Налоги на товары (работы, услуги) реализуемые на территории РФ</w:t>
            </w:r>
          </w:p>
        </w:tc>
        <w:tc>
          <w:tcPr>
            <w:tcW w:w="1843" w:type="dxa"/>
            <w:tcBorders>
              <w:top w:val="nil"/>
              <w:left w:val="nil"/>
              <w:bottom w:val="single" w:sz="4" w:space="0" w:color="auto"/>
              <w:right w:val="single" w:sz="4" w:space="0" w:color="auto"/>
            </w:tcBorders>
            <w:vAlign w:val="center"/>
          </w:tcPr>
          <w:p w:rsidR="00B07B73" w:rsidRPr="005874B7" w:rsidRDefault="00721A16" w:rsidP="004B07ED">
            <w:pPr>
              <w:spacing w:after="0"/>
              <w:jc w:val="center"/>
              <w:rPr>
                <w:rFonts w:ascii="Times New Roman" w:hAnsi="Times New Roman" w:cs="Times New Roman"/>
                <w:iCs/>
              </w:rPr>
            </w:pPr>
            <w:r w:rsidRPr="005874B7">
              <w:rPr>
                <w:rFonts w:ascii="Times New Roman" w:hAnsi="Times New Roman" w:cs="Times New Roman"/>
                <w:iCs/>
              </w:rPr>
              <w:t>327,6</w:t>
            </w:r>
          </w:p>
        </w:tc>
        <w:tc>
          <w:tcPr>
            <w:tcW w:w="1276" w:type="dxa"/>
            <w:tcBorders>
              <w:top w:val="nil"/>
              <w:left w:val="nil"/>
              <w:bottom w:val="single" w:sz="4" w:space="0" w:color="auto"/>
              <w:right w:val="single" w:sz="4" w:space="0" w:color="auto"/>
            </w:tcBorders>
            <w:vAlign w:val="center"/>
          </w:tcPr>
          <w:p w:rsidR="00B07B73" w:rsidRPr="005874B7" w:rsidRDefault="00B07B73" w:rsidP="004B07ED">
            <w:pPr>
              <w:spacing w:after="0"/>
              <w:jc w:val="center"/>
              <w:rPr>
                <w:rFonts w:ascii="Times New Roman" w:hAnsi="Times New Roman" w:cs="Times New Roman"/>
                <w:iCs/>
              </w:rPr>
            </w:pPr>
          </w:p>
        </w:tc>
        <w:tc>
          <w:tcPr>
            <w:tcW w:w="1559" w:type="dxa"/>
            <w:tcBorders>
              <w:top w:val="nil"/>
              <w:left w:val="nil"/>
              <w:bottom w:val="single" w:sz="4" w:space="0" w:color="auto"/>
              <w:right w:val="single" w:sz="4" w:space="0" w:color="auto"/>
            </w:tcBorders>
            <w:vAlign w:val="center"/>
          </w:tcPr>
          <w:p w:rsidR="00B07B73" w:rsidRPr="005874B7" w:rsidRDefault="005874B7" w:rsidP="004B07ED">
            <w:pPr>
              <w:spacing w:after="0"/>
              <w:jc w:val="center"/>
              <w:rPr>
                <w:rFonts w:ascii="Times New Roman" w:hAnsi="Times New Roman" w:cs="Times New Roman"/>
                <w:iCs/>
              </w:rPr>
            </w:pPr>
            <w:r w:rsidRPr="005874B7">
              <w:rPr>
                <w:rFonts w:ascii="Times New Roman" w:hAnsi="Times New Roman" w:cs="Times New Roman"/>
                <w:iCs/>
              </w:rPr>
              <w:t>327,6</w:t>
            </w:r>
          </w:p>
        </w:tc>
        <w:tc>
          <w:tcPr>
            <w:tcW w:w="1418" w:type="dxa"/>
            <w:tcBorders>
              <w:top w:val="nil"/>
              <w:left w:val="nil"/>
              <w:bottom w:val="single" w:sz="4" w:space="0" w:color="auto"/>
              <w:right w:val="single" w:sz="4" w:space="0" w:color="auto"/>
            </w:tcBorders>
            <w:vAlign w:val="center"/>
          </w:tcPr>
          <w:p w:rsidR="00B07B73" w:rsidRPr="005874B7" w:rsidRDefault="005874B7" w:rsidP="004B07ED">
            <w:pPr>
              <w:spacing w:after="0"/>
              <w:jc w:val="center"/>
              <w:rPr>
                <w:rFonts w:ascii="Times New Roman" w:hAnsi="Times New Roman" w:cs="Times New Roman"/>
                <w:iCs/>
              </w:rPr>
            </w:pPr>
            <w:r w:rsidRPr="005874B7">
              <w:rPr>
                <w:rFonts w:ascii="Times New Roman" w:hAnsi="Times New Roman" w:cs="Times New Roman"/>
                <w:iCs/>
              </w:rPr>
              <w:t>378,1</w:t>
            </w:r>
          </w:p>
        </w:tc>
        <w:tc>
          <w:tcPr>
            <w:tcW w:w="1417" w:type="dxa"/>
            <w:tcBorders>
              <w:top w:val="nil"/>
              <w:left w:val="nil"/>
              <w:bottom w:val="single" w:sz="4" w:space="0" w:color="auto"/>
              <w:right w:val="single" w:sz="4" w:space="0" w:color="auto"/>
            </w:tcBorders>
            <w:vAlign w:val="center"/>
          </w:tcPr>
          <w:p w:rsidR="00B07B73" w:rsidRPr="005874B7" w:rsidRDefault="005874B7" w:rsidP="004B07ED">
            <w:pPr>
              <w:spacing w:after="0"/>
              <w:ind w:left="72" w:hanging="72"/>
              <w:jc w:val="center"/>
              <w:rPr>
                <w:rFonts w:ascii="Times New Roman" w:hAnsi="Times New Roman" w:cs="Times New Roman"/>
                <w:bCs/>
              </w:rPr>
            </w:pPr>
            <w:r w:rsidRPr="005874B7">
              <w:rPr>
                <w:rFonts w:ascii="Times New Roman" w:hAnsi="Times New Roman" w:cs="Times New Roman"/>
                <w:bCs/>
              </w:rPr>
              <w:t>115,4</w:t>
            </w:r>
          </w:p>
        </w:tc>
      </w:tr>
      <w:tr w:rsidR="005874B7" w:rsidRPr="005874B7" w:rsidTr="00C46CE7">
        <w:trPr>
          <w:trHeight w:val="255"/>
        </w:trPr>
        <w:tc>
          <w:tcPr>
            <w:tcW w:w="2835" w:type="dxa"/>
            <w:tcBorders>
              <w:top w:val="nil"/>
              <w:left w:val="single" w:sz="4" w:space="0" w:color="auto"/>
              <w:bottom w:val="single" w:sz="4" w:space="0" w:color="auto"/>
              <w:right w:val="single" w:sz="4" w:space="0" w:color="auto"/>
            </w:tcBorders>
            <w:hideMark/>
          </w:tcPr>
          <w:p w:rsidR="00B07B73" w:rsidRPr="005874B7" w:rsidRDefault="00721A16" w:rsidP="0091073E">
            <w:pPr>
              <w:spacing w:after="0"/>
              <w:rPr>
                <w:rFonts w:ascii="Times New Roman" w:hAnsi="Times New Roman" w:cs="Times New Roman"/>
                <w:iCs/>
              </w:rPr>
            </w:pPr>
            <w:r w:rsidRPr="005874B7">
              <w:rPr>
                <w:rFonts w:ascii="Times New Roman" w:hAnsi="Times New Roman" w:cs="Times New Roman"/>
                <w:iCs/>
              </w:rPr>
              <w:t xml:space="preserve">Налог на имущество </w:t>
            </w:r>
            <w:r w:rsidR="00B07B73" w:rsidRPr="005874B7">
              <w:rPr>
                <w:rFonts w:ascii="Times New Roman" w:hAnsi="Times New Roman" w:cs="Times New Roman"/>
                <w:iCs/>
              </w:rPr>
              <w:t>физических лиц</w:t>
            </w:r>
          </w:p>
        </w:tc>
        <w:tc>
          <w:tcPr>
            <w:tcW w:w="1843" w:type="dxa"/>
            <w:tcBorders>
              <w:top w:val="nil"/>
              <w:left w:val="nil"/>
              <w:bottom w:val="single" w:sz="4" w:space="0" w:color="auto"/>
              <w:right w:val="single" w:sz="4" w:space="0" w:color="auto"/>
            </w:tcBorders>
            <w:vAlign w:val="center"/>
          </w:tcPr>
          <w:p w:rsidR="00B07B73" w:rsidRPr="005874B7" w:rsidRDefault="00721A16" w:rsidP="004B07ED">
            <w:pPr>
              <w:spacing w:after="0"/>
              <w:jc w:val="center"/>
              <w:rPr>
                <w:rFonts w:ascii="Times New Roman" w:hAnsi="Times New Roman" w:cs="Times New Roman"/>
                <w:iCs/>
              </w:rPr>
            </w:pPr>
            <w:r w:rsidRPr="005874B7">
              <w:rPr>
                <w:rFonts w:ascii="Times New Roman" w:hAnsi="Times New Roman" w:cs="Times New Roman"/>
                <w:iCs/>
              </w:rPr>
              <w:t>1 730,0</w:t>
            </w:r>
          </w:p>
        </w:tc>
        <w:tc>
          <w:tcPr>
            <w:tcW w:w="1276" w:type="dxa"/>
            <w:tcBorders>
              <w:top w:val="nil"/>
              <w:left w:val="nil"/>
              <w:bottom w:val="single" w:sz="4" w:space="0" w:color="auto"/>
              <w:right w:val="single" w:sz="4" w:space="0" w:color="auto"/>
            </w:tcBorders>
            <w:vAlign w:val="center"/>
          </w:tcPr>
          <w:p w:rsidR="00B07B73" w:rsidRPr="005874B7" w:rsidRDefault="00B07B73" w:rsidP="004B07ED">
            <w:pPr>
              <w:spacing w:after="0"/>
              <w:jc w:val="center"/>
              <w:rPr>
                <w:rFonts w:ascii="Times New Roman" w:hAnsi="Times New Roman" w:cs="Times New Roman"/>
                <w:iCs/>
              </w:rPr>
            </w:pPr>
          </w:p>
        </w:tc>
        <w:tc>
          <w:tcPr>
            <w:tcW w:w="1559" w:type="dxa"/>
            <w:tcBorders>
              <w:top w:val="nil"/>
              <w:left w:val="nil"/>
              <w:bottom w:val="single" w:sz="4" w:space="0" w:color="auto"/>
              <w:right w:val="single" w:sz="4" w:space="0" w:color="auto"/>
            </w:tcBorders>
            <w:vAlign w:val="center"/>
          </w:tcPr>
          <w:p w:rsidR="00B07B73" w:rsidRPr="005874B7" w:rsidRDefault="005874B7" w:rsidP="004B07ED">
            <w:pPr>
              <w:spacing w:after="0"/>
              <w:ind w:left="-288" w:firstLine="360"/>
              <w:jc w:val="center"/>
              <w:rPr>
                <w:rFonts w:ascii="Times New Roman" w:hAnsi="Times New Roman" w:cs="Times New Roman"/>
                <w:iCs/>
              </w:rPr>
            </w:pPr>
            <w:r w:rsidRPr="005874B7">
              <w:rPr>
                <w:rFonts w:ascii="Times New Roman" w:hAnsi="Times New Roman" w:cs="Times New Roman"/>
                <w:iCs/>
              </w:rPr>
              <w:t>1 730,0</w:t>
            </w:r>
          </w:p>
        </w:tc>
        <w:tc>
          <w:tcPr>
            <w:tcW w:w="1418" w:type="dxa"/>
            <w:tcBorders>
              <w:top w:val="nil"/>
              <w:left w:val="nil"/>
              <w:bottom w:val="single" w:sz="4" w:space="0" w:color="auto"/>
              <w:right w:val="single" w:sz="4" w:space="0" w:color="auto"/>
            </w:tcBorders>
            <w:vAlign w:val="center"/>
          </w:tcPr>
          <w:p w:rsidR="00B07B73" w:rsidRPr="005874B7" w:rsidRDefault="005874B7" w:rsidP="004B07ED">
            <w:pPr>
              <w:spacing w:after="0"/>
              <w:jc w:val="center"/>
              <w:rPr>
                <w:rFonts w:ascii="Times New Roman" w:hAnsi="Times New Roman" w:cs="Times New Roman"/>
                <w:iCs/>
              </w:rPr>
            </w:pPr>
            <w:r w:rsidRPr="005874B7">
              <w:rPr>
                <w:rFonts w:ascii="Times New Roman" w:hAnsi="Times New Roman" w:cs="Times New Roman"/>
                <w:iCs/>
              </w:rPr>
              <w:t>1 832,2</w:t>
            </w:r>
          </w:p>
        </w:tc>
        <w:tc>
          <w:tcPr>
            <w:tcW w:w="1417" w:type="dxa"/>
            <w:tcBorders>
              <w:top w:val="nil"/>
              <w:left w:val="nil"/>
              <w:bottom w:val="single" w:sz="4" w:space="0" w:color="auto"/>
              <w:right w:val="single" w:sz="4" w:space="0" w:color="auto"/>
            </w:tcBorders>
            <w:vAlign w:val="center"/>
          </w:tcPr>
          <w:p w:rsidR="00B07B73" w:rsidRPr="005874B7" w:rsidRDefault="005874B7" w:rsidP="004B07ED">
            <w:pPr>
              <w:spacing w:after="0"/>
              <w:jc w:val="center"/>
              <w:rPr>
                <w:rFonts w:ascii="Times New Roman" w:hAnsi="Times New Roman" w:cs="Times New Roman"/>
                <w:bCs/>
              </w:rPr>
            </w:pPr>
            <w:r w:rsidRPr="005874B7">
              <w:rPr>
                <w:rFonts w:ascii="Times New Roman" w:hAnsi="Times New Roman" w:cs="Times New Roman"/>
                <w:bCs/>
              </w:rPr>
              <w:t>105,9</w:t>
            </w:r>
          </w:p>
        </w:tc>
      </w:tr>
      <w:tr w:rsidR="005874B7" w:rsidRPr="005874B7" w:rsidTr="00C46CE7">
        <w:trPr>
          <w:trHeight w:val="255"/>
        </w:trPr>
        <w:tc>
          <w:tcPr>
            <w:tcW w:w="2835" w:type="dxa"/>
            <w:tcBorders>
              <w:top w:val="nil"/>
              <w:left w:val="single" w:sz="4" w:space="0" w:color="auto"/>
              <w:bottom w:val="single" w:sz="4" w:space="0" w:color="auto"/>
              <w:right w:val="single" w:sz="4" w:space="0" w:color="auto"/>
            </w:tcBorders>
            <w:hideMark/>
          </w:tcPr>
          <w:p w:rsidR="00B07B73" w:rsidRPr="005874B7" w:rsidRDefault="00B07B73" w:rsidP="0091073E">
            <w:pPr>
              <w:spacing w:after="0"/>
              <w:rPr>
                <w:rFonts w:ascii="Times New Roman" w:hAnsi="Times New Roman" w:cs="Times New Roman"/>
                <w:iCs/>
              </w:rPr>
            </w:pPr>
            <w:r w:rsidRPr="005874B7">
              <w:rPr>
                <w:rFonts w:ascii="Times New Roman" w:hAnsi="Times New Roman" w:cs="Times New Roman"/>
                <w:iCs/>
              </w:rPr>
              <w:t>Земельный налог</w:t>
            </w:r>
          </w:p>
        </w:tc>
        <w:tc>
          <w:tcPr>
            <w:tcW w:w="1843" w:type="dxa"/>
            <w:tcBorders>
              <w:top w:val="nil"/>
              <w:left w:val="nil"/>
              <w:bottom w:val="single" w:sz="4" w:space="0" w:color="auto"/>
              <w:right w:val="single" w:sz="4" w:space="0" w:color="auto"/>
            </w:tcBorders>
            <w:vAlign w:val="center"/>
          </w:tcPr>
          <w:p w:rsidR="00B07B73" w:rsidRPr="005874B7" w:rsidRDefault="001C0BA4" w:rsidP="004B07ED">
            <w:pPr>
              <w:spacing w:after="0"/>
              <w:jc w:val="center"/>
              <w:rPr>
                <w:rFonts w:ascii="Times New Roman" w:hAnsi="Times New Roman" w:cs="Times New Roman"/>
                <w:iCs/>
              </w:rPr>
            </w:pPr>
            <w:r w:rsidRPr="005874B7">
              <w:rPr>
                <w:rFonts w:ascii="Times New Roman" w:hAnsi="Times New Roman" w:cs="Times New Roman"/>
                <w:iCs/>
              </w:rPr>
              <w:t>18 100,0</w:t>
            </w:r>
          </w:p>
        </w:tc>
        <w:tc>
          <w:tcPr>
            <w:tcW w:w="1276" w:type="dxa"/>
            <w:tcBorders>
              <w:top w:val="nil"/>
              <w:left w:val="nil"/>
              <w:bottom w:val="single" w:sz="4" w:space="0" w:color="auto"/>
              <w:right w:val="single" w:sz="4" w:space="0" w:color="auto"/>
            </w:tcBorders>
            <w:vAlign w:val="center"/>
          </w:tcPr>
          <w:p w:rsidR="00B07B73" w:rsidRPr="005874B7" w:rsidRDefault="00B07B73" w:rsidP="004B07ED">
            <w:pPr>
              <w:spacing w:after="0"/>
              <w:jc w:val="center"/>
              <w:rPr>
                <w:rFonts w:ascii="Times New Roman" w:hAnsi="Times New Roman" w:cs="Times New Roman"/>
                <w:iCs/>
              </w:rPr>
            </w:pPr>
          </w:p>
        </w:tc>
        <w:tc>
          <w:tcPr>
            <w:tcW w:w="1559" w:type="dxa"/>
            <w:tcBorders>
              <w:top w:val="nil"/>
              <w:left w:val="nil"/>
              <w:bottom w:val="single" w:sz="4" w:space="0" w:color="auto"/>
              <w:right w:val="single" w:sz="4" w:space="0" w:color="auto"/>
            </w:tcBorders>
            <w:vAlign w:val="center"/>
          </w:tcPr>
          <w:p w:rsidR="00B07B73" w:rsidRPr="005874B7" w:rsidRDefault="005874B7" w:rsidP="004B07ED">
            <w:pPr>
              <w:spacing w:after="0"/>
              <w:jc w:val="center"/>
              <w:rPr>
                <w:rFonts w:ascii="Times New Roman" w:hAnsi="Times New Roman" w:cs="Times New Roman"/>
                <w:iCs/>
              </w:rPr>
            </w:pPr>
            <w:r>
              <w:rPr>
                <w:rFonts w:ascii="Times New Roman" w:hAnsi="Times New Roman" w:cs="Times New Roman"/>
                <w:iCs/>
              </w:rPr>
              <w:t>18 100,0</w:t>
            </w:r>
          </w:p>
        </w:tc>
        <w:tc>
          <w:tcPr>
            <w:tcW w:w="1418" w:type="dxa"/>
            <w:tcBorders>
              <w:top w:val="nil"/>
              <w:left w:val="nil"/>
              <w:bottom w:val="single" w:sz="4" w:space="0" w:color="auto"/>
              <w:right w:val="single" w:sz="4" w:space="0" w:color="auto"/>
            </w:tcBorders>
            <w:vAlign w:val="center"/>
          </w:tcPr>
          <w:p w:rsidR="00B07B73" w:rsidRPr="005874B7" w:rsidRDefault="005874B7" w:rsidP="004B07ED">
            <w:pPr>
              <w:spacing w:after="0"/>
              <w:jc w:val="center"/>
              <w:rPr>
                <w:rFonts w:ascii="Times New Roman" w:hAnsi="Times New Roman" w:cs="Times New Roman"/>
                <w:iCs/>
              </w:rPr>
            </w:pPr>
            <w:r>
              <w:rPr>
                <w:rFonts w:ascii="Times New Roman" w:hAnsi="Times New Roman" w:cs="Times New Roman"/>
                <w:iCs/>
              </w:rPr>
              <w:t>13 997,9</w:t>
            </w:r>
          </w:p>
        </w:tc>
        <w:tc>
          <w:tcPr>
            <w:tcW w:w="1417" w:type="dxa"/>
            <w:tcBorders>
              <w:top w:val="nil"/>
              <w:left w:val="nil"/>
              <w:bottom w:val="single" w:sz="4" w:space="0" w:color="auto"/>
              <w:right w:val="single" w:sz="4" w:space="0" w:color="auto"/>
            </w:tcBorders>
            <w:vAlign w:val="center"/>
          </w:tcPr>
          <w:p w:rsidR="00B07B73" w:rsidRPr="005874B7" w:rsidRDefault="005874B7" w:rsidP="004B07ED">
            <w:pPr>
              <w:spacing w:after="0"/>
              <w:jc w:val="center"/>
              <w:rPr>
                <w:rFonts w:ascii="Times New Roman" w:hAnsi="Times New Roman" w:cs="Times New Roman"/>
                <w:bCs/>
              </w:rPr>
            </w:pPr>
            <w:r>
              <w:rPr>
                <w:rFonts w:ascii="Times New Roman" w:hAnsi="Times New Roman" w:cs="Times New Roman"/>
                <w:bCs/>
              </w:rPr>
              <w:t>77,3</w:t>
            </w:r>
          </w:p>
        </w:tc>
      </w:tr>
      <w:tr w:rsidR="005874B7" w:rsidRPr="005874B7" w:rsidTr="00C46CE7">
        <w:trPr>
          <w:trHeight w:val="255"/>
        </w:trPr>
        <w:tc>
          <w:tcPr>
            <w:tcW w:w="2835" w:type="dxa"/>
            <w:tcBorders>
              <w:top w:val="nil"/>
              <w:left w:val="single" w:sz="4" w:space="0" w:color="auto"/>
              <w:bottom w:val="single" w:sz="4" w:space="0" w:color="auto"/>
              <w:right w:val="single" w:sz="4" w:space="0" w:color="auto"/>
            </w:tcBorders>
            <w:shd w:val="clear" w:color="auto" w:fill="CCFFFF"/>
            <w:hideMark/>
          </w:tcPr>
          <w:p w:rsidR="00B07B73" w:rsidRPr="005874B7" w:rsidRDefault="00B07B73" w:rsidP="0091073E">
            <w:pPr>
              <w:spacing w:after="0"/>
              <w:rPr>
                <w:rFonts w:ascii="Times New Roman" w:hAnsi="Times New Roman" w:cs="Times New Roman"/>
                <w:b/>
                <w:bCs/>
              </w:rPr>
            </w:pPr>
            <w:r w:rsidRPr="005874B7">
              <w:rPr>
                <w:rFonts w:ascii="Times New Roman" w:hAnsi="Times New Roman" w:cs="Times New Roman"/>
                <w:b/>
                <w:bCs/>
              </w:rPr>
              <w:t>Неналоговые доходы</w:t>
            </w:r>
          </w:p>
        </w:tc>
        <w:tc>
          <w:tcPr>
            <w:tcW w:w="1843" w:type="dxa"/>
            <w:tcBorders>
              <w:top w:val="nil"/>
              <w:left w:val="nil"/>
              <w:bottom w:val="single" w:sz="4" w:space="0" w:color="auto"/>
              <w:right w:val="single" w:sz="4" w:space="0" w:color="auto"/>
            </w:tcBorders>
            <w:shd w:val="clear" w:color="auto" w:fill="CCFFFF"/>
            <w:vAlign w:val="center"/>
          </w:tcPr>
          <w:p w:rsidR="00B07B73" w:rsidRPr="005874B7" w:rsidRDefault="00721A16" w:rsidP="004B07ED">
            <w:pPr>
              <w:spacing w:after="0"/>
              <w:jc w:val="center"/>
              <w:rPr>
                <w:rFonts w:ascii="Times New Roman" w:hAnsi="Times New Roman" w:cs="Times New Roman"/>
                <w:b/>
                <w:bCs/>
              </w:rPr>
            </w:pPr>
            <w:r w:rsidRPr="005874B7">
              <w:rPr>
                <w:rFonts w:ascii="Times New Roman" w:hAnsi="Times New Roman" w:cs="Times New Roman"/>
                <w:b/>
                <w:bCs/>
              </w:rPr>
              <w:t>19 970,5</w:t>
            </w:r>
          </w:p>
        </w:tc>
        <w:tc>
          <w:tcPr>
            <w:tcW w:w="1276" w:type="dxa"/>
            <w:tcBorders>
              <w:top w:val="nil"/>
              <w:left w:val="nil"/>
              <w:bottom w:val="single" w:sz="4" w:space="0" w:color="auto"/>
              <w:right w:val="single" w:sz="4" w:space="0" w:color="auto"/>
            </w:tcBorders>
            <w:shd w:val="clear" w:color="auto" w:fill="CCFFFF"/>
            <w:vAlign w:val="center"/>
          </w:tcPr>
          <w:p w:rsidR="00B07B73" w:rsidRPr="005874B7" w:rsidRDefault="005874B7" w:rsidP="004B07ED">
            <w:pPr>
              <w:spacing w:after="0"/>
              <w:jc w:val="center"/>
              <w:rPr>
                <w:rFonts w:ascii="Times New Roman" w:hAnsi="Times New Roman" w:cs="Times New Roman"/>
                <w:b/>
                <w:bCs/>
              </w:rPr>
            </w:pPr>
            <w:r>
              <w:rPr>
                <w:rFonts w:ascii="Times New Roman" w:hAnsi="Times New Roman" w:cs="Times New Roman"/>
                <w:b/>
                <w:bCs/>
              </w:rPr>
              <w:t>2 699,9</w:t>
            </w:r>
          </w:p>
        </w:tc>
        <w:tc>
          <w:tcPr>
            <w:tcW w:w="1559" w:type="dxa"/>
            <w:tcBorders>
              <w:top w:val="nil"/>
              <w:left w:val="nil"/>
              <w:bottom w:val="single" w:sz="4" w:space="0" w:color="auto"/>
              <w:right w:val="single" w:sz="4" w:space="0" w:color="auto"/>
            </w:tcBorders>
            <w:shd w:val="clear" w:color="auto" w:fill="CCFFFF"/>
            <w:vAlign w:val="center"/>
          </w:tcPr>
          <w:p w:rsidR="00B07B73" w:rsidRPr="005874B7" w:rsidRDefault="005874B7" w:rsidP="004B07ED">
            <w:pPr>
              <w:spacing w:after="0"/>
              <w:jc w:val="center"/>
              <w:rPr>
                <w:rFonts w:ascii="Times New Roman" w:hAnsi="Times New Roman" w:cs="Times New Roman"/>
                <w:b/>
                <w:bCs/>
              </w:rPr>
            </w:pPr>
            <w:r>
              <w:rPr>
                <w:rFonts w:ascii="Times New Roman" w:hAnsi="Times New Roman" w:cs="Times New Roman"/>
                <w:b/>
                <w:bCs/>
              </w:rPr>
              <w:t>22 670,4</w:t>
            </w:r>
          </w:p>
        </w:tc>
        <w:tc>
          <w:tcPr>
            <w:tcW w:w="1418" w:type="dxa"/>
            <w:tcBorders>
              <w:top w:val="nil"/>
              <w:left w:val="nil"/>
              <w:bottom w:val="single" w:sz="4" w:space="0" w:color="auto"/>
              <w:right w:val="single" w:sz="4" w:space="0" w:color="auto"/>
            </w:tcBorders>
            <w:shd w:val="clear" w:color="auto" w:fill="CCFFFF"/>
            <w:vAlign w:val="center"/>
          </w:tcPr>
          <w:p w:rsidR="00B07B73" w:rsidRPr="005874B7" w:rsidRDefault="005874B7" w:rsidP="004B07ED">
            <w:pPr>
              <w:spacing w:after="0"/>
              <w:jc w:val="center"/>
              <w:rPr>
                <w:rFonts w:ascii="Times New Roman" w:hAnsi="Times New Roman" w:cs="Times New Roman"/>
                <w:b/>
                <w:bCs/>
              </w:rPr>
            </w:pPr>
            <w:r>
              <w:rPr>
                <w:rFonts w:ascii="Times New Roman" w:hAnsi="Times New Roman" w:cs="Times New Roman"/>
                <w:b/>
                <w:bCs/>
              </w:rPr>
              <w:t>24 665,9</w:t>
            </w:r>
          </w:p>
        </w:tc>
        <w:tc>
          <w:tcPr>
            <w:tcW w:w="1417" w:type="dxa"/>
            <w:tcBorders>
              <w:top w:val="nil"/>
              <w:left w:val="nil"/>
              <w:bottom w:val="single" w:sz="4" w:space="0" w:color="auto"/>
              <w:right w:val="single" w:sz="4" w:space="0" w:color="auto"/>
            </w:tcBorders>
            <w:shd w:val="clear" w:color="auto" w:fill="CCFFFF"/>
            <w:vAlign w:val="center"/>
          </w:tcPr>
          <w:p w:rsidR="00B07B73" w:rsidRPr="005874B7" w:rsidRDefault="005874B7" w:rsidP="004B07ED">
            <w:pPr>
              <w:spacing w:after="0"/>
              <w:jc w:val="center"/>
              <w:rPr>
                <w:rFonts w:ascii="Times New Roman" w:hAnsi="Times New Roman" w:cs="Times New Roman"/>
                <w:b/>
                <w:bCs/>
              </w:rPr>
            </w:pPr>
            <w:r>
              <w:rPr>
                <w:rFonts w:ascii="Times New Roman" w:hAnsi="Times New Roman" w:cs="Times New Roman"/>
                <w:b/>
                <w:bCs/>
              </w:rPr>
              <w:t>108,8</w:t>
            </w:r>
          </w:p>
        </w:tc>
      </w:tr>
      <w:tr w:rsidR="005874B7" w:rsidRPr="005874B7" w:rsidTr="00C46CE7">
        <w:trPr>
          <w:trHeight w:val="255"/>
        </w:trPr>
        <w:tc>
          <w:tcPr>
            <w:tcW w:w="2835" w:type="dxa"/>
            <w:tcBorders>
              <w:top w:val="nil"/>
              <w:left w:val="single" w:sz="4" w:space="0" w:color="auto"/>
              <w:bottom w:val="single" w:sz="4" w:space="0" w:color="auto"/>
              <w:right w:val="single" w:sz="4" w:space="0" w:color="auto"/>
            </w:tcBorders>
            <w:shd w:val="clear" w:color="auto" w:fill="CCFFFF"/>
            <w:hideMark/>
          </w:tcPr>
          <w:p w:rsidR="00B07B73" w:rsidRPr="005874B7" w:rsidRDefault="00B07B73" w:rsidP="0091073E">
            <w:pPr>
              <w:spacing w:after="0"/>
              <w:rPr>
                <w:rFonts w:ascii="Times New Roman" w:hAnsi="Times New Roman" w:cs="Times New Roman"/>
              </w:rPr>
            </w:pPr>
            <w:r w:rsidRPr="005874B7">
              <w:rPr>
                <w:rFonts w:ascii="Times New Roman" w:hAnsi="Times New Roman" w:cs="Times New Roman"/>
              </w:rPr>
              <w:t>В по видам доходов</w:t>
            </w:r>
          </w:p>
        </w:tc>
        <w:tc>
          <w:tcPr>
            <w:tcW w:w="1843" w:type="dxa"/>
            <w:tcBorders>
              <w:top w:val="nil"/>
              <w:left w:val="nil"/>
              <w:bottom w:val="single" w:sz="4" w:space="0" w:color="auto"/>
              <w:right w:val="single" w:sz="4" w:space="0" w:color="auto"/>
            </w:tcBorders>
            <w:shd w:val="clear" w:color="auto" w:fill="CCFFFF"/>
            <w:vAlign w:val="center"/>
          </w:tcPr>
          <w:p w:rsidR="00B07B73" w:rsidRPr="005874B7" w:rsidRDefault="00B07B73" w:rsidP="004B07ED">
            <w:pPr>
              <w:spacing w:after="0"/>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CCFFFF"/>
            <w:vAlign w:val="center"/>
          </w:tcPr>
          <w:p w:rsidR="00B07B73" w:rsidRPr="005874B7" w:rsidRDefault="00B07B73" w:rsidP="004B07ED">
            <w:pPr>
              <w:spacing w:after="0"/>
              <w:jc w:val="center"/>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auto" w:fill="CCFFFF"/>
            <w:vAlign w:val="center"/>
          </w:tcPr>
          <w:p w:rsidR="00B07B73" w:rsidRPr="005874B7" w:rsidRDefault="00B07B73" w:rsidP="004B07ED">
            <w:pPr>
              <w:spacing w:after="0"/>
              <w:jc w:val="center"/>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auto" w:fill="CCFFFF"/>
            <w:vAlign w:val="center"/>
          </w:tcPr>
          <w:p w:rsidR="00B07B73" w:rsidRPr="005874B7" w:rsidRDefault="00B07B73" w:rsidP="004B07ED">
            <w:pPr>
              <w:spacing w:after="0"/>
              <w:jc w:val="center"/>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auto" w:fill="CCFFFF"/>
            <w:vAlign w:val="center"/>
          </w:tcPr>
          <w:p w:rsidR="00B07B73" w:rsidRPr="005874B7" w:rsidRDefault="00B07B73" w:rsidP="004B07ED">
            <w:pPr>
              <w:spacing w:after="0"/>
              <w:jc w:val="center"/>
              <w:rPr>
                <w:rFonts w:ascii="Times New Roman" w:hAnsi="Times New Roman" w:cs="Times New Roman"/>
                <w:b/>
                <w:bCs/>
              </w:rPr>
            </w:pPr>
          </w:p>
        </w:tc>
      </w:tr>
      <w:tr w:rsidR="005874B7" w:rsidRPr="005874B7" w:rsidTr="00C46CE7">
        <w:trPr>
          <w:trHeight w:val="255"/>
        </w:trPr>
        <w:tc>
          <w:tcPr>
            <w:tcW w:w="2835" w:type="dxa"/>
            <w:tcBorders>
              <w:top w:val="nil"/>
              <w:left w:val="single" w:sz="4" w:space="0" w:color="auto"/>
              <w:bottom w:val="single" w:sz="4" w:space="0" w:color="auto"/>
              <w:right w:val="single" w:sz="4" w:space="0" w:color="auto"/>
            </w:tcBorders>
            <w:hideMark/>
          </w:tcPr>
          <w:p w:rsidR="00B07B73" w:rsidRPr="005874B7" w:rsidRDefault="00C46CE7" w:rsidP="0091073E">
            <w:pPr>
              <w:spacing w:after="0"/>
              <w:rPr>
                <w:rFonts w:ascii="Times New Roman" w:hAnsi="Times New Roman" w:cs="Times New Roman"/>
                <w:i/>
                <w:iCs/>
              </w:rPr>
            </w:pPr>
            <w:r w:rsidRPr="005874B7">
              <w:rPr>
                <w:rFonts w:ascii="Times New Roman" w:hAnsi="Times New Roman" w:cs="Times New Roman"/>
                <w:i/>
                <w:iC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43" w:type="dxa"/>
            <w:tcBorders>
              <w:top w:val="nil"/>
              <w:left w:val="nil"/>
              <w:bottom w:val="single" w:sz="4" w:space="0" w:color="auto"/>
              <w:right w:val="single" w:sz="4" w:space="0" w:color="auto"/>
            </w:tcBorders>
            <w:vAlign w:val="center"/>
          </w:tcPr>
          <w:p w:rsidR="00B07B73" w:rsidRPr="005874B7" w:rsidRDefault="001C0BA4" w:rsidP="004B07ED">
            <w:pPr>
              <w:spacing w:after="0"/>
              <w:jc w:val="center"/>
              <w:rPr>
                <w:rFonts w:ascii="Times New Roman" w:hAnsi="Times New Roman" w:cs="Times New Roman"/>
                <w:i/>
                <w:iCs/>
              </w:rPr>
            </w:pPr>
            <w:r w:rsidRPr="005874B7">
              <w:rPr>
                <w:rFonts w:ascii="Times New Roman" w:hAnsi="Times New Roman" w:cs="Times New Roman"/>
                <w:i/>
                <w:iCs/>
              </w:rPr>
              <w:t>7 100,0</w:t>
            </w:r>
          </w:p>
        </w:tc>
        <w:tc>
          <w:tcPr>
            <w:tcW w:w="1276" w:type="dxa"/>
            <w:tcBorders>
              <w:top w:val="nil"/>
              <w:left w:val="nil"/>
              <w:bottom w:val="single" w:sz="4" w:space="0" w:color="auto"/>
              <w:right w:val="single" w:sz="4" w:space="0" w:color="auto"/>
            </w:tcBorders>
            <w:vAlign w:val="center"/>
          </w:tcPr>
          <w:p w:rsidR="00B07B73" w:rsidRPr="005874B7" w:rsidRDefault="005874B7" w:rsidP="004B07ED">
            <w:pPr>
              <w:spacing w:after="0"/>
              <w:jc w:val="center"/>
              <w:rPr>
                <w:rFonts w:ascii="Times New Roman" w:hAnsi="Times New Roman" w:cs="Times New Roman"/>
                <w:i/>
                <w:iCs/>
              </w:rPr>
            </w:pPr>
            <w:r>
              <w:rPr>
                <w:rFonts w:ascii="Times New Roman" w:hAnsi="Times New Roman" w:cs="Times New Roman"/>
                <w:i/>
                <w:iCs/>
              </w:rPr>
              <w:t>915,9</w:t>
            </w:r>
          </w:p>
        </w:tc>
        <w:tc>
          <w:tcPr>
            <w:tcW w:w="1559" w:type="dxa"/>
            <w:tcBorders>
              <w:top w:val="nil"/>
              <w:left w:val="nil"/>
              <w:bottom w:val="single" w:sz="4" w:space="0" w:color="auto"/>
              <w:right w:val="single" w:sz="4" w:space="0" w:color="auto"/>
            </w:tcBorders>
            <w:vAlign w:val="center"/>
          </w:tcPr>
          <w:p w:rsidR="00B07B73" w:rsidRPr="005874B7" w:rsidRDefault="005874B7" w:rsidP="005874B7">
            <w:pPr>
              <w:spacing w:after="0"/>
              <w:jc w:val="center"/>
              <w:rPr>
                <w:rFonts w:ascii="Times New Roman" w:hAnsi="Times New Roman" w:cs="Times New Roman"/>
                <w:i/>
                <w:iCs/>
              </w:rPr>
            </w:pPr>
            <w:r>
              <w:rPr>
                <w:rFonts w:ascii="Times New Roman" w:hAnsi="Times New Roman" w:cs="Times New Roman"/>
                <w:i/>
                <w:iCs/>
              </w:rPr>
              <w:t>8 015,9</w:t>
            </w:r>
          </w:p>
        </w:tc>
        <w:tc>
          <w:tcPr>
            <w:tcW w:w="1418" w:type="dxa"/>
            <w:tcBorders>
              <w:top w:val="nil"/>
              <w:left w:val="nil"/>
              <w:bottom w:val="single" w:sz="4" w:space="0" w:color="auto"/>
              <w:right w:val="single" w:sz="4" w:space="0" w:color="auto"/>
            </w:tcBorders>
            <w:vAlign w:val="center"/>
          </w:tcPr>
          <w:p w:rsidR="00B07B73" w:rsidRPr="005874B7" w:rsidRDefault="005874B7" w:rsidP="004B07ED">
            <w:pPr>
              <w:spacing w:after="0"/>
              <w:jc w:val="center"/>
              <w:rPr>
                <w:rFonts w:ascii="Times New Roman" w:hAnsi="Times New Roman" w:cs="Times New Roman"/>
                <w:i/>
                <w:iCs/>
              </w:rPr>
            </w:pPr>
            <w:r>
              <w:rPr>
                <w:rFonts w:ascii="Times New Roman" w:hAnsi="Times New Roman" w:cs="Times New Roman"/>
                <w:i/>
                <w:iCs/>
              </w:rPr>
              <w:t>8 774,1</w:t>
            </w:r>
          </w:p>
        </w:tc>
        <w:tc>
          <w:tcPr>
            <w:tcW w:w="1417" w:type="dxa"/>
            <w:tcBorders>
              <w:top w:val="nil"/>
              <w:left w:val="nil"/>
              <w:bottom w:val="single" w:sz="4" w:space="0" w:color="auto"/>
              <w:right w:val="single" w:sz="4" w:space="0" w:color="auto"/>
            </w:tcBorders>
            <w:vAlign w:val="center"/>
          </w:tcPr>
          <w:p w:rsidR="00B07B73" w:rsidRPr="005874B7" w:rsidRDefault="005874B7" w:rsidP="004B07ED">
            <w:pPr>
              <w:spacing w:after="0"/>
              <w:jc w:val="center"/>
              <w:rPr>
                <w:rFonts w:ascii="Times New Roman" w:hAnsi="Times New Roman" w:cs="Times New Roman"/>
                <w:bCs/>
                <w:i/>
              </w:rPr>
            </w:pPr>
            <w:r>
              <w:rPr>
                <w:rFonts w:ascii="Times New Roman" w:hAnsi="Times New Roman" w:cs="Times New Roman"/>
                <w:bCs/>
                <w:i/>
              </w:rPr>
              <w:t>109,5</w:t>
            </w:r>
          </w:p>
        </w:tc>
      </w:tr>
      <w:tr w:rsidR="005874B7" w:rsidRPr="005874B7" w:rsidTr="00C46CE7">
        <w:trPr>
          <w:trHeight w:val="255"/>
        </w:trPr>
        <w:tc>
          <w:tcPr>
            <w:tcW w:w="2835" w:type="dxa"/>
            <w:tcBorders>
              <w:top w:val="nil"/>
              <w:left w:val="single" w:sz="4" w:space="0" w:color="auto"/>
              <w:bottom w:val="single" w:sz="4" w:space="0" w:color="auto"/>
              <w:right w:val="single" w:sz="4" w:space="0" w:color="auto"/>
            </w:tcBorders>
            <w:hideMark/>
          </w:tcPr>
          <w:p w:rsidR="00B07B73" w:rsidRPr="005874B7" w:rsidRDefault="00C46CE7" w:rsidP="0091073E">
            <w:pPr>
              <w:spacing w:after="0"/>
              <w:rPr>
                <w:rFonts w:ascii="Times New Roman" w:hAnsi="Times New Roman" w:cs="Times New Roman"/>
                <w:i/>
                <w:iCs/>
              </w:rPr>
            </w:pPr>
            <w:r w:rsidRPr="005874B7">
              <w:rPr>
                <w:rFonts w:ascii="Times New Roman" w:hAnsi="Times New Roman" w:cs="Times New Roman"/>
                <w:i/>
                <w:iCs/>
              </w:rPr>
              <w:t xml:space="preserve">Доходы, получаемые в виде арендной платы, а также средства от продажи права на заключение договоров аренды за земли, находящиеся в </w:t>
            </w:r>
            <w:r w:rsidRPr="005874B7">
              <w:rPr>
                <w:rFonts w:ascii="Times New Roman" w:hAnsi="Times New Roman" w:cs="Times New Roman"/>
                <w:i/>
                <w:iCs/>
              </w:rPr>
              <w:lastRenderedPageBreak/>
              <w:t>собственности городских поселений (за исключением земельных участков муниципальных бюджетных и автономных учреждений)</w:t>
            </w:r>
          </w:p>
        </w:tc>
        <w:tc>
          <w:tcPr>
            <w:tcW w:w="1843" w:type="dxa"/>
            <w:tcBorders>
              <w:top w:val="nil"/>
              <w:left w:val="nil"/>
              <w:bottom w:val="single" w:sz="4" w:space="0" w:color="auto"/>
              <w:right w:val="single" w:sz="4" w:space="0" w:color="auto"/>
            </w:tcBorders>
            <w:vAlign w:val="center"/>
          </w:tcPr>
          <w:p w:rsidR="00B07B73" w:rsidRPr="005874B7" w:rsidRDefault="001C0BA4" w:rsidP="004B07ED">
            <w:pPr>
              <w:spacing w:after="0"/>
              <w:jc w:val="center"/>
              <w:rPr>
                <w:rFonts w:ascii="Times New Roman" w:hAnsi="Times New Roman" w:cs="Times New Roman"/>
                <w:i/>
                <w:iCs/>
              </w:rPr>
            </w:pPr>
            <w:r w:rsidRPr="005874B7">
              <w:rPr>
                <w:rFonts w:ascii="Times New Roman" w:hAnsi="Times New Roman" w:cs="Times New Roman"/>
                <w:i/>
                <w:iCs/>
              </w:rPr>
              <w:lastRenderedPageBreak/>
              <w:t>353,0</w:t>
            </w:r>
          </w:p>
        </w:tc>
        <w:tc>
          <w:tcPr>
            <w:tcW w:w="1276" w:type="dxa"/>
            <w:tcBorders>
              <w:top w:val="nil"/>
              <w:left w:val="nil"/>
              <w:bottom w:val="single" w:sz="4" w:space="0" w:color="auto"/>
              <w:right w:val="single" w:sz="4" w:space="0" w:color="auto"/>
            </w:tcBorders>
            <w:vAlign w:val="center"/>
          </w:tcPr>
          <w:p w:rsidR="00B07B73" w:rsidRPr="005874B7" w:rsidRDefault="00B07B73" w:rsidP="004B07ED">
            <w:pPr>
              <w:spacing w:after="0"/>
              <w:jc w:val="center"/>
              <w:rPr>
                <w:rFonts w:ascii="Times New Roman" w:hAnsi="Times New Roman" w:cs="Times New Roman"/>
                <w:i/>
                <w:iCs/>
              </w:rPr>
            </w:pPr>
          </w:p>
        </w:tc>
        <w:tc>
          <w:tcPr>
            <w:tcW w:w="1559" w:type="dxa"/>
            <w:tcBorders>
              <w:top w:val="nil"/>
              <w:left w:val="nil"/>
              <w:bottom w:val="single" w:sz="4" w:space="0" w:color="auto"/>
              <w:right w:val="single" w:sz="4" w:space="0" w:color="auto"/>
            </w:tcBorders>
            <w:vAlign w:val="center"/>
          </w:tcPr>
          <w:p w:rsidR="00B07B73" w:rsidRPr="005874B7" w:rsidRDefault="005874B7" w:rsidP="004B07ED">
            <w:pPr>
              <w:spacing w:after="0"/>
              <w:jc w:val="center"/>
              <w:rPr>
                <w:rFonts w:ascii="Times New Roman" w:hAnsi="Times New Roman" w:cs="Times New Roman"/>
                <w:i/>
                <w:iCs/>
              </w:rPr>
            </w:pPr>
            <w:r>
              <w:rPr>
                <w:rFonts w:ascii="Times New Roman" w:hAnsi="Times New Roman" w:cs="Times New Roman"/>
                <w:i/>
                <w:iCs/>
              </w:rPr>
              <w:t>353,0</w:t>
            </w:r>
          </w:p>
        </w:tc>
        <w:tc>
          <w:tcPr>
            <w:tcW w:w="1418" w:type="dxa"/>
            <w:tcBorders>
              <w:top w:val="nil"/>
              <w:left w:val="nil"/>
              <w:bottom w:val="single" w:sz="4" w:space="0" w:color="auto"/>
              <w:right w:val="single" w:sz="4" w:space="0" w:color="auto"/>
            </w:tcBorders>
            <w:vAlign w:val="center"/>
          </w:tcPr>
          <w:p w:rsidR="00B07B73" w:rsidRPr="005874B7" w:rsidRDefault="005874B7" w:rsidP="004B07ED">
            <w:pPr>
              <w:spacing w:after="0"/>
              <w:jc w:val="center"/>
              <w:rPr>
                <w:rFonts w:ascii="Times New Roman" w:hAnsi="Times New Roman" w:cs="Times New Roman"/>
                <w:i/>
                <w:iCs/>
              </w:rPr>
            </w:pPr>
            <w:r>
              <w:rPr>
                <w:rFonts w:ascii="Times New Roman" w:hAnsi="Times New Roman" w:cs="Times New Roman"/>
                <w:i/>
                <w:iCs/>
              </w:rPr>
              <w:t>766,0</w:t>
            </w:r>
          </w:p>
        </w:tc>
        <w:tc>
          <w:tcPr>
            <w:tcW w:w="1417" w:type="dxa"/>
            <w:tcBorders>
              <w:top w:val="nil"/>
              <w:left w:val="nil"/>
              <w:bottom w:val="single" w:sz="4" w:space="0" w:color="auto"/>
              <w:right w:val="single" w:sz="4" w:space="0" w:color="auto"/>
            </w:tcBorders>
            <w:vAlign w:val="center"/>
          </w:tcPr>
          <w:p w:rsidR="00B07B73" w:rsidRPr="005874B7" w:rsidRDefault="005874B7" w:rsidP="004B07ED">
            <w:pPr>
              <w:spacing w:after="0"/>
              <w:jc w:val="center"/>
              <w:rPr>
                <w:rFonts w:ascii="Times New Roman" w:hAnsi="Times New Roman" w:cs="Times New Roman"/>
                <w:bCs/>
                <w:i/>
              </w:rPr>
            </w:pPr>
            <w:r>
              <w:rPr>
                <w:rFonts w:ascii="Times New Roman" w:hAnsi="Times New Roman" w:cs="Times New Roman"/>
                <w:bCs/>
                <w:i/>
              </w:rPr>
              <w:t>217,0</w:t>
            </w:r>
          </w:p>
        </w:tc>
      </w:tr>
      <w:tr w:rsidR="005874B7" w:rsidRPr="005874B7" w:rsidTr="00C46CE7">
        <w:trPr>
          <w:trHeight w:val="255"/>
        </w:trPr>
        <w:tc>
          <w:tcPr>
            <w:tcW w:w="2835" w:type="dxa"/>
            <w:tcBorders>
              <w:top w:val="nil"/>
              <w:left w:val="single" w:sz="4" w:space="0" w:color="auto"/>
              <w:bottom w:val="single" w:sz="4" w:space="0" w:color="auto"/>
              <w:right w:val="single" w:sz="4" w:space="0" w:color="auto"/>
            </w:tcBorders>
            <w:hideMark/>
          </w:tcPr>
          <w:p w:rsidR="00C46CE7" w:rsidRPr="005874B7" w:rsidRDefault="00C46CE7" w:rsidP="00445DB5">
            <w:pPr>
              <w:spacing w:after="0"/>
              <w:rPr>
                <w:rFonts w:ascii="Times New Roman" w:hAnsi="Times New Roman" w:cs="Times New Roman"/>
                <w:i/>
                <w:iCs/>
              </w:rPr>
            </w:pPr>
            <w:r w:rsidRPr="005874B7">
              <w:rPr>
                <w:rFonts w:ascii="Times New Roman" w:hAnsi="Times New Roman" w:cs="Times New Roman"/>
                <w:i/>
                <w:iCs/>
              </w:rPr>
              <w:t>Доходы от сдачи в аренду имущества, составляющего казну городских поселений (за исключением земельных участков)</w:t>
            </w:r>
          </w:p>
        </w:tc>
        <w:tc>
          <w:tcPr>
            <w:tcW w:w="1843" w:type="dxa"/>
            <w:tcBorders>
              <w:top w:val="nil"/>
              <w:left w:val="nil"/>
              <w:bottom w:val="single" w:sz="4" w:space="0" w:color="auto"/>
              <w:right w:val="single" w:sz="4" w:space="0" w:color="auto"/>
            </w:tcBorders>
            <w:vAlign w:val="center"/>
          </w:tcPr>
          <w:p w:rsidR="00C46CE7" w:rsidRPr="005874B7" w:rsidRDefault="00C46CE7" w:rsidP="00445DB5">
            <w:pPr>
              <w:spacing w:after="0"/>
              <w:jc w:val="center"/>
              <w:rPr>
                <w:rFonts w:ascii="Times New Roman" w:hAnsi="Times New Roman" w:cs="Times New Roman"/>
                <w:i/>
                <w:iCs/>
              </w:rPr>
            </w:pPr>
            <w:r w:rsidRPr="005874B7">
              <w:rPr>
                <w:rFonts w:ascii="Times New Roman" w:hAnsi="Times New Roman" w:cs="Times New Roman"/>
                <w:i/>
                <w:iCs/>
              </w:rPr>
              <w:t>8 608,1</w:t>
            </w:r>
          </w:p>
        </w:tc>
        <w:tc>
          <w:tcPr>
            <w:tcW w:w="1276" w:type="dxa"/>
            <w:tcBorders>
              <w:top w:val="nil"/>
              <w:left w:val="nil"/>
              <w:bottom w:val="single" w:sz="4" w:space="0" w:color="auto"/>
              <w:right w:val="single" w:sz="4" w:space="0" w:color="auto"/>
            </w:tcBorders>
            <w:vAlign w:val="center"/>
          </w:tcPr>
          <w:p w:rsidR="00C46CE7" w:rsidRPr="005874B7" w:rsidRDefault="00C46CE7" w:rsidP="00445DB5">
            <w:pPr>
              <w:spacing w:after="0"/>
              <w:jc w:val="center"/>
              <w:rPr>
                <w:rFonts w:ascii="Times New Roman" w:hAnsi="Times New Roman" w:cs="Times New Roman"/>
                <w:i/>
                <w:iCs/>
              </w:rPr>
            </w:pPr>
          </w:p>
        </w:tc>
        <w:tc>
          <w:tcPr>
            <w:tcW w:w="1559" w:type="dxa"/>
            <w:tcBorders>
              <w:top w:val="nil"/>
              <w:left w:val="nil"/>
              <w:bottom w:val="single" w:sz="4" w:space="0" w:color="auto"/>
              <w:right w:val="single" w:sz="4" w:space="0" w:color="auto"/>
            </w:tcBorders>
            <w:vAlign w:val="center"/>
          </w:tcPr>
          <w:p w:rsidR="00C46CE7" w:rsidRPr="005874B7" w:rsidRDefault="005874B7" w:rsidP="00445DB5">
            <w:pPr>
              <w:spacing w:after="0"/>
              <w:jc w:val="center"/>
              <w:rPr>
                <w:rFonts w:ascii="Times New Roman" w:hAnsi="Times New Roman" w:cs="Times New Roman"/>
                <w:i/>
                <w:iCs/>
              </w:rPr>
            </w:pPr>
            <w:r>
              <w:rPr>
                <w:rFonts w:ascii="Times New Roman" w:hAnsi="Times New Roman" w:cs="Times New Roman"/>
                <w:i/>
                <w:iCs/>
              </w:rPr>
              <w:t>8 608,1</w:t>
            </w:r>
          </w:p>
        </w:tc>
        <w:tc>
          <w:tcPr>
            <w:tcW w:w="1418" w:type="dxa"/>
            <w:tcBorders>
              <w:top w:val="nil"/>
              <w:left w:val="nil"/>
              <w:bottom w:val="single" w:sz="4" w:space="0" w:color="auto"/>
              <w:right w:val="single" w:sz="4" w:space="0" w:color="auto"/>
            </w:tcBorders>
            <w:vAlign w:val="center"/>
          </w:tcPr>
          <w:p w:rsidR="00C46CE7" w:rsidRPr="005874B7" w:rsidRDefault="005874B7" w:rsidP="00445DB5">
            <w:pPr>
              <w:spacing w:after="0"/>
              <w:jc w:val="center"/>
              <w:rPr>
                <w:rFonts w:ascii="Times New Roman" w:hAnsi="Times New Roman" w:cs="Times New Roman"/>
                <w:i/>
                <w:iCs/>
              </w:rPr>
            </w:pPr>
            <w:r>
              <w:rPr>
                <w:rFonts w:ascii="Times New Roman" w:hAnsi="Times New Roman" w:cs="Times New Roman"/>
                <w:i/>
                <w:iCs/>
              </w:rPr>
              <w:t>9 423,7</w:t>
            </w:r>
          </w:p>
        </w:tc>
        <w:tc>
          <w:tcPr>
            <w:tcW w:w="1417" w:type="dxa"/>
            <w:tcBorders>
              <w:top w:val="nil"/>
              <w:left w:val="nil"/>
              <w:bottom w:val="single" w:sz="4" w:space="0" w:color="auto"/>
              <w:right w:val="single" w:sz="4" w:space="0" w:color="auto"/>
            </w:tcBorders>
            <w:vAlign w:val="center"/>
          </w:tcPr>
          <w:p w:rsidR="00C46CE7" w:rsidRPr="005874B7" w:rsidRDefault="005874B7" w:rsidP="00445DB5">
            <w:pPr>
              <w:spacing w:after="0"/>
              <w:jc w:val="center"/>
              <w:rPr>
                <w:rFonts w:ascii="Times New Roman" w:hAnsi="Times New Roman" w:cs="Times New Roman"/>
                <w:bCs/>
                <w:i/>
              </w:rPr>
            </w:pPr>
            <w:r>
              <w:rPr>
                <w:rFonts w:ascii="Times New Roman" w:hAnsi="Times New Roman" w:cs="Times New Roman"/>
                <w:bCs/>
                <w:i/>
              </w:rPr>
              <w:t>109,5</w:t>
            </w:r>
          </w:p>
        </w:tc>
      </w:tr>
      <w:tr w:rsidR="005874B7" w:rsidRPr="005874B7" w:rsidTr="00C46CE7">
        <w:trPr>
          <w:trHeight w:val="255"/>
        </w:trPr>
        <w:tc>
          <w:tcPr>
            <w:tcW w:w="2835" w:type="dxa"/>
            <w:tcBorders>
              <w:top w:val="nil"/>
              <w:left w:val="single" w:sz="4" w:space="0" w:color="auto"/>
              <w:bottom w:val="single" w:sz="4" w:space="0" w:color="auto"/>
              <w:right w:val="single" w:sz="4" w:space="0" w:color="auto"/>
            </w:tcBorders>
            <w:hideMark/>
          </w:tcPr>
          <w:p w:rsidR="00547285" w:rsidRPr="005874B7" w:rsidRDefault="000F1512" w:rsidP="000F1512">
            <w:pPr>
              <w:spacing w:after="0"/>
              <w:rPr>
                <w:rFonts w:ascii="Times New Roman" w:hAnsi="Times New Roman" w:cs="Times New Roman"/>
                <w:i/>
                <w:iCs/>
              </w:rPr>
            </w:pPr>
            <w:r w:rsidRPr="005874B7">
              <w:rPr>
                <w:rFonts w:ascii="Times New Roman" w:hAnsi="Times New Roman" w:cs="Times New Roman"/>
                <w:i/>
                <w:iCs/>
              </w:rPr>
              <w:t>Доходы от перечисления части прибыли, остающейся после уплаты налогов и иных платежей муниципальных унитарных предприятий</w:t>
            </w:r>
          </w:p>
        </w:tc>
        <w:tc>
          <w:tcPr>
            <w:tcW w:w="1843" w:type="dxa"/>
            <w:tcBorders>
              <w:top w:val="nil"/>
              <w:left w:val="nil"/>
              <w:bottom w:val="single" w:sz="4" w:space="0" w:color="auto"/>
              <w:right w:val="single" w:sz="4" w:space="0" w:color="auto"/>
            </w:tcBorders>
            <w:vAlign w:val="center"/>
          </w:tcPr>
          <w:p w:rsidR="00547285" w:rsidRPr="005874B7" w:rsidRDefault="000F1512" w:rsidP="004B07ED">
            <w:pPr>
              <w:spacing w:after="0"/>
              <w:jc w:val="center"/>
              <w:rPr>
                <w:rFonts w:ascii="Times New Roman" w:hAnsi="Times New Roman" w:cs="Times New Roman"/>
                <w:i/>
                <w:iCs/>
              </w:rPr>
            </w:pPr>
            <w:r w:rsidRPr="005874B7">
              <w:rPr>
                <w:rFonts w:ascii="Times New Roman" w:hAnsi="Times New Roman" w:cs="Times New Roman"/>
                <w:i/>
                <w:iCs/>
              </w:rPr>
              <w:t>0,0</w:t>
            </w:r>
          </w:p>
        </w:tc>
        <w:tc>
          <w:tcPr>
            <w:tcW w:w="1276" w:type="dxa"/>
            <w:tcBorders>
              <w:top w:val="nil"/>
              <w:left w:val="nil"/>
              <w:bottom w:val="single" w:sz="4" w:space="0" w:color="auto"/>
              <w:right w:val="single" w:sz="4" w:space="0" w:color="auto"/>
            </w:tcBorders>
            <w:vAlign w:val="center"/>
          </w:tcPr>
          <w:p w:rsidR="00547285" w:rsidRPr="005874B7" w:rsidRDefault="005874B7" w:rsidP="004B07ED">
            <w:pPr>
              <w:spacing w:after="0"/>
              <w:jc w:val="center"/>
              <w:rPr>
                <w:rFonts w:ascii="Times New Roman" w:hAnsi="Times New Roman" w:cs="Times New Roman"/>
                <w:i/>
                <w:iCs/>
              </w:rPr>
            </w:pPr>
            <w:r>
              <w:rPr>
                <w:rFonts w:ascii="Times New Roman" w:hAnsi="Times New Roman" w:cs="Times New Roman"/>
                <w:i/>
                <w:iCs/>
              </w:rPr>
              <w:t>1 711,9</w:t>
            </w:r>
          </w:p>
        </w:tc>
        <w:tc>
          <w:tcPr>
            <w:tcW w:w="1559" w:type="dxa"/>
            <w:tcBorders>
              <w:top w:val="nil"/>
              <w:left w:val="nil"/>
              <w:bottom w:val="single" w:sz="4" w:space="0" w:color="auto"/>
              <w:right w:val="single" w:sz="4" w:space="0" w:color="auto"/>
            </w:tcBorders>
            <w:vAlign w:val="center"/>
          </w:tcPr>
          <w:p w:rsidR="00547285" w:rsidRPr="005874B7" w:rsidRDefault="005874B7" w:rsidP="004B07ED">
            <w:pPr>
              <w:spacing w:after="0"/>
              <w:jc w:val="center"/>
              <w:rPr>
                <w:rFonts w:ascii="Times New Roman" w:hAnsi="Times New Roman" w:cs="Times New Roman"/>
                <w:i/>
                <w:iCs/>
              </w:rPr>
            </w:pPr>
            <w:r>
              <w:rPr>
                <w:rFonts w:ascii="Times New Roman" w:hAnsi="Times New Roman" w:cs="Times New Roman"/>
                <w:i/>
                <w:iCs/>
              </w:rPr>
              <w:t>1 711,9</w:t>
            </w:r>
          </w:p>
        </w:tc>
        <w:tc>
          <w:tcPr>
            <w:tcW w:w="1418" w:type="dxa"/>
            <w:tcBorders>
              <w:top w:val="nil"/>
              <w:left w:val="nil"/>
              <w:bottom w:val="single" w:sz="4" w:space="0" w:color="auto"/>
              <w:right w:val="single" w:sz="4" w:space="0" w:color="auto"/>
            </w:tcBorders>
            <w:vAlign w:val="center"/>
          </w:tcPr>
          <w:p w:rsidR="00547285" w:rsidRPr="005874B7" w:rsidRDefault="005874B7" w:rsidP="004B07ED">
            <w:pPr>
              <w:spacing w:after="0"/>
              <w:jc w:val="center"/>
              <w:rPr>
                <w:rFonts w:ascii="Times New Roman" w:hAnsi="Times New Roman" w:cs="Times New Roman"/>
                <w:i/>
                <w:iCs/>
              </w:rPr>
            </w:pPr>
            <w:r>
              <w:rPr>
                <w:rFonts w:ascii="Times New Roman" w:hAnsi="Times New Roman" w:cs="Times New Roman"/>
                <w:i/>
                <w:iCs/>
              </w:rPr>
              <w:t>1 711,9</w:t>
            </w:r>
          </w:p>
        </w:tc>
        <w:tc>
          <w:tcPr>
            <w:tcW w:w="1417" w:type="dxa"/>
            <w:tcBorders>
              <w:top w:val="nil"/>
              <w:left w:val="nil"/>
              <w:bottom w:val="single" w:sz="4" w:space="0" w:color="auto"/>
              <w:right w:val="single" w:sz="4" w:space="0" w:color="auto"/>
            </w:tcBorders>
            <w:vAlign w:val="center"/>
          </w:tcPr>
          <w:p w:rsidR="00547285" w:rsidRPr="005874B7" w:rsidRDefault="005874B7" w:rsidP="004B07ED">
            <w:pPr>
              <w:spacing w:after="0"/>
              <w:jc w:val="center"/>
              <w:rPr>
                <w:rFonts w:ascii="Times New Roman" w:hAnsi="Times New Roman" w:cs="Times New Roman"/>
                <w:bCs/>
                <w:i/>
              </w:rPr>
            </w:pPr>
            <w:r>
              <w:rPr>
                <w:rFonts w:ascii="Times New Roman" w:hAnsi="Times New Roman" w:cs="Times New Roman"/>
                <w:bCs/>
                <w:i/>
              </w:rPr>
              <w:t>100</w:t>
            </w:r>
          </w:p>
        </w:tc>
      </w:tr>
      <w:tr w:rsidR="000F1512" w:rsidRPr="005874B7" w:rsidTr="00C46CE7">
        <w:trPr>
          <w:trHeight w:val="255"/>
        </w:trPr>
        <w:tc>
          <w:tcPr>
            <w:tcW w:w="2835" w:type="dxa"/>
            <w:tcBorders>
              <w:top w:val="nil"/>
              <w:left w:val="single" w:sz="4" w:space="0" w:color="auto"/>
              <w:bottom w:val="single" w:sz="4" w:space="0" w:color="auto"/>
              <w:right w:val="single" w:sz="4" w:space="0" w:color="auto"/>
            </w:tcBorders>
          </w:tcPr>
          <w:p w:rsidR="000F1512" w:rsidRPr="005874B7" w:rsidRDefault="000F1512" w:rsidP="000F1512">
            <w:pPr>
              <w:spacing w:after="0"/>
              <w:rPr>
                <w:rFonts w:ascii="Times New Roman" w:hAnsi="Times New Roman" w:cs="Times New Roman"/>
                <w:i/>
                <w:iCs/>
              </w:rPr>
            </w:pPr>
            <w:r w:rsidRPr="005874B7">
              <w:rPr>
                <w:rFonts w:ascii="Times New Roman" w:hAnsi="Times New Roman" w:cs="Times New Roman"/>
                <w:i/>
                <w:iCs/>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3" w:type="dxa"/>
            <w:tcBorders>
              <w:top w:val="nil"/>
              <w:left w:val="nil"/>
              <w:bottom w:val="single" w:sz="4" w:space="0" w:color="auto"/>
              <w:right w:val="single" w:sz="4" w:space="0" w:color="auto"/>
            </w:tcBorders>
            <w:vAlign w:val="center"/>
          </w:tcPr>
          <w:p w:rsidR="000F1512" w:rsidRPr="005874B7" w:rsidRDefault="000F1512" w:rsidP="004B07ED">
            <w:pPr>
              <w:spacing w:after="0"/>
              <w:jc w:val="center"/>
              <w:rPr>
                <w:rFonts w:ascii="Times New Roman" w:hAnsi="Times New Roman" w:cs="Times New Roman"/>
                <w:i/>
                <w:iCs/>
              </w:rPr>
            </w:pPr>
            <w:r w:rsidRPr="005874B7">
              <w:rPr>
                <w:rFonts w:ascii="Times New Roman" w:hAnsi="Times New Roman" w:cs="Times New Roman"/>
                <w:i/>
                <w:iCs/>
              </w:rPr>
              <w:t>677,0</w:t>
            </w:r>
          </w:p>
        </w:tc>
        <w:tc>
          <w:tcPr>
            <w:tcW w:w="1276" w:type="dxa"/>
            <w:tcBorders>
              <w:top w:val="nil"/>
              <w:left w:val="nil"/>
              <w:bottom w:val="single" w:sz="4" w:space="0" w:color="auto"/>
              <w:right w:val="single" w:sz="4" w:space="0" w:color="auto"/>
            </w:tcBorders>
            <w:vAlign w:val="center"/>
          </w:tcPr>
          <w:p w:rsidR="000F1512" w:rsidRPr="005874B7" w:rsidRDefault="000F1512" w:rsidP="004B07ED">
            <w:pPr>
              <w:spacing w:after="0"/>
              <w:jc w:val="center"/>
              <w:rPr>
                <w:rFonts w:ascii="Times New Roman" w:hAnsi="Times New Roman" w:cs="Times New Roman"/>
                <w:i/>
                <w:iCs/>
              </w:rPr>
            </w:pPr>
          </w:p>
        </w:tc>
        <w:tc>
          <w:tcPr>
            <w:tcW w:w="1559" w:type="dxa"/>
            <w:tcBorders>
              <w:top w:val="nil"/>
              <w:left w:val="nil"/>
              <w:bottom w:val="single" w:sz="4" w:space="0" w:color="auto"/>
              <w:right w:val="single" w:sz="4" w:space="0" w:color="auto"/>
            </w:tcBorders>
            <w:vAlign w:val="center"/>
          </w:tcPr>
          <w:p w:rsidR="000F1512" w:rsidRPr="005874B7" w:rsidRDefault="007C4C5F" w:rsidP="004B07ED">
            <w:pPr>
              <w:spacing w:after="0"/>
              <w:jc w:val="center"/>
              <w:rPr>
                <w:rFonts w:ascii="Times New Roman" w:hAnsi="Times New Roman" w:cs="Times New Roman"/>
                <w:i/>
                <w:iCs/>
              </w:rPr>
            </w:pPr>
            <w:r>
              <w:rPr>
                <w:rFonts w:ascii="Times New Roman" w:hAnsi="Times New Roman" w:cs="Times New Roman"/>
                <w:i/>
                <w:iCs/>
              </w:rPr>
              <w:t>677,0</w:t>
            </w:r>
          </w:p>
        </w:tc>
        <w:tc>
          <w:tcPr>
            <w:tcW w:w="1418" w:type="dxa"/>
            <w:tcBorders>
              <w:top w:val="nil"/>
              <w:left w:val="nil"/>
              <w:bottom w:val="single" w:sz="4" w:space="0" w:color="auto"/>
              <w:right w:val="single" w:sz="4" w:space="0" w:color="auto"/>
            </w:tcBorders>
            <w:vAlign w:val="center"/>
          </w:tcPr>
          <w:p w:rsidR="000F1512" w:rsidRPr="005874B7" w:rsidRDefault="007C4C5F" w:rsidP="004B07ED">
            <w:pPr>
              <w:spacing w:after="0"/>
              <w:jc w:val="center"/>
              <w:rPr>
                <w:rFonts w:ascii="Times New Roman" w:hAnsi="Times New Roman" w:cs="Times New Roman"/>
                <w:i/>
                <w:iCs/>
              </w:rPr>
            </w:pPr>
            <w:r>
              <w:rPr>
                <w:rFonts w:ascii="Times New Roman" w:hAnsi="Times New Roman" w:cs="Times New Roman"/>
                <w:i/>
                <w:iCs/>
              </w:rPr>
              <w:t>729,9</w:t>
            </w:r>
          </w:p>
        </w:tc>
        <w:tc>
          <w:tcPr>
            <w:tcW w:w="1417" w:type="dxa"/>
            <w:tcBorders>
              <w:top w:val="nil"/>
              <w:left w:val="nil"/>
              <w:bottom w:val="single" w:sz="4" w:space="0" w:color="auto"/>
              <w:right w:val="single" w:sz="4" w:space="0" w:color="auto"/>
            </w:tcBorders>
            <w:vAlign w:val="center"/>
          </w:tcPr>
          <w:p w:rsidR="000F1512" w:rsidRPr="005874B7" w:rsidRDefault="007C4C5F" w:rsidP="004B07ED">
            <w:pPr>
              <w:spacing w:after="0"/>
              <w:jc w:val="center"/>
              <w:rPr>
                <w:rFonts w:ascii="Times New Roman" w:hAnsi="Times New Roman" w:cs="Times New Roman"/>
                <w:bCs/>
                <w:i/>
              </w:rPr>
            </w:pPr>
            <w:r>
              <w:rPr>
                <w:rFonts w:ascii="Times New Roman" w:hAnsi="Times New Roman" w:cs="Times New Roman"/>
                <w:bCs/>
                <w:i/>
              </w:rPr>
              <w:t>107,8</w:t>
            </w:r>
          </w:p>
        </w:tc>
      </w:tr>
      <w:tr w:rsidR="00A844B2" w:rsidRPr="00A844B2" w:rsidTr="00C46CE7">
        <w:trPr>
          <w:trHeight w:val="255"/>
        </w:trPr>
        <w:tc>
          <w:tcPr>
            <w:tcW w:w="2835" w:type="dxa"/>
            <w:tcBorders>
              <w:top w:val="nil"/>
              <w:left w:val="single" w:sz="4" w:space="0" w:color="auto"/>
              <w:bottom w:val="single" w:sz="4" w:space="0" w:color="auto"/>
              <w:right w:val="single" w:sz="4" w:space="0" w:color="auto"/>
            </w:tcBorders>
            <w:hideMark/>
          </w:tcPr>
          <w:p w:rsidR="00B07B73" w:rsidRPr="00A844B2" w:rsidRDefault="001A2A24" w:rsidP="0091073E">
            <w:pPr>
              <w:spacing w:after="0"/>
              <w:rPr>
                <w:rFonts w:ascii="Times New Roman" w:hAnsi="Times New Roman" w:cs="Times New Roman"/>
                <w:i/>
                <w:iCs/>
              </w:rPr>
            </w:pPr>
            <w:r w:rsidRPr="00A844B2">
              <w:rPr>
                <w:rFonts w:ascii="Times New Roman" w:hAnsi="Times New Roman" w:cs="Times New Roman"/>
                <w:i/>
                <w:iCs/>
              </w:rPr>
              <w:t>Прочие доходы от компенсации затрат  бюджетов городских поселений</w:t>
            </w:r>
          </w:p>
        </w:tc>
        <w:tc>
          <w:tcPr>
            <w:tcW w:w="1843" w:type="dxa"/>
            <w:tcBorders>
              <w:top w:val="nil"/>
              <w:left w:val="nil"/>
              <w:bottom w:val="single" w:sz="4" w:space="0" w:color="auto"/>
              <w:right w:val="single" w:sz="4" w:space="0" w:color="auto"/>
            </w:tcBorders>
            <w:vAlign w:val="center"/>
          </w:tcPr>
          <w:p w:rsidR="00B07B73" w:rsidRPr="00A844B2" w:rsidRDefault="001A2A24" w:rsidP="004B07ED">
            <w:pPr>
              <w:spacing w:after="0"/>
              <w:jc w:val="center"/>
              <w:rPr>
                <w:rFonts w:ascii="Times New Roman" w:hAnsi="Times New Roman" w:cs="Times New Roman"/>
                <w:i/>
                <w:iCs/>
              </w:rPr>
            </w:pPr>
            <w:r w:rsidRPr="00A844B2">
              <w:rPr>
                <w:rFonts w:ascii="Times New Roman" w:hAnsi="Times New Roman" w:cs="Times New Roman"/>
                <w:i/>
                <w:iCs/>
              </w:rPr>
              <w:t>2 700,0</w:t>
            </w:r>
          </w:p>
        </w:tc>
        <w:tc>
          <w:tcPr>
            <w:tcW w:w="1276" w:type="dxa"/>
            <w:tcBorders>
              <w:top w:val="nil"/>
              <w:left w:val="nil"/>
              <w:bottom w:val="single" w:sz="4" w:space="0" w:color="auto"/>
              <w:right w:val="single" w:sz="4" w:space="0" w:color="auto"/>
            </w:tcBorders>
            <w:vAlign w:val="center"/>
          </w:tcPr>
          <w:p w:rsidR="00B07B73" w:rsidRPr="00A844B2" w:rsidRDefault="00B07B73" w:rsidP="004B07ED">
            <w:pPr>
              <w:spacing w:after="0"/>
              <w:jc w:val="center"/>
              <w:rPr>
                <w:rFonts w:ascii="Times New Roman" w:hAnsi="Times New Roman" w:cs="Times New Roman"/>
                <w:i/>
                <w:iCs/>
              </w:rPr>
            </w:pPr>
          </w:p>
        </w:tc>
        <w:tc>
          <w:tcPr>
            <w:tcW w:w="1559" w:type="dxa"/>
            <w:tcBorders>
              <w:top w:val="nil"/>
              <w:left w:val="nil"/>
              <w:bottom w:val="single" w:sz="4" w:space="0" w:color="auto"/>
              <w:right w:val="single" w:sz="4" w:space="0" w:color="auto"/>
            </w:tcBorders>
            <w:vAlign w:val="center"/>
          </w:tcPr>
          <w:p w:rsidR="00B07B73" w:rsidRPr="00A844B2" w:rsidRDefault="00A844B2" w:rsidP="004B07ED">
            <w:pPr>
              <w:spacing w:after="0"/>
              <w:jc w:val="center"/>
              <w:rPr>
                <w:rFonts w:ascii="Times New Roman" w:hAnsi="Times New Roman" w:cs="Times New Roman"/>
                <w:i/>
                <w:iCs/>
              </w:rPr>
            </w:pPr>
            <w:r w:rsidRPr="00A844B2">
              <w:rPr>
                <w:rFonts w:ascii="Times New Roman" w:hAnsi="Times New Roman" w:cs="Times New Roman"/>
                <w:i/>
                <w:iCs/>
              </w:rPr>
              <w:t>2 700,0</w:t>
            </w:r>
          </w:p>
        </w:tc>
        <w:tc>
          <w:tcPr>
            <w:tcW w:w="1418" w:type="dxa"/>
            <w:tcBorders>
              <w:top w:val="nil"/>
              <w:left w:val="nil"/>
              <w:bottom w:val="single" w:sz="4" w:space="0" w:color="auto"/>
              <w:right w:val="single" w:sz="4" w:space="0" w:color="auto"/>
            </w:tcBorders>
            <w:vAlign w:val="center"/>
          </w:tcPr>
          <w:p w:rsidR="00B07B73" w:rsidRPr="00A844B2" w:rsidRDefault="00A844B2" w:rsidP="004B07ED">
            <w:pPr>
              <w:spacing w:after="0"/>
              <w:jc w:val="center"/>
              <w:rPr>
                <w:rFonts w:ascii="Times New Roman" w:hAnsi="Times New Roman" w:cs="Times New Roman"/>
                <w:i/>
                <w:iCs/>
              </w:rPr>
            </w:pPr>
            <w:r w:rsidRPr="00A844B2">
              <w:rPr>
                <w:rFonts w:ascii="Times New Roman" w:hAnsi="Times New Roman" w:cs="Times New Roman"/>
                <w:i/>
                <w:iCs/>
              </w:rPr>
              <w:t>2 429,8</w:t>
            </w:r>
          </w:p>
        </w:tc>
        <w:tc>
          <w:tcPr>
            <w:tcW w:w="1417" w:type="dxa"/>
            <w:tcBorders>
              <w:top w:val="nil"/>
              <w:left w:val="nil"/>
              <w:bottom w:val="single" w:sz="4" w:space="0" w:color="auto"/>
              <w:right w:val="single" w:sz="4" w:space="0" w:color="auto"/>
            </w:tcBorders>
            <w:vAlign w:val="center"/>
          </w:tcPr>
          <w:p w:rsidR="00B07B73" w:rsidRPr="00A844B2" w:rsidRDefault="00A844B2" w:rsidP="004B07ED">
            <w:pPr>
              <w:spacing w:after="0"/>
              <w:jc w:val="center"/>
              <w:rPr>
                <w:rFonts w:ascii="Times New Roman" w:hAnsi="Times New Roman" w:cs="Times New Roman"/>
                <w:bCs/>
                <w:i/>
              </w:rPr>
            </w:pPr>
            <w:r w:rsidRPr="00A844B2">
              <w:rPr>
                <w:rFonts w:ascii="Times New Roman" w:hAnsi="Times New Roman" w:cs="Times New Roman"/>
                <w:bCs/>
                <w:i/>
              </w:rPr>
              <w:t>90,0</w:t>
            </w:r>
          </w:p>
        </w:tc>
      </w:tr>
      <w:tr w:rsidR="00A844B2" w:rsidRPr="00A844B2" w:rsidTr="00C46CE7">
        <w:trPr>
          <w:trHeight w:val="255"/>
        </w:trPr>
        <w:tc>
          <w:tcPr>
            <w:tcW w:w="2835" w:type="dxa"/>
            <w:tcBorders>
              <w:top w:val="nil"/>
              <w:left w:val="single" w:sz="4" w:space="0" w:color="auto"/>
              <w:bottom w:val="single" w:sz="4" w:space="0" w:color="auto"/>
              <w:right w:val="single" w:sz="4" w:space="0" w:color="auto"/>
            </w:tcBorders>
            <w:hideMark/>
          </w:tcPr>
          <w:p w:rsidR="00B07B73" w:rsidRPr="00A844B2" w:rsidRDefault="00900A47" w:rsidP="0091073E">
            <w:pPr>
              <w:spacing w:after="0"/>
              <w:rPr>
                <w:rFonts w:ascii="Times New Roman" w:hAnsi="Times New Roman" w:cs="Times New Roman"/>
                <w:i/>
                <w:iCs/>
              </w:rPr>
            </w:pPr>
            <w:r w:rsidRPr="00A844B2">
              <w:rPr>
                <w:rFonts w:ascii="Times New Roman" w:hAnsi="Times New Roman" w:cs="Times New Roman"/>
                <w:i/>
                <w:iCs/>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w:t>
            </w:r>
          </w:p>
        </w:tc>
        <w:tc>
          <w:tcPr>
            <w:tcW w:w="1843" w:type="dxa"/>
            <w:tcBorders>
              <w:top w:val="nil"/>
              <w:left w:val="nil"/>
              <w:bottom w:val="single" w:sz="4" w:space="0" w:color="auto"/>
              <w:right w:val="single" w:sz="4" w:space="0" w:color="auto"/>
            </w:tcBorders>
            <w:vAlign w:val="center"/>
          </w:tcPr>
          <w:p w:rsidR="00B07B73" w:rsidRPr="00A844B2" w:rsidRDefault="00900A47" w:rsidP="004B07ED">
            <w:pPr>
              <w:spacing w:after="0"/>
              <w:jc w:val="center"/>
              <w:rPr>
                <w:rFonts w:ascii="Times New Roman" w:hAnsi="Times New Roman" w:cs="Times New Roman"/>
                <w:i/>
                <w:iCs/>
              </w:rPr>
            </w:pPr>
            <w:r w:rsidRPr="00A844B2">
              <w:rPr>
                <w:rFonts w:ascii="Times New Roman" w:hAnsi="Times New Roman" w:cs="Times New Roman"/>
                <w:i/>
                <w:iCs/>
              </w:rPr>
              <w:t>532,3</w:t>
            </w:r>
          </w:p>
        </w:tc>
        <w:tc>
          <w:tcPr>
            <w:tcW w:w="1276" w:type="dxa"/>
            <w:tcBorders>
              <w:top w:val="nil"/>
              <w:left w:val="nil"/>
              <w:bottom w:val="single" w:sz="4" w:space="0" w:color="auto"/>
              <w:right w:val="single" w:sz="4" w:space="0" w:color="auto"/>
            </w:tcBorders>
            <w:vAlign w:val="center"/>
          </w:tcPr>
          <w:p w:rsidR="00B07B73" w:rsidRPr="00A844B2" w:rsidRDefault="00B07B73" w:rsidP="004B07ED">
            <w:pPr>
              <w:spacing w:after="0"/>
              <w:jc w:val="center"/>
              <w:rPr>
                <w:rFonts w:ascii="Times New Roman" w:hAnsi="Times New Roman" w:cs="Times New Roman"/>
                <w:i/>
                <w:iCs/>
              </w:rPr>
            </w:pPr>
          </w:p>
        </w:tc>
        <w:tc>
          <w:tcPr>
            <w:tcW w:w="1559" w:type="dxa"/>
            <w:tcBorders>
              <w:top w:val="nil"/>
              <w:left w:val="nil"/>
              <w:bottom w:val="single" w:sz="4" w:space="0" w:color="auto"/>
              <w:right w:val="single" w:sz="4" w:space="0" w:color="auto"/>
            </w:tcBorders>
            <w:vAlign w:val="center"/>
          </w:tcPr>
          <w:p w:rsidR="00B07B73" w:rsidRPr="00A844B2" w:rsidRDefault="00A844B2" w:rsidP="004B07ED">
            <w:pPr>
              <w:spacing w:after="0"/>
              <w:jc w:val="center"/>
              <w:rPr>
                <w:rFonts w:ascii="Times New Roman" w:hAnsi="Times New Roman" w:cs="Times New Roman"/>
                <w:i/>
                <w:iCs/>
              </w:rPr>
            </w:pPr>
            <w:r w:rsidRPr="00A844B2">
              <w:rPr>
                <w:rFonts w:ascii="Times New Roman" w:hAnsi="Times New Roman" w:cs="Times New Roman"/>
                <w:i/>
                <w:iCs/>
              </w:rPr>
              <w:t>532,3</w:t>
            </w:r>
          </w:p>
        </w:tc>
        <w:tc>
          <w:tcPr>
            <w:tcW w:w="1418" w:type="dxa"/>
            <w:tcBorders>
              <w:top w:val="nil"/>
              <w:left w:val="nil"/>
              <w:bottom w:val="single" w:sz="4" w:space="0" w:color="auto"/>
              <w:right w:val="single" w:sz="4" w:space="0" w:color="auto"/>
            </w:tcBorders>
            <w:vAlign w:val="center"/>
          </w:tcPr>
          <w:p w:rsidR="00B07B73" w:rsidRPr="00A844B2" w:rsidRDefault="00A844B2" w:rsidP="004B07ED">
            <w:pPr>
              <w:spacing w:after="0"/>
              <w:jc w:val="center"/>
              <w:rPr>
                <w:rFonts w:ascii="Times New Roman" w:hAnsi="Times New Roman" w:cs="Times New Roman"/>
                <w:i/>
                <w:iCs/>
              </w:rPr>
            </w:pPr>
            <w:r w:rsidRPr="00A844B2">
              <w:rPr>
                <w:rFonts w:ascii="Times New Roman" w:hAnsi="Times New Roman" w:cs="Times New Roman"/>
                <w:i/>
                <w:iCs/>
              </w:rPr>
              <w:t>427,0</w:t>
            </w:r>
          </w:p>
        </w:tc>
        <w:tc>
          <w:tcPr>
            <w:tcW w:w="1417" w:type="dxa"/>
            <w:tcBorders>
              <w:top w:val="nil"/>
              <w:left w:val="nil"/>
              <w:bottom w:val="single" w:sz="4" w:space="0" w:color="auto"/>
              <w:right w:val="single" w:sz="4" w:space="0" w:color="auto"/>
            </w:tcBorders>
            <w:vAlign w:val="center"/>
          </w:tcPr>
          <w:p w:rsidR="00B07B73" w:rsidRPr="00A844B2" w:rsidRDefault="00A844B2" w:rsidP="004B07ED">
            <w:pPr>
              <w:spacing w:after="0"/>
              <w:jc w:val="center"/>
              <w:rPr>
                <w:rFonts w:ascii="Times New Roman" w:hAnsi="Times New Roman" w:cs="Times New Roman"/>
                <w:bCs/>
                <w:i/>
              </w:rPr>
            </w:pPr>
            <w:r w:rsidRPr="00A844B2">
              <w:rPr>
                <w:rFonts w:ascii="Times New Roman" w:hAnsi="Times New Roman" w:cs="Times New Roman"/>
                <w:bCs/>
                <w:i/>
              </w:rPr>
              <w:t>80,2</w:t>
            </w:r>
          </w:p>
        </w:tc>
      </w:tr>
      <w:tr w:rsidR="00A844B2" w:rsidRPr="00A844B2" w:rsidTr="00C46CE7">
        <w:trPr>
          <w:trHeight w:val="255"/>
        </w:trPr>
        <w:tc>
          <w:tcPr>
            <w:tcW w:w="2835" w:type="dxa"/>
            <w:tcBorders>
              <w:top w:val="nil"/>
              <w:left w:val="single" w:sz="4" w:space="0" w:color="auto"/>
              <w:bottom w:val="single" w:sz="4" w:space="0" w:color="auto"/>
              <w:right w:val="single" w:sz="4" w:space="0" w:color="auto"/>
            </w:tcBorders>
          </w:tcPr>
          <w:p w:rsidR="00515E62" w:rsidRPr="00A844B2" w:rsidRDefault="00D72C6F" w:rsidP="0091073E">
            <w:pPr>
              <w:spacing w:after="0"/>
              <w:rPr>
                <w:rFonts w:ascii="Times New Roman" w:hAnsi="Times New Roman" w:cs="Times New Roman"/>
                <w:i/>
                <w:iCs/>
              </w:rPr>
            </w:pPr>
            <w:r w:rsidRPr="00A844B2">
              <w:rPr>
                <w:rFonts w:ascii="Times New Roman" w:hAnsi="Times New Roman" w:cs="Times New Roman"/>
                <w:i/>
                <w:iCs/>
              </w:rPr>
              <w:t xml:space="preserve">Доходы от продажи земельных участков, государственная собственность на которые не разграничена и которые расположены в </w:t>
            </w:r>
            <w:r w:rsidRPr="00A844B2">
              <w:rPr>
                <w:rFonts w:ascii="Times New Roman" w:hAnsi="Times New Roman" w:cs="Times New Roman"/>
                <w:i/>
                <w:iCs/>
              </w:rPr>
              <w:lastRenderedPageBreak/>
              <w:t>границах городских поселений</w:t>
            </w:r>
          </w:p>
        </w:tc>
        <w:tc>
          <w:tcPr>
            <w:tcW w:w="1843" w:type="dxa"/>
            <w:tcBorders>
              <w:top w:val="nil"/>
              <w:left w:val="nil"/>
              <w:bottom w:val="single" w:sz="4" w:space="0" w:color="auto"/>
              <w:right w:val="single" w:sz="4" w:space="0" w:color="auto"/>
            </w:tcBorders>
            <w:vAlign w:val="center"/>
          </w:tcPr>
          <w:p w:rsidR="00515E62" w:rsidRPr="00A844B2" w:rsidRDefault="00D72C6F" w:rsidP="004B07ED">
            <w:pPr>
              <w:spacing w:after="0"/>
              <w:jc w:val="center"/>
              <w:rPr>
                <w:rFonts w:ascii="Times New Roman" w:hAnsi="Times New Roman" w:cs="Times New Roman"/>
                <w:i/>
                <w:iCs/>
              </w:rPr>
            </w:pPr>
            <w:r w:rsidRPr="00A844B2">
              <w:rPr>
                <w:rFonts w:ascii="Times New Roman" w:hAnsi="Times New Roman" w:cs="Times New Roman"/>
                <w:i/>
                <w:iCs/>
              </w:rPr>
              <w:lastRenderedPageBreak/>
              <w:t>0,0</w:t>
            </w:r>
          </w:p>
        </w:tc>
        <w:tc>
          <w:tcPr>
            <w:tcW w:w="1276" w:type="dxa"/>
            <w:tcBorders>
              <w:top w:val="nil"/>
              <w:left w:val="nil"/>
              <w:bottom w:val="single" w:sz="4" w:space="0" w:color="auto"/>
              <w:right w:val="single" w:sz="4" w:space="0" w:color="auto"/>
            </w:tcBorders>
            <w:vAlign w:val="center"/>
          </w:tcPr>
          <w:p w:rsidR="00515E62" w:rsidRPr="00A844B2" w:rsidRDefault="00A844B2" w:rsidP="004B07ED">
            <w:pPr>
              <w:spacing w:after="0"/>
              <w:jc w:val="center"/>
              <w:rPr>
                <w:rFonts w:ascii="Times New Roman" w:hAnsi="Times New Roman" w:cs="Times New Roman"/>
                <w:i/>
                <w:iCs/>
              </w:rPr>
            </w:pPr>
            <w:r w:rsidRPr="00A844B2">
              <w:rPr>
                <w:rFonts w:ascii="Times New Roman" w:hAnsi="Times New Roman" w:cs="Times New Roman"/>
                <w:i/>
                <w:iCs/>
              </w:rPr>
              <w:t>12,0</w:t>
            </w:r>
          </w:p>
        </w:tc>
        <w:tc>
          <w:tcPr>
            <w:tcW w:w="1559" w:type="dxa"/>
            <w:tcBorders>
              <w:top w:val="nil"/>
              <w:left w:val="nil"/>
              <w:bottom w:val="single" w:sz="4" w:space="0" w:color="auto"/>
              <w:right w:val="single" w:sz="4" w:space="0" w:color="auto"/>
            </w:tcBorders>
            <w:vAlign w:val="center"/>
          </w:tcPr>
          <w:p w:rsidR="00515E62" w:rsidRPr="00A844B2" w:rsidRDefault="00A844B2" w:rsidP="004B07ED">
            <w:pPr>
              <w:spacing w:after="0"/>
              <w:jc w:val="center"/>
              <w:rPr>
                <w:rFonts w:ascii="Times New Roman" w:hAnsi="Times New Roman" w:cs="Times New Roman"/>
                <w:i/>
                <w:iCs/>
              </w:rPr>
            </w:pPr>
            <w:r w:rsidRPr="00A844B2">
              <w:rPr>
                <w:rFonts w:ascii="Times New Roman" w:hAnsi="Times New Roman" w:cs="Times New Roman"/>
                <w:i/>
                <w:iCs/>
              </w:rPr>
              <w:t>12,0</w:t>
            </w:r>
          </w:p>
        </w:tc>
        <w:tc>
          <w:tcPr>
            <w:tcW w:w="1418" w:type="dxa"/>
            <w:tcBorders>
              <w:top w:val="nil"/>
              <w:left w:val="nil"/>
              <w:bottom w:val="single" w:sz="4" w:space="0" w:color="auto"/>
              <w:right w:val="single" w:sz="4" w:space="0" w:color="auto"/>
            </w:tcBorders>
            <w:vAlign w:val="center"/>
          </w:tcPr>
          <w:p w:rsidR="00515E62" w:rsidRPr="00A844B2" w:rsidRDefault="00A844B2" w:rsidP="004B07ED">
            <w:pPr>
              <w:spacing w:after="0"/>
              <w:jc w:val="center"/>
              <w:rPr>
                <w:rFonts w:ascii="Times New Roman" w:hAnsi="Times New Roman" w:cs="Times New Roman"/>
                <w:i/>
                <w:iCs/>
              </w:rPr>
            </w:pPr>
            <w:r w:rsidRPr="00A844B2">
              <w:rPr>
                <w:rFonts w:ascii="Times New Roman" w:hAnsi="Times New Roman" w:cs="Times New Roman"/>
                <w:i/>
                <w:iCs/>
              </w:rPr>
              <w:t>13,0</w:t>
            </w:r>
          </w:p>
        </w:tc>
        <w:tc>
          <w:tcPr>
            <w:tcW w:w="1417" w:type="dxa"/>
            <w:tcBorders>
              <w:top w:val="nil"/>
              <w:left w:val="nil"/>
              <w:bottom w:val="single" w:sz="4" w:space="0" w:color="auto"/>
              <w:right w:val="single" w:sz="4" w:space="0" w:color="auto"/>
            </w:tcBorders>
            <w:vAlign w:val="center"/>
          </w:tcPr>
          <w:p w:rsidR="00515E62" w:rsidRPr="00A844B2" w:rsidRDefault="00A844B2" w:rsidP="004B07ED">
            <w:pPr>
              <w:spacing w:after="0"/>
              <w:jc w:val="center"/>
              <w:rPr>
                <w:rFonts w:ascii="Times New Roman" w:hAnsi="Times New Roman" w:cs="Times New Roman"/>
                <w:bCs/>
                <w:i/>
              </w:rPr>
            </w:pPr>
            <w:r w:rsidRPr="00A844B2">
              <w:rPr>
                <w:rFonts w:ascii="Times New Roman" w:hAnsi="Times New Roman" w:cs="Times New Roman"/>
                <w:bCs/>
                <w:i/>
              </w:rPr>
              <w:t>107,8</w:t>
            </w:r>
          </w:p>
        </w:tc>
      </w:tr>
      <w:tr w:rsidR="0021091C" w:rsidRPr="0021091C" w:rsidTr="00C46CE7">
        <w:trPr>
          <w:trHeight w:val="255"/>
        </w:trPr>
        <w:tc>
          <w:tcPr>
            <w:tcW w:w="2835" w:type="dxa"/>
            <w:tcBorders>
              <w:top w:val="nil"/>
              <w:left w:val="single" w:sz="4" w:space="0" w:color="auto"/>
              <w:bottom w:val="single" w:sz="4" w:space="0" w:color="auto"/>
              <w:right w:val="single" w:sz="4" w:space="0" w:color="auto"/>
            </w:tcBorders>
            <w:hideMark/>
          </w:tcPr>
          <w:p w:rsidR="00B07B73" w:rsidRPr="0021091C" w:rsidRDefault="00CB29C6" w:rsidP="0091073E">
            <w:pPr>
              <w:spacing w:after="0"/>
              <w:rPr>
                <w:rFonts w:ascii="Times New Roman" w:hAnsi="Times New Roman" w:cs="Times New Roman"/>
                <w:i/>
                <w:iCs/>
              </w:rPr>
            </w:pPr>
            <w:r w:rsidRPr="0021091C">
              <w:rPr>
                <w:rFonts w:ascii="Times New Roman" w:hAnsi="Times New Roman" w:cs="Times New Roman"/>
                <w:i/>
                <w:iC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843" w:type="dxa"/>
            <w:tcBorders>
              <w:top w:val="nil"/>
              <w:left w:val="nil"/>
              <w:bottom w:val="single" w:sz="4" w:space="0" w:color="auto"/>
              <w:right w:val="single" w:sz="4" w:space="0" w:color="auto"/>
            </w:tcBorders>
            <w:vAlign w:val="center"/>
          </w:tcPr>
          <w:p w:rsidR="00B07B73" w:rsidRPr="0021091C" w:rsidRDefault="00CB29C6" w:rsidP="004B07ED">
            <w:pPr>
              <w:spacing w:after="0"/>
              <w:jc w:val="center"/>
              <w:rPr>
                <w:rFonts w:ascii="Times New Roman" w:hAnsi="Times New Roman" w:cs="Times New Roman"/>
                <w:i/>
                <w:iCs/>
              </w:rPr>
            </w:pPr>
            <w:r w:rsidRPr="0021091C">
              <w:rPr>
                <w:rFonts w:ascii="Times New Roman" w:hAnsi="Times New Roman" w:cs="Times New Roman"/>
                <w:i/>
                <w:iCs/>
              </w:rPr>
              <w:t>0,0</w:t>
            </w:r>
          </w:p>
        </w:tc>
        <w:tc>
          <w:tcPr>
            <w:tcW w:w="1276" w:type="dxa"/>
            <w:tcBorders>
              <w:top w:val="nil"/>
              <w:left w:val="nil"/>
              <w:bottom w:val="single" w:sz="4" w:space="0" w:color="auto"/>
              <w:right w:val="single" w:sz="4" w:space="0" w:color="auto"/>
            </w:tcBorders>
            <w:vAlign w:val="center"/>
          </w:tcPr>
          <w:p w:rsidR="00B07B73" w:rsidRPr="0021091C" w:rsidRDefault="00B07B73" w:rsidP="004B07ED">
            <w:pPr>
              <w:spacing w:after="0"/>
              <w:jc w:val="center"/>
              <w:rPr>
                <w:rFonts w:ascii="Times New Roman" w:hAnsi="Times New Roman" w:cs="Times New Roman"/>
                <w:i/>
                <w:iCs/>
              </w:rPr>
            </w:pPr>
          </w:p>
        </w:tc>
        <w:tc>
          <w:tcPr>
            <w:tcW w:w="1559" w:type="dxa"/>
            <w:tcBorders>
              <w:top w:val="nil"/>
              <w:left w:val="nil"/>
              <w:bottom w:val="single" w:sz="4" w:space="0" w:color="auto"/>
              <w:right w:val="single" w:sz="4" w:space="0" w:color="auto"/>
            </w:tcBorders>
            <w:vAlign w:val="center"/>
          </w:tcPr>
          <w:p w:rsidR="00B07B73" w:rsidRPr="0021091C" w:rsidRDefault="0021091C" w:rsidP="004B07ED">
            <w:pPr>
              <w:spacing w:after="0"/>
              <w:jc w:val="center"/>
              <w:rPr>
                <w:rFonts w:ascii="Times New Roman" w:hAnsi="Times New Roman" w:cs="Times New Roman"/>
                <w:i/>
                <w:iCs/>
              </w:rPr>
            </w:pPr>
            <w:r w:rsidRPr="0021091C">
              <w:rPr>
                <w:rFonts w:ascii="Times New Roman" w:hAnsi="Times New Roman" w:cs="Times New Roman"/>
                <w:i/>
                <w:iCs/>
              </w:rPr>
              <w:t>0,0</w:t>
            </w:r>
          </w:p>
        </w:tc>
        <w:tc>
          <w:tcPr>
            <w:tcW w:w="1418" w:type="dxa"/>
            <w:tcBorders>
              <w:top w:val="nil"/>
              <w:left w:val="nil"/>
              <w:bottom w:val="single" w:sz="4" w:space="0" w:color="auto"/>
              <w:right w:val="single" w:sz="4" w:space="0" w:color="auto"/>
            </w:tcBorders>
            <w:vAlign w:val="center"/>
          </w:tcPr>
          <w:p w:rsidR="00B07B73" w:rsidRPr="0021091C" w:rsidRDefault="0021091C" w:rsidP="004B07ED">
            <w:pPr>
              <w:spacing w:after="0"/>
              <w:jc w:val="center"/>
              <w:rPr>
                <w:rFonts w:ascii="Times New Roman" w:hAnsi="Times New Roman" w:cs="Times New Roman"/>
                <w:i/>
                <w:iCs/>
              </w:rPr>
            </w:pPr>
            <w:r w:rsidRPr="0021091C">
              <w:rPr>
                <w:rFonts w:ascii="Times New Roman" w:hAnsi="Times New Roman" w:cs="Times New Roman"/>
                <w:i/>
                <w:iCs/>
              </w:rPr>
              <w:t>197,3</w:t>
            </w:r>
          </w:p>
        </w:tc>
        <w:tc>
          <w:tcPr>
            <w:tcW w:w="1417" w:type="dxa"/>
            <w:tcBorders>
              <w:top w:val="nil"/>
              <w:left w:val="nil"/>
              <w:bottom w:val="single" w:sz="4" w:space="0" w:color="auto"/>
              <w:right w:val="single" w:sz="4" w:space="0" w:color="auto"/>
            </w:tcBorders>
            <w:vAlign w:val="center"/>
          </w:tcPr>
          <w:p w:rsidR="00B07B73" w:rsidRPr="0021091C" w:rsidRDefault="00B07B73" w:rsidP="004B07ED">
            <w:pPr>
              <w:spacing w:after="0"/>
              <w:jc w:val="center"/>
              <w:rPr>
                <w:rFonts w:ascii="Times New Roman" w:hAnsi="Times New Roman" w:cs="Times New Roman"/>
                <w:bCs/>
                <w:i/>
              </w:rPr>
            </w:pPr>
          </w:p>
        </w:tc>
      </w:tr>
      <w:tr w:rsidR="0021091C" w:rsidRPr="0021091C" w:rsidTr="00C46CE7">
        <w:trPr>
          <w:trHeight w:val="255"/>
        </w:trPr>
        <w:tc>
          <w:tcPr>
            <w:tcW w:w="2835" w:type="dxa"/>
            <w:tcBorders>
              <w:top w:val="nil"/>
              <w:left w:val="single" w:sz="4" w:space="0" w:color="auto"/>
              <w:bottom w:val="single" w:sz="4" w:space="0" w:color="auto"/>
              <w:right w:val="single" w:sz="4" w:space="0" w:color="auto"/>
            </w:tcBorders>
          </w:tcPr>
          <w:p w:rsidR="005F70BD" w:rsidRPr="0021091C" w:rsidRDefault="00CB29C6" w:rsidP="0091073E">
            <w:pPr>
              <w:spacing w:after="0"/>
              <w:rPr>
                <w:rFonts w:ascii="Times New Roman" w:hAnsi="Times New Roman" w:cs="Times New Roman"/>
                <w:i/>
                <w:iCs/>
              </w:rPr>
            </w:pPr>
            <w:r w:rsidRPr="0021091C">
              <w:rPr>
                <w:rFonts w:ascii="Times New Roman" w:hAnsi="Times New Roman" w:cs="Times New Roman"/>
                <w:i/>
                <w:iC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843" w:type="dxa"/>
            <w:tcBorders>
              <w:top w:val="nil"/>
              <w:left w:val="nil"/>
              <w:bottom w:val="single" w:sz="4" w:space="0" w:color="auto"/>
              <w:right w:val="single" w:sz="4" w:space="0" w:color="auto"/>
            </w:tcBorders>
            <w:vAlign w:val="center"/>
          </w:tcPr>
          <w:p w:rsidR="005F70BD" w:rsidRPr="0021091C" w:rsidRDefault="00CB29C6" w:rsidP="004B07ED">
            <w:pPr>
              <w:spacing w:after="0"/>
              <w:jc w:val="center"/>
              <w:rPr>
                <w:rFonts w:ascii="Times New Roman" w:hAnsi="Times New Roman" w:cs="Times New Roman"/>
                <w:i/>
                <w:iCs/>
              </w:rPr>
            </w:pPr>
            <w:r w:rsidRPr="0021091C">
              <w:rPr>
                <w:rFonts w:ascii="Times New Roman" w:hAnsi="Times New Roman" w:cs="Times New Roman"/>
                <w:i/>
                <w:iCs/>
              </w:rPr>
              <w:t>0,0</w:t>
            </w:r>
          </w:p>
        </w:tc>
        <w:tc>
          <w:tcPr>
            <w:tcW w:w="1276" w:type="dxa"/>
            <w:tcBorders>
              <w:top w:val="nil"/>
              <w:left w:val="nil"/>
              <w:bottom w:val="single" w:sz="4" w:space="0" w:color="auto"/>
              <w:right w:val="single" w:sz="4" w:space="0" w:color="auto"/>
            </w:tcBorders>
            <w:vAlign w:val="center"/>
          </w:tcPr>
          <w:p w:rsidR="005F70BD" w:rsidRPr="0021091C" w:rsidRDefault="005F70BD" w:rsidP="004B07ED">
            <w:pPr>
              <w:spacing w:after="0"/>
              <w:jc w:val="center"/>
              <w:rPr>
                <w:rFonts w:ascii="Times New Roman" w:hAnsi="Times New Roman" w:cs="Times New Roman"/>
                <w:i/>
                <w:iCs/>
              </w:rPr>
            </w:pPr>
          </w:p>
        </w:tc>
        <w:tc>
          <w:tcPr>
            <w:tcW w:w="1559" w:type="dxa"/>
            <w:tcBorders>
              <w:top w:val="nil"/>
              <w:left w:val="nil"/>
              <w:bottom w:val="single" w:sz="4" w:space="0" w:color="auto"/>
              <w:right w:val="single" w:sz="4" w:space="0" w:color="auto"/>
            </w:tcBorders>
            <w:vAlign w:val="center"/>
          </w:tcPr>
          <w:p w:rsidR="005F70BD" w:rsidRPr="0021091C" w:rsidRDefault="0021091C" w:rsidP="004B07ED">
            <w:pPr>
              <w:spacing w:after="0"/>
              <w:jc w:val="center"/>
              <w:rPr>
                <w:rFonts w:ascii="Times New Roman" w:hAnsi="Times New Roman" w:cs="Times New Roman"/>
                <w:i/>
                <w:iCs/>
              </w:rPr>
            </w:pPr>
            <w:r w:rsidRPr="0021091C">
              <w:rPr>
                <w:rFonts w:ascii="Times New Roman" w:hAnsi="Times New Roman" w:cs="Times New Roman"/>
                <w:i/>
                <w:iCs/>
              </w:rPr>
              <w:t>0,0</w:t>
            </w:r>
          </w:p>
        </w:tc>
        <w:tc>
          <w:tcPr>
            <w:tcW w:w="1418" w:type="dxa"/>
            <w:tcBorders>
              <w:top w:val="nil"/>
              <w:left w:val="nil"/>
              <w:bottom w:val="single" w:sz="4" w:space="0" w:color="auto"/>
              <w:right w:val="single" w:sz="4" w:space="0" w:color="auto"/>
            </w:tcBorders>
            <w:vAlign w:val="center"/>
          </w:tcPr>
          <w:p w:rsidR="005F70BD" w:rsidRPr="0021091C" w:rsidRDefault="0021091C" w:rsidP="004B07ED">
            <w:pPr>
              <w:spacing w:after="0"/>
              <w:jc w:val="center"/>
              <w:rPr>
                <w:rFonts w:ascii="Times New Roman" w:hAnsi="Times New Roman" w:cs="Times New Roman"/>
                <w:i/>
                <w:iCs/>
              </w:rPr>
            </w:pPr>
            <w:r w:rsidRPr="0021091C">
              <w:rPr>
                <w:rFonts w:ascii="Times New Roman" w:hAnsi="Times New Roman" w:cs="Times New Roman"/>
                <w:i/>
                <w:iCs/>
              </w:rPr>
              <w:t>112,3</w:t>
            </w:r>
          </w:p>
        </w:tc>
        <w:tc>
          <w:tcPr>
            <w:tcW w:w="1417" w:type="dxa"/>
            <w:tcBorders>
              <w:top w:val="nil"/>
              <w:left w:val="nil"/>
              <w:bottom w:val="single" w:sz="4" w:space="0" w:color="auto"/>
              <w:right w:val="single" w:sz="4" w:space="0" w:color="auto"/>
            </w:tcBorders>
            <w:vAlign w:val="center"/>
          </w:tcPr>
          <w:p w:rsidR="005F70BD" w:rsidRPr="0021091C" w:rsidRDefault="005F70BD" w:rsidP="004B07ED">
            <w:pPr>
              <w:spacing w:after="0"/>
              <w:jc w:val="center"/>
              <w:rPr>
                <w:rFonts w:ascii="Times New Roman" w:hAnsi="Times New Roman" w:cs="Times New Roman"/>
                <w:bCs/>
                <w:i/>
              </w:rPr>
            </w:pPr>
          </w:p>
        </w:tc>
      </w:tr>
      <w:tr w:rsidR="00EF0C0D" w:rsidRPr="0021091C" w:rsidTr="00C46CE7">
        <w:trPr>
          <w:trHeight w:val="255"/>
        </w:trPr>
        <w:tc>
          <w:tcPr>
            <w:tcW w:w="2835" w:type="dxa"/>
            <w:tcBorders>
              <w:top w:val="nil"/>
              <w:left w:val="single" w:sz="4" w:space="0" w:color="auto"/>
              <w:bottom w:val="single" w:sz="4" w:space="0" w:color="auto"/>
              <w:right w:val="single" w:sz="4" w:space="0" w:color="auto"/>
            </w:tcBorders>
          </w:tcPr>
          <w:p w:rsidR="00EF0C0D" w:rsidRPr="0021091C" w:rsidRDefault="00EF0C0D" w:rsidP="0091073E">
            <w:pPr>
              <w:spacing w:after="0"/>
              <w:rPr>
                <w:rFonts w:ascii="Times New Roman" w:hAnsi="Times New Roman" w:cs="Times New Roman"/>
                <w:i/>
                <w:iCs/>
              </w:rPr>
            </w:pPr>
            <w:r w:rsidRPr="0021091C">
              <w:rPr>
                <w:rFonts w:ascii="Times New Roman" w:hAnsi="Times New Roman" w:cs="Times New Roman"/>
                <w:i/>
                <w:iCs/>
              </w:rPr>
              <w:t>Денежные средства, изымаемые в собственность городского поселения в соответствии с решениями судов (за исключением обвинительных приговоров судов)</w:t>
            </w:r>
          </w:p>
        </w:tc>
        <w:tc>
          <w:tcPr>
            <w:tcW w:w="1843" w:type="dxa"/>
            <w:tcBorders>
              <w:top w:val="nil"/>
              <w:left w:val="nil"/>
              <w:bottom w:val="single" w:sz="4" w:space="0" w:color="auto"/>
              <w:right w:val="single" w:sz="4" w:space="0" w:color="auto"/>
            </w:tcBorders>
            <w:vAlign w:val="center"/>
          </w:tcPr>
          <w:p w:rsidR="00EF0C0D" w:rsidRPr="0021091C" w:rsidRDefault="00EF0C0D" w:rsidP="004B07ED">
            <w:pPr>
              <w:spacing w:after="0"/>
              <w:jc w:val="center"/>
              <w:rPr>
                <w:rFonts w:ascii="Times New Roman" w:hAnsi="Times New Roman" w:cs="Times New Roman"/>
                <w:i/>
                <w:iCs/>
              </w:rPr>
            </w:pPr>
            <w:r w:rsidRPr="0021091C">
              <w:rPr>
                <w:rFonts w:ascii="Times New Roman" w:hAnsi="Times New Roman" w:cs="Times New Roman"/>
                <w:i/>
                <w:iCs/>
              </w:rPr>
              <w:t>0,0</w:t>
            </w:r>
          </w:p>
        </w:tc>
        <w:tc>
          <w:tcPr>
            <w:tcW w:w="1276" w:type="dxa"/>
            <w:tcBorders>
              <w:top w:val="nil"/>
              <w:left w:val="nil"/>
              <w:bottom w:val="single" w:sz="4" w:space="0" w:color="auto"/>
              <w:right w:val="single" w:sz="4" w:space="0" w:color="auto"/>
            </w:tcBorders>
            <w:vAlign w:val="center"/>
          </w:tcPr>
          <w:p w:rsidR="00EF0C0D" w:rsidRPr="0021091C" w:rsidRDefault="00EF0C0D" w:rsidP="004B07ED">
            <w:pPr>
              <w:spacing w:after="0"/>
              <w:jc w:val="center"/>
              <w:rPr>
                <w:rFonts w:ascii="Times New Roman" w:hAnsi="Times New Roman" w:cs="Times New Roman"/>
                <w:i/>
                <w:iCs/>
              </w:rPr>
            </w:pPr>
          </w:p>
        </w:tc>
        <w:tc>
          <w:tcPr>
            <w:tcW w:w="1559" w:type="dxa"/>
            <w:tcBorders>
              <w:top w:val="nil"/>
              <w:left w:val="nil"/>
              <w:bottom w:val="single" w:sz="4" w:space="0" w:color="auto"/>
              <w:right w:val="single" w:sz="4" w:space="0" w:color="auto"/>
            </w:tcBorders>
            <w:vAlign w:val="center"/>
          </w:tcPr>
          <w:p w:rsidR="00EF0C0D" w:rsidRPr="0021091C" w:rsidRDefault="0021091C" w:rsidP="004B07ED">
            <w:pPr>
              <w:spacing w:after="0"/>
              <w:jc w:val="center"/>
              <w:rPr>
                <w:rFonts w:ascii="Times New Roman" w:hAnsi="Times New Roman" w:cs="Times New Roman"/>
                <w:i/>
                <w:iCs/>
              </w:rPr>
            </w:pPr>
            <w:r w:rsidRPr="0021091C">
              <w:rPr>
                <w:rFonts w:ascii="Times New Roman" w:hAnsi="Times New Roman" w:cs="Times New Roman"/>
                <w:i/>
                <w:iCs/>
              </w:rPr>
              <w:t>0,0</w:t>
            </w:r>
          </w:p>
        </w:tc>
        <w:tc>
          <w:tcPr>
            <w:tcW w:w="1418" w:type="dxa"/>
            <w:tcBorders>
              <w:top w:val="nil"/>
              <w:left w:val="nil"/>
              <w:bottom w:val="single" w:sz="4" w:space="0" w:color="auto"/>
              <w:right w:val="single" w:sz="4" w:space="0" w:color="auto"/>
            </w:tcBorders>
            <w:vAlign w:val="center"/>
          </w:tcPr>
          <w:p w:rsidR="00EF0C0D" w:rsidRPr="0021091C" w:rsidRDefault="0021091C" w:rsidP="004B07ED">
            <w:pPr>
              <w:spacing w:after="0"/>
              <w:jc w:val="center"/>
              <w:rPr>
                <w:rFonts w:ascii="Times New Roman" w:hAnsi="Times New Roman" w:cs="Times New Roman"/>
                <w:i/>
                <w:iCs/>
              </w:rPr>
            </w:pPr>
            <w:r w:rsidRPr="0021091C">
              <w:rPr>
                <w:rFonts w:ascii="Times New Roman" w:hAnsi="Times New Roman" w:cs="Times New Roman"/>
                <w:i/>
                <w:iCs/>
              </w:rPr>
              <w:t>14,4</w:t>
            </w:r>
          </w:p>
        </w:tc>
        <w:tc>
          <w:tcPr>
            <w:tcW w:w="1417" w:type="dxa"/>
            <w:tcBorders>
              <w:top w:val="nil"/>
              <w:left w:val="nil"/>
              <w:bottom w:val="single" w:sz="4" w:space="0" w:color="auto"/>
              <w:right w:val="single" w:sz="4" w:space="0" w:color="auto"/>
            </w:tcBorders>
            <w:vAlign w:val="center"/>
          </w:tcPr>
          <w:p w:rsidR="00EF0C0D" w:rsidRPr="0021091C" w:rsidRDefault="00EF0C0D" w:rsidP="004B07ED">
            <w:pPr>
              <w:spacing w:after="0"/>
              <w:jc w:val="center"/>
              <w:rPr>
                <w:rFonts w:ascii="Times New Roman" w:hAnsi="Times New Roman" w:cs="Times New Roman"/>
                <w:bCs/>
                <w:i/>
              </w:rPr>
            </w:pPr>
          </w:p>
        </w:tc>
      </w:tr>
      <w:tr w:rsidR="00FA7527" w:rsidRPr="00FA7527" w:rsidTr="00C46CE7">
        <w:trPr>
          <w:trHeight w:val="255"/>
        </w:trPr>
        <w:tc>
          <w:tcPr>
            <w:tcW w:w="2835" w:type="dxa"/>
            <w:tcBorders>
              <w:top w:val="nil"/>
              <w:left w:val="single" w:sz="4" w:space="0" w:color="auto"/>
              <w:bottom w:val="single" w:sz="4" w:space="0" w:color="auto"/>
              <w:right w:val="single" w:sz="4" w:space="0" w:color="auto"/>
            </w:tcBorders>
          </w:tcPr>
          <w:p w:rsidR="005F70BD" w:rsidRPr="00FA7527" w:rsidRDefault="0014506B" w:rsidP="0091073E">
            <w:pPr>
              <w:spacing w:after="0"/>
              <w:rPr>
                <w:rFonts w:ascii="Times New Roman" w:hAnsi="Times New Roman" w:cs="Times New Roman"/>
                <w:i/>
                <w:iCs/>
              </w:rPr>
            </w:pPr>
            <w:r w:rsidRPr="00FA7527">
              <w:rPr>
                <w:rFonts w:ascii="Times New Roman" w:hAnsi="Times New Roman" w:cs="Times New Roman"/>
                <w:i/>
                <w:iCs/>
              </w:rPr>
              <w:t>Прочие неналоговые доходы бюджетов городских поселений</w:t>
            </w:r>
          </w:p>
        </w:tc>
        <w:tc>
          <w:tcPr>
            <w:tcW w:w="1843" w:type="dxa"/>
            <w:tcBorders>
              <w:top w:val="nil"/>
              <w:left w:val="nil"/>
              <w:bottom w:val="single" w:sz="4" w:space="0" w:color="auto"/>
              <w:right w:val="single" w:sz="4" w:space="0" w:color="auto"/>
            </w:tcBorders>
            <w:vAlign w:val="center"/>
          </w:tcPr>
          <w:p w:rsidR="005F70BD" w:rsidRPr="00FA7527" w:rsidRDefault="0014506B" w:rsidP="004B07ED">
            <w:pPr>
              <w:spacing w:after="0"/>
              <w:jc w:val="center"/>
              <w:rPr>
                <w:rFonts w:ascii="Times New Roman" w:hAnsi="Times New Roman" w:cs="Times New Roman"/>
                <w:i/>
                <w:iCs/>
              </w:rPr>
            </w:pPr>
            <w:r w:rsidRPr="00FA7527">
              <w:rPr>
                <w:rFonts w:ascii="Times New Roman" w:hAnsi="Times New Roman" w:cs="Times New Roman"/>
                <w:i/>
                <w:iCs/>
              </w:rPr>
              <w:t>0,0</w:t>
            </w:r>
          </w:p>
        </w:tc>
        <w:tc>
          <w:tcPr>
            <w:tcW w:w="1276" w:type="dxa"/>
            <w:tcBorders>
              <w:top w:val="nil"/>
              <w:left w:val="nil"/>
              <w:bottom w:val="single" w:sz="4" w:space="0" w:color="auto"/>
              <w:right w:val="single" w:sz="4" w:space="0" w:color="auto"/>
            </w:tcBorders>
            <w:vAlign w:val="center"/>
          </w:tcPr>
          <w:p w:rsidR="005F70BD" w:rsidRPr="00FA7527" w:rsidRDefault="005F70BD" w:rsidP="004B07ED">
            <w:pPr>
              <w:spacing w:after="0"/>
              <w:jc w:val="center"/>
              <w:rPr>
                <w:rFonts w:ascii="Times New Roman" w:hAnsi="Times New Roman" w:cs="Times New Roman"/>
                <w:i/>
                <w:iCs/>
              </w:rPr>
            </w:pPr>
          </w:p>
        </w:tc>
        <w:tc>
          <w:tcPr>
            <w:tcW w:w="1559" w:type="dxa"/>
            <w:tcBorders>
              <w:top w:val="nil"/>
              <w:left w:val="nil"/>
              <w:bottom w:val="single" w:sz="4" w:space="0" w:color="auto"/>
              <w:right w:val="single" w:sz="4" w:space="0" w:color="auto"/>
            </w:tcBorders>
            <w:vAlign w:val="center"/>
          </w:tcPr>
          <w:p w:rsidR="005F70BD" w:rsidRPr="00FA7527" w:rsidRDefault="00FA7527" w:rsidP="004B07ED">
            <w:pPr>
              <w:spacing w:after="0"/>
              <w:jc w:val="center"/>
              <w:rPr>
                <w:rFonts w:ascii="Times New Roman" w:hAnsi="Times New Roman" w:cs="Times New Roman"/>
                <w:i/>
                <w:iCs/>
              </w:rPr>
            </w:pPr>
            <w:r w:rsidRPr="00FA7527">
              <w:rPr>
                <w:rFonts w:ascii="Times New Roman" w:hAnsi="Times New Roman" w:cs="Times New Roman"/>
                <w:i/>
                <w:iCs/>
              </w:rPr>
              <w:t>0,0</w:t>
            </w:r>
          </w:p>
        </w:tc>
        <w:tc>
          <w:tcPr>
            <w:tcW w:w="1418" w:type="dxa"/>
            <w:tcBorders>
              <w:top w:val="nil"/>
              <w:left w:val="nil"/>
              <w:bottom w:val="single" w:sz="4" w:space="0" w:color="auto"/>
              <w:right w:val="single" w:sz="4" w:space="0" w:color="auto"/>
            </w:tcBorders>
            <w:vAlign w:val="center"/>
          </w:tcPr>
          <w:p w:rsidR="005F70BD" w:rsidRPr="00FA7527" w:rsidRDefault="00FA7527" w:rsidP="004B07ED">
            <w:pPr>
              <w:spacing w:after="0"/>
              <w:jc w:val="center"/>
              <w:rPr>
                <w:rFonts w:ascii="Times New Roman" w:hAnsi="Times New Roman" w:cs="Times New Roman"/>
                <w:i/>
                <w:iCs/>
              </w:rPr>
            </w:pPr>
            <w:r w:rsidRPr="00FA7527">
              <w:rPr>
                <w:rFonts w:ascii="Times New Roman" w:hAnsi="Times New Roman" w:cs="Times New Roman"/>
                <w:i/>
                <w:iCs/>
              </w:rPr>
              <w:t>6,5</w:t>
            </w:r>
          </w:p>
        </w:tc>
        <w:tc>
          <w:tcPr>
            <w:tcW w:w="1417" w:type="dxa"/>
            <w:tcBorders>
              <w:top w:val="nil"/>
              <w:left w:val="nil"/>
              <w:bottom w:val="single" w:sz="4" w:space="0" w:color="auto"/>
              <w:right w:val="single" w:sz="4" w:space="0" w:color="auto"/>
            </w:tcBorders>
            <w:vAlign w:val="center"/>
          </w:tcPr>
          <w:p w:rsidR="005F70BD" w:rsidRPr="00FA7527" w:rsidRDefault="005F70BD" w:rsidP="004B07ED">
            <w:pPr>
              <w:spacing w:after="0"/>
              <w:jc w:val="center"/>
              <w:rPr>
                <w:rFonts w:ascii="Times New Roman" w:hAnsi="Times New Roman" w:cs="Times New Roman"/>
                <w:bCs/>
                <w:i/>
              </w:rPr>
            </w:pPr>
          </w:p>
        </w:tc>
      </w:tr>
      <w:tr w:rsidR="00FA7527" w:rsidRPr="00FA7527" w:rsidTr="00C46CE7">
        <w:trPr>
          <w:trHeight w:val="255"/>
        </w:trPr>
        <w:tc>
          <w:tcPr>
            <w:tcW w:w="2835" w:type="dxa"/>
            <w:tcBorders>
              <w:top w:val="nil"/>
              <w:left w:val="single" w:sz="4" w:space="0" w:color="auto"/>
              <w:bottom w:val="single" w:sz="4" w:space="0" w:color="auto"/>
              <w:right w:val="single" w:sz="4" w:space="0" w:color="auto"/>
            </w:tcBorders>
          </w:tcPr>
          <w:p w:rsidR="002302F9" w:rsidRPr="00FA7527" w:rsidRDefault="0014506B" w:rsidP="0091073E">
            <w:pPr>
              <w:spacing w:after="0"/>
              <w:rPr>
                <w:rFonts w:ascii="Times New Roman" w:hAnsi="Times New Roman" w:cs="Times New Roman"/>
                <w:i/>
                <w:iCs/>
              </w:rPr>
            </w:pPr>
            <w:r w:rsidRPr="00FA7527">
              <w:rPr>
                <w:rFonts w:ascii="Times New Roman" w:hAnsi="Times New Roman" w:cs="Times New Roman"/>
                <w:i/>
                <w:iCs/>
              </w:rPr>
              <w:t>Инициативные платежи, зачисляемые в бюджеты городских поселений</w:t>
            </w:r>
          </w:p>
        </w:tc>
        <w:tc>
          <w:tcPr>
            <w:tcW w:w="1843" w:type="dxa"/>
            <w:tcBorders>
              <w:top w:val="nil"/>
              <w:left w:val="nil"/>
              <w:bottom w:val="single" w:sz="4" w:space="0" w:color="auto"/>
              <w:right w:val="single" w:sz="4" w:space="0" w:color="auto"/>
            </w:tcBorders>
            <w:vAlign w:val="center"/>
          </w:tcPr>
          <w:p w:rsidR="002302F9" w:rsidRPr="00FA7527" w:rsidRDefault="0014506B" w:rsidP="004B07ED">
            <w:pPr>
              <w:spacing w:after="0"/>
              <w:jc w:val="center"/>
              <w:rPr>
                <w:rFonts w:ascii="Times New Roman" w:hAnsi="Times New Roman" w:cs="Times New Roman"/>
                <w:i/>
                <w:iCs/>
              </w:rPr>
            </w:pPr>
            <w:r w:rsidRPr="00FA7527">
              <w:rPr>
                <w:rFonts w:ascii="Times New Roman" w:hAnsi="Times New Roman" w:cs="Times New Roman"/>
                <w:i/>
                <w:iCs/>
              </w:rPr>
              <w:t>0,0</w:t>
            </w:r>
          </w:p>
        </w:tc>
        <w:tc>
          <w:tcPr>
            <w:tcW w:w="1276" w:type="dxa"/>
            <w:tcBorders>
              <w:top w:val="nil"/>
              <w:left w:val="nil"/>
              <w:bottom w:val="single" w:sz="4" w:space="0" w:color="auto"/>
              <w:right w:val="single" w:sz="4" w:space="0" w:color="auto"/>
            </w:tcBorders>
            <w:vAlign w:val="center"/>
          </w:tcPr>
          <w:p w:rsidR="002302F9" w:rsidRPr="00FA7527" w:rsidRDefault="00FA7527" w:rsidP="004B07ED">
            <w:pPr>
              <w:spacing w:after="0"/>
              <w:jc w:val="center"/>
              <w:rPr>
                <w:rFonts w:ascii="Times New Roman" w:hAnsi="Times New Roman" w:cs="Times New Roman"/>
                <w:i/>
                <w:iCs/>
              </w:rPr>
            </w:pPr>
            <w:r w:rsidRPr="00FA7527">
              <w:rPr>
                <w:rFonts w:ascii="Times New Roman" w:hAnsi="Times New Roman" w:cs="Times New Roman"/>
                <w:i/>
                <w:iCs/>
              </w:rPr>
              <w:t>60,0</w:t>
            </w:r>
          </w:p>
        </w:tc>
        <w:tc>
          <w:tcPr>
            <w:tcW w:w="1559" w:type="dxa"/>
            <w:tcBorders>
              <w:top w:val="nil"/>
              <w:left w:val="nil"/>
              <w:bottom w:val="single" w:sz="4" w:space="0" w:color="auto"/>
              <w:right w:val="single" w:sz="4" w:space="0" w:color="auto"/>
            </w:tcBorders>
            <w:vAlign w:val="center"/>
          </w:tcPr>
          <w:p w:rsidR="002302F9" w:rsidRPr="00FA7527" w:rsidRDefault="00FA7527" w:rsidP="004B07ED">
            <w:pPr>
              <w:spacing w:after="0"/>
              <w:jc w:val="center"/>
              <w:rPr>
                <w:rFonts w:ascii="Times New Roman" w:hAnsi="Times New Roman" w:cs="Times New Roman"/>
                <w:i/>
                <w:iCs/>
              </w:rPr>
            </w:pPr>
            <w:r w:rsidRPr="00FA7527">
              <w:rPr>
                <w:rFonts w:ascii="Times New Roman" w:hAnsi="Times New Roman" w:cs="Times New Roman"/>
                <w:i/>
                <w:iCs/>
              </w:rPr>
              <w:t>60,0</w:t>
            </w:r>
          </w:p>
        </w:tc>
        <w:tc>
          <w:tcPr>
            <w:tcW w:w="1418" w:type="dxa"/>
            <w:tcBorders>
              <w:top w:val="nil"/>
              <w:left w:val="nil"/>
              <w:bottom w:val="single" w:sz="4" w:space="0" w:color="auto"/>
              <w:right w:val="single" w:sz="4" w:space="0" w:color="auto"/>
            </w:tcBorders>
            <w:vAlign w:val="center"/>
          </w:tcPr>
          <w:p w:rsidR="002302F9" w:rsidRPr="00FA7527" w:rsidRDefault="00FA7527" w:rsidP="004B07ED">
            <w:pPr>
              <w:spacing w:after="0"/>
              <w:jc w:val="center"/>
              <w:rPr>
                <w:rFonts w:ascii="Times New Roman" w:hAnsi="Times New Roman" w:cs="Times New Roman"/>
                <w:i/>
                <w:iCs/>
              </w:rPr>
            </w:pPr>
            <w:r w:rsidRPr="00FA7527">
              <w:rPr>
                <w:rFonts w:ascii="Times New Roman" w:hAnsi="Times New Roman" w:cs="Times New Roman"/>
                <w:i/>
                <w:iCs/>
              </w:rPr>
              <w:t>60,0</w:t>
            </w:r>
          </w:p>
        </w:tc>
        <w:tc>
          <w:tcPr>
            <w:tcW w:w="1417" w:type="dxa"/>
            <w:tcBorders>
              <w:top w:val="nil"/>
              <w:left w:val="nil"/>
              <w:bottom w:val="single" w:sz="4" w:space="0" w:color="auto"/>
              <w:right w:val="single" w:sz="4" w:space="0" w:color="auto"/>
            </w:tcBorders>
            <w:vAlign w:val="center"/>
          </w:tcPr>
          <w:p w:rsidR="002302F9" w:rsidRPr="00FA7527" w:rsidRDefault="00FA7527" w:rsidP="004B07ED">
            <w:pPr>
              <w:spacing w:after="0"/>
              <w:jc w:val="center"/>
              <w:rPr>
                <w:rFonts w:ascii="Times New Roman" w:hAnsi="Times New Roman" w:cs="Times New Roman"/>
                <w:bCs/>
                <w:i/>
              </w:rPr>
            </w:pPr>
            <w:r w:rsidRPr="00FA7527">
              <w:rPr>
                <w:rFonts w:ascii="Times New Roman" w:hAnsi="Times New Roman" w:cs="Times New Roman"/>
                <w:bCs/>
                <w:i/>
              </w:rPr>
              <w:t>100</w:t>
            </w:r>
          </w:p>
        </w:tc>
      </w:tr>
      <w:tr w:rsidR="00FA7527" w:rsidRPr="00FA7527" w:rsidTr="00C46CE7">
        <w:trPr>
          <w:trHeight w:val="525"/>
        </w:trPr>
        <w:tc>
          <w:tcPr>
            <w:tcW w:w="2835" w:type="dxa"/>
            <w:tcBorders>
              <w:top w:val="nil"/>
              <w:left w:val="single" w:sz="4" w:space="0" w:color="auto"/>
              <w:bottom w:val="single" w:sz="4" w:space="0" w:color="auto"/>
              <w:right w:val="single" w:sz="4" w:space="0" w:color="auto"/>
            </w:tcBorders>
            <w:hideMark/>
          </w:tcPr>
          <w:p w:rsidR="00B07B73" w:rsidRPr="00FA7527" w:rsidRDefault="007F7C69" w:rsidP="0091073E">
            <w:pPr>
              <w:spacing w:after="0"/>
              <w:rPr>
                <w:rFonts w:ascii="Times New Roman" w:hAnsi="Times New Roman" w:cs="Times New Roman"/>
                <w:iCs/>
              </w:rPr>
            </w:pPr>
            <w:r w:rsidRPr="00FA7527">
              <w:rPr>
                <w:rFonts w:ascii="Times New Roman" w:hAnsi="Times New Roman" w:cs="Times New Roman"/>
              </w:rPr>
              <w:t>С</w:t>
            </w:r>
            <w:r w:rsidR="00B07B73" w:rsidRPr="00FA7527">
              <w:rPr>
                <w:rFonts w:ascii="Times New Roman" w:hAnsi="Times New Roman" w:cs="Times New Roman"/>
              </w:rPr>
              <w:t xml:space="preserve">убсидии, субвенции, дотации, межбюджетные </w:t>
            </w:r>
            <w:r w:rsidR="00274B67" w:rsidRPr="00FA7527">
              <w:rPr>
                <w:rFonts w:ascii="Times New Roman" w:hAnsi="Times New Roman" w:cs="Times New Roman"/>
              </w:rPr>
              <w:t>трансферты,</w:t>
            </w:r>
            <w:r w:rsidR="00B07B73" w:rsidRPr="00FA7527">
              <w:rPr>
                <w:rFonts w:ascii="Times New Roman" w:hAnsi="Times New Roman" w:cs="Times New Roman"/>
              </w:rPr>
              <w:t xml:space="preserve"> зачисляемые в бюджет поселения</w:t>
            </w:r>
          </w:p>
        </w:tc>
        <w:tc>
          <w:tcPr>
            <w:tcW w:w="1843" w:type="dxa"/>
            <w:tcBorders>
              <w:top w:val="nil"/>
              <w:left w:val="nil"/>
              <w:bottom w:val="single" w:sz="4" w:space="0" w:color="auto"/>
              <w:right w:val="single" w:sz="4" w:space="0" w:color="auto"/>
            </w:tcBorders>
            <w:shd w:val="clear" w:color="auto" w:fill="auto"/>
            <w:vAlign w:val="center"/>
          </w:tcPr>
          <w:p w:rsidR="00B07B73" w:rsidRPr="00FA7527" w:rsidRDefault="006F5F06" w:rsidP="004B07ED">
            <w:pPr>
              <w:spacing w:after="0"/>
              <w:jc w:val="center"/>
              <w:rPr>
                <w:rFonts w:ascii="Times New Roman" w:hAnsi="Times New Roman" w:cs="Times New Roman"/>
                <w:iCs/>
              </w:rPr>
            </w:pPr>
            <w:r w:rsidRPr="00FA7527">
              <w:rPr>
                <w:rFonts w:ascii="Times New Roman" w:hAnsi="Times New Roman" w:cs="Times New Roman"/>
                <w:iCs/>
              </w:rPr>
              <w:t>76 365,2</w:t>
            </w:r>
          </w:p>
        </w:tc>
        <w:tc>
          <w:tcPr>
            <w:tcW w:w="1276" w:type="dxa"/>
            <w:tcBorders>
              <w:top w:val="nil"/>
              <w:left w:val="nil"/>
              <w:bottom w:val="single" w:sz="4" w:space="0" w:color="auto"/>
              <w:right w:val="single" w:sz="4" w:space="0" w:color="auto"/>
            </w:tcBorders>
            <w:shd w:val="clear" w:color="auto" w:fill="auto"/>
            <w:vAlign w:val="center"/>
          </w:tcPr>
          <w:p w:rsidR="00B07B73" w:rsidRPr="00FA7527" w:rsidRDefault="00FA7527" w:rsidP="004B07ED">
            <w:pPr>
              <w:spacing w:after="0"/>
              <w:jc w:val="center"/>
              <w:rPr>
                <w:rFonts w:ascii="Times New Roman" w:hAnsi="Times New Roman" w:cs="Times New Roman"/>
                <w:iCs/>
              </w:rPr>
            </w:pPr>
            <w:r w:rsidRPr="00FA7527">
              <w:rPr>
                <w:rFonts w:ascii="Times New Roman" w:hAnsi="Times New Roman" w:cs="Times New Roman"/>
                <w:iCs/>
              </w:rPr>
              <w:t>129 262,4</w:t>
            </w:r>
          </w:p>
        </w:tc>
        <w:tc>
          <w:tcPr>
            <w:tcW w:w="1559" w:type="dxa"/>
            <w:tcBorders>
              <w:top w:val="nil"/>
              <w:left w:val="nil"/>
              <w:bottom w:val="single" w:sz="4" w:space="0" w:color="auto"/>
              <w:right w:val="single" w:sz="4" w:space="0" w:color="auto"/>
            </w:tcBorders>
            <w:vAlign w:val="center"/>
          </w:tcPr>
          <w:p w:rsidR="00B07B73" w:rsidRPr="00FA7527" w:rsidRDefault="00FA7527" w:rsidP="004B07ED">
            <w:pPr>
              <w:spacing w:after="0"/>
              <w:jc w:val="center"/>
              <w:rPr>
                <w:rFonts w:ascii="Times New Roman" w:hAnsi="Times New Roman" w:cs="Times New Roman"/>
                <w:iCs/>
              </w:rPr>
            </w:pPr>
            <w:r w:rsidRPr="00FA7527">
              <w:rPr>
                <w:rFonts w:ascii="Times New Roman" w:hAnsi="Times New Roman" w:cs="Times New Roman"/>
                <w:iCs/>
              </w:rPr>
              <w:t>205 627,6</w:t>
            </w:r>
          </w:p>
        </w:tc>
        <w:tc>
          <w:tcPr>
            <w:tcW w:w="1418" w:type="dxa"/>
            <w:tcBorders>
              <w:top w:val="nil"/>
              <w:left w:val="nil"/>
              <w:bottom w:val="single" w:sz="4" w:space="0" w:color="auto"/>
              <w:right w:val="single" w:sz="4" w:space="0" w:color="auto"/>
            </w:tcBorders>
            <w:vAlign w:val="center"/>
          </w:tcPr>
          <w:p w:rsidR="00B07B73" w:rsidRPr="00FA7527" w:rsidRDefault="00FA7527" w:rsidP="004B07ED">
            <w:pPr>
              <w:spacing w:after="0"/>
              <w:jc w:val="center"/>
              <w:rPr>
                <w:rFonts w:ascii="Times New Roman" w:hAnsi="Times New Roman" w:cs="Times New Roman"/>
                <w:iCs/>
              </w:rPr>
            </w:pPr>
            <w:r w:rsidRPr="00FA7527">
              <w:rPr>
                <w:rFonts w:ascii="Times New Roman" w:hAnsi="Times New Roman" w:cs="Times New Roman"/>
                <w:iCs/>
              </w:rPr>
              <w:t>205 537,1</w:t>
            </w:r>
          </w:p>
        </w:tc>
        <w:tc>
          <w:tcPr>
            <w:tcW w:w="1417" w:type="dxa"/>
            <w:tcBorders>
              <w:top w:val="nil"/>
              <w:left w:val="nil"/>
              <w:bottom w:val="single" w:sz="4" w:space="0" w:color="auto"/>
              <w:right w:val="single" w:sz="4" w:space="0" w:color="auto"/>
            </w:tcBorders>
            <w:vAlign w:val="center"/>
          </w:tcPr>
          <w:p w:rsidR="00B07B73" w:rsidRPr="00FA7527" w:rsidRDefault="00FA7527" w:rsidP="004B07ED">
            <w:pPr>
              <w:spacing w:after="0"/>
              <w:jc w:val="center"/>
              <w:rPr>
                <w:rFonts w:ascii="Times New Roman" w:hAnsi="Times New Roman" w:cs="Times New Roman"/>
                <w:bCs/>
              </w:rPr>
            </w:pPr>
            <w:r w:rsidRPr="00FA7527">
              <w:rPr>
                <w:rFonts w:ascii="Times New Roman" w:hAnsi="Times New Roman" w:cs="Times New Roman"/>
                <w:bCs/>
              </w:rPr>
              <w:t>99,9</w:t>
            </w:r>
          </w:p>
        </w:tc>
      </w:tr>
      <w:tr w:rsidR="00FA7527" w:rsidRPr="00FA7527" w:rsidTr="00445DB5">
        <w:trPr>
          <w:trHeight w:val="525"/>
        </w:trPr>
        <w:tc>
          <w:tcPr>
            <w:tcW w:w="2835" w:type="dxa"/>
            <w:tcBorders>
              <w:top w:val="nil"/>
              <w:left w:val="single" w:sz="4" w:space="0" w:color="auto"/>
              <w:bottom w:val="single" w:sz="4" w:space="0" w:color="auto"/>
              <w:right w:val="single" w:sz="4" w:space="0" w:color="auto"/>
            </w:tcBorders>
            <w:hideMark/>
          </w:tcPr>
          <w:p w:rsidR="006F5F06" w:rsidRPr="00FA7527" w:rsidRDefault="006F5F06" w:rsidP="00445DB5">
            <w:pPr>
              <w:spacing w:after="0"/>
              <w:rPr>
                <w:rFonts w:ascii="Times New Roman" w:hAnsi="Times New Roman" w:cs="Times New Roman"/>
                <w:iCs/>
              </w:rPr>
            </w:pPr>
            <w:r w:rsidRPr="00FA7527">
              <w:rPr>
                <w:rFonts w:ascii="Times New Roman" w:hAnsi="Times New Roman" w:cs="Times New Roman"/>
                <w:iCs/>
              </w:rPr>
              <w:t>Прочие безвозмездные поступления в бюджеты поселений</w:t>
            </w:r>
          </w:p>
        </w:tc>
        <w:tc>
          <w:tcPr>
            <w:tcW w:w="1843" w:type="dxa"/>
            <w:tcBorders>
              <w:top w:val="nil"/>
              <w:left w:val="nil"/>
              <w:bottom w:val="single" w:sz="4" w:space="0" w:color="auto"/>
              <w:right w:val="single" w:sz="4" w:space="0" w:color="auto"/>
            </w:tcBorders>
            <w:vAlign w:val="center"/>
          </w:tcPr>
          <w:p w:rsidR="006F5F06" w:rsidRPr="00FA7527" w:rsidRDefault="006F5F06" w:rsidP="00445DB5">
            <w:pPr>
              <w:spacing w:after="0"/>
              <w:jc w:val="center"/>
              <w:rPr>
                <w:rFonts w:ascii="Times New Roman" w:hAnsi="Times New Roman" w:cs="Times New Roman"/>
                <w:iCs/>
              </w:rPr>
            </w:pPr>
            <w:r w:rsidRPr="00FA7527">
              <w:rPr>
                <w:rFonts w:ascii="Times New Roman" w:hAnsi="Times New Roman" w:cs="Times New Roman"/>
                <w:iCs/>
              </w:rPr>
              <w:t>0,0</w:t>
            </w:r>
          </w:p>
        </w:tc>
        <w:tc>
          <w:tcPr>
            <w:tcW w:w="1276" w:type="dxa"/>
            <w:tcBorders>
              <w:top w:val="nil"/>
              <w:left w:val="nil"/>
              <w:bottom w:val="single" w:sz="4" w:space="0" w:color="auto"/>
              <w:right w:val="single" w:sz="4" w:space="0" w:color="auto"/>
            </w:tcBorders>
            <w:vAlign w:val="center"/>
          </w:tcPr>
          <w:p w:rsidR="006F5F06" w:rsidRPr="00FA7527" w:rsidRDefault="00FA7527" w:rsidP="00445DB5">
            <w:pPr>
              <w:spacing w:after="0"/>
              <w:jc w:val="center"/>
              <w:rPr>
                <w:rFonts w:ascii="Times New Roman" w:hAnsi="Times New Roman" w:cs="Times New Roman"/>
                <w:iCs/>
              </w:rPr>
            </w:pPr>
            <w:r w:rsidRPr="00FA7527">
              <w:rPr>
                <w:rFonts w:ascii="Times New Roman" w:hAnsi="Times New Roman" w:cs="Times New Roman"/>
                <w:iCs/>
              </w:rPr>
              <w:t>158 033,4</w:t>
            </w:r>
          </w:p>
        </w:tc>
        <w:tc>
          <w:tcPr>
            <w:tcW w:w="1559" w:type="dxa"/>
            <w:tcBorders>
              <w:top w:val="nil"/>
              <w:left w:val="nil"/>
              <w:bottom w:val="single" w:sz="4" w:space="0" w:color="auto"/>
              <w:right w:val="single" w:sz="4" w:space="0" w:color="auto"/>
            </w:tcBorders>
            <w:vAlign w:val="center"/>
          </w:tcPr>
          <w:p w:rsidR="006F5F06" w:rsidRPr="00FA7527" w:rsidRDefault="00FA7527" w:rsidP="00445DB5">
            <w:pPr>
              <w:spacing w:after="0"/>
              <w:jc w:val="center"/>
              <w:rPr>
                <w:rFonts w:ascii="Times New Roman" w:hAnsi="Times New Roman" w:cs="Times New Roman"/>
                <w:iCs/>
              </w:rPr>
            </w:pPr>
            <w:r w:rsidRPr="00FA7527">
              <w:rPr>
                <w:rFonts w:ascii="Times New Roman" w:hAnsi="Times New Roman" w:cs="Times New Roman"/>
                <w:iCs/>
              </w:rPr>
              <w:t>158 033,4</w:t>
            </w:r>
          </w:p>
        </w:tc>
        <w:tc>
          <w:tcPr>
            <w:tcW w:w="1418" w:type="dxa"/>
            <w:tcBorders>
              <w:top w:val="nil"/>
              <w:left w:val="nil"/>
              <w:bottom w:val="single" w:sz="4" w:space="0" w:color="auto"/>
              <w:right w:val="single" w:sz="4" w:space="0" w:color="auto"/>
            </w:tcBorders>
            <w:vAlign w:val="center"/>
          </w:tcPr>
          <w:p w:rsidR="006F5F06" w:rsidRPr="00FA7527" w:rsidRDefault="00FA7527" w:rsidP="00445DB5">
            <w:pPr>
              <w:spacing w:after="0"/>
              <w:jc w:val="center"/>
              <w:rPr>
                <w:rFonts w:ascii="Times New Roman" w:hAnsi="Times New Roman" w:cs="Times New Roman"/>
                <w:iCs/>
              </w:rPr>
            </w:pPr>
            <w:r w:rsidRPr="00FA7527">
              <w:rPr>
                <w:rFonts w:ascii="Times New Roman" w:hAnsi="Times New Roman" w:cs="Times New Roman"/>
                <w:iCs/>
              </w:rPr>
              <w:t>158 033,4</w:t>
            </w:r>
          </w:p>
        </w:tc>
        <w:tc>
          <w:tcPr>
            <w:tcW w:w="1417" w:type="dxa"/>
            <w:tcBorders>
              <w:top w:val="nil"/>
              <w:left w:val="nil"/>
              <w:bottom w:val="single" w:sz="4" w:space="0" w:color="auto"/>
              <w:right w:val="single" w:sz="4" w:space="0" w:color="auto"/>
            </w:tcBorders>
            <w:vAlign w:val="center"/>
          </w:tcPr>
          <w:p w:rsidR="006F5F06" w:rsidRPr="00FA7527" w:rsidRDefault="00FA7527" w:rsidP="00445DB5">
            <w:pPr>
              <w:spacing w:after="0"/>
              <w:jc w:val="center"/>
              <w:rPr>
                <w:rFonts w:ascii="Times New Roman" w:hAnsi="Times New Roman" w:cs="Times New Roman"/>
                <w:bCs/>
              </w:rPr>
            </w:pPr>
            <w:r w:rsidRPr="00FA7527">
              <w:rPr>
                <w:rFonts w:ascii="Times New Roman" w:hAnsi="Times New Roman" w:cs="Times New Roman"/>
                <w:bCs/>
              </w:rPr>
              <w:t>100</w:t>
            </w:r>
          </w:p>
        </w:tc>
      </w:tr>
      <w:tr w:rsidR="00E301D0" w:rsidRPr="00E301D0" w:rsidTr="00C46CE7">
        <w:trPr>
          <w:trHeight w:val="525"/>
        </w:trPr>
        <w:tc>
          <w:tcPr>
            <w:tcW w:w="2835" w:type="dxa"/>
            <w:tcBorders>
              <w:top w:val="nil"/>
              <w:left w:val="single" w:sz="4" w:space="0" w:color="auto"/>
              <w:bottom w:val="single" w:sz="4" w:space="0" w:color="auto"/>
              <w:right w:val="single" w:sz="4" w:space="0" w:color="auto"/>
            </w:tcBorders>
            <w:hideMark/>
          </w:tcPr>
          <w:p w:rsidR="00B07B73" w:rsidRPr="00E301D0" w:rsidRDefault="00B07B73" w:rsidP="0091073E">
            <w:pPr>
              <w:spacing w:after="0"/>
              <w:rPr>
                <w:rFonts w:ascii="Times New Roman" w:hAnsi="Times New Roman" w:cs="Times New Roman"/>
              </w:rPr>
            </w:pPr>
            <w:r w:rsidRPr="00E301D0">
              <w:rPr>
                <w:rFonts w:ascii="Times New Roman" w:hAnsi="Times New Roman" w:cs="Times New Roman"/>
              </w:rPr>
              <w:t xml:space="preserve">Возврат остатков субсидий, субвенций и иных межбюджетных трансфертов, имеющих целевое назначение, </w:t>
            </w:r>
            <w:r w:rsidRPr="00E301D0">
              <w:rPr>
                <w:rFonts w:ascii="Times New Roman" w:hAnsi="Times New Roman" w:cs="Times New Roman"/>
              </w:rPr>
              <w:lastRenderedPageBreak/>
              <w:t>прошлых лет</w:t>
            </w:r>
          </w:p>
        </w:tc>
        <w:tc>
          <w:tcPr>
            <w:tcW w:w="1843" w:type="dxa"/>
            <w:tcBorders>
              <w:top w:val="nil"/>
              <w:left w:val="nil"/>
              <w:bottom w:val="single" w:sz="4" w:space="0" w:color="auto"/>
              <w:right w:val="single" w:sz="4" w:space="0" w:color="auto"/>
            </w:tcBorders>
            <w:shd w:val="clear" w:color="auto" w:fill="auto"/>
            <w:vAlign w:val="center"/>
          </w:tcPr>
          <w:p w:rsidR="00B07B73" w:rsidRPr="00E301D0" w:rsidRDefault="006F5F06" w:rsidP="004B07ED">
            <w:pPr>
              <w:spacing w:after="0"/>
              <w:jc w:val="center"/>
              <w:rPr>
                <w:rFonts w:ascii="Times New Roman" w:hAnsi="Times New Roman" w:cs="Times New Roman"/>
                <w:iCs/>
              </w:rPr>
            </w:pPr>
            <w:r w:rsidRPr="00E301D0">
              <w:rPr>
                <w:rFonts w:ascii="Times New Roman" w:hAnsi="Times New Roman" w:cs="Times New Roman"/>
                <w:iCs/>
              </w:rPr>
              <w:lastRenderedPageBreak/>
              <w:t>0,0</w:t>
            </w:r>
          </w:p>
        </w:tc>
        <w:tc>
          <w:tcPr>
            <w:tcW w:w="1276" w:type="dxa"/>
            <w:tcBorders>
              <w:top w:val="nil"/>
              <w:left w:val="nil"/>
              <w:bottom w:val="single" w:sz="4" w:space="0" w:color="auto"/>
              <w:right w:val="single" w:sz="4" w:space="0" w:color="auto"/>
            </w:tcBorders>
            <w:vAlign w:val="center"/>
          </w:tcPr>
          <w:p w:rsidR="00B07B73" w:rsidRPr="00E301D0" w:rsidRDefault="00E301D0" w:rsidP="004B07ED">
            <w:pPr>
              <w:spacing w:after="0"/>
              <w:jc w:val="center"/>
              <w:rPr>
                <w:rFonts w:ascii="Times New Roman" w:hAnsi="Times New Roman" w:cs="Times New Roman"/>
                <w:iCs/>
              </w:rPr>
            </w:pPr>
            <w:r w:rsidRPr="00E301D0">
              <w:rPr>
                <w:rFonts w:ascii="Times New Roman" w:hAnsi="Times New Roman" w:cs="Times New Roman"/>
                <w:iCs/>
              </w:rPr>
              <w:t>-8 598,8</w:t>
            </w:r>
          </w:p>
        </w:tc>
        <w:tc>
          <w:tcPr>
            <w:tcW w:w="1559" w:type="dxa"/>
            <w:tcBorders>
              <w:top w:val="nil"/>
              <w:left w:val="nil"/>
              <w:bottom w:val="single" w:sz="4" w:space="0" w:color="auto"/>
              <w:right w:val="single" w:sz="4" w:space="0" w:color="auto"/>
            </w:tcBorders>
            <w:vAlign w:val="center"/>
          </w:tcPr>
          <w:p w:rsidR="00B07B73" w:rsidRPr="00E301D0" w:rsidRDefault="00E301D0" w:rsidP="004B07ED">
            <w:pPr>
              <w:spacing w:after="0"/>
              <w:jc w:val="center"/>
              <w:rPr>
                <w:rFonts w:ascii="Times New Roman" w:hAnsi="Times New Roman" w:cs="Times New Roman"/>
                <w:iCs/>
              </w:rPr>
            </w:pPr>
            <w:r w:rsidRPr="00E301D0">
              <w:rPr>
                <w:rFonts w:ascii="Times New Roman" w:hAnsi="Times New Roman" w:cs="Times New Roman"/>
                <w:iCs/>
              </w:rPr>
              <w:t>-8 598,8</w:t>
            </w:r>
          </w:p>
        </w:tc>
        <w:tc>
          <w:tcPr>
            <w:tcW w:w="1418" w:type="dxa"/>
            <w:tcBorders>
              <w:top w:val="nil"/>
              <w:left w:val="nil"/>
              <w:bottom w:val="single" w:sz="4" w:space="0" w:color="auto"/>
              <w:right w:val="single" w:sz="4" w:space="0" w:color="auto"/>
            </w:tcBorders>
            <w:vAlign w:val="center"/>
          </w:tcPr>
          <w:p w:rsidR="00B07B73" w:rsidRPr="00E301D0" w:rsidRDefault="00E301D0" w:rsidP="004B07ED">
            <w:pPr>
              <w:spacing w:after="0"/>
              <w:jc w:val="center"/>
              <w:rPr>
                <w:rFonts w:ascii="Times New Roman" w:hAnsi="Times New Roman" w:cs="Times New Roman"/>
                <w:iCs/>
              </w:rPr>
            </w:pPr>
            <w:r w:rsidRPr="00E301D0">
              <w:rPr>
                <w:rFonts w:ascii="Times New Roman" w:hAnsi="Times New Roman" w:cs="Times New Roman"/>
                <w:iCs/>
              </w:rPr>
              <w:t>-8 598,8</w:t>
            </w:r>
          </w:p>
        </w:tc>
        <w:tc>
          <w:tcPr>
            <w:tcW w:w="1417" w:type="dxa"/>
            <w:tcBorders>
              <w:top w:val="nil"/>
              <w:left w:val="nil"/>
              <w:bottom w:val="single" w:sz="4" w:space="0" w:color="auto"/>
              <w:right w:val="single" w:sz="4" w:space="0" w:color="auto"/>
            </w:tcBorders>
            <w:vAlign w:val="center"/>
          </w:tcPr>
          <w:p w:rsidR="00B07B73" w:rsidRPr="00E301D0" w:rsidRDefault="00E301D0" w:rsidP="004B07ED">
            <w:pPr>
              <w:spacing w:after="0"/>
              <w:jc w:val="center"/>
              <w:rPr>
                <w:rFonts w:ascii="Times New Roman" w:hAnsi="Times New Roman" w:cs="Times New Roman"/>
                <w:bCs/>
              </w:rPr>
            </w:pPr>
            <w:r w:rsidRPr="00E301D0">
              <w:rPr>
                <w:rFonts w:ascii="Times New Roman" w:hAnsi="Times New Roman" w:cs="Times New Roman"/>
                <w:bCs/>
              </w:rPr>
              <w:t>100</w:t>
            </w:r>
          </w:p>
        </w:tc>
      </w:tr>
      <w:tr w:rsidR="00E301D0" w:rsidRPr="00E301D0" w:rsidTr="00C46CE7">
        <w:trPr>
          <w:trHeight w:val="255"/>
        </w:trPr>
        <w:tc>
          <w:tcPr>
            <w:tcW w:w="2835" w:type="dxa"/>
            <w:tcBorders>
              <w:top w:val="nil"/>
              <w:left w:val="single" w:sz="4" w:space="0" w:color="auto"/>
              <w:bottom w:val="single" w:sz="4" w:space="0" w:color="auto"/>
              <w:right w:val="single" w:sz="4" w:space="0" w:color="auto"/>
            </w:tcBorders>
            <w:shd w:val="clear" w:color="auto" w:fill="CCFFFF"/>
            <w:hideMark/>
          </w:tcPr>
          <w:p w:rsidR="00B07B73" w:rsidRPr="00E301D0" w:rsidRDefault="00B07B73" w:rsidP="0091073E">
            <w:pPr>
              <w:spacing w:after="0"/>
              <w:rPr>
                <w:rFonts w:ascii="Times New Roman" w:hAnsi="Times New Roman" w:cs="Times New Roman"/>
                <w:b/>
                <w:bCs/>
              </w:rPr>
            </w:pPr>
            <w:r w:rsidRPr="00E301D0">
              <w:rPr>
                <w:rFonts w:ascii="Times New Roman" w:hAnsi="Times New Roman" w:cs="Times New Roman"/>
                <w:b/>
                <w:bCs/>
              </w:rPr>
              <w:t>Итого доходов</w:t>
            </w:r>
          </w:p>
        </w:tc>
        <w:tc>
          <w:tcPr>
            <w:tcW w:w="1843" w:type="dxa"/>
            <w:tcBorders>
              <w:top w:val="nil"/>
              <w:left w:val="nil"/>
              <w:bottom w:val="single" w:sz="4" w:space="0" w:color="auto"/>
              <w:right w:val="single" w:sz="4" w:space="0" w:color="auto"/>
            </w:tcBorders>
            <w:shd w:val="clear" w:color="auto" w:fill="CCFFFF"/>
            <w:vAlign w:val="center"/>
          </w:tcPr>
          <w:p w:rsidR="00B07B73" w:rsidRPr="00E301D0" w:rsidRDefault="006F5F06" w:rsidP="004B07ED">
            <w:pPr>
              <w:spacing w:after="0"/>
              <w:jc w:val="center"/>
              <w:rPr>
                <w:rFonts w:ascii="Times New Roman" w:hAnsi="Times New Roman" w:cs="Times New Roman"/>
                <w:b/>
                <w:bCs/>
              </w:rPr>
            </w:pPr>
            <w:r w:rsidRPr="00E301D0">
              <w:rPr>
                <w:rFonts w:ascii="Times New Roman" w:hAnsi="Times New Roman" w:cs="Times New Roman"/>
                <w:b/>
                <w:bCs/>
              </w:rPr>
              <w:t>218 500,9</w:t>
            </w:r>
          </w:p>
        </w:tc>
        <w:tc>
          <w:tcPr>
            <w:tcW w:w="1276" w:type="dxa"/>
            <w:tcBorders>
              <w:top w:val="nil"/>
              <w:left w:val="nil"/>
              <w:bottom w:val="single" w:sz="4" w:space="0" w:color="auto"/>
              <w:right w:val="single" w:sz="4" w:space="0" w:color="auto"/>
            </w:tcBorders>
            <w:shd w:val="clear" w:color="auto" w:fill="CCFFFF"/>
            <w:vAlign w:val="center"/>
          </w:tcPr>
          <w:p w:rsidR="00B07B73" w:rsidRPr="00E301D0" w:rsidRDefault="00E301D0" w:rsidP="004B07ED">
            <w:pPr>
              <w:spacing w:after="0"/>
              <w:jc w:val="center"/>
              <w:rPr>
                <w:rFonts w:ascii="Times New Roman" w:hAnsi="Times New Roman" w:cs="Times New Roman"/>
                <w:b/>
                <w:bCs/>
              </w:rPr>
            </w:pPr>
            <w:r w:rsidRPr="00E301D0">
              <w:rPr>
                <w:rFonts w:ascii="Times New Roman" w:hAnsi="Times New Roman" w:cs="Times New Roman"/>
                <w:b/>
                <w:bCs/>
              </w:rPr>
              <w:t>281 396,9</w:t>
            </w:r>
          </w:p>
        </w:tc>
        <w:tc>
          <w:tcPr>
            <w:tcW w:w="1559" w:type="dxa"/>
            <w:tcBorders>
              <w:top w:val="nil"/>
              <w:left w:val="nil"/>
              <w:bottom w:val="single" w:sz="4" w:space="0" w:color="auto"/>
              <w:right w:val="single" w:sz="4" w:space="0" w:color="auto"/>
            </w:tcBorders>
            <w:shd w:val="clear" w:color="auto" w:fill="CCFFFF"/>
            <w:vAlign w:val="center"/>
          </w:tcPr>
          <w:p w:rsidR="00B07B73" w:rsidRPr="00E301D0" w:rsidRDefault="00E301D0" w:rsidP="004B07ED">
            <w:pPr>
              <w:spacing w:after="0"/>
              <w:jc w:val="center"/>
              <w:rPr>
                <w:rFonts w:ascii="Times New Roman" w:hAnsi="Times New Roman" w:cs="Times New Roman"/>
                <w:b/>
                <w:bCs/>
              </w:rPr>
            </w:pPr>
            <w:r w:rsidRPr="00E301D0">
              <w:rPr>
                <w:rFonts w:ascii="Times New Roman" w:hAnsi="Times New Roman" w:cs="Times New Roman"/>
                <w:b/>
                <w:bCs/>
              </w:rPr>
              <w:t>499 897,8</w:t>
            </w:r>
          </w:p>
        </w:tc>
        <w:tc>
          <w:tcPr>
            <w:tcW w:w="1418" w:type="dxa"/>
            <w:tcBorders>
              <w:top w:val="nil"/>
              <w:left w:val="nil"/>
              <w:bottom w:val="single" w:sz="4" w:space="0" w:color="auto"/>
              <w:right w:val="single" w:sz="4" w:space="0" w:color="auto"/>
            </w:tcBorders>
            <w:shd w:val="clear" w:color="auto" w:fill="CCFFFF"/>
            <w:vAlign w:val="center"/>
          </w:tcPr>
          <w:p w:rsidR="00B07B73" w:rsidRPr="00E301D0" w:rsidRDefault="00E301D0" w:rsidP="004B07ED">
            <w:pPr>
              <w:spacing w:after="0"/>
              <w:jc w:val="center"/>
              <w:rPr>
                <w:rFonts w:ascii="Times New Roman" w:hAnsi="Times New Roman" w:cs="Times New Roman"/>
                <w:b/>
                <w:bCs/>
              </w:rPr>
            </w:pPr>
            <w:r w:rsidRPr="00E301D0">
              <w:rPr>
                <w:rFonts w:ascii="Times New Roman" w:hAnsi="Times New Roman" w:cs="Times New Roman"/>
                <w:b/>
                <w:bCs/>
              </w:rPr>
              <w:t>520 888,9</w:t>
            </w:r>
          </w:p>
        </w:tc>
        <w:tc>
          <w:tcPr>
            <w:tcW w:w="1417" w:type="dxa"/>
            <w:tcBorders>
              <w:top w:val="nil"/>
              <w:left w:val="nil"/>
              <w:bottom w:val="single" w:sz="4" w:space="0" w:color="auto"/>
              <w:right w:val="single" w:sz="4" w:space="0" w:color="auto"/>
            </w:tcBorders>
            <w:shd w:val="clear" w:color="auto" w:fill="CCFFFF"/>
            <w:vAlign w:val="center"/>
          </w:tcPr>
          <w:p w:rsidR="00B07B73" w:rsidRPr="00E301D0" w:rsidRDefault="00E301D0" w:rsidP="004B07ED">
            <w:pPr>
              <w:spacing w:after="0"/>
              <w:jc w:val="center"/>
              <w:rPr>
                <w:rFonts w:ascii="Times New Roman" w:hAnsi="Times New Roman" w:cs="Times New Roman"/>
                <w:b/>
                <w:bCs/>
              </w:rPr>
            </w:pPr>
            <w:r w:rsidRPr="00E301D0">
              <w:rPr>
                <w:rFonts w:ascii="Times New Roman" w:hAnsi="Times New Roman" w:cs="Times New Roman"/>
                <w:b/>
                <w:bCs/>
              </w:rPr>
              <w:t>104,2</w:t>
            </w:r>
          </w:p>
        </w:tc>
      </w:tr>
    </w:tbl>
    <w:p w:rsidR="00B07B73" w:rsidRPr="0007144F" w:rsidRDefault="00B07B73" w:rsidP="004B07ED">
      <w:pPr>
        <w:spacing w:after="0"/>
        <w:ind w:right="141"/>
        <w:jc w:val="both"/>
        <w:rPr>
          <w:rFonts w:ascii="Times New Roman" w:hAnsi="Times New Roman" w:cs="Times New Roman"/>
        </w:rPr>
      </w:pPr>
    </w:p>
    <w:p w:rsidR="00B07B73" w:rsidRPr="0007144F" w:rsidRDefault="00B07B73" w:rsidP="004B07ED">
      <w:pPr>
        <w:spacing w:after="0"/>
        <w:ind w:right="141"/>
        <w:jc w:val="center"/>
        <w:rPr>
          <w:rFonts w:ascii="Times New Roman" w:hAnsi="Times New Roman" w:cs="Times New Roman"/>
          <w:b/>
          <w:u w:val="single"/>
        </w:rPr>
      </w:pPr>
      <w:r w:rsidRPr="0007144F">
        <w:rPr>
          <w:rFonts w:ascii="Times New Roman" w:hAnsi="Times New Roman" w:cs="Times New Roman"/>
          <w:b/>
          <w:u w:val="single"/>
        </w:rPr>
        <w:t>Структура доходов местного бюджета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4253"/>
      </w:tblGrid>
      <w:tr w:rsidR="0007144F" w:rsidRPr="0007144F" w:rsidTr="00590796">
        <w:trPr>
          <w:trHeight w:val="517"/>
        </w:trPr>
        <w:tc>
          <w:tcPr>
            <w:tcW w:w="5670" w:type="dxa"/>
            <w:vMerge w:val="restart"/>
            <w:vAlign w:val="center"/>
            <w:hideMark/>
          </w:tcPr>
          <w:p w:rsidR="00B07B73" w:rsidRPr="0007144F" w:rsidRDefault="00B07B73" w:rsidP="004B07ED">
            <w:pPr>
              <w:spacing w:after="0"/>
              <w:jc w:val="center"/>
              <w:rPr>
                <w:rFonts w:ascii="Times New Roman" w:hAnsi="Times New Roman" w:cs="Times New Roman"/>
                <w:b/>
                <w:bCs/>
              </w:rPr>
            </w:pPr>
            <w:r w:rsidRPr="0007144F">
              <w:rPr>
                <w:rFonts w:ascii="Times New Roman" w:hAnsi="Times New Roman" w:cs="Times New Roman"/>
                <w:b/>
                <w:bCs/>
              </w:rPr>
              <w:t>Наименование доходов</w:t>
            </w:r>
          </w:p>
        </w:tc>
        <w:tc>
          <w:tcPr>
            <w:tcW w:w="4253" w:type="dxa"/>
            <w:vMerge w:val="restart"/>
            <w:vAlign w:val="center"/>
            <w:hideMark/>
          </w:tcPr>
          <w:p w:rsidR="00B07B73" w:rsidRPr="0007144F" w:rsidRDefault="00B07B73" w:rsidP="004B07ED">
            <w:pPr>
              <w:spacing w:after="0"/>
              <w:jc w:val="center"/>
              <w:rPr>
                <w:rFonts w:ascii="Times New Roman" w:hAnsi="Times New Roman" w:cs="Times New Roman"/>
                <w:b/>
                <w:bCs/>
              </w:rPr>
            </w:pPr>
            <w:r w:rsidRPr="0007144F">
              <w:rPr>
                <w:rFonts w:ascii="Times New Roman" w:hAnsi="Times New Roman" w:cs="Times New Roman"/>
                <w:b/>
                <w:bCs/>
              </w:rPr>
              <w:t>Доля, в общем объеме показателя, %</w:t>
            </w:r>
          </w:p>
        </w:tc>
      </w:tr>
      <w:tr w:rsidR="0007144F" w:rsidRPr="0007144F" w:rsidTr="00590796">
        <w:trPr>
          <w:trHeight w:val="517"/>
        </w:trPr>
        <w:tc>
          <w:tcPr>
            <w:tcW w:w="5670" w:type="dxa"/>
            <w:vMerge/>
            <w:hideMark/>
          </w:tcPr>
          <w:p w:rsidR="00B07B73" w:rsidRPr="0007144F" w:rsidRDefault="00B07B73" w:rsidP="004B07ED">
            <w:pPr>
              <w:spacing w:after="0"/>
              <w:rPr>
                <w:rFonts w:ascii="Times New Roman" w:hAnsi="Times New Roman" w:cs="Times New Roman"/>
                <w:b/>
                <w:bCs/>
              </w:rPr>
            </w:pPr>
          </w:p>
        </w:tc>
        <w:tc>
          <w:tcPr>
            <w:tcW w:w="4253" w:type="dxa"/>
            <w:vMerge/>
            <w:hideMark/>
          </w:tcPr>
          <w:p w:rsidR="00B07B73" w:rsidRPr="0007144F" w:rsidRDefault="00B07B73" w:rsidP="004B07ED">
            <w:pPr>
              <w:spacing w:after="0"/>
              <w:rPr>
                <w:rFonts w:ascii="Times New Roman" w:hAnsi="Times New Roman" w:cs="Times New Roman"/>
                <w:b/>
                <w:bCs/>
              </w:rPr>
            </w:pPr>
          </w:p>
        </w:tc>
      </w:tr>
      <w:tr w:rsidR="0007144F" w:rsidRPr="0007144F" w:rsidTr="00105FD1">
        <w:trPr>
          <w:trHeight w:val="255"/>
        </w:trPr>
        <w:tc>
          <w:tcPr>
            <w:tcW w:w="5670" w:type="dxa"/>
            <w:hideMark/>
          </w:tcPr>
          <w:p w:rsidR="00B07B73" w:rsidRPr="0007144F" w:rsidRDefault="00B07B73" w:rsidP="004B07ED">
            <w:pPr>
              <w:spacing w:after="0"/>
              <w:jc w:val="center"/>
              <w:rPr>
                <w:rFonts w:ascii="Times New Roman" w:hAnsi="Times New Roman" w:cs="Times New Roman"/>
                <w:b/>
                <w:bCs/>
              </w:rPr>
            </w:pPr>
            <w:r w:rsidRPr="0007144F">
              <w:rPr>
                <w:rFonts w:ascii="Times New Roman" w:hAnsi="Times New Roman" w:cs="Times New Roman"/>
                <w:b/>
                <w:bCs/>
              </w:rPr>
              <w:t>Налоговые доходы, в том числе:</w:t>
            </w:r>
          </w:p>
        </w:tc>
        <w:tc>
          <w:tcPr>
            <w:tcW w:w="4253" w:type="dxa"/>
            <w:vAlign w:val="center"/>
          </w:tcPr>
          <w:p w:rsidR="00B07B73" w:rsidRPr="0007144F" w:rsidRDefault="0007144F" w:rsidP="004B07ED">
            <w:pPr>
              <w:spacing w:after="0"/>
              <w:jc w:val="center"/>
              <w:rPr>
                <w:rFonts w:ascii="Times New Roman" w:hAnsi="Times New Roman" w:cs="Times New Roman"/>
                <w:b/>
                <w:bCs/>
              </w:rPr>
            </w:pPr>
            <w:r w:rsidRPr="0007144F">
              <w:rPr>
                <w:rFonts w:ascii="Times New Roman" w:hAnsi="Times New Roman" w:cs="Times New Roman"/>
                <w:b/>
                <w:bCs/>
              </w:rPr>
              <w:t>27,1</w:t>
            </w:r>
          </w:p>
        </w:tc>
      </w:tr>
      <w:tr w:rsidR="0007144F" w:rsidRPr="0007144F" w:rsidTr="00105FD1">
        <w:trPr>
          <w:trHeight w:val="255"/>
        </w:trPr>
        <w:tc>
          <w:tcPr>
            <w:tcW w:w="5670" w:type="dxa"/>
            <w:hideMark/>
          </w:tcPr>
          <w:p w:rsidR="00B07B73" w:rsidRPr="0007144F" w:rsidRDefault="00B07B73" w:rsidP="004B07ED">
            <w:pPr>
              <w:spacing w:after="0"/>
              <w:jc w:val="center"/>
              <w:rPr>
                <w:rFonts w:ascii="Times New Roman" w:hAnsi="Times New Roman" w:cs="Times New Roman"/>
              </w:rPr>
            </w:pPr>
            <w:r w:rsidRPr="0007144F">
              <w:rPr>
                <w:rFonts w:ascii="Times New Roman" w:hAnsi="Times New Roman" w:cs="Times New Roman"/>
              </w:rPr>
              <w:t>Налог на доходы физических лиц</w:t>
            </w:r>
          </w:p>
        </w:tc>
        <w:tc>
          <w:tcPr>
            <w:tcW w:w="4253" w:type="dxa"/>
            <w:vAlign w:val="center"/>
          </w:tcPr>
          <w:p w:rsidR="00B07B73" w:rsidRPr="0007144F" w:rsidRDefault="0007144F" w:rsidP="004B07ED">
            <w:pPr>
              <w:spacing w:after="0"/>
              <w:jc w:val="center"/>
              <w:rPr>
                <w:rFonts w:ascii="Times New Roman" w:hAnsi="Times New Roman" w:cs="Times New Roman"/>
              </w:rPr>
            </w:pPr>
            <w:r w:rsidRPr="0007144F">
              <w:rPr>
                <w:rFonts w:ascii="Times New Roman" w:hAnsi="Times New Roman" w:cs="Times New Roman"/>
              </w:rPr>
              <w:t>24,0</w:t>
            </w:r>
          </w:p>
        </w:tc>
      </w:tr>
      <w:tr w:rsidR="0007144F" w:rsidRPr="0007144F" w:rsidTr="00105FD1">
        <w:trPr>
          <w:trHeight w:val="255"/>
        </w:trPr>
        <w:tc>
          <w:tcPr>
            <w:tcW w:w="5670" w:type="dxa"/>
            <w:hideMark/>
          </w:tcPr>
          <w:p w:rsidR="00B07B73" w:rsidRPr="0007144F" w:rsidRDefault="00B07B73" w:rsidP="004B07ED">
            <w:pPr>
              <w:spacing w:after="0"/>
              <w:jc w:val="center"/>
              <w:rPr>
                <w:rFonts w:ascii="Times New Roman" w:hAnsi="Times New Roman" w:cs="Times New Roman"/>
              </w:rPr>
            </w:pPr>
            <w:r w:rsidRPr="0007144F">
              <w:rPr>
                <w:rFonts w:ascii="Times New Roman" w:hAnsi="Times New Roman" w:cs="Times New Roman"/>
              </w:rPr>
              <w:t>Налоги на товары (работы, услуги) реализуемые на территории РФ</w:t>
            </w:r>
          </w:p>
        </w:tc>
        <w:tc>
          <w:tcPr>
            <w:tcW w:w="4253" w:type="dxa"/>
            <w:vAlign w:val="center"/>
          </w:tcPr>
          <w:p w:rsidR="00B07B73" w:rsidRPr="0007144F" w:rsidRDefault="0007144F" w:rsidP="0007144F">
            <w:pPr>
              <w:spacing w:after="0"/>
              <w:jc w:val="center"/>
              <w:rPr>
                <w:rFonts w:ascii="Times New Roman" w:hAnsi="Times New Roman" w:cs="Times New Roman"/>
              </w:rPr>
            </w:pPr>
            <w:r w:rsidRPr="0007144F">
              <w:rPr>
                <w:rFonts w:ascii="Times New Roman" w:hAnsi="Times New Roman" w:cs="Times New Roman"/>
              </w:rPr>
              <w:t>0,1</w:t>
            </w:r>
          </w:p>
        </w:tc>
      </w:tr>
      <w:tr w:rsidR="0007144F" w:rsidRPr="0007144F" w:rsidTr="00105FD1">
        <w:trPr>
          <w:trHeight w:val="255"/>
        </w:trPr>
        <w:tc>
          <w:tcPr>
            <w:tcW w:w="5670" w:type="dxa"/>
            <w:hideMark/>
          </w:tcPr>
          <w:p w:rsidR="00B07B73" w:rsidRPr="0007144F" w:rsidRDefault="00B07B73" w:rsidP="004B07ED">
            <w:pPr>
              <w:spacing w:after="0"/>
              <w:jc w:val="center"/>
              <w:rPr>
                <w:rFonts w:ascii="Times New Roman" w:hAnsi="Times New Roman" w:cs="Times New Roman"/>
              </w:rPr>
            </w:pPr>
            <w:r w:rsidRPr="0007144F">
              <w:rPr>
                <w:rFonts w:ascii="Times New Roman" w:hAnsi="Times New Roman" w:cs="Times New Roman"/>
              </w:rPr>
              <w:t>Единый сельскохозяйственный налог</w:t>
            </w:r>
          </w:p>
        </w:tc>
        <w:tc>
          <w:tcPr>
            <w:tcW w:w="4253" w:type="dxa"/>
            <w:vAlign w:val="center"/>
          </w:tcPr>
          <w:p w:rsidR="00B07B73" w:rsidRPr="0007144F" w:rsidRDefault="0007144F" w:rsidP="004B07ED">
            <w:pPr>
              <w:spacing w:after="0"/>
              <w:jc w:val="center"/>
              <w:rPr>
                <w:rFonts w:ascii="Times New Roman" w:hAnsi="Times New Roman" w:cs="Times New Roman"/>
              </w:rPr>
            </w:pPr>
            <w:r w:rsidRPr="0007144F">
              <w:rPr>
                <w:rFonts w:ascii="Times New Roman" w:hAnsi="Times New Roman" w:cs="Times New Roman"/>
              </w:rPr>
              <w:t>0,0</w:t>
            </w:r>
          </w:p>
        </w:tc>
      </w:tr>
      <w:tr w:rsidR="0007144F" w:rsidRPr="0007144F" w:rsidTr="00105FD1">
        <w:trPr>
          <w:trHeight w:val="255"/>
        </w:trPr>
        <w:tc>
          <w:tcPr>
            <w:tcW w:w="5670" w:type="dxa"/>
            <w:hideMark/>
          </w:tcPr>
          <w:p w:rsidR="00B07B73" w:rsidRPr="0007144F" w:rsidRDefault="00B07B73" w:rsidP="004B07ED">
            <w:pPr>
              <w:spacing w:after="0"/>
              <w:jc w:val="center"/>
              <w:rPr>
                <w:rFonts w:ascii="Times New Roman" w:hAnsi="Times New Roman" w:cs="Times New Roman"/>
              </w:rPr>
            </w:pPr>
            <w:r w:rsidRPr="0007144F">
              <w:rPr>
                <w:rFonts w:ascii="Times New Roman" w:hAnsi="Times New Roman" w:cs="Times New Roman"/>
              </w:rPr>
              <w:t>Налог на имущество физических лиц</w:t>
            </w:r>
          </w:p>
        </w:tc>
        <w:tc>
          <w:tcPr>
            <w:tcW w:w="4253" w:type="dxa"/>
            <w:vAlign w:val="center"/>
          </w:tcPr>
          <w:p w:rsidR="00B07B73" w:rsidRPr="0007144F" w:rsidRDefault="00FF6C61" w:rsidP="0007144F">
            <w:pPr>
              <w:spacing w:after="0"/>
              <w:jc w:val="center"/>
              <w:rPr>
                <w:rFonts w:ascii="Times New Roman" w:hAnsi="Times New Roman" w:cs="Times New Roman"/>
              </w:rPr>
            </w:pPr>
            <w:r w:rsidRPr="0007144F">
              <w:rPr>
                <w:rFonts w:ascii="Times New Roman" w:hAnsi="Times New Roman" w:cs="Times New Roman"/>
              </w:rPr>
              <w:t>0,</w:t>
            </w:r>
            <w:r w:rsidR="0007144F" w:rsidRPr="0007144F">
              <w:rPr>
                <w:rFonts w:ascii="Times New Roman" w:hAnsi="Times New Roman" w:cs="Times New Roman"/>
              </w:rPr>
              <w:t>4</w:t>
            </w:r>
          </w:p>
        </w:tc>
      </w:tr>
      <w:tr w:rsidR="0007144F" w:rsidRPr="0007144F" w:rsidTr="00105FD1">
        <w:trPr>
          <w:trHeight w:val="255"/>
        </w:trPr>
        <w:tc>
          <w:tcPr>
            <w:tcW w:w="5670" w:type="dxa"/>
            <w:hideMark/>
          </w:tcPr>
          <w:p w:rsidR="00B07B73" w:rsidRPr="0007144F" w:rsidRDefault="00B07B73" w:rsidP="004B07ED">
            <w:pPr>
              <w:spacing w:after="0"/>
              <w:jc w:val="center"/>
              <w:rPr>
                <w:rFonts w:ascii="Times New Roman" w:hAnsi="Times New Roman" w:cs="Times New Roman"/>
              </w:rPr>
            </w:pPr>
            <w:r w:rsidRPr="0007144F">
              <w:rPr>
                <w:rFonts w:ascii="Times New Roman" w:hAnsi="Times New Roman" w:cs="Times New Roman"/>
              </w:rPr>
              <w:t>Земельный налог</w:t>
            </w:r>
          </w:p>
        </w:tc>
        <w:tc>
          <w:tcPr>
            <w:tcW w:w="4253" w:type="dxa"/>
            <w:vAlign w:val="center"/>
          </w:tcPr>
          <w:p w:rsidR="00B07B73" w:rsidRPr="0007144F" w:rsidRDefault="0007144F" w:rsidP="004B07ED">
            <w:pPr>
              <w:spacing w:after="0"/>
              <w:jc w:val="center"/>
              <w:rPr>
                <w:rFonts w:ascii="Times New Roman" w:hAnsi="Times New Roman" w:cs="Times New Roman"/>
              </w:rPr>
            </w:pPr>
            <w:r w:rsidRPr="0007144F">
              <w:rPr>
                <w:rFonts w:ascii="Times New Roman" w:hAnsi="Times New Roman" w:cs="Times New Roman"/>
              </w:rPr>
              <w:t>2,7</w:t>
            </w:r>
          </w:p>
        </w:tc>
      </w:tr>
      <w:tr w:rsidR="0007144F" w:rsidRPr="0007144F" w:rsidTr="00105FD1">
        <w:trPr>
          <w:trHeight w:val="255"/>
        </w:trPr>
        <w:tc>
          <w:tcPr>
            <w:tcW w:w="5670" w:type="dxa"/>
            <w:hideMark/>
          </w:tcPr>
          <w:p w:rsidR="00B07B73" w:rsidRPr="0007144F" w:rsidRDefault="00B07B73" w:rsidP="004B07ED">
            <w:pPr>
              <w:spacing w:after="0"/>
              <w:jc w:val="center"/>
              <w:rPr>
                <w:rFonts w:ascii="Times New Roman" w:hAnsi="Times New Roman" w:cs="Times New Roman"/>
                <w:b/>
                <w:bCs/>
              </w:rPr>
            </w:pPr>
            <w:r w:rsidRPr="0007144F">
              <w:rPr>
                <w:rFonts w:ascii="Times New Roman" w:hAnsi="Times New Roman" w:cs="Times New Roman"/>
                <w:b/>
                <w:bCs/>
              </w:rPr>
              <w:t>Неналоговые доходы, в том числе:</w:t>
            </w:r>
          </w:p>
        </w:tc>
        <w:tc>
          <w:tcPr>
            <w:tcW w:w="4253" w:type="dxa"/>
            <w:vAlign w:val="center"/>
          </w:tcPr>
          <w:p w:rsidR="00B07B73" w:rsidRPr="0007144F" w:rsidRDefault="0007144F" w:rsidP="004B07ED">
            <w:pPr>
              <w:spacing w:after="0"/>
              <w:jc w:val="center"/>
              <w:rPr>
                <w:rFonts w:ascii="Times New Roman" w:hAnsi="Times New Roman" w:cs="Times New Roman"/>
                <w:b/>
                <w:bCs/>
              </w:rPr>
            </w:pPr>
            <w:r w:rsidRPr="0007144F">
              <w:rPr>
                <w:rFonts w:ascii="Times New Roman" w:hAnsi="Times New Roman" w:cs="Times New Roman"/>
                <w:b/>
                <w:bCs/>
              </w:rPr>
              <w:t>4,7</w:t>
            </w:r>
          </w:p>
        </w:tc>
      </w:tr>
      <w:tr w:rsidR="0007144F" w:rsidRPr="0007144F" w:rsidTr="00105FD1">
        <w:trPr>
          <w:trHeight w:val="255"/>
        </w:trPr>
        <w:tc>
          <w:tcPr>
            <w:tcW w:w="5670" w:type="dxa"/>
            <w:hideMark/>
          </w:tcPr>
          <w:p w:rsidR="00B07B73" w:rsidRPr="0007144F" w:rsidRDefault="00B07B73" w:rsidP="004B07ED">
            <w:pPr>
              <w:spacing w:after="0"/>
              <w:jc w:val="center"/>
              <w:rPr>
                <w:rFonts w:ascii="Times New Roman" w:hAnsi="Times New Roman" w:cs="Times New Roman"/>
              </w:rPr>
            </w:pPr>
            <w:r w:rsidRPr="0007144F">
              <w:rPr>
                <w:rFonts w:ascii="Times New Roman" w:hAnsi="Times New Roman" w:cs="Times New Roman"/>
              </w:rPr>
              <w:t>Арендная плата за земли в поселениях</w:t>
            </w:r>
          </w:p>
        </w:tc>
        <w:tc>
          <w:tcPr>
            <w:tcW w:w="4253" w:type="dxa"/>
            <w:vAlign w:val="center"/>
          </w:tcPr>
          <w:p w:rsidR="00B07B73" w:rsidRPr="0007144F" w:rsidRDefault="0007144F" w:rsidP="004B07ED">
            <w:pPr>
              <w:spacing w:after="0"/>
              <w:jc w:val="center"/>
              <w:rPr>
                <w:rFonts w:ascii="Times New Roman" w:hAnsi="Times New Roman" w:cs="Times New Roman"/>
              </w:rPr>
            </w:pPr>
            <w:r w:rsidRPr="0007144F">
              <w:rPr>
                <w:rFonts w:ascii="Times New Roman" w:hAnsi="Times New Roman" w:cs="Times New Roman"/>
              </w:rPr>
              <w:t>1,7</w:t>
            </w:r>
          </w:p>
        </w:tc>
      </w:tr>
      <w:tr w:rsidR="0007144F" w:rsidRPr="0007144F" w:rsidTr="00105FD1">
        <w:trPr>
          <w:trHeight w:val="255"/>
        </w:trPr>
        <w:tc>
          <w:tcPr>
            <w:tcW w:w="5670" w:type="dxa"/>
            <w:hideMark/>
          </w:tcPr>
          <w:p w:rsidR="00B07B73" w:rsidRPr="0007144F" w:rsidRDefault="00B07B73" w:rsidP="004B07ED">
            <w:pPr>
              <w:spacing w:after="0"/>
              <w:jc w:val="center"/>
              <w:rPr>
                <w:rFonts w:ascii="Times New Roman" w:hAnsi="Times New Roman" w:cs="Times New Roman"/>
              </w:rPr>
            </w:pPr>
            <w:r w:rsidRPr="0007144F">
              <w:rPr>
                <w:rFonts w:ascii="Times New Roman" w:hAnsi="Times New Roman" w:cs="Times New Roman"/>
              </w:rPr>
              <w:t>Арендная плата за земли, находящихся в собственности поселений</w:t>
            </w:r>
          </w:p>
        </w:tc>
        <w:tc>
          <w:tcPr>
            <w:tcW w:w="4253" w:type="dxa"/>
            <w:vAlign w:val="center"/>
          </w:tcPr>
          <w:p w:rsidR="00B07B73" w:rsidRPr="0007144F" w:rsidRDefault="00FF6C61" w:rsidP="004B07ED">
            <w:pPr>
              <w:spacing w:after="0"/>
              <w:jc w:val="center"/>
              <w:rPr>
                <w:rFonts w:ascii="Times New Roman" w:hAnsi="Times New Roman" w:cs="Times New Roman"/>
              </w:rPr>
            </w:pPr>
            <w:r w:rsidRPr="0007144F">
              <w:rPr>
                <w:rFonts w:ascii="Times New Roman" w:hAnsi="Times New Roman" w:cs="Times New Roman"/>
              </w:rPr>
              <w:t>0,1</w:t>
            </w:r>
          </w:p>
        </w:tc>
      </w:tr>
      <w:tr w:rsidR="0007144F" w:rsidRPr="0007144F" w:rsidTr="00105FD1">
        <w:trPr>
          <w:trHeight w:val="285"/>
        </w:trPr>
        <w:tc>
          <w:tcPr>
            <w:tcW w:w="5670" w:type="dxa"/>
            <w:hideMark/>
          </w:tcPr>
          <w:p w:rsidR="00B07B73" w:rsidRPr="0007144F" w:rsidRDefault="00B07B73" w:rsidP="004B07ED">
            <w:pPr>
              <w:spacing w:after="0"/>
              <w:jc w:val="center"/>
              <w:rPr>
                <w:rFonts w:ascii="Times New Roman" w:hAnsi="Times New Roman" w:cs="Times New Roman"/>
              </w:rPr>
            </w:pPr>
            <w:r w:rsidRPr="0007144F">
              <w:rPr>
                <w:rFonts w:ascii="Times New Roman" w:hAnsi="Times New Roman" w:cs="Times New Roman"/>
                <w:iCs/>
              </w:rPr>
              <w:t>Доходы от сдачи в аренду имущества поселений</w:t>
            </w:r>
          </w:p>
        </w:tc>
        <w:tc>
          <w:tcPr>
            <w:tcW w:w="4253" w:type="dxa"/>
            <w:vAlign w:val="center"/>
          </w:tcPr>
          <w:p w:rsidR="00B07B73" w:rsidRPr="0007144F" w:rsidRDefault="0007144F" w:rsidP="004B07ED">
            <w:pPr>
              <w:spacing w:after="0"/>
              <w:jc w:val="center"/>
              <w:rPr>
                <w:rFonts w:ascii="Times New Roman" w:hAnsi="Times New Roman" w:cs="Times New Roman"/>
              </w:rPr>
            </w:pPr>
            <w:r w:rsidRPr="0007144F">
              <w:rPr>
                <w:rFonts w:ascii="Times New Roman" w:hAnsi="Times New Roman" w:cs="Times New Roman"/>
              </w:rPr>
              <w:t>1,8</w:t>
            </w:r>
          </w:p>
        </w:tc>
      </w:tr>
      <w:tr w:rsidR="0007144F" w:rsidRPr="0007144F" w:rsidTr="00105FD1">
        <w:trPr>
          <w:trHeight w:val="285"/>
        </w:trPr>
        <w:tc>
          <w:tcPr>
            <w:tcW w:w="5670" w:type="dxa"/>
            <w:hideMark/>
          </w:tcPr>
          <w:p w:rsidR="00FF6C61" w:rsidRPr="0007144F" w:rsidRDefault="00FF6C61" w:rsidP="004B07ED">
            <w:pPr>
              <w:spacing w:after="0"/>
              <w:jc w:val="center"/>
              <w:rPr>
                <w:rFonts w:ascii="Times New Roman" w:hAnsi="Times New Roman" w:cs="Times New Roman"/>
                <w:iCs/>
              </w:rPr>
            </w:pPr>
            <w:r w:rsidRPr="0007144F">
              <w:rPr>
                <w:rFonts w:ascii="Times New Roman" w:hAnsi="Times New Roman" w:cs="Times New Roman"/>
                <w:iCs/>
              </w:rPr>
              <w:t>Доходы от перечисления части прибыли, остающейся после уплаты налогов и иных платежей муниципальных унитарных предприятий</w:t>
            </w:r>
          </w:p>
        </w:tc>
        <w:tc>
          <w:tcPr>
            <w:tcW w:w="4253" w:type="dxa"/>
            <w:vAlign w:val="center"/>
          </w:tcPr>
          <w:p w:rsidR="00FF6C61" w:rsidRPr="0007144F" w:rsidRDefault="0007144F" w:rsidP="004B07ED">
            <w:pPr>
              <w:spacing w:after="0"/>
              <w:jc w:val="center"/>
              <w:rPr>
                <w:rFonts w:ascii="Times New Roman" w:hAnsi="Times New Roman" w:cs="Times New Roman"/>
              </w:rPr>
            </w:pPr>
            <w:r w:rsidRPr="0007144F">
              <w:rPr>
                <w:rFonts w:ascii="Times New Roman" w:hAnsi="Times New Roman" w:cs="Times New Roman"/>
              </w:rPr>
              <w:t>0,3</w:t>
            </w:r>
          </w:p>
        </w:tc>
      </w:tr>
      <w:tr w:rsidR="008602B0" w:rsidRPr="008602B0" w:rsidTr="00105FD1">
        <w:trPr>
          <w:trHeight w:val="299"/>
        </w:trPr>
        <w:tc>
          <w:tcPr>
            <w:tcW w:w="5670" w:type="dxa"/>
            <w:hideMark/>
          </w:tcPr>
          <w:p w:rsidR="00B07B73" w:rsidRPr="008602B0" w:rsidRDefault="00B07B73" w:rsidP="004B07ED">
            <w:pPr>
              <w:spacing w:after="0"/>
              <w:jc w:val="center"/>
              <w:rPr>
                <w:rFonts w:ascii="Times New Roman" w:hAnsi="Times New Roman" w:cs="Times New Roman"/>
              </w:rPr>
            </w:pPr>
            <w:r w:rsidRPr="008602B0">
              <w:rPr>
                <w:rFonts w:ascii="Times New Roman" w:hAnsi="Times New Roman" w:cs="Times New Roman"/>
              </w:rPr>
              <w:t>Доходы от продажи земельных участков</w:t>
            </w:r>
          </w:p>
        </w:tc>
        <w:tc>
          <w:tcPr>
            <w:tcW w:w="4253" w:type="dxa"/>
            <w:vAlign w:val="center"/>
          </w:tcPr>
          <w:p w:rsidR="00B07B73" w:rsidRPr="008602B0" w:rsidRDefault="008602B0" w:rsidP="004B07ED">
            <w:pPr>
              <w:spacing w:after="0"/>
              <w:jc w:val="center"/>
              <w:rPr>
                <w:rFonts w:ascii="Times New Roman" w:hAnsi="Times New Roman" w:cs="Times New Roman"/>
              </w:rPr>
            </w:pPr>
            <w:r w:rsidRPr="008602B0">
              <w:rPr>
                <w:rFonts w:ascii="Times New Roman" w:hAnsi="Times New Roman" w:cs="Times New Roman"/>
              </w:rPr>
              <w:t>0,002</w:t>
            </w:r>
          </w:p>
        </w:tc>
      </w:tr>
      <w:tr w:rsidR="0007144F" w:rsidRPr="0007144F" w:rsidTr="00105FD1">
        <w:trPr>
          <w:trHeight w:val="299"/>
        </w:trPr>
        <w:tc>
          <w:tcPr>
            <w:tcW w:w="5670" w:type="dxa"/>
            <w:hideMark/>
          </w:tcPr>
          <w:p w:rsidR="00B07B73" w:rsidRPr="0007144F" w:rsidRDefault="00B07B73" w:rsidP="004B07ED">
            <w:pPr>
              <w:spacing w:after="0"/>
              <w:jc w:val="center"/>
              <w:rPr>
                <w:rFonts w:ascii="Times New Roman" w:hAnsi="Times New Roman" w:cs="Times New Roman"/>
              </w:rPr>
            </w:pPr>
            <w:r w:rsidRPr="0007144F">
              <w:rPr>
                <w:rFonts w:ascii="Times New Roman" w:hAnsi="Times New Roman" w:cs="Times New Roman"/>
              </w:rPr>
              <w:t>Прочие поступления от использования имущества</w:t>
            </w:r>
          </w:p>
        </w:tc>
        <w:tc>
          <w:tcPr>
            <w:tcW w:w="4253" w:type="dxa"/>
            <w:vAlign w:val="center"/>
          </w:tcPr>
          <w:p w:rsidR="00B07B73" w:rsidRPr="0007144F" w:rsidRDefault="0007144F" w:rsidP="004B07ED">
            <w:pPr>
              <w:spacing w:after="0"/>
              <w:jc w:val="center"/>
              <w:rPr>
                <w:rFonts w:ascii="Times New Roman" w:hAnsi="Times New Roman" w:cs="Times New Roman"/>
              </w:rPr>
            </w:pPr>
            <w:r w:rsidRPr="0007144F">
              <w:rPr>
                <w:rFonts w:ascii="Times New Roman" w:hAnsi="Times New Roman" w:cs="Times New Roman"/>
              </w:rPr>
              <w:t>0,01</w:t>
            </w:r>
          </w:p>
        </w:tc>
      </w:tr>
      <w:tr w:rsidR="008602B0" w:rsidRPr="008602B0" w:rsidTr="00105FD1">
        <w:trPr>
          <w:trHeight w:val="265"/>
        </w:trPr>
        <w:tc>
          <w:tcPr>
            <w:tcW w:w="5670" w:type="dxa"/>
            <w:hideMark/>
          </w:tcPr>
          <w:p w:rsidR="00B07B73" w:rsidRPr="008602B0" w:rsidRDefault="00B07B73" w:rsidP="004B07ED">
            <w:pPr>
              <w:spacing w:after="0"/>
              <w:jc w:val="center"/>
              <w:rPr>
                <w:rFonts w:ascii="Times New Roman" w:hAnsi="Times New Roman" w:cs="Times New Roman"/>
              </w:rPr>
            </w:pPr>
            <w:r w:rsidRPr="008602B0">
              <w:rPr>
                <w:rFonts w:ascii="Times New Roman" w:hAnsi="Times New Roman" w:cs="Times New Roman"/>
              </w:rPr>
              <w:t>Штрафы, санкции, возмещение ущерба</w:t>
            </w:r>
          </w:p>
        </w:tc>
        <w:tc>
          <w:tcPr>
            <w:tcW w:w="4253" w:type="dxa"/>
            <w:vAlign w:val="center"/>
          </w:tcPr>
          <w:p w:rsidR="00B07B73" w:rsidRPr="008602B0" w:rsidRDefault="008602B0" w:rsidP="004B07ED">
            <w:pPr>
              <w:spacing w:after="0"/>
              <w:jc w:val="center"/>
              <w:rPr>
                <w:rFonts w:ascii="Times New Roman" w:hAnsi="Times New Roman" w:cs="Times New Roman"/>
              </w:rPr>
            </w:pPr>
            <w:r w:rsidRPr="008602B0">
              <w:rPr>
                <w:rFonts w:ascii="Times New Roman" w:hAnsi="Times New Roman" w:cs="Times New Roman"/>
              </w:rPr>
              <w:t>0,06</w:t>
            </w:r>
          </w:p>
        </w:tc>
      </w:tr>
      <w:tr w:rsidR="008602B0" w:rsidRPr="008602B0" w:rsidTr="00105FD1">
        <w:trPr>
          <w:trHeight w:val="375"/>
        </w:trPr>
        <w:tc>
          <w:tcPr>
            <w:tcW w:w="5670" w:type="dxa"/>
            <w:hideMark/>
          </w:tcPr>
          <w:p w:rsidR="00B07B73" w:rsidRPr="008602B0" w:rsidRDefault="00B07B73" w:rsidP="004B07ED">
            <w:pPr>
              <w:spacing w:after="0"/>
              <w:jc w:val="center"/>
              <w:rPr>
                <w:rFonts w:ascii="Times New Roman" w:hAnsi="Times New Roman" w:cs="Times New Roman"/>
              </w:rPr>
            </w:pPr>
            <w:r w:rsidRPr="008602B0">
              <w:rPr>
                <w:rFonts w:ascii="Times New Roman" w:hAnsi="Times New Roman" w:cs="Times New Roman"/>
              </w:rPr>
              <w:t>Прочие доходы от компенсации затрат бюджетов поселений</w:t>
            </w:r>
          </w:p>
        </w:tc>
        <w:tc>
          <w:tcPr>
            <w:tcW w:w="4253" w:type="dxa"/>
            <w:vAlign w:val="center"/>
          </w:tcPr>
          <w:p w:rsidR="00B07B73" w:rsidRPr="008602B0" w:rsidRDefault="008602B0" w:rsidP="004B07ED">
            <w:pPr>
              <w:spacing w:after="0"/>
              <w:jc w:val="center"/>
              <w:rPr>
                <w:rFonts w:ascii="Times New Roman" w:hAnsi="Times New Roman" w:cs="Times New Roman"/>
              </w:rPr>
            </w:pPr>
            <w:r w:rsidRPr="008602B0">
              <w:rPr>
                <w:rFonts w:ascii="Times New Roman" w:hAnsi="Times New Roman" w:cs="Times New Roman"/>
              </w:rPr>
              <w:t>0,5</w:t>
            </w:r>
          </w:p>
        </w:tc>
      </w:tr>
      <w:tr w:rsidR="008602B0" w:rsidRPr="008602B0" w:rsidTr="00105FD1">
        <w:trPr>
          <w:trHeight w:val="189"/>
        </w:trPr>
        <w:tc>
          <w:tcPr>
            <w:tcW w:w="5670" w:type="dxa"/>
            <w:hideMark/>
          </w:tcPr>
          <w:p w:rsidR="00B07B73" w:rsidRPr="008602B0" w:rsidRDefault="00B07B73" w:rsidP="004B07ED">
            <w:pPr>
              <w:spacing w:after="0"/>
              <w:jc w:val="center"/>
              <w:rPr>
                <w:rFonts w:ascii="Times New Roman" w:hAnsi="Times New Roman" w:cs="Times New Roman"/>
              </w:rPr>
            </w:pPr>
            <w:r w:rsidRPr="008602B0">
              <w:rPr>
                <w:rFonts w:ascii="Times New Roman" w:hAnsi="Times New Roman" w:cs="Times New Roman"/>
              </w:rPr>
              <w:t>Доходы от реализации имущества</w:t>
            </w:r>
          </w:p>
        </w:tc>
        <w:tc>
          <w:tcPr>
            <w:tcW w:w="4253" w:type="dxa"/>
            <w:vAlign w:val="center"/>
          </w:tcPr>
          <w:p w:rsidR="00B07B73" w:rsidRPr="008602B0" w:rsidRDefault="008602B0" w:rsidP="004B07ED">
            <w:pPr>
              <w:spacing w:after="0"/>
              <w:jc w:val="center"/>
              <w:rPr>
                <w:rFonts w:ascii="Times New Roman" w:hAnsi="Times New Roman" w:cs="Times New Roman"/>
              </w:rPr>
            </w:pPr>
            <w:r w:rsidRPr="008602B0">
              <w:rPr>
                <w:rFonts w:ascii="Times New Roman" w:hAnsi="Times New Roman" w:cs="Times New Roman"/>
              </w:rPr>
              <w:t>0,01</w:t>
            </w:r>
          </w:p>
        </w:tc>
      </w:tr>
      <w:tr w:rsidR="008602B0" w:rsidRPr="008602B0" w:rsidTr="00105FD1">
        <w:trPr>
          <w:trHeight w:val="189"/>
        </w:trPr>
        <w:tc>
          <w:tcPr>
            <w:tcW w:w="5670" w:type="dxa"/>
            <w:hideMark/>
          </w:tcPr>
          <w:p w:rsidR="00CD1E5D" w:rsidRPr="008602B0" w:rsidRDefault="00CD1E5D" w:rsidP="004B07ED">
            <w:pPr>
              <w:spacing w:after="0"/>
              <w:jc w:val="center"/>
              <w:rPr>
                <w:rFonts w:ascii="Times New Roman" w:hAnsi="Times New Roman" w:cs="Times New Roman"/>
              </w:rPr>
            </w:pPr>
            <w:r w:rsidRPr="008602B0">
              <w:rPr>
                <w:rFonts w:ascii="Times New Roman" w:hAnsi="Times New Roman" w:cs="Times New Roman"/>
              </w:rPr>
              <w:t>Прочие неналоговые доходы бюджетов городских поселений</w:t>
            </w:r>
          </w:p>
        </w:tc>
        <w:tc>
          <w:tcPr>
            <w:tcW w:w="4253" w:type="dxa"/>
            <w:vAlign w:val="center"/>
          </w:tcPr>
          <w:p w:rsidR="00CD1E5D" w:rsidRPr="008602B0" w:rsidRDefault="008602B0" w:rsidP="004B07ED">
            <w:pPr>
              <w:spacing w:after="0"/>
              <w:jc w:val="center"/>
              <w:rPr>
                <w:rFonts w:ascii="Times New Roman" w:hAnsi="Times New Roman" w:cs="Times New Roman"/>
              </w:rPr>
            </w:pPr>
            <w:r w:rsidRPr="008602B0">
              <w:rPr>
                <w:rFonts w:ascii="Times New Roman" w:hAnsi="Times New Roman" w:cs="Times New Roman"/>
              </w:rPr>
              <w:t>0,001</w:t>
            </w:r>
          </w:p>
        </w:tc>
      </w:tr>
      <w:tr w:rsidR="008602B0" w:rsidRPr="008602B0" w:rsidTr="00105FD1">
        <w:trPr>
          <w:trHeight w:val="189"/>
        </w:trPr>
        <w:tc>
          <w:tcPr>
            <w:tcW w:w="5670" w:type="dxa"/>
            <w:hideMark/>
          </w:tcPr>
          <w:p w:rsidR="00CD1E5D" w:rsidRPr="008602B0" w:rsidRDefault="00CD1E5D" w:rsidP="004B07ED">
            <w:pPr>
              <w:spacing w:after="0"/>
              <w:jc w:val="center"/>
              <w:rPr>
                <w:rFonts w:ascii="Times New Roman" w:hAnsi="Times New Roman" w:cs="Times New Roman"/>
              </w:rPr>
            </w:pPr>
            <w:r w:rsidRPr="008602B0">
              <w:rPr>
                <w:rFonts w:ascii="Times New Roman" w:hAnsi="Times New Roman" w:cs="Times New Roman"/>
              </w:rPr>
              <w:t>Инициативные платежи, зачисляемые в бюджеты городских поселений</w:t>
            </w:r>
          </w:p>
        </w:tc>
        <w:tc>
          <w:tcPr>
            <w:tcW w:w="4253" w:type="dxa"/>
            <w:vAlign w:val="center"/>
          </w:tcPr>
          <w:p w:rsidR="00CD1E5D" w:rsidRPr="008602B0" w:rsidRDefault="00CD1E5D" w:rsidP="004B07ED">
            <w:pPr>
              <w:spacing w:after="0"/>
              <w:jc w:val="center"/>
              <w:rPr>
                <w:rFonts w:ascii="Times New Roman" w:hAnsi="Times New Roman" w:cs="Times New Roman"/>
              </w:rPr>
            </w:pPr>
            <w:r w:rsidRPr="008602B0">
              <w:rPr>
                <w:rFonts w:ascii="Times New Roman" w:hAnsi="Times New Roman" w:cs="Times New Roman"/>
              </w:rPr>
              <w:t>0,01</w:t>
            </w:r>
          </w:p>
        </w:tc>
      </w:tr>
      <w:tr w:rsidR="00706859" w:rsidRPr="00706859" w:rsidTr="00105FD1">
        <w:trPr>
          <w:trHeight w:val="285"/>
        </w:trPr>
        <w:tc>
          <w:tcPr>
            <w:tcW w:w="5670" w:type="dxa"/>
            <w:hideMark/>
          </w:tcPr>
          <w:p w:rsidR="00B07B73" w:rsidRPr="00706859" w:rsidRDefault="00B07B73" w:rsidP="004B07ED">
            <w:pPr>
              <w:spacing w:after="0"/>
              <w:jc w:val="center"/>
              <w:rPr>
                <w:rFonts w:ascii="Times New Roman" w:hAnsi="Times New Roman" w:cs="Times New Roman"/>
                <w:b/>
                <w:bCs/>
              </w:rPr>
            </w:pPr>
            <w:r w:rsidRPr="00706859">
              <w:rPr>
                <w:rFonts w:ascii="Times New Roman" w:hAnsi="Times New Roman" w:cs="Times New Roman"/>
                <w:b/>
                <w:bCs/>
              </w:rPr>
              <w:t>Безвозмездные поступления, в том числе:</w:t>
            </w:r>
          </w:p>
        </w:tc>
        <w:tc>
          <w:tcPr>
            <w:tcW w:w="4253" w:type="dxa"/>
            <w:vAlign w:val="center"/>
          </w:tcPr>
          <w:p w:rsidR="00B07B73" w:rsidRPr="00706859" w:rsidRDefault="00706859" w:rsidP="004B07ED">
            <w:pPr>
              <w:spacing w:after="0"/>
              <w:jc w:val="center"/>
              <w:rPr>
                <w:rFonts w:ascii="Times New Roman" w:hAnsi="Times New Roman" w:cs="Times New Roman"/>
                <w:b/>
                <w:bCs/>
              </w:rPr>
            </w:pPr>
            <w:r w:rsidRPr="00706859">
              <w:rPr>
                <w:rFonts w:ascii="Times New Roman" w:hAnsi="Times New Roman" w:cs="Times New Roman"/>
                <w:b/>
                <w:bCs/>
              </w:rPr>
              <w:t>69,8</w:t>
            </w:r>
          </w:p>
        </w:tc>
      </w:tr>
      <w:tr w:rsidR="00706859" w:rsidRPr="00706859" w:rsidTr="00105FD1">
        <w:trPr>
          <w:trHeight w:val="565"/>
        </w:trPr>
        <w:tc>
          <w:tcPr>
            <w:tcW w:w="5670" w:type="dxa"/>
            <w:hideMark/>
          </w:tcPr>
          <w:p w:rsidR="00B07B73" w:rsidRPr="00706859" w:rsidRDefault="00B07B73" w:rsidP="004B07ED">
            <w:pPr>
              <w:spacing w:after="0"/>
              <w:jc w:val="center"/>
              <w:rPr>
                <w:rFonts w:ascii="Times New Roman" w:hAnsi="Times New Roman" w:cs="Times New Roman"/>
              </w:rPr>
            </w:pPr>
            <w:r w:rsidRPr="00706859">
              <w:rPr>
                <w:rFonts w:ascii="Times New Roman" w:hAnsi="Times New Roman" w:cs="Times New Roman"/>
              </w:rPr>
              <w:t>Прочие безвозмездные поступления от других бюджетов бюджетной системы РФ в бюджеты поселений</w:t>
            </w:r>
          </w:p>
        </w:tc>
        <w:tc>
          <w:tcPr>
            <w:tcW w:w="4253" w:type="dxa"/>
            <w:vAlign w:val="center"/>
          </w:tcPr>
          <w:p w:rsidR="00B07B73" w:rsidRPr="00706859" w:rsidRDefault="00706859" w:rsidP="004B07ED">
            <w:pPr>
              <w:spacing w:after="0"/>
              <w:jc w:val="center"/>
              <w:rPr>
                <w:rFonts w:ascii="Times New Roman" w:hAnsi="Times New Roman" w:cs="Times New Roman"/>
              </w:rPr>
            </w:pPr>
            <w:r w:rsidRPr="00706859">
              <w:rPr>
                <w:rFonts w:ascii="Times New Roman" w:hAnsi="Times New Roman" w:cs="Times New Roman"/>
              </w:rPr>
              <w:t>39,5</w:t>
            </w:r>
          </w:p>
        </w:tc>
      </w:tr>
      <w:tr w:rsidR="00706859" w:rsidRPr="00706859" w:rsidTr="00105FD1">
        <w:trPr>
          <w:trHeight w:val="510"/>
        </w:trPr>
        <w:tc>
          <w:tcPr>
            <w:tcW w:w="5670" w:type="dxa"/>
            <w:hideMark/>
          </w:tcPr>
          <w:p w:rsidR="00B07B73" w:rsidRPr="00706859" w:rsidRDefault="00B07B73" w:rsidP="004B07ED">
            <w:pPr>
              <w:spacing w:after="0"/>
              <w:jc w:val="center"/>
              <w:rPr>
                <w:rFonts w:ascii="Times New Roman" w:hAnsi="Times New Roman" w:cs="Times New Roman"/>
              </w:rPr>
            </w:pPr>
            <w:r w:rsidRPr="00706859">
              <w:rPr>
                <w:rFonts w:ascii="Times New Roman" w:hAnsi="Times New Roman" w:cs="Times New Roman"/>
              </w:rPr>
              <w:t>Прочие безвозмездные поступления в бюджеты поселений</w:t>
            </w:r>
          </w:p>
        </w:tc>
        <w:tc>
          <w:tcPr>
            <w:tcW w:w="4253" w:type="dxa"/>
            <w:vAlign w:val="center"/>
          </w:tcPr>
          <w:p w:rsidR="00B07B73" w:rsidRPr="00706859" w:rsidRDefault="00706859" w:rsidP="004B07ED">
            <w:pPr>
              <w:spacing w:after="0"/>
              <w:jc w:val="center"/>
              <w:rPr>
                <w:rFonts w:ascii="Times New Roman" w:hAnsi="Times New Roman" w:cs="Times New Roman"/>
              </w:rPr>
            </w:pPr>
            <w:r w:rsidRPr="00706859">
              <w:rPr>
                <w:rFonts w:ascii="Times New Roman" w:hAnsi="Times New Roman" w:cs="Times New Roman"/>
              </w:rPr>
              <w:t>30,3</w:t>
            </w:r>
          </w:p>
        </w:tc>
      </w:tr>
      <w:tr w:rsidR="00706859" w:rsidRPr="00706859" w:rsidTr="00105FD1">
        <w:trPr>
          <w:trHeight w:val="510"/>
        </w:trPr>
        <w:tc>
          <w:tcPr>
            <w:tcW w:w="5670" w:type="dxa"/>
            <w:hideMark/>
          </w:tcPr>
          <w:p w:rsidR="00B07B73" w:rsidRPr="00706859" w:rsidRDefault="00B07B73" w:rsidP="004B07ED">
            <w:pPr>
              <w:spacing w:after="0"/>
              <w:jc w:val="center"/>
              <w:rPr>
                <w:rFonts w:ascii="Times New Roman" w:hAnsi="Times New Roman" w:cs="Times New Roman"/>
                <w:b/>
              </w:rPr>
            </w:pPr>
            <w:r w:rsidRPr="00706859">
              <w:rPr>
                <w:rFonts w:ascii="Times New Roman" w:hAnsi="Times New Roman" w:cs="Times New Roman"/>
                <w:b/>
              </w:rPr>
              <w:t>Возврат остатков субсидий</w:t>
            </w:r>
            <w:r w:rsidR="00DF1B65" w:rsidRPr="00706859">
              <w:rPr>
                <w:rFonts w:ascii="Times New Roman" w:hAnsi="Times New Roman" w:cs="Times New Roman"/>
                <w:b/>
              </w:rPr>
              <w:t>, субвенций, иных МБТ</w:t>
            </w:r>
          </w:p>
        </w:tc>
        <w:tc>
          <w:tcPr>
            <w:tcW w:w="4253" w:type="dxa"/>
            <w:vAlign w:val="center"/>
          </w:tcPr>
          <w:p w:rsidR="00B07B73" w:rsidRPr="00706859" w:rsidRDefault="00706859" w:rsidP="004B07ED">
            <w:pPr>
              <w:spacing w:after="0"/>
              <w:jc w:val="center"/>
              <w:rPr>
                <w:rFonts w:ascii="Times New Roman" w:hAnsi="Times New Roman" w:cs="Times New Roman"/>
                <w:b/>
              </w:rPr>
            </w:pPr>
            <w:r w:rsidRPr="00706859">
              <w:rPr>
                <w:rFonts w:ascii="Times New Roman" w:hAnsi="Times New Roman" w:cs="Times New Roman"/>
                <w:b/>
              </w:rPr>
              <w:t>-</w:t>
            </w:r>
            <w:r w:rsidR="002D597A">
              <w:rPr>
                <w:rFonts w:ascii="Times New Roman" w:hAnsi="Times New Roman" w:cs="Times New Roman"/>
                <w:b/>
              </w:rPr>
              <w:t>1,6</w:t>
            </w:r>
          </w:p>
        </w:tc>
      </w:tr>
      <w:tr w:rsidR="002D597A" w:rsidRPr="002D597A" w:rsidTr="00675009">
        <w:trPr>
          <w:trHeight w:val="255"/>
        </w:trPr>
        <w:tc>
          <w:tcPr>
            <w:tcW w:w="5670" w:type="dxa"/>
            <w:hideMark/>
          </w:tcPr>
          <w:p w:rsidR="00B07B73" w:rsidRPr="002D597A" w:rsidRDefault="00B07B73" w:rsidP="004B07ED">
            <w:pPr>
              <w:spacing w:after="0"/>
              <w:jc w:val="center"/>
              <w:rPr>
                <w:rFonts w:ascii="Times New Roman" w:hAnsi="Times New Roman" w:cs="Times New Roman"/>
                <w:b/>
                <w:bCs/>
              </w:rPr>
            </w:pPr>
            <w:r w:rsidRPr="002D597A">
              <w:rPr>
                <w:rFonts w:ascii="Times New Roman" w:hAnsi="Times New Roman" w:cs="Times New Roman"/>
                <w:b/>
                <w:bCs/>
              </w:rPr>
              <w:t>Итого доходов</w:t>
            </w:r>
          </w:p>
        </w:tc>
        <w:tc>
          <w:tcPr>
            <w:tcW w:w="4253" w:type="dxa"/>
            <w:vAlign w:val="center"/>
          </w:tcPr>
          <w:p w:rsidR="00B07B73" w:rsidRPr="002D597A" w:rsidRDefault="00FB3E69" w:rsidP="004B07ED">
            <w:pPr>
              <w:spacing w:after="0"/>
              <w:jc w:val="center"/>
              <w:rPr>
                <w:rFonts w:ascii="Times New Roman" w:hAnsi="Times New Roman" w:cs="Times New Roman"/>
                <w:b/>
                <w:bCs/>
              </w:rPr>
            </w:pPr>
            <w:r w:rsidRPr="002D597A">
              <w:rPr>
                <w:rFonts w:ascii="Times New Roman" w:hAnsi="Times New Roman" w:cs="Times New Roman"/>
                <w:b/>
                <w:bCs/>
              </w:rPr>
              <w:t>100</w:t>
            </w:r>
          </w:p>
        </w:tc>
      </w:tr>
      <w:tr w:rsidR="002D597A" w:rsidRPr="002D597A" w:rsidTr="00590796">
        <w:tblPrEx>
          <w:tblLook w:val="01E0" w:firstRow="1" w:lastRow="1" w:firstColumn="1" w:lastColumn="1" w:noHBand="0" w:noVBand="0"/>
        </w:tblPrEx>
        <w:tc>
          <w:tcPr>
            <w:tcW w:w="5670" w:type="dxa"/>
          </w:tcPr>
          <w:p w:rsidR="00B07B73" w:rsidRPr="002D597A" w:rsidRDefault="00B07B73" w:rsidP="004B07ED">
            <w:pPr>
              <w:spacing w:after="0"/>
              <w:ind w:right="141"/>
              <w:jc w:val="center"/>
              <w:rPr>
                <w:rFonts w:ascii="Times New Roman" w:hAnsi="Times New Roman" w:cs="Times New Roman"/>
                <w:b/>
              </w:rPr>
            </w:pPr>
            <w:r w:rsidRPr="002D597A">
              <w:rPr>
                <w:rFonts w:ascii="Times New Roman" w:hAnsi="Times New Roman" w:cs="Times New Roman"/>
                <w:b/>
              </w:rPr>
              <w:t>Всего</w:t>
            </w:r>
          </w:p>
        </w:tc>
        <w:tc>
          <w:tcPr>
            <w:tcW w:w="4253" w:type="dxa"/>
            <w:vAlign w:val="center"/>
          </w:tcPr>
          <w:p w:rsidR="00B07B73" w:rsidRPr="002D597A" w:rsidRDefault="00FB3E69" w:rsidP="004B07ED">
            <w:pPr>
              <w:spacing w:after="0"/>
              <w:ind w:right="141"/>
              <w:jc w:val="center"/>
              <w:rPr>
                <w:rFonts w:ascii="Times New Roman" w:hAnsi="Times New Roman" w:cs="Times New Roman"/>
              </w:rPr>
            </w:pPr>
            <w:r w:rsidRPr="002D597A">
              <w:rPr>
                <w:rFonts w:ascii="Times New Roman" w:hAnsi="Times New Roman" w:cs="Times New Roman"/>
              </w:rPr>
              <w:t>100</w:t>
            </w:r>
          </w:p>
        </w:tc>
      </w:tr>
    </w:tbl>
    <w:p w:rsidR="00007725" w:rsidRPr="002673B8" w:rsidRDefault="00007725" w:rsidP="004B07ED">
      <w:pPr>
        <w:spacing w:after="0"/>
        <w:ind w:right="141" w:firstLine="567"/>
        <w:jc w:val="center"/>
        <w:rPr>
          <w:rFonts w:ascii="Times New Roman" w:hAnsi="Times New Roman" w:cs="Times New Roman"/>
          <w:b/>
          <w:u w:val="single"/>
        </w:rPr>
      </w:pPr>
    </w:p>
    <w:p w:rsidR="00B07B73" w:rsidRPr="002673B8" w:rsidRDefault="00793CD0" w:rsidP="004B07ED">
      <w:pPr>
        <w:spacing w:after="0"/>
        <w:ind w:right="141" w:firstLine="567"/>
        <w:jc w:val="center"/>
        <w:rPr>
          <w:rFonts w:ascii="Times New Roman" w:hAnsi="Times New Roman" w:cs="Times New Roman"/>
          <w:b/>
          <w:u w:val="single"/>
        </w:rPr>
      </w:pPr>
      <w:r w:rsidRPr="002673B8">
        <w:rPr>
          <w:rFonts w:ascii="Times New Roman" w:hAnsi="Times New Roman" w:cs="Times New Roman"/>
          <w:b/>
          <w:u w:val="single"/>
        </w:rPr>
        <w:t>И</w:t>
      </w:r>
      <w:r w:rsidR="00B07B73" w:rsidRPr="002673B8">
        <w:rPr>
          <w:rFonts w:ascii="Times New Roman" w:hAnsi="Times New Roman" w:cs="Times New Roman"/>
          <w:b/>
          <w:u w:val="single"/>
        </w:rPr>
        <w:t>сполнени</w:t>
      </w:r>
      <w:r w:rsidRPr="002673B8">
        <w:rPr>
          <w:rFonts w:ascii="Times New Roman" w:hAnsi="Times New Roman" w:cs="Times New Roman"/>
          <w:b/>
          <w:u w:val="single"/>
        </w:rPr>
        <w:t>е</w:t>
      </w:r>
      <w:r w:rsidR="00B07B73" w:rsidRPr="002673B8">
        <w:rPr>
          <w:rFonts w:ascii="Times New Roman" w:hAnsi="Times New Roman" w:cs="Times New Roman"/>
          <w:b/>
          <w:u w:val="single"/>
        </w:rPr>
        <w:t xml:space="preserve"> расходной части:</w:t>
      </w:r>
    </w:p>
    <w:p w:rsidR="00B07B73" w:rsidRPr="009F2796" w:rsidRDefault="0024789E" w:rsidP="004B07ED">
      <w:pPr>
        <w:spacing w:after="0"/>
        <w:ind w:left="180" w:firstLine="529"/>
        <w:jc w:val="both"/>
        <w:rPr>
          <w:rFonts w:ascii="Times New Roman" w:hAnsi="Times New Roman" w:cs="Times New Roman"/>
        </w:rPr>
      </w:pPr>
      <w:r w:rsidRPr="002673B8">
        <w:rPr>
          <w:rFonts w:ascii="Times New Roman" w:hAnsi="Times New Roman" w:cs="Times New Roman"/>
        </w:rPr>
        <w:t>Бюджет муниципального образования «Поселок Айхал» Мирнинского района Республики Саха (Якутия)</w:t>
      </w:r>
      <w:r w:rsidR="00B07B73" w:rsidRPr="002673B8">
        <w:rPr>
          <w:rFonts w:ascii="Times New Roman" w:hAnsi="Times New Roman" w:cs="Times New Roman"/>
        </w:rPr>
        <w:t xml:space="preserve"> на 20</w:t>
      </w:r>
      <w:r w:rsidR="00007725" w:rsidRPr="002673B8">
        <w:rPr>
          <w:rFonts w:ascii="Times New Roman" w:hAnsi="Times New Roman" w:cs="Times New Roman"/>
        </w:rPr>
        <w:t>2</w:t>
      </w:r>
      <w:r w:rsidRPr="002673B8">
        <w:rPr>
          <w:rFonts w:ascii="Times New Roman" w:hAnsi="Times New Roman" w:cs="Times New Roman"/>
        </w:rPr>
        <w:t>2</w:t>
      </w:r>
      <w:r w:rsidR="00B07B73" w:rsidRPr="002673B8">
        <w:rPr>
          <w:rFonts w:ascii="Times New Roman" w:hAnsi="Times New Roman" w:cs="Times New Roman"/>
        </w:rPr>
        <w:t xml:space="preserve"> год был утвержден </w:t>
      </w:r>
      <w:r w:rsidR="00B07B73" w:rsidRPr="002673B8">
        <w:rPr>
          <w:rFonts w:ascii="Times New Roman" w:hAnsi="Times New Roman" w:cs="Times New Roman"/>
          <w:b/>
        </w:rPr>
        <w:t xml:space="preserve">решением сессии </w:t>
      </w:r>
      <w:r w:rsidR="00A94D5C" w:rsidRPr="002673B8">
        <w:rPr>
          <w:rFonts w:ascii="Times New Roman" w:hAnsi="Times New Roman" w:cs="Times New Roman"/>
          <w:b/>
        </w:rPr>
        <w:t>поселкового Совета депутатов</w:t>
      </w:r>
      <w:r w:rsidR="00B07B73" w:rsidRPr="002673B8">
        <w:rPr>
          <w:rFonts w:ascii="Times New Roman" w:hAnsi="Times New Roman" w:cs="Times New Roman"/>
          <w:b/>
        </w:rPr>
        <w:t xml:space="preserve"> от </w:t>
      </w:r>
      <w:r w:rsidR="000D4FAF" w:rsidRPr="002673B8">
        <w:rPr>
          <w:rFonts w:ascii="Times New Roman" w:hAnsi="Times New Roman" w:cs="Times New Roman"/>
          <w:b/>
        </w:rPr>
        <w:t>1</w:t>
      </w:r>
      <w:r w:rsidRPr="002673B8">
        <w:rPr>
          <w:rFonts w:ascii="Times New Roman" w:hAnsi="Times New Roman" w:cs="Times New Roman"/>
          <w:b/>
        </w:rPr>
        <w:t>6</w:t>
      </w:r>
      <w:r w:rsidR="00B07B73" w:rsidRPr="002673B8">
        <w:rPr>
          <w:rFonts w:ascii="Times New Roman" w:hAnsi="Times New Roman" w:cs="Times New Roman"/>
          <w:b/>
        </w:rPr>
        <w:t xml:space="preserve"> декабря 20</w:t>
      </w:r>
      <w:r w:rsidR="006F0C35" w:rsidRPr="002673B8">
        <w:rPr>
          <w:rFonts w:ascii="Times New Roman" w:hAnsi="Times New Roman" w:cs="Times New Roman"/>
          <w:b/>
        </w:rPr>
        <w:t>2</w:t>
      </w:r>
      <w:r w:rsidRPr="002673B8">
        <w:rPr>
          <w:rFonts w:ascii="Times New Roman" w:hAnsi="Times New Roman" w:cs="Times New Roman"/>
          <w:b/>
        </w:rPr>
        <w:t>1</w:t>
      </w:r>
      <w:r w:rsidR="00B07B73" w:rsidRPr="002673B8">
        <w:rPr>
          <w:rFonts w:ascii="Times New Roman" w:hAnsi="Times New Roman" w:cs="Times New Roman"/>
          <w:b/>
        </w:rPr>
        <w:t xml:space="preserve"> г.</w:t>
      </w:r>
      <w:r w:rsidRPr="002673B8">
        <w:rPr>
          <w:rFonts w:ascii="Times New Roman" w:hAnsi="Times New Roman" w:cs="Times New Roman"/>
          <w:b/>
        </w:rPr>
        <w:t xml:space="preserve"> </w:t>
      </w:r>
      <w:r w:rsidRPr="002673B8">
        <w:rPr>
          <w:rFonts w:ascii="Times New Roman" w:hAnsi="Times New Roman" w:cs="Times New Roman"/>
          <w:b/>
          <w:lang w:val="en-US"/>
        </w:rPr>
        <w:t>IV</w:t>
      </w:r>
      <w:r w:rsidRPr="002673B8">
        <w:rPr>
          <w:rFonts w:ascii="Times New Roman" w:hAnsi="Times New Roman" w:cs="Times New Roman"/>
          <w:b/>
        </w:rPr>
        <w:t>-№69-9</w:t>
      </w:r>
      <w:r w:rsidR="00B07B73" w:rsidRPr="002673B8">
        <w:rPr>
          <w:rFonts w:ascii="Times New Roman" w:hAnsi="Times New Roman" w:cs="Times New Roman"/>
        </w:rPr>
        <w:t xml:space="preserve"> "</w:t>
      </w:r>
      <w:r w:rsidR="00A94D5C" w:rsidRPr="002673B8">
        <w:rPr>
          <w:rFonts w:ascii="Times New Roman" w:hAnsi="Times New Roman" w:cs="Times New Roman"/>
        </w:rPr>
        <w:t>О бюджете</w:t>
      </w:r>
      <w:r w:rsidR="00B07B73" w:rsidRPr="002673B8">
        <w:rPr>
          <w:rFonts w:ascii="Times New Roman" w:hAnsi="Times New Roman" w:cs="Times New Roman"/>
        </w:rPr>
        <w:t xml:space="preserve"> муниципального образования "Поселок Айхал" Мирнинского района Республики Саха (Якутия) на 20</w:t>
      </w:r>
      <w:r w:rsidR="000D4FAF" w:rsidRPr="002673B8">
        <w:rPr>
          <w:rFonts w:ascii="Times New Roman" w:hAnsi="Times New Roman" w:cs="Times New Roman"/>
        </w:rPr>
        <w:t>2</w:t>
      </w:r>
      <w:r w:rsidRPr="002673B8">
        <w:rPr>
          <w:rFonts w:ascii="Times New Roman" w:hAnsi="Times New Roman" w:cs="Times New Roman"/>
        </w:rPr>
        <w:t>2</w:t>
      </w:r>
      <w:r w:rsidR="00B07B73" w:rsidRPr="002673B8">
        <w:rPr>
          <w:rFonts w:ascii="Times New Roman" w:hAnsi="Times New Roman" w:cs="Times New Roman"/>
        </w:rPr>
        <w:t xml:space="preserve"> г</w:t>
      </w:r>
      <w:r w:rsidR="00A94D5C" w:rsidRPr="002673B8">
        <w:rPr>
          <w:rFonts w:ascii="Times New Roman" w:hAnsi="Times New Roman" w:cs="Times New Roman"/>
        </w:rPr>
        <w:t>од и плановый период 202</w:t>
      </w:r>
      <w:r w:rsidRPr="002673B8">
        <w:rPr>
          <w:rFonts w:ascii="Times New Roman" w:hAnsi="Times New Roman" w:cs="Times New Roman"/>
        </w:rPr>
        <w:t>3</w:t>
      </w:r>
      <w:r w:rsidR="00A94D5C" w:rsidRPr="002673B8">
        <w:rPr>
          <w:rFonts w:ascii="Times New Roman" w:hAnsi="Times New Roman" w:cs="Times New Roman"/>
        </w:rPr>
        <w:t xml:space="preserve"> и 202</w:t>
      </w:r>
      <w:r w:rsidRPr="002673B8">
        <w:rPr>
          <w:rFonts w:ascii="Times New Roman" w:hAnsi="Times New Roman" w:cs="Times New Roman"/>
        </w:rPr>
        <w:t>4</w:t>
      </w:r>
      <w:r w:rsidR="00A94D5C" w:rsidRPr="002673B8">
        <w:rPr>
          <w:rFonts w:ascii="Times New Roman" w:hAnsi="Times New Roman" w:cs="Times New Roman"/>
        </w:rPr>
        <w:t xml:space="preserve"> годов</w:t>
      </w:r>
      <w:r w:rsidR="00B07B73" w:rsidRPr="002673B8">
        <w:rPr>
          <w:rFonts w:ascii="Times New Roman" w:hAnsi="Times New Roman" w:cs="Times New Roman"/>
        </w:rPr>
        <w:t xml:space="preserve">». Доходная часть бюджета утверждена в размере </w:t>
      </w:r>
      <w:r w:rsidRPr="002673B8">
        <w:rPr>
          <w:rFonts w:ascii="Times New Roman" w:hAnsi="Times New Roman" w:cs="Times New Roman"/>
        </w:rPr>
        <w:t>21</w:t>
      </w:r>
      <w:r w:rsidRPr="009F2796">
        <w:rPr>
          <w:rFonts w:ascii="Times New Roman" w:hAnsi="Times New Roman" w:cs="Times New Roman"/>
        </w:rPr>
        <w:t>8 500 884,19</w:t>
      </w:r>
      <w:r w:rsidR="00B07B73" w:rsidRPr="009F2796">
        <w:rPr>
          <w:rFonts w:ascii="Times New Roman" w:hAnsi="Times New Roman" w:cs="Times New Roman"/>
        </w:rPr>
        <w:t xml:space="preserve"> руб</w:t>
      </w:r>
      <w:r w:rsidRPr="009F2796">
        <w:rPr>
          <w:rFonts w:ascii="Times New Roman" w:hAnsi="Times New Roman" w:cs="Times New Roman"/>
        </w:rPr>
        <w:t>.</w:t>
      </w:r>
      <w:r w:rsidR="00B07B73" w:rsidRPr="009F2796">
        <w:rPr>
          <w:rFonts w:ascii="Times New Roman" w:hAnsi="Times New Roman" w:cs="Times New Roman"/>
        </w:rPr>
        <w:t xml:space="preserve">, в том числе безвозмездные поступления в сумме </w:t>
      </w:r>
      <w:r w:rsidR="002673B8" w:rsidRPr="009F2796">
        <w:rPr>
          <w:rFonts w:ascii="Times New Roman" w:hAnsi="Times New Roman" w:cs="Times New Roman"/>
        </w:rPr>
        <w:t>76 365 240,41</w:t>
      </w:r>
      <w:r w:rsidR="00B07B73" w:rsidRPr="009F2796">
        <w:rPr>
          <w:rFonts w:ascii="Times New Roman" w:hAnsi="Times New Roman" w:cs="Times New Roman"/>
        </w:rPr>
        <w:t xml:space="preserve"> руб. Расходная часть </w:t>
      </w:r>
      <w:r w:rsidR="002673B8" w:rsidRPr="009F2796">
        <w:rPr>
          <w:rFonts w:ascii="Times New Roman" w:hAnsi="Times New Roman" w:cs="Times New Roman"/>
        </w:rPr>
        <w:t>229 311 157,54</w:t>
      </w:r>
      <w:r w:rsidR="00B07B73" w:rsidRPr="009F2796">
        <w:rPr>
          <w:rFonts w:ascii="Times New Roman" w:hAnsi="Times New Roman" w:cs="Times New Roman"/>
        </w:rPr>
        <w:t xml:space="preserve"> руб. Дефицит бюджета составляет </w:t>
      </w:r>
      <w:r w:rsidR="002673B8" w:rsidRPr="009F2796">
        <w:rPr>
          <w:rFonts w:ascii="Times New Roman" w:hAnsi="Times New Roman" w:cs="Times New Roman"/>
        </w:rPr>
        <w:t>10 810 273,35</w:t>
      </w:r>
      <w:r w:rsidR="00B07B73" w:rsidRPr="009F2796">
        <w:rPr>
          <w:rFonts w:ascii="Times New Roman" w:hAnsi="Times New Roman" w:cs="Times New Roman"/>
        </w:rPr>
        <w:t>0,0</w:t>
      </w:r>
      <w:r w:rsidR="002673B8" w:rsidRPr="009F2796">
        <w:rPr>
          <w:rFonts w:ascii="Times New Roman" w:hAnsi="Times New Roman" w:cs="Times New Roman"/>
        </w:rPr>
        <w:t>0</w:t>
      </w:r>
      <w:r w:rsidR="00B07B73" w:rsidRPr="009F2796">
        <w:rPr>
          <w:rFonts w:ascii="Times New Roman" w:hAnsi="Times New Roman" w:cs="Times New Roman"/>
        </w:rPr>
        <w:t xml:space="preserve"> руб.</w:t>
      </w:r>
    </w:p>
    <w:p w:rsidR="00B07B73" w:rsidRPr="009F2796" w:rsidRDefault="00422F91" w:rsidP="004B07ED">
      <w:pPr>
        <w:pStyle w:val="af1"/>
        <w:ind w:firstLine="567"/>
        <w:rPr>
          <w:rFonts w:ascii="Times New Roman" w:hAnsi="Times New Roman" w:cs="Times New Roman"/>
          <w:sz w:val="22"/>
          <w:szCs w:val="22"/>
        </w:rPr>
      </w:pPr>
      <w:r w:rsidRPr="009F2796">
        <w:rPr>
          <w:rFonts w:ascii="Times New Roman" w:hAnsi="Times New Roman" w:cs="Times New Roman"/>
          <w:sz w:val="22"/>
          <w:szCs w:val="22"/>
        </w:rPr>
        <w:lastRenderedPageBreak/>
        <w:t>«</w:t>
      </w:r>
      <w:r w:rsidR="00B07B73" w:rsidRPr="009F2796">
        <w:rPr>
          <w:rFonts w:ascii="Times New Roman" w:hAnsi="Times New Roman" w:cs="Times New Roman"/>
          <w:sz w:val="22"/>
          <w:szCs w:val="22"/>
        </w:rPr>
        <w:t xml:space="preserve">Положение о </w:t>
      </w:r>
      <w:r w:rsidRPr="009F2796">
        <w:rPr>
          <w:rFonts w:ascii="Times New Roman" w:hAnsi="Times New Roman" w:cs="Times New Roman"/>
          <w:sz w:val="22"/>
          <w:szCs w:val="22"/>
        </w:rPr>
        <w:t>п</w:t>
      </w:r>
      <w:r w:rsidR="00B07B73" w:rsidRPr="009F2796">
        <w:rPr>
          <w:rFonts w:ascii="Times New Roman" w:hAnsi="Times New Roman" w:cs="Times New Roman"/>
          <w:sz w:val="22"/>
          <w:szCs w:val="22"/>
        </w:rPr>
        <w:t>редставительск</w:t>
      </w:r>
      <w:r w:rsidRPr="009F2796">
        <w:rPr>
          <w:rFonts w:ascii="Times New Roman" w:hAnsi="Times New Roman" w:cs="Times New Roman"/>
          <w:sz w:val="22"/>
          <w:szCs w:val="22"/>
        </w:rPr>
        <w:t xml:space="preserve">их </w:t>
      </w:r>
      <w:r w:rsidR="00B07B73" w:rsidRPr="009F2796">
        <w:rPr>
          <w:rFonts w:ascii="Times New Roman" w:hAnsi="Times New Roman" w:cs="Times New Roman"/>
          <w:sz w:val="22"/>
          <w:szCs w:val="22"/>
        </w:rPr>
        <w:t xml:space="preserve">расходах Администрации МО «Поселок Айхал» </w:t>
      </w:r>
      <w:r w:rsidRPr="009F2796">
        <w:rPr>
          <w:rFonts w:ascii="Times New Roman" w:hAnsi="Times New Roman" w:cs="Times New Roman"/>
          <w:sz w:val="22"/>
          <w:szCs w:val="22"/>
        </w:rPr>
        <w:t xml:space="preserve">Мирнинского района Республики Саха (Якутия)» </w:t>
      </w:r>
      <w:r w:rsidR="00B07B73" w:rsidRPr="009F2796">
        <w:rPr>
          <w:rFonts w:ascii="Times New Roman" w:hAnsi="Times New Roman" w:cs="Times New Roman"/>
          <w:sz w:val="22"/>
          <w:szCs w:val="22"/>
        </w:rPr>
        <w:t xml:space="preserve">утверждено решением поселкового Совета </w:t>
      </w:r>
      <w:r w:rsidRPr="009F2796">
        <w:rPr>
          <w:rFonts w:ascii="Times New Roman" w:hAnsi="Times New Roman" w:cs="Times New Roman"/>
          <w:sz w:val="22"/>
          <w:szCs w:val="22"/>
        </w:rPr>
        <w:t xml:space="preserve">депутатов </w:t>
      </w:r>
      <w:r w:rsidR="00A55759" w:rsidRPr="009F2796">
        <w:rPr>
          <w:rFonts w:ascii="Times New Roman" w:hAnsi="Times New Roman" w:cs="Times New Roman"/>
          <w:sz w:val="22"/>
          <w:szCs w:val="22"/>
        </w:rPr>
        <w:t xml:space="preserve">от 21.12.2019 </w:t>
      </w:r>
      <w:r w:rsidRPr="009F2796">
        <w:rPr>
          <w:rFonts w:ascii="Times New Roman" w:hAnsi="Times New Roman" w:cs="Times New Roman"/>
          <w:sz w:val="22"/>
          <w:szCs w:val="22"/>
          <w:lang w:val="en-US"/>
        </w:rPr>
        <w:t>IV</w:t>
      </w:r>
      <w:r w:rsidRPr="009F2796">
        <w:rPr>
          <w:rFonts w:ascii="Times New Roman" w:hAnsi="Times New Roman" w:cs="Times New Roman"/>
          <w:sz w:val="22"/>
          <w:szCs w:val="22"/>
        </w:rPr>
        <w:t>-№24-9</w:t>
      </w:r>
      <w:r w:rsidR="00A55759" w:rsidRPr="009F2796">
        <w:rPr>
          <w:rFonts w:ascii="Times New Roman" w:hAnsi="Times New Roman" w:cs="Times New Roman"/>
          <w:sz w:val="22"/>
          <w:szCs w:val="22"/>
        </w:rPr>
        <w:t>.</w:t>
      </w:r>
      <w:r w:rsidRPr="009F2796">
        <w:rPr>
          <w:rFonts w:ascii="Times New Roman" w:hAnsi="Times New Roman" w:cs="Times New Roman"/>
          <w:sz w:val="22"/>
          <w:szCs w:val="22"/>
        </w:rPr>
        <w:t xml:space="preserve"> </w:t>
      </w:r>
      <w:r w:rsidR="00B07B73" w:rsidRPr="009F2796">
        <w:rPr>
          <w:rFonts w:ascii="Times New Roman" w:hAnsi="Times New Roman" w:cs="Times New Roman"/>
          <w:sz w:val="22"/>
          <w:szCs w:val="22"/>
        </w:rPr>
        <w:t xml:space="preserve">Настоящее Положение разработано в целях упорядочения использования средств на представительские расходы Администрации МО «Поселок Айхал». Основной целью осуществления таких расходов является обеспечение мероприятий по установлению сотрудничества Администрации МО «Поселок Айхал» с другими организациями, формирование взаимовыгодных отношений в интересах муниципального образования «Поселок Айхал». </w:t>
      </w:r>
    </w:p>
    <w:p w:rsidR="00B07B73" w:rsidRPr="009F2796" w:rsidRDefault="00B07B73" w:rsidP="004B07ED">
      <w:pPr>
        <w:spacing w:after="0"/>
        <w:ind w:firstLine="567"/>
        <w:jc w:val="both"/>
        <w:rPr>
          <w:rFonts w:ascii="Times New Roman" w:hAnsi="Times New Roman" w:cs="Times New Roman"/>
        </w:rPr>
      </w:pPr>
      <w:r w:rsidRPr="009F2796">
        <w:rPr>
          <w:rFonts w:ascii="Times New Roman" w:hAnsi="Times New Roman" w:cs="Times New Roman"/>
        </w:rPr>
        <w:t xml:space="preserve">Положение </w:t>
      </w:r>
      <w:r w:rsidR="00C13DF2" w:rsidRPr="009F2796">
        <w:rPr>
          <w:rFonts w:ascii="Times New Roman" w:hAnsi="Times New Roman" w:cs="Times New Roman"/>
        </w:rPr>
        <w:t>«О порядке использования бюджетных ассигнований резервного фонда Администрации МО «Поселок Айхал» Мирнинского района Р</w:t>
      </w:r>
      <w:r w:rsidR="00A55759" w:rsidRPr="009F2796">
        <w:rPr>
          <w:rFonts w:ascii="Times New Roman" w:hAnsi="Times New Roman" w:cs="Times New Roman"/>
        </w:rPr>
        <w:t xml:space="preserve">еспублики </w:t>
      </w:r>
      <w:r w:rsidR="00C13DF2" w:rsidRPr="009F2796">
        <w:rPr>
          <w:rFonts w:ascii="Times New Roman" w:hAnsi="Times New Roman" w:cs="Times New Roman"/>
        </w:rPr>
        <w:t>С</w:t>
      </w:r>
      <w:r w:rsidR="00A55759" w:rsidRPr="009F2796">
        <w:rPr>
          <w:rFonts w:ascii="Times New Roman" w:hAnsi="Times New Roman" w:cs="Times New Roman"/>
        </w:rPr>
        <w:t>аха</w:t>
      </w:r>
      <w:r w:rsidR="00C13DF2" w:rsidRPr="009F2796">
        <w:rPr>
          <w:rFonts w:ascii="Times New Roman" w:hAnsi="Times New Roman" w:cs="Times New Roman"/>
        </w:rPr>
        <w:t xml:space="preserve"> (Я</w:t>
      </w:r>
      <w:r w:rsidR="00A55759" w:rsidRPr="009F2796">
        <w:rPr>
          <w:rFonts w:ascii="Times New Roman" w:hAnsi="Times New Roman" w:cs="Times New Roman"/>
        </w:rPr>
        <w:t>кутия</w:t>
      </w:r>
      <w:r w:rsidR="00C13DF2" w:rsidRPr="009F2796">
        <w:rPr>
          <w:rFonts w:ascii="Times New Roman" w:hAnsi="Times New Roman" w:cs="Times New Roman"/>
        </w:rPr>
        <w:t>)»</w:t>
      </w:r>
      <w:r w:rsidRPr="009F2796">
        <w:rPr>
          <w:rFonts w:ascii="Times New Roman" w:hAnsi="Times New Roman" w:cs="Times New Roman"/>
        </w:rPr>
        <w:t xml:space="preserve"> утверждено Постановлением </w:t>
      </w:r>
      <w:r w:rsidR="00A55759" w:rsidRPr="009F2796">
        <w:rPr>
          <w:rFonts w:ascii="Times New Roman" w:hAnsi="Times New Roman" w:cs="Times New Roman"/>
        </w:rPr>
        <w:t xml:space="preserve">от 06.04.2021 </w:t>
      </w:r>
      <w:r w:rsidR="00C13DF2" w:rsidRPr="009F2796">
        <w:rPr>
          <w:rFonts w:ascii="Times New Roman" w:hAnsi="Times New Roman" w:cs="Times New Roman"/>
        </w:rPr>
        <w:t>№122.</w:t>
      </w:r>
      <w:r w:rsidRPr="009F2796">
        <w:rPr>
          <w:rFonts w:ascii="Times New Roman" w:hAnsi="Times New Roman" w:cs="Times New Roman"/>
        </w:rPr>
        <w:t xml:space="preserve"> Согласно положению резервный фонд поселка формируется в размере не более 3 процентов от расходной части бюджета МО, в расходной части отражается отдельной строкой.</w:t>
      </w:r>
    </w:p>
    <w:p w:rsidR="00B07B73" w:rsidRPr="009F2796" w:rsidRDefault="00B07B73" w:rsidP="004B07ED">
      <w:pPr>
        <w:spacing w:after="0"/>
        <w:ind w:firstLine="567"/>
        <w:jc w:val="both"/>
        <w:rPr>
          <w:rFonts w:ascii="Times New Roman" w:hAnsi="Times New Roman" w:cs="Times New Roman"/>
        </w:rPr>
      </w:pPr>
      <w:r w:rsidRPr="009F2796">
        <w:rPr>
          <w:rFonts w:ascii="Times New Roman" w:hAnsi="Times New Roman" w:cs="Times New Roman"/>
        </w:rPr>
        <w:t>На 20</w:t>
      </w:r>
      <w:r w:rsidR="00C13DF2" w:rsidRPr="009F2796">
        <w:rPr>
          <w:rFonts w:ascii="Times New Roman" w:hAnsi="Times New Roman" w:cs="Times New Roman"/>
        </w:rPr>
        <w:t>2</w:t>
      </w:r>
      <w:r w:rsidR="00A55759" w:rsidRPr="009F2796">
        <w:rPr>
          <w:rFonts w:ascii="Times New Roman" w:hAnsi="Times New Roman" w:cs="Times New Roman"/>
        </w:rPr>
        <w:t>2</w:t>
      </w:r>
      <w:r w:rsidRPr="009F2796">
        <w:rPr>
          <w:rFonts w:ascii="Times New Roman" w:hAnsi="Times New Roman" w:cs="Times New Roman"/>
        </w:rPr>
        <w:t xml:space="preserve"> год объем резервного фонда утвержден в составе расходной части бюджета в размере </w:t>
      </w:r>
      <w:r w:rsidR="005C7AFA" w:rsidRPr="009F2796">
        <w:rPr>
          <w:rFonts w:ascii="Times New Roman" w:hAnsi="Times New Roman" w:cs="Times New Roman"/>
        </w:rPr>
        <w:t>1 444 440,08</w:t>
      </w:r>
      <w:r w:rsidRPr="009F2796">
        <w:rPr>
          <w:rFonts w:ascii="Times New Roman" w:hAnsi="Times New Roman" w:cs="Times New Roman"/>
        </w:rPr>
        <w:t xml:space="preserve"> руб</w:t>
      </w:r>
      <w:r w:rsidR="005C7AFA" w:rsidRPr="009F2796">
        <w:rPr>
          <w:rFonts w:ascii="Times New Roman" w:hAnsi="Times New Roman" w:cs="Times New Roman"/>
        </w:rPr>
        <w:t>.</w:t>
      </w:r>
      <w:r w:rsidRPr="009F2796">
        <w:rPr>
          <w:rFonts w:ascii="Times New Roman" w:hAnsi="Times New Roman" w:cs="Times New Roman"/>
        </w:rPr>
        <w:t>, расходы составили 0,00 руб.</w:t>
      </w:r>
    </w:p>
    <w:p w:rsidR="009F2796" w:rsidRPr="00CC7CFF" w:rsidRDefault="009F2796" w:rsidP="004B07ED">
      <w:pPr>
        <w:spacing w:after="0"/>
        <w:ind w:firstLine="567"/>
        <w:jc w:val="both"/>
        <w:rPr>
          <w:rFonts w:ascii="Times New Roman" w:hAnsi="Times New Roman" w:cs="Times New Roman"/>
        </w:rPr>
      </w:pPr>
    </w:p>
    <w:p w:rsidR="00B07B73" w:rsidRPr="00CC7CFF" w:rsidRDefault="00B07B73" w:rsidP="004B07ED">
      <w:pPr>
        <w:spacing w:after="0"/>
        <w:ind w:right="141" w:firstLine="567"/>
        <w:jc w:val="center"/>
        <w:rPr>
          <w:rFonts w:ascii="Times New Roman" w:hAnsi="Times New Roman" w:cs="Times New Roman"/>
          <w:b/>
          <w:u w:val="single"/>
        </w:rPr>
      </w:pPr>
      <w:r w:rsidRPr="00CC7CFF">
        <w:rPr>
          <w:rFonts w:ascii="Times New Roman" w:hAnsi="Times New Roman" w:cs="Times New Roman"/>
          <w:b/>
          <w:u w:val="single"/>
        </w:rPr>
        <w:t>Подраздел 0102 «Функционирование высшего должностного лица»</w:t>
      </w:r>
    </w:p>
    <w:p w:rsidR="000D2919" w:rsidRPr="00CC7CFF" w:rsidRDefault="00B07B73" w:rsidP="004B07ED">
      <w:pPr>
        <w:spacing w:after="0"/>
        <w:ind w:firstLine="708"/>
        <w:jc w:val="both"/>
        <w:rPr>
          <w:rFonts w:ascii="Times New Roman" w:hAnsi="Times New Roman" w:cs="Times New Roman"/>
        </w:rPr>
      </w:pPr>
      <w:r w:rsidRPr="00CC7CFF">
        <w:rPr>
          <w:rFonts w:ascii="Times New Roman" w:hAnsi="Times New Roman" w:cs="Times New Roman"/>
        </w:rPr>
        <w:t xml:space="preserve">По подразделу </w:t>
      </w:r>
      <w:r w:rsidRPr="00CC7CFF">
        <w:rPr>
          <w:rFonts w:ascii="Times New Roman" w:hAnsi="Times New Roman" w:cs="Times New Roman"/>
          <w:b/>
        </w:rPr>
        <w:t>0102 «Функционирование высшего должностного лица субъекта Российской Федерации и муниципального образования»</w:t>
      </w:r>
      <w:r w:rsidRPr="00CC7CFF">
        <w:rPr>
          <w:rFonts w:ascii="Times New Roman" w:hAnsi="Times New Roman" w:cs="Times New Roman"/>
        </w:rPr>
        <w:t xml:space="preserve"> кассовое исполнение </w:t>
      </w:r>
      <w:r w:rsidR="00CC7CFF" w:rsidRPr="00CC7CFF">
        <w:rPr>
          <w:rFonts w:ascii="Times New Roman" w:hAnsi="Times New Roman" w:cs="Times New Roman"/>
        </w:rPr>
        <w:t>5 345 888,58</w:t>
      </w:r>
      <w:r w:rsidR="00067560" w:rsidRPr="00CC7CFF">
        <w:rPr>
          <w:rFonts w:ascii="Times New Roman" w:hAnsi="Times New Roman" w:cs="Times New Roman"/>
        </w:rPr>
        <w:t xml:space="preserve"> </w:t>
      </w:r>
      <w:r w:rsidRPr="00CC7CFF">
        <w:rPr>
          <w:rFonts w:ascii="Times New Roman" w:hAnsi="Times New Roman" w:cs="Times New Roman"/>
        </w:rPr>
        <w:t>руб., (</w:t>
      </w:r>
      <w:r w:rsidR="00C13DF2" w:rsidRPr="00CC7CFF">
        <w:rPr>
          <w:rFonts w:ascii="Times New Roman" w:hAnsi="Times New Roman" w:cs="Times New Roman"/>
        </w:rPr>
        <w:t>9</w:t>
      </w:r>
      <w:r w:rsidR="00CC7CFF" w:rsidRPr="00CC7CFF">
        <w:rPr>
          <w:rFonts w:ascii="Times New Roman" w:hAnsi="Times New Roman" w:cs="Times New Roman"/>
        </w:rPr>
        <w:t>5</w:t>
      </w:r>
      <w:r w:rsidR="00C13DF2" w:rsidRPr="00CC7CFF">
        <w:rPr>
          <w:rFonts w:ascii="Times New Roman" w:hAnsi="Times New Roman" w:cs="Times New Roman"/>
        </w:rPr>
        <w:t>,</w:t>
      </w:r>
      <w:r w:rsidR="00CC7CFF" w:rsidRPr="00CC7CFF">
        <w:rPr>
          <w:rFonts w:ascii="Times New Roman" w:hAnsi="Times New Roman" w:cs="Times New Roman"/>
        </w:rPr>
        <w:t>5</w:t>
      </w:r>
      <w:r w:rsidRPr="00CC7CFF">
        <w:rPr>
          <w:rFonts w:ascii="Times New Roman" w:hAnsi="Times New Roman" w:cs="Times New Roman"/>
        </w:rPr>
        <w:t>%)</w:t>
      </w:r>
      <w:r w:rsidR="00C93CF6" w:rsidRPr="00CC7CFF">
        <w:rPr>
          <w:rFonts w:ascii="Times New Roman" w:hAnsi="Times New Roman" w:cs="Times New Roman"/>
        </w:rPr>
        <w:t xml:space="preserve">. </w:t>
      </w:r>
      <w:r w:rsidR="000D2919" w:rsidRPr="00CC7CFF">
        <w:rPr>
          <w:rFonts w:ascii="Times New Roman" w:hAnsi="Times New Roman" w:cs="Times New Roman"/>
        </w:rPr>
        <w:t xml:space="preserve">Кассовое исполнение по виду расходов «Фонд оплаты труда государственных (муниципальных) органов» составляет </w:t>
      </w:r>
      <w:r w:rsidR="00CC7CFF" w:rsidRPr="00CC7CFF">
        <w:rPr>
          <w:rFonts w:ascii="Times New Roman" w:hAnsi="Times New Roman" w:cs="Times New Roman"/>
        </w:rPr>
        <w:t>4 074 738,51 руб.</w:t>
      </w:r>
      <w:r w:rsidR="000D2919" w:rsidRPr="00CC7CFF">
        <w:rPr>
          <w:rFonts w:ascii="Times New Roman" w:hAnsi="Times New Roman" w:cs="Times New Roman"/>
        </w:rPr>
        <w:t xml:space="preserve"> (100%).</w:t>
      </w:r>
    </w:p>
    <w:p w:rsidR="00B07B73" w:rsidRPr="00CC7CFF" w:rsidRDefault="00B07B73" w:rsidP="004B07ED">
      <w:pPr>
        <w:pStyle w:val="ConsPlusNormal"/>
        <w:ind w:firstLine="708"/>
        <w:jc w:val="both"/>
        <w:rPr>
          <w:rFonts w:ascii="Times New Roman" w:hAnsi="Times New Roman" w:cs="Times New Roman"/>
          <w:sz w:val="22"/>
          <w:szCs w:val="22"/>
        </w:rPr>
      </w:pPr>
      <w:r w:rsidRPr="00CC7CFF">
        <w:rPr>
          <w:rFonts w:ascii="Times New Roman" w:hAnsi="Times New Roman" w:cs="Times New Roman"/>
          <w:sz w:val="22"/>
          <w:szCs w:val="22"/>
        </w:rPr>
        <w:t xml:space="preserve">Денежное содержание Главы </w:t>
      </w:r>
      <w:r w:rsidR="00CC7CFF" w:rsidRPr="00CC7CFF">
        <w:rPr>
          <w:rFonts w:ascii="Times New Roman" w:hAnsi="Times New Roman" w:cs="Times New Roman"/>
          <w:sz w:val="22"/>
          <w:szCs w:val="22"/>
        </w:rPr>
        <w:t>поселка</w:t>
      </w:r>
      <w:r w:rsidRPr="00CC7CFF">
        <w:rPr>
          <w:rFonts w:ascii="Times New Roman" w:hAnsi="Times New Roman" w:cs="Times New Roman"/>
          <w:sz w:val="22"/>
          <w:szCs w:val="22"/>
        </w:rPr>
        <w:t xml:space="preserve"> состоит из:</w:t>
      </w:r>
    </w:p>
    <w:p w:rsidR="00B07B73" w:rsidRPr="00CC7CFF" w:rsidRDefault="00B07B73" w:rsidP="004B07ED">
      <w:pPr>
        <w:pStyle w:val="ConsPlusNormal"/>
        <w:numPr>
          <w:ilvl w:val="0"/>
          <w:numId w:val="29"/>
        </w:numPr>
        <w:jc w:val="both"/>
        <w:rPr>
          <w:rFonts w:ascii="Times New Roman" w:hAnsi="Times New Roman" w:cs="Times New Roman"/>
          <w:sz w:val="22"/>
          <w:szCs w:val="22"/>
        </w:rPr>
      </w:pPr>
      <w:r w:rsidRPr="00CC7CFF">
        <w:rPr>
          <w:rFonts w:ascii="Times New Roman" w:hAnsi="Times New Roman" w:cs="Times New Roman"/>
          <w:sz w:val="22"/>
          <w:szCs w:val="22"/>
        </w:rPr>
        <w:t>должностного оклада;</w:t>
      </w:r>
    </w:p>
    <w:p w:rsidR="00B07B73" w:rsidRPr="00CC7CFF" w:rsidRDefault="00B07B73" w:rsidP="004B07ED">
      <w:pPr>
        <w:pStyle w:val="ConsPlusNormal"/>
        <w:numPr>
          <w:ilvl w:val="0"/>
          <w:numId w:val="29"/>
        </w:numPr>
        <w:jc w:val="both"/>
        <w:rPr>
          <w:rFonts w:ascii="Times New Roman" w:hAnsi="Times New Roman" w:cs="Times New Roman"/>
          <w:sz w:val="22"/>
          <w:szCs w:val="22"/>
        </w:rPr>
      </w:pPr>
      <w:r w:rsidRPr="00CC7CFF">
        <w:rPr>
          <w:rFonts w:ascii="Times New Roman" w:hAnsi="Times New Roman" w:cs="Times New Roman"/>
          <w:sz w:val="22"/>
          <w:szCs w:val="22"/>
        </w:rPr>
        <w:t>ежемесячного денежного поощрения;</w:t>
      </w:r>
    </w:p>
    <w:p w:rsidR="00B07B73" w:rsidRPr="00CC7CFF" w:rsidRDefault="00B07B73" w:rsidP="004B07ED">
      <w:pPr>
        <w:pStyle w:val="ConsPlusNormal"/>
        <w:numPr>
          <w:ilvl w:val="0"/>
          <w:numId w:val="29"/>
        </w:numPr>
        <w:jc w:val="both"/>
        <w:rPr>
          <w:rFonts w:ascii="Times New Roman" w:hAnsi="Times New Roman" w:cs="Times New Roman"/>
          <w:sz w:val="22"/>
          <w:szCs w:val="22"/>
        </w:rPr>
      </w:pPr>
      <w:r w:rsidRPr="00CC7CFF">
        <w:rPr>
          <w:rFonts w:ascii="Times New Roman" w:hAnsi="Times New Roman" w:cs="Times New Roman"/>
          <w:sz w:val="22"/>
          <w:szCs w:val="22"/>
        </w:rPr>
        <w:t>ежемесячной надбавки к должностному окладу за работу со сведения степени</w:t>
      </w:r>
      <w:r w:rsidR="000D4FAF" w:rsidRPr="00CC7CFF">
        <w:rPr>
          <w:rFonts w:ascii="Times New Roman" w:hAnsi="Times New Roman" w:cs="Times New Roman"/>
          <w:sz w:val="22"/>
          <w:szCs w:val="22"/>
        </w:rPr>
        <w:t xml:space="preserve"> </w:t>
      </w:r>
      <w:r w:rsidRPr="00CC7CFF">
        <w:rPr>
          <w:rFonts w:ascii="Times New Roman" w:hAnsi="Times New Roman" w:cs="Times New Roman"/>
          <w:sz w:val="22"/>
          <w:szCs w:val="22"/>
        </w:rPr>
        <w:t>"особо секретно";</w:t>
      </w:r>
    </w:p>
    <w:p w:rsidR="00B07B73" w:rsidRPr="00CC7CFF" w:rsidRDefault="00B07B73" w:rsidP="004B07ED">
      <w:pPr>
        <w:pStyle w:val="ConsPlusNormal"/>
        <w:numPr>
          <w:ilvl w:val="0"/>
          <w:numId w:val="29"/>
        </w:numPr>
        <w:jc w:val="both"/>
        <w:rPr>
          <w:rFonts w:ascii="Times New Roman" w:hAnsi="Times New Roman" w:cs="Times New Roman"/>
          <w:sz w:val="22"/>
          <w:szCs w:val="22"/>
        </w:rPr>
      </w:pPr>
      <w:r w:rsidRPr="00CC7CFF">
        <w:rPr>
          <w:rFonts w:ascii="Times New Roman" w:hAnsi="Times New Roman" w:cs="Times New Roman"/>
          <w:sz w:val="22"/>
          <w:szCs w:val="22"/>
        </w:rPr>
        <w:t>премии за достижение показателей результативности профессиональной служебной деятельности;</w:t>
      </w:r>
    </w:p>
    <w:p w:rsidR="00B07B73" w:rsidRPr="00CC7CFF" w:rsidRDefault="00B07B73" w:rsidP="004B07ED">
      <w:pPr>
        <w:pStyle w:val="ConsPlusNormal"/>
        <w:numPr>
          <w:ilvl w:val="0"/>
          <w:numId w:val="29"/>
        </w:numPr>
        <w:jc w:val="both"/>
        <w:rPr>
          <w:rFonts w:ascii="Times New Roman" w:hAnsi="Times New Roman" w:cs="Times New Roman"/>
          <w:sz w:val="22"/>
          <w:szCs w:val="22"/>
        </w:rPr>
      </w:pPr>
      <w:r w:rsidRPr="00CC7CFF">
        <w:rPr>
          <w:rFonts w:ascii="Times New Roman" w:hAnsi="Times New Roman" w:cs="Times New Roman"/>
          <w:sz w:val="22"/>
          <w:szCs w:val="22"/>
        </w:rPr>
        <w:t>единовременной выплаты при отпуске.</w:t>
      </w:r>
    </w:p>
    <w:p w:rsidR="00CC7CFF" w:rsidRPr="00CC7CFF" w:rsidRDefault="00CC7CFF" w:rsidP="004B07ED">
      <w:pPr>
        <w:pStyle w:val="ac"/>
        <w:jc w:val="center"/>
        <w:rPr>
          <w:b/>
          <w:sz w:val="22"/>
          <w:szCs w:val="22"/>
          <w:u w:val="single"/>
        </w:rPr>
      </w:pPr>
    </w:p>
    <w:p w:rsidR="00B07B73" w:rsidRPr="00A03E22" w:rsidRDefault="00B07B73" w:rsidP="004B07ED">
      <w:pPr>
        <w:pStyle w:val="ac"/>
        <w:jc w:val="center"/>
        <w:rPr>
          <w:b/>
          <w:sz w:val="22"/>
          <w:szCs w:val="22"/>
          <w:u w:val="single"/>
        </w:rPr>
      </w:pPr>
      <w:r w:rsidRPr="00A03E22">
        <w:rPr>
          <w:b/>
          <w:sz w:val="22"/>
          <w:szCs w:val="22"/>
          <w:u w:val="single"/>
        </w:rPr>
        <w:t>Подраздел 0103 «Функционирование законодательного органа местного самоуправления»</w:t>
      </w:r>
    </w:p>
    <w:p w:rsidR="00B07B73" w:rsidRPr="00A03E22" w:rsidRDefault="00B07B73" w:rsidP="004B07ED">
      <w:pPr>
        <w:pStyle w:val="ac"/>
        <w:jc w:val="center"/>
        <w:rPr>
          <w:b/>
          <w:sz w:val="22"/>
          <w:szCs w:val="22"/>
        </w:rPr>
      </w:pPr>
    </w:p>
    <w:p w:rsidR="00B07B73" w:rsidRPr="00A03E22" w:rsidRDefault="00B07B73" w:rsidP="004B07ED">
      <w:pPr>
        <w:spacing w:after="0"/>
        <w:ind w:firstLine="708"/>
        <w:jc w:val="both"/>
        <w:rPr>
          <w:rFonts w:ascii="Times New Roman" w:hAnsi="Times New Roman" w:cs="Times New Roman"/>
        </w:rPr>
      </w:pPr>
      <w:r w:rsidRPr="00A03E22">
        <w:rPr>
          <w:rFonts w:ascii="Times New Roman" w:hAnsi="Times New Roman" w:cs="Times New Roman"/>
        </w:rPr>
        <w:t xml:space="preserve">По подразделу </w:t>
      </w:r>
      <w:r w:rsidRPr="00A03E22">
        <w:rPr>
          <w:rFonts w:ascii="Times New Roman" w:hAnsi="Times New Roman" w:cs="Times New Roman"/>
          <w:b/>
        </w:rPr>
        <w:t>0103 «Функционирование законодательных (представительных) органов государственной власти и представительных органов муниципальных образований»</w:t>
      </w:r>
      <w:r w:rsidRPr="00A03E22">
        <w:rPr>
          <w:rFonts w:ascii="Times New Roman" w:hAnsi="Times New Roman" w:cs="Times New Roman"/>
        </w:rPr>
        <w:t xml:space="preserve"> кассовое исполнение составляет </w:t>
      </w:r>
      <w:r w:rsidR="00D51370" w:rsidRPr="00A03E22">
        <w:rPr>
          <w:rFonts w:ascii="Times New Roman" w:hAnsi="Times New Roman" w:cs="Times New Roman"/>
        </w:rPr>
        <w:t>1 003 765,48</w:t>
      </w:r>
      <w:r w:rsidRPr="00A03E22">
        <w:rPr>
          <w:rFonts w:ascii="Times New Roman" w:hAnsi="Times New Roman" w:cs="Times New Roman"/>
        </w:rPr>
        <w:t xml:space="preserve"> руб.</w:t>
      </w:r>
      <w:r w:rsidR="00C93CF6" w:rsidRPr="00A03E22">
        <w:rPr>
          <w:rFonts w:ascii="Times New Roman" w:hAnsi="Times New Roman" w:cs="Times New Roman"/>
        </w:rPr>
        <w:t xml:space="preserve"> </w:t>
      </w:r>
      <w:r w:rsidRPr="00A03E22">
        <w:rPr>
          <w:rFonts w:ascii="Times New Roman" w:hAnsi="Times New Roman" w:cs="Times New Roman"/>
        </w:rPr>
        <w:t>(</w:t>
      </w:r>
      <w:r w:rsidR="00D51370" w:rsidRPr="00A03E22">
        <w:rPr>
          <w:rFonts w:ascii="Times New Roman" w:hAnsi="Times New Roman" w:cs="Times New Roman"/>
        </w:rPr>
        <w:t>100</w:t>
      </w:r>
      <w:r w:rsidRPr="00A03E22">
        <w:rPr>
          <w:rFonts w:ascii="Times New Roman" w:hAnsi="Times New Roman" w:cs="Times New Roman"/>
        </w:rPr>
        <w:t xml:space="preserve">%), при плане </w:t>
      </w:r>
      <w:r w:rsidR="00D51370" w:rsidRPr="00A03E22">
        <w:rPr>
          <w:rFonts w:ascii="Times New Roman" w:hAnsi="Times New Roman" w:cs="Times New Roman"/>
        </w:rPr>
        <w:t>1 003 765,48</w:t>
      </w:r>
      <w:r w:rsidRPr="00A03E22">
        <w:rPr>
          <w:rFonts w:ascii="Times New Roman" w:hAnsi="Times New Roman" w:cs="Times New Roman"/>
        </w:rPr>
        <w:t xml:space="preserve"> руб</w:t>
      </w:r>
      <w:r w:rsidR="00F05A83" w:rsidRPr="00A03E22">
        <w:rPr>
          <w:rFonts w:ascii="Times New Roman" w:hAnsi="Times New Roman" w:cs="Times New Roman"/>
        </w:rPr>
        <w:t>.</w:t>
      </w:r>
      <w:r w:rsidR="00C93CF6" w:rsidRPr="00A03E22">
        <w:rPr>
          <w:rFonts w:ascii="Times New Roman" w:hAnsi="Times New Roman" w:cs="Times New Roman"/>
        </w:rPr>
        <w:t xml:space="preserve"> средства направлены на расходы поселкового Совета депутатов:</w:t>
      </w:r>
    </w:p>
    <w:p w:rsidR="00D51370" w:rsidRPr="00A03E22" w:rsidRDefault="00D51370" w:rsidP="00A03E22">
      <w:pPr>
        <w:spacing w:after="0"/>
        <w:ind w:firstLine="708"/>
        <w:jc w:val="both"/>
        <w:rPr>
          <w:rFonts w:ascii="Times New Roman" w:hAnsi="Times New Roman" w:cs="Times New Roman"/>
        </w:rPr>
      </w:pPr>
      <w:r w:rsidRPr="00A03E22">
        <w:rPr>
          <w:rFonts w:ascii="Times New Roman" w:hAnsi="Times New Roman" w:cs="Times New Roman"/>
        </w:rPr>
        <w:t xml:space="preserve">- </w:t>
      </w:r>
      <w:r w:rsidR="00A03E22" w:rsidRPr="00A03E22">
        <w:rPr>
          <w:rFonts w:ascii="Times New Roman" w:hAnsi="Times New Roman" w:cs="Times New Roman"/>
          <w:lang w:val="x-none"/>
        </w:rPr>
        <w:t>соблюдения гарантий осуществления полномочий депутатами поселкового</w:t>
      </w:r>
      <w:r w:rsidR="00A03E22" w:rsidRPr="00A03E22">
        <w:rPr>
          <w:rFonts w:ascii="Times New Roman" w:hAnsi="Times New Roman" w:cs="Times New Roman"/>
        </w:rPr>
        <w:t xml:space="preserve"> </w:t>
      </w:r>
      <w:r w:rsidR="00A03E22" w:rsidRPr="00A03E22">
        <w:rPr>
          <w:rFonts w:ascii="Times New Roman" w:hAnsi="Times New Roman" w:cs="Times New Roman"/>
          <w:lang w:val="x-none"/>
        </w:rPr>
        <w:t xml:space="preserve">совета </w:t>
      </w:r>
      <w:r w:rsidR="00A03E22" w:rsidRPr="00A03E22">
        <w:rPr>
          <w:rFonts w:ascii="Times New Roman" w:hAnsi="Times New Roman" w:cs="Times New Roman"/>
        </w:rPr>
        <w:t>депутатов</w:t>
      </w:r>
      <w:r w:rsidRPr="00A03E22">
        <w:rPr>
          <w:rFonts w:ascii="Times New Roman" w:hAnsi="Times New Roman" w:cs="Times New Roman"/>
        </w:rPr>
        <w:t xml:space="preserve"> </w:t>
      </w:r>
      <w:r w:rsidR="00A03E22" w:rsidRPr="00A03E22">
        <w:rPr>
          <w:rFonts w:ascii="Times New Roman" w:hAnsi="Times New Roman" w:cs="Times New Roman"/>
        </w:rPr>
        <w:t>321 832,00 руб.;</w:t>
      </w:r>
    </w:p>
    <w:p w:rsidR="00C93CF6" w:rsidRPr="00A03E22" w:rsidRDefault="00C93CF6" w:rsidP="004B07ED">
      <w:pPr>
        <w:spacing w:after="0"/>
        <w:ind w:firstLine="708"/>
        <w:jc w:val="both"/>
        <w:rPr>
          <w:rFonts w:ascii="Times New Roman" w:hAnsi="Times New Roman" w:cs="Times New Roman"/>
        </w:rPr>
      </w:pPr>
      <w:r w:rsidRPr="00A03E22">
        <w:rPr>
          <w:rFonts w:ascii="Times New Roman" w:hAnsi="Times New Roman" w:cs="Times New Roman"/>
        </w:rPr>
        <w:t xml:space="preserve">- приобретение подарочной продукции </w:t>
      </w:r>
      <w:r w:rsidR="00A03E22" w:rsidRPr="00A03E22">
        <w:rPr>
          <w:rFonts w:ascii="Times New Roman" w:hAnsi="Times New Roman" w:cs="Times New Roman"/>
        </w:rPr>
        <w:t>337 113,48</w:t>
      </w:r>
      <w:r w:rsidR="00D51370" w:rsidRPr="00A03E22">
        <w:rPr>
          <w:rFonts w:ascii="Times New Roman" w:hAnsi="Times New Roman" w:cs="Times New Roman"/>
        </w:rPr>
        <w:t xml:space="preserve"> руб.</w:t>
      </w:r>
      <w:r w:rsidRPr="00A03E22">
        <w:rPr>
          <w:rFonts w:ascii="Times New Roman" w:hAnsi="Times New Roman" w:cs="Times New Roman"/>
        </w:rPr>
        <w:t>;</w:t>
      </w:r>
    </w:p>
    <w:p w:rsidR="00C93CF6" w:rsidRPr="00A03E22" w:rsidRDefault="00C93CF6" w:rsidP="004B07ED">
      <w:pPr>
        <w:spacing w:after="0"/>
        <w:ind w:firstLine="708"/>
        <w:jc w:val="both"/>
        <w:rPr>
          <w:rFonts w:ascii="Times New Roman" w:hAnsi="Times New Roman" w:cs="Times New Roman"/>
        </w:rPr>
      </w:pPr>
      <w:r w:rsidRPr="00A03E22">
        <w:rPr>
          <w:rFonts w:ascii="Times New Roman" w:hAnsi="Times New Roman" w:cs="Times New Roman"/>
        </w:rPr>
        <w:t xml:space="preserve">- премии к грамотам поселкового Совета депутатов </w:t>
      </w:r>
      <w:r w:rsidR="00A03E22" w:rsidRPr="00A03E22">
        <w:rPr>
          <w:rFonts w:ascii="Times New Roman" w:hAnsi="Times New Roman" w:cs="Times New Roman"/>
        </w:rPr>
        <w:t>344 820,00</w:t>
      </w:r>
      <w:r w:rsidRPr="00A03E22">
        <w:rPr>
          <w:rFonts w:ascii="Times New Roman" w:hAnsi="Times New Roman" w:cs="Times New Roman"/>
        </w:rPr>
        <w:t xml:space="preserve"> руб.</w:t>
      </w:r>
    </w:p>
    <w:p w:rsidR="003F7864" w:rsidRPr="00B748CF" w:rsidRDefault="003F7864" w:rsidP="004B07ED">
      <w:pPr>
        <w:pStyle w:val="ac"/>
        <w:jc w:val="center"/>
        <w:rPr>
          <w:b/>
          <w:sz w:val="22"/>
          <w:szCs w:val="22"/>
          <w:u w:val="single"/>
        </w:rPr>
      </w:pPr>
    </w:p>
    <w:p w:rsidR="00B07B73" w:rsidRPr="00B748CF" w:rsidRDefault="00B07B73" w:rsidP="004B07ED">
      <w:pPr>
        <w:pStyle w:val="ac"/>
        <w:jc w:val="center"/>
        <w:rPr>
          <w:b/>
          <w:sz w:val="22"/>
          <w:szCs w:val="22"/>
          <w:u w:val="single"/>
        </w:rPr>
      </w:pPr>
      <w:r w:rsidRPr="00B748CF">
        <w:rPr>
          <w:b/>
          <w:sz w:val="22"/>
          <w:szCs w:val="22"/>
          <w:u w:val="single"/>
        </w:rPr>
        <w:t>Подраздел 0104 «Расходы на содержание органов местного самоуправления»</w:t>
      </w:r>
    </w:p>
    <w:p w:rsidR="00B07B73" w:rsidRPr="00B748CF" w:rsidRDefault="00B07B73" w:rsidP="004B07ED">
      <w:pPr>
        <w:pStyle w:val="ac"/>
        <w:jc w:val="center"/>
        <w:rPr>
          <w:b/>
          <w:sz w:val="22"/>
          <w:szCs w:val="22"/>
        </w:rPr>
      </w:pPr>
    </w:p>
    <w:p w:rsidR="00311E12" w:rsidRPr="00B748CF" w:rsidRDefault="00B07B73" w:rsidP="004B07ED">
      <w:pPr>
        <w:spacing w:after="0"/>
        <w:ind w:firstLine="708"/>
        <w:jc w:val="both"/>
        <w:rPr>
          <w:rFonts w:ascii="Times New Roman" w:hAnsi="Times New Roman" w:cs="Times New Roman"/>
        </w:rPr>
      </w:pPr>
      <w:r w:rsidRPr="00B748CF">
        <w:rPr>
          <w:rFonts w:ascii="Times New Roman" w:hAnsi="Times New Roman" w:cs="Times New Roman"/>
        </w:rPr>
        <w:t xml:space="preserve">По подразделу </w:t>
      </w:r>
      <w:r w:rsidRPr="00B748CF">
        <w:rPr>
          <w:rFonts w:ascii="Times New Roman" w:hAnsi="Times New Roman" w:cs="Times New Roman"/>
          <w:b/>
        </w:rPr>
        <w:t>0104</w:t>
      </w:r>
      <w:r w:rsidR="00C93CF6" w:rsidRPr="00B748CF">
        <w:rPr>
          <w:rFonts w:ascii="Times New Roman" w:hAnsi="Times New Roman" w:cs="Times New Roman"/>
          <w:b/>
        </w:rPr>
        <w:t xml:space="preserve"> </w:t>
      </w:r>
      <w:r w:rsidRPr="00B748CF">
        <w:rPr>
          <w:rFonts w:ascii="Times New Roman" w:hAnsi="Times New Roman" w:cs="Times New Roman"/>
          <w:b/>
        </w:rPr>
        <w:t>«Функционирование Правительства Российской Федерации, высших органов исполнительной власти субъектов РФ, местных администраций»</w:t>
      </w:r>
      <w:r w:rsidRPr="00B748CF">
        <w:rPr>
          <w:rFonts w:ascii="Times New Roman" w:hAnsi="Times New Roman" w:cs="Times New Roman"/>
        </w:rPr>
        <w:t xml:space="preserve"> кассовое исполнение составляет </w:t>
      </w:r>
      <w:r w:rsidR="00B748CF" w:rsidRPr="00B748CF">
        <w:rPr>
          <w:rFonts w:ascii="Times New Roman" w:hAnsi="Times New Roman" w:cs="Times New Roman"/>
        </w:rPr>
        <w:t>80 553 382,95</w:t>
      </w:r>
      <w:r w:rsidRPr="00B748CF">
        <w:rPr>
          <w:rFonts w:ascii="Times New Roman" w:hAnsi="Times New Roman" w:cs="Times New Roman"/>
        </w:rPr>
        <w:t xml:space="preserve"> руб. (</w:t>
      </w:r>
      <w:r w:rsidR="000D2919" w:rsidRPr="00B748CF">
        <w:rPr>
          <w:rFonts w:ascii="Times New Roman" w:hAnsi="Times New Roman" w:cs="Times New Roman"/>
        </w:rPr>
        <w:t>9</w:t>
      </w:r>
      <w:r w:rsidR="00B748CF" w:rsidRPr="00B748CF">
        <w:rPr>
          <w:rFonts w:ascii="Times New Roman" w:hAnsi="Times New Roman" w:cs="Times New Roman"/>
        </w:rPr>
        <w:t>7,9</w:t>
      </w:r>
      <w:r w:rsidRPr="00B748CF">
        <w:rPr>
          <w:rFonts w:ascii="Times New Roman" w:hAnsi="Times New Roman" w:cs="Times New Roman"/>
        </w:rPr>
        <w:t xml:space="preserve">%), при плане </w:t>
      </w:r>
      <w:r w:rsidR="00B748CF" w:rsidRPr="00B748CF">
        <w:rPr>
          <w:rFonts w:ascii="Times New Roman" w:hAnsi="Times New Roman" w:cs="Times New Roman"/>
        </w:rPr>
        <w:t>82 298 422,85</w:t>
      </w:r>
      <w:r w:rsidRPr="00B748CF">
        <w:rPr>
          <w:rFonts w:ascii="Times New Roman" w:hAnsi="Times New Roman" w:cs="Times New Roman"/>
        </w:rPr>
        <w:t xml:space="preserve"> руб. </w:t>
      </w:r>
    </w:p>
    <w:p w:rsidR="00B07B73" w:rsidRPr="00B748CF" w:rsidRDefault="00B07B73" w:rsidP="004B07ED">
      <w:pPr>
        <w:spacing w:after="0"/>
        <w:ind w:firstLine="708"/>
        <w:jc w:val="both"/>
        <w:rPr>
          <w:rFonts w:ascii="Times New Roman" w:hAnsi="Times New Roman" w:cs="Times New Roman"/>
        </w:rPr>
      </w:pPr>
      <w:r w:rsidRPr="00B748CF">
        <w:rPr>
          <w:rFonts w:ascii="Times New Roman" w:hAnsi="Times New Roman" w:cs="Times New Roman"/>
        </w:rPr>
        <w:t xml:space="preserve">Кассовое исполнение </w:t>
      </w:r>
      <w:r w:rsidR="00311E12" w:rsidRPr="00B748CF">
        <w:rPr>
          <w:rFonts w:ascii="Times New Roman" w:hAnsi="Times New Roman" w:cs="Times New Roman"/>
        </w:rPr>
        <w:t xml:space="preserve">по виду расходов «Фонд оплаты труда государственных (муниципальных) органов» составляет </w:t>
      </w:r>
      <w:r w:rsidR="00B748CF" w:rsidRPr="00B748CF">
        <w:rPr>
          <w:rFonts w:ascii="Times New Roman" w:hAnsi="Times New Roman" w:cs="Times New Roman"/>
        </w:rPr>
        <w:t>55 432 386,13</w:t>
      </w:r>
      <w:r w:rsidR="003E2AA4" w:rsidRPr="00B748CF">
        <w:rPr>
          <w:rFonts w:ascii="Times New Roman" w:hAnsi="Times New Roman" w:cs="Times New Roman"/>
        </w:rPr>
        <w:t xml:space="preserve"> р</w:t>
      </w:r>
      <w:r w:rsidR="00311E12" w:rsidRPr="00B748CF">
        <w:rPr>
          <w:rFonts w:ascii="Times New Roman" w:hAnsi="Times New Roman" w:cs="Times New Roman"/>
        </w:rPr>
        <w:t xml:space="preserve">уб., в том числе по статье 211 «Заработная плата» </w:t>
      </w:r>
      <w:r w:rsidR="00B748CF" w:rsidRPr="00B748CF">
        <w:rPr>
          <w:rFonts w:ascii="Times New Roman" w:hAnsi="Times New Roman" w:cs="Times New Roman"/>
        </w:rPr>
        <w:t>55 247 689,91</w:t>
      </w:r>
      <w:r w:rsidR="00311E12" w:rsidRPr="00B748CF">
        <w:rPr>
          <w:rFonts w:ascii="Times New Roman" w:hAnsi="Times New Roman" w:cs="Times New Roman"/>
        </w:rPr>
        <w:t xml:space="preserve"> руб., по статье 266 «Социальные пособия и компенсации персоналу в денежной форме» </w:t>
      </w:r>
      <w:r w:rsidR="00B748CF" w:rsidRPr="00B748CF">
        <w:rPr>
          <w:rFonts w:ascii="Times New Roman" w:hAnsi="Times New Roman" w:cs="Times New Roman"/>
        </w:rPr>
        <w:t>184 696,22</w:t>
      </w:r>
      <w:r w:rsidR="003E2AA4" w:rsidRPr="00B748CF">
        <w:rPr>
          <w:rFonts w:ascii="Times New Roman" w:hAnsi="Times New Roman" w:cs="Times New Roman"/>
        </w:rPr>
        <w:t xml:space="preserve"> </w:t>
      </w:r>
      <w:r w:rsidR="000D2919" w:rsidRPr="00B748CF">
        <w:rPr>
          <w:rFonts w:ascii="Times New Roman" w:hAnsi="Times New Roman" w:cs="Times New Roman"/>
        </w:rPr>
        <w:t>руб.,</w:t>
      </w:r>
      <w:r w:rsidRPr="00B748CF">
        <w:rPr>
          <w:rFonts w:ascii="Times New Roman" w:hAnsi="Times New Roman" w:cs="Times New Roman"/>
        </w:rPr>
        <w:t xml:space="preserve"> </w:t>
      </w:r>
      <w:r w:rsidR="00311E12" w:rsidRPr="00B748CF">
        <w:rPr>
          <w:rFonts w:ascii="Times New Roman" w:hAnsi="Times New Roman" w:cs="Times New Roman"/>
        </w:rPr>
        <w:t>(</w:t>
      </w:r>
      <w:r w:rsidR="000D2919" w:rsidRPr="00B748CF">
        <w:rPr>
          <w:rFonts w:ascii="Times New Roman" w:hAnsi="Times New Roman" w:cs="Times New Roman"/>
        </w:rPr>
        <w:t>100</w:t>
      </w:r>
      <w:r w:rsidR="00311E12" w:rsidRPr="00B748CF">
        <w:rPr>
          <w:rFonts w:ascii="Times New Roman" w:hAnsi="Times New Roman" w:cs="Times New Roman"/>
        </w:rPr>
        <w:t>%).</w:t>
      </w:r>
    </w:p>
    <w:p w:rsidR="00311E12" w:rsidRPr="00191AEA" w:rsidRDefault="00311E12" w:rsidP="004B07ED">
      <w:pPr>
        <w:spacing w:after="0"/>
        <w:ind w:firstLine="708"/>
        <w:jc w:val="both"/>
        <w:rPr>
          <w:rFonts w:ascii="Times New Roman" w:hAnsi="Times New Roman" w:cs="Times New Roman"/>
        </w:rPr>
      </w:pPr>
      <w:r w:rsidRPr="00B748CF">
        <w:rPr>
          <w:rFonts w:ascii="Times New Roman" w:hAnsi="Times New Roman" w:cs="Times New Roman"/>
        </w:rPr>
        <w:t xml:space="preserve">Кассовое исполнение по статье 213 «Начисления на выплаты по оплате труда» составляет </w:t>
      </w:r>
      <w:r w:rsidR="00B748CF" w:rsidRPr="00B748CF">
        <w:rPr>
          <w:rFonts w:ascii="Times New Roman" w:hAnsi="Times New Roman" w:cs="Times New Roman"/>
        </w:rPr>
        <w:t>15 5</w:t>
      </w:r>
      <w:r w:rsidR="00B748CF" w:rsidRPr="00191AEA">
        <w:rPr>
          <w:rFonts w:ascii="Times New Roman" w:hAnsi="Times New Roman" w:cs="Times New Roman"/>
        </w:rPr>
        <w:t>42 095,23</w:t>
      </w:r>
      <w:r w:rsidRPr="00191AEA">
        <w:rPr>
          <w:rFonts w:ascii="Times New Roman" w:hAnsi="Times New Roman" w:cs="Times New Roman"/>
        </w:rPr>
        <w:t xml:space="preserve"> руб., при плане </w:t>
      </w:r>
      <w:r w:rsidR="00B748CF" w:rsidRPr="00191AEA">
        <w:rPr>
          <w:rFonts w:ascii="Times New Roman" w:hAnsi="Times New Roman" w:cs="Times New Roman"/>
        </w:rPr>
        <w:t>16 101 270,60</w:t>
      </w:r>
      <w:r w:rsidRPr="00191AEA">
        <w:rPr>
          <w:rFonts w:ascii="Times New Roman" w:hAnsi="Times New Roman" w:cs="Times New Roman"/>
        </w:rPr>
        <w:t xml:space="preserve"> руб., (</w:t>
      </w:r>
      <w:r w:rsidR="000D2919" w:rsidRPr="00191AEA">
        <w:rPr>
          <w:rFonts w:ascii="Times New Roman" w:hAnsi="Times New Roman" w:cs="Times New Roman"/>
        </w:rPr>
        <w:t>96,</w:t>
      </w:r>
      <w:r w:rsidR="00B748CF" w:rsidRPr="00191AEA">
        <w:rPr>
          <w:rFonts w:ascii="Times New Roman" w:hAnsi="Times New Roman" w:cs="Times New Roman"/>
        </w:rPr>
        <w:t>5</w:t>
      </w:r>
      <w:r w:rsidRPr="00191AEA">
        <w:rPr>
          <w:rFonts w:ascii="Times New Roman" w:hAnsi="Times New Roman" w:cs="Times New Roman"/>
        </w:rPr>
        <w:t>%).</w:t>
      </w:r>
    </w:p>
    <w:p w:rsidR="00311E12" w:rsidRPr="00191AEA" w:rsidRDefault="00284065" w:rsidP="004B07ED">
      <w:pPr>
        <w:spacing w:after="0"/>
        <w:ind w:firstLine="708"/>
        <w:jc w:val="both"/>
        <w:rPr>
          <w:rFonts w:ascii="Times New Roman" w:hAnsi="Times New Roman" w:cs="Times New Roman"/>
        </w:rPr>
      </w:pPr>
      <w:r w:rsidRPr="00191AEA">
        <w:rPr>
          <w:rFonts w:ascii="Times New Roman" w:hAnsi="Times New Roman" w:cs="Times New Roman"/>
        </w:rPr>
        <w:t>По данному разделу произведены расходы на содержание Администрации МО «Поселок Айхал»:</w:t>
      </w:r>
    </w:p>
    <w:p w:rsidR="00284065" w:rsidRPr="00191AEA" w:rsidRDefault="00284065" w:rsidP="004B07ED">
      <w:pPr>
        <w:spacing w:after="0"/>
        <w:ind w:firstLine="567"/>
        <w:jc w:val="both"/>
        <w:rPr>
          <w:rFonts w:ascii="Times New Roman" w:hAnsi="Times New Roman" w:cs="Times New Roman"/>
        </w:rPr>
      </w:pPr>
      <w:r w:rsidRPr="00191AEA">
        <w:rPr>
          <w:rFonts w:ascii="Times New Roman" w:hAnsi="Times New Roman" w:cs="Times New Roman"/>
        </w:rPr>
        <w:t xml:space="preserve">- командировочные расходы </w:t>
      </w:r>
      <w:r w:rsidR="00191AEA" w:rsidRPr="00191AEA">
        <w:rPr>
          <w:rFonts w:ascii="Times New Roman" w:hAnsi="Times New Roman" w:cs="Times New Roman"/>
        </w:rPr>
        <w:t>290</w:t>
      </w:r>
      <w:r w:rsidR="00C84FCD">
        <w:rPr>
          <w:rFonts w:ascii="Times New Roman" w:hAnsi="Times New Roman" w:cs="Times New Roman"/>
        </w:rPr>
        <w:t> </w:t>
      </w:r>
      <w:r w:rsidR="00191AEA" w:rsidRPr="00191AEA">
        <w:rPr>
          <w:rFonts w:ascii="Times New Roman" w:hAnsi="Times New Roman" w:cs="Times New Roman"/>
        </w:rPr>
        <w:t>360</w:t>
      </w:r>
      <w:r w:rsidR="00C84FCD">
        <w:rPr>
          <w:rFonts w:ascii="Times New Roman" w:hAnsi="Times New Roman" w:cs="Times New Roman"/>
        </w:rPr>
        <w:t>,00</w:t>
      </w:r>
      <w:r w:rsidRPr="00191AEA">
        <w:rPr>
          <w:rFonts w:ascii="Times New Roman" w:hAnsi="Times New Roman" w:cs="Times New Roman"/>
        </w:rPr>
        <w:t xml:space="preserve"> руб.;</w:t>
      </w:r>
    </w:p>
    <w:p w:rsidR="00191AEA" w:rsidRPr="00191AEA" w:rsidRDefault="00191AEA" w:rsidP="004B07ED">
      <w:pPr>
        <w:spacing w:after="0"/>
        <w:ind w:firstLine="567"/>
        <w:jc w:val="both"/>
        <w:rPr>
          <w:rFonts w:ascii="Times New Roman" w:hAnsi="Times New Roman" w:cs="Times New Roman"/>
        </w:rPr>
      </w:pPr>
      <w:r w:rsidRPr="00191AEA">
        <w:rPr>
          <w:rFonts w:ascii="Times New Roman" w:hAnsi="Times New Roman" w:cs="Times New Roman"/>
        </w:rPr>
        <w:t>- единовременная компенсация при трудоустройстве 18 039,52 руб.;</w:t>
      </w:r>
    </w:p>
    <w:p w:rsidR="00284065" w:rsidRPr="00191AEA" w:rsidRDefault="00284065" w:rsidP="004B07ED">
      <w:pPr>
        <w:spacing w:after="0"/>
        <w:ind w:firstLine="567"/>
        <w:jc w:val="both"/>
        <w:rPr>
          <w:rFonts w:ascii="Times New Roman" w:hAnsi="Times New Roman" w:cs="Times New Roman"/>
        </w:rPr>
      </w:pPr>
      <w:r w:rsidRPr="00191AEA">
        <w:rPr>
          <w:rFonts w:ascii="Times New Roman" w:hAnsi="Times New Roman" w:cs="Times New Roman"/>
        </w:rPr>
        <w:lastRenderedPageBreak/>
        <w:t xml:space="preserve">- проезд в отпуск </w:t>
      </w:r>
      <w:r w:rsidR="00191AEA" w:rsidRPr="00191AEA">
        <w:rPr>
          <w:rFonts w:ascii="Times New Roman" w:hAnsi="Times New Roman" w:cs="Times New Roman"/>
        </w:rPr>
        <w:t>2 224 696,02</w:t>
      </w:r>
      <w:r w:rsidRPr="00191AEA">
        <w:rPr>
          <w:rFonts w:ascii="Times New Roman" w:hAnsi="Times New Roman" w:cs="Times New Roman"/>
        </w:rPr>
        <w:t xml:space="preserve"> руб.;</w:t>
      </w:r>
    </w:p>
    <w:p w:rsidR="00AB7CA6" w:rsidRPr="00D033B4" w:rsidRDefault="00AB7CA6" w:rsidP="004B07ED">
      <w:pPr>
        <w:spacing w:after="0"/>
        <w:ind w:firstLine="567"/>
        <w:jc w:val="both"/>
        <w:rPr>
          <w:rFonts w:ascii="Times New Roman" w:hAnsi="Times New Roman" w:cs="Times New Roman"/>
        </w:rPr>
      </w:pPr>
      <w:r w:rsidRPr="00D033B4">
        <w:rPr>
          <w:rFonts w:ascii="Times New Roman" w:hAnsi="Times New Roman" w:cs="Times New Roman"/>
        </w:rPr>
        <w:t xml:space="preserve">- обучение на курсах повышения квалификации </w:t>
      </w:r>
      <w:r w:rsidR="007E4A72" w:rsidRPr="00D033B4">
        <w:rPr>
          <w:rFonts w:ascii="Times New Roman" w:hAnsi="Times New Roman" w:cs="Times New Roman"/>
        </w:rPr>
        <w:t>145 800,00</w:t>
      </w:r>
      <w:r w:rsidRPr="00D033B4">
        <w:rPr>
          <w:rFonts w:ascii="Times New Roman" w:hAnsi="Times New Roman" w:cs="Times New Roman"/>
        </w:rPr>
        <w:t xml:space="preserve"> руб.;</w:t>
      </w:r>
    </w:p>
    <w:p w:rsidR="00284065" w:rsidRPr="00D033B4" w:rsidRDefault="00284065" w:rsidP="004B07ED">
      <w:pPr>
        <w:spacing w:after="0"/>
        <w:ind w:firstLine="567"/>
        <w:jc w:val="both"/>
        <w:rPr>
          <w:rFonts w:ascii="Times New Roman" w:hAnsi="Times New Roman" w:cs="Times New Roman"/>
        </w:rPr>
      </w:pPr>
      <w:r w:rsidRPr="00D033B4">
        <w:rPr>
          <w:rFonts w:ascii="Times New Roman" w:hAnsi="Times New Roman" w:cs="Times New Roman"/>
        </w:rPr>
        <w:t xml:space="preserve">- </w:t>
      </w:r>
      <w:r w:rsidR="00236702" w:rsidRPr="00D033B4">
        <w:rPr>
          <w:rFonts w:ascii="Times New Roman" w:hAnsi="Times New Roman" w:cs="Times New Roman"/>
        </w:rPr>
        <w:t xml:space="preserve">возмещение персоналу расходов на прохождение медицинского осмотра </w:t>
      </w:r>
      <w:r w:rsidR="007E4A72" w:rsidRPr="00D033B4">
        <w:rPr>
          <w:rFonts w:ascii="Times New Roman" w:hAnsi="Times New Roman" w:cs="Times New Roman"/>
        </w:rPr>
        <w:t>50 953,00</w:t>
      </w:r>
      <w:r w:rsidR="00236702" w:rsidRPr="00D033B4">
        <w:rPr>
          <w:rFonts w:ascii="Times New Roman" w:hAnsi="Times New Roman" w:cs="Times New Roman"/>
        </w:rPr>
        <w:t xml:space="preserve"> руб.;</w:t>
      </w:r>
    </w:p>
    <w:p w:rsidR="00236702" w:rsidRPr="00D033B4" w:rsidRDefault="00236702" w:rsidP="004B07ED">
      <w:pPr>
        <w:spacing w:after="0"/>
        <w:ind w:firstLine="567"/>
        <w:jc w:val="both"/>
        <w:rPr>
          <w:rFonts w:ascii="Times New Roman" w:hAnsi="Times New Roman" w:cs="Times New Roman"/>
        </w:rPr>
      </w:pPr>
      <w:r w:rsidRPr="00D033B4">
        <w:rPr>
          <w:rFonts w:ascii="Times New Roman" w:hAnsi="Times New Roman" w:cs="Times New Roman"/>
        </w:rPr>
        <w:t xml:space="preserve">- возмещение расходов персоналу согласно Коллективному договору Администрации МО «Поселок Айхал» </w:t>
      </w:r>
      <w:r w:rsidR="007E4A72" w:rsidRPr="00D033B4">
        <w:rPr>
          <w:rFonts w:ascii="Times New Roman" w:hAnsi="Times New Roman" w:cs="Times New Roman"/>
        </w:rPr>
        <w:t>260 295,39</w:t>
      </w:r>
      <w:r w:rsidR="006D6956" w:rsidRPr="00D033B4">
        <w:rPr>
          <w:rFonts w:ascii="Times New Roman" w:hAnsi="Times New Roman" w:cs="Times New Roman"/>
        </w:rPr>
        <w:t xml:space="preserve"> </w:t>
      </w:r>
      <w:r w:rsidRPr="00D033B4">
        <w:rPr>
          <w:rFonts w:ascii="Times New Roman" w:hAnsi="Times New Roman" w:cs="Times New Roman"/>
        </w:rPr>
        <w:t>руб.;</w:t>
      </w:r>
    </w:p>
    <w:p w:rsidR="00284065" w:rsidRPr="00D033B4" w:rsidRDefault="00284065" w:rsidP="004B07ED">
      <w:pPr>
        <w:spacing w:after="0"/>
        <w:ind w:firstLine="567"/>
        <w:jc w:val="both"/>
        <w:rPr>
          <w:rFonts w:ascii="Times New Roman" w:hAnsi="Times New Roman" w:cs="Times New Roman"/>
        </w:rPr>
      </w:pPr>
      <w:r w:rsidRPr="00D033B4">
        <w:rPr>
          <w:rFonts w:ascii="Times New Roman" w:hAnsi="Times New Roman" w:cs="Times New Roman"/>
        </w:rPr>
        <w:t xml:space="preserve">- услуги связи </w:t>
      </w:r>
      <w:r w:rsidR="00D033B4" w:rsidRPr="00D033B4">
        <w:rPr>
          <w:rFonts w:ascii="Times New Roman" w:hAnsi="Times New Roman" w:cs="Times New Roman"/>
        </w:rPr>
        <w:t>297 492,73</w:t>
      </w:r>
      <w:r w:rsidRPr="00D033B4">
        <w:rPr>
          <w:rFonts w:ascii="Times New Roman" w:hAnsi="Times New Roman" w:cs="Times New Roman"/>
        </w:rPr>
        <w:t xml:space="preserve"> руб.;</w:t>
      </w:r>
    </w:p>
    <w:p w:rsidR="006D6956" w:rsidRPr="00D033B4" w:rsidRDefault="006D6956" w:rsidP="004B07ED">
      <w:pPr>
        <w:spacing w:after="0"/>
        <w:ind w:firstLine="567"/>
        <w:jc w:val="both"/>
        <w:rPr>
          <w:rFonts w:ascii="Times New Roman" w:hAnsi="Times New Roman" w:cs="Times New Roman"/>
        </w:rPr>
      </w:pPr>
      <w:r w:rsidRPr="00D033B4">
        <w:rPr>
          <w:rFonts w:ascii="Times New Roman" w:hAnsi="Times New Roman" w:cs="Times New Roman"/>
        </w:rPr>
        <w:t xml:space="preserve">- заправка картриджей </w:t>
      </w:r>
      <w:r w:rsidR="000D2919" w:rsidRPr="00D033B4">
        <w:rPr>
          <w:rFonts w:ascii="Times New Roman" w:hAnsi="Times New Roman" w:cs="Times New Roman"/>
        </w:rPr>
        <w:t>150 000,00</w:t>
      </w:r>
      <w:r w:rsidRPr="00D033B4">
        <w:rPr>
          <w:rFonts w:ascii="Times New Roman" w:hAnsi="Times New Roman" w:cs="Times New Roman"/>
        </w:rPr>
        <w:t xml:space="preserve"> руб.;</w:t>
      </w:r>
    </w:p>
    <w:p w:rsidR="006D6956" w:rsidRPr="00D033B4" w:rsidRDefault="006D6956" w:rsidP="004B07ED">
      <w:pPr>
        <w:spacing w:after="0"/>
        <w:ind w:firstLine="567"/>
        <w:jc w:val="both"/>
        <w:rPr>
          <w:rFonts w:ascii="Times New Roman" w:hAnsi="Times New Roman" w:cs="Times New Roman"/>
        </w:rPr>
      </w:pPr>
      <w:r w:rsidRPr="00D033B4">
        <w:rPr>
          <w:rFonts w:ascii="Times New Roman" w:hAnsi="Times New Roman" w:cs="Times New Roman"/>
        </w:rPr>
        <w:t xml:space="preserve">- услуги в области информационно-коммуникационных технологий </w:t>
      </w:r>
      <w:r w:rsidR="00D033B4" w:rsidRPr="00D033B4">
        <w:rPr>
          <w:rFonts w:ascii="Times New Roman" w:hAnsi="Times New Roman" w:cs="Times New Roman"/>
        </w:rPr>
        <w:t>719 085,00</w:t>
      </w:r>
      <w:r w:rsidRPr="00D033B4">
        <w:rPr>
          <w:rFonts w:ascii="Times New Roman" w:hAnsi="Times New Roman" w:cs="Times New Roman"/>
        </w:rPr>
        <w:t xml:space="preserve"> руб.;</w:t>
      </w:r>
    </w:p>
    <w:p w:rsidR="006D6956" w:rsidRDefault="006D6956" w:rsidP="004B07ED">
      <w:pPr>
        <w:spacing w:after="0"/>
        <w:ind w:firstLine="567"/>
        <w:jc w:val="both"/>
        <w:rPr>
          <w:rFonts w:ascii="Times New Roman" w:hAnsi="Times New Roman" w:cs="Times New Roman"/>
        </w:rPr>
      </w:pPr>
      <w:r w:rsidRPr="00D033B4">
        <w:rPr>
          <w:rFonts w:ascii="Times New Roman" w:hAnsi="Times New Roman" w:cs="Times New Roman"/>
        </w:rPr>
        <w:t xml:space="preserve">- приобретение </w:t>
      </w:r>
      <w:r w:rsidR="00150109" w:rsidRPr="00D033B4">
        <w:rPr>
          <w:rFonts w:ascii="Times New Roman" w:hAnsi="Times New Roman" w:cs="Times New Roman"/>
        </w:rPr>
        <w:t xml:space="preserve">оргтехники </w:t>
      </w:r>
      <w:r w:rsidR="00D033B4" w:rsidRPr="00D033B4">
        <w:rPr>
          <w:rFonts w:ascii="Times New Roman" w:hAnsi="Times New Roman" w:cs="Times New Roman"/>
        </w:rPr>
        <w:t>451 023,33</w:t>
      </w:r>
      <w:r w:rsidRPr="00D033B4">
        <w:rPr>
          <w:rFonts w:ascii="Times New Roman" w:hAnsi="Times New Roman" w:cs="Times New Roman"/>
        </w:rPr>
        <w:t xml:space="preserve"> руб.;</w:t>
      </w:r>
    </w:p>
    <w:p w:rsidR="00D35BEB" w:rsidRPr="00D35BEB" w:rsidRDefault="00D35BEB" w:rsidP="004B07ED">
      <w:pPr>
        <w:spacing w:after="0"/>
        <w:ind w:firstLine="567"/>
        <w:jc w:val="both"/>
        <w:rPr>
          <w:rFonts w:ascii="Times New Roman" w:hAnsi="Times New Roman" w:cs="Times New Roman"/>
        </w:rPr>
      </w:pPr>
      <w:r w:rsidRPr="00D35BEB">
        <w:rPr>
          <w:rFonts w:ascii="Times New Roman" w:hAnsi="Times New Roman" w:cs="Times New Roman"/>
        </w:rPr>
        <w:t>- приобретение прочих материалов 46 923,53 руб.;</w:t>
      </w:r>
    </w:p>
    <w:p w:rsidR="006D6956" w:rsidRPr="00D35BEB" w:rsidRDefault="006D6956" w:rsidP="004B07ED">
      <w:pPr>
        <w:spacing w:after="0"/>
        <w:ind w:firstLine="567"/>
        <w:jc w:val="both"/>
        <w:rPr>
          <w:rFonts w:ascii="Times New Roman" w:hAnsi="Times New Roman" w:cs="Times New Roman"/>
        </w:rPr>
      </w:pPr>
      <w:r w:rsidRPr="00D35BEB">
        <w:rPr>
          <w:rFonts w:ascii="Times New Roman" w:hAnsi="Times New Roman" w:cs="Times New Roman"/>
        </w:rPr>
        <w:t xml:space="preserve">- приобретение марок, конвертов, пересылка писем </w:t>
      </w:r>
      <w:r w:rsidR="00D35BEB" w:rsidRPr="00D35BEB">
        <w:rPr>
          <w:rFonts w:ascii="Times New Roman" w:hAnsi="Times New Roman" w:cs="Times New Roman"/>
        </w:rPr>
        <w:t>70 031,50</w:t>
      </w:r>
      <w:r w:rsidRPr="00D35BEB">
        <w:rPr>
          <w:rFonts w:ascii="Times New Roman" w:hAnsi="Times New Roman" w:cs="Times New Roman"/>
        </w:rPr>
        <w:t xml:space="preserve"> руб.;</w:t>
      </w:r>
    </w:p>
    <w:p w:rsidR="00D35BEB" w:rsidRPr="00D35BEB" w:rsidRDefault="00D35BEB" w:rsidP="004B07ED">
      <w:pPr>
        <w:spacing w:after="0"/>
        <w:ind w:firstLine="567"/>
        <w:jc w:val="both"/>
        <w:rPr>
          <w:rFonts w:ascii="Times New Roman" w:hAnsi="Times New Roman" w:cs="Times New Roman"/>
        </w:rPr>
      </w:pPr>
      <w:r w:rsidRPr="00D35BEB">
        <w:rPr>
          <w:rFonts w:ascii="Times New Roman" w:hAnsi="Times New Roman" w:cs="Times New Roman"/>
        </w:rPr>
        <w:t>- транспортные услуги 14 000,00 руб.;</w:t>
      </w:r>
    </w:p>
    <w:p w:rsidR="00284065" w:rsidRPr="00D35BEB" w:rsidRDefault="00284065" w:rsidP="004B07ED">
      <w:pPr>
        <w:spacing w:after="0"/>
        <w:ind w:firstLine="567"/>
        <w:jc w:val="both"/>
        <w:rPr>
          <w:rFonts w:ascii="Times New Roman" w:hAnsi="Times New Roman" w:cs="Times New Roman"/>
        </w:rPr>
      </w:pPr>
      <w:r w:rsidRPr="00D35BEB">
        <w:rPr>
          <w:rFonts w:ascii="Times New Roman" w:hAnsi="Times New Roman" w:cs="Times New Roman"/>
        </w:rPr>
        <w:t xml:space="preserve">- коммунальные услуги </w:t>
      </w:r>
      <w:r w:rsidR="00D35BEB" w:rsidRPr="00D35BEB">
        <w:rPr>
          <w:rFonts w:ascii="Times New Roman" w:hAnsi="Times New Roman" w:cs="Times New Roman"/>
        </w:rPr>
        <w:t>2 430 527,41</w:t>
      </w:r>
      <w:r w:rsidR="00150109" w:rsidRPr="00D35BEB">
        <w:rPr>
          <w:rFonts w:ascii="Times New Roman" w:hAnsi="Times New Roman" w:cs="Times New Roman"/>
        </w:rPr>
        <w:t xml:space="preserve"> </w:t>
      </w:r>
      <w:r w:rsidRPr="00D35BEB">
        <w:rPr>
          <w:rFonts w:ascii="Times New Roman" w:hAnsi="Times New Roman" w:cs="Times New Roman"/>
        </w:rPr>
        <w:t>руб.;</w:t>
      </w:r>
    </w:p>
    <w:p w:rsidR="00284065" w:rsidRPr="00D35BEB" w:rsidRDefault="00284065" w:rsidP="004B07ED">
      <w:pPr>
        <w:spacing w:after="0"/>
        <w:ind w:firstLine="567"/>
        <w:jc w:val="both"/>
        <w:rPr>
          <w:rFonts w:ascii="Times New Roman" w:hAnsi="Times New Roman" w:cs="Times New Roman"/>
        </w:rPr>
      </w:pPr>
      <w:r w:rsidRPr="00D35BEB">
        <w:rPr>
          <w:rFonts w:ascii="Times New Roman" w:hAnsi="Times New Roman" w:cs="Times New Roman"/>
        </w:rPr>
        <w:t>- текущий ремонт служебных автомобилей</w:t>
      </w:r>
      <w:r w:rsidR="00150109" w:rsidRPr="00D35BEB">
        <w:rPr>
          <w:rFonts w:ascii="Times New Roman" w:hAnsi="Times New Roman" w:cs="Times New Roman"/>
        </w:rPr>
        <w:t>, имущества</w:t>
      </w:r>
      <w:r w:rsidR="00D35BEB" w:rsidRPr="00D35BEB">
        <w:rPr>
          <w:rFonts w:ascii="Times New Roman" w:hAnsi="Times New Roman" w:cs="Times New Roman"/>
        </w:rPr>
        <w:t>, обслуживание тревожной сигнализации</w:t>
      </w:r>
      <w:r w:rsidRPr="00D35BEB">
        <w:rPr>
          <w:rFonts w:ascii="Times New Roman" w:hAnsi="Times New Roman" w:cs="Times New Roman"/>
        </w:rPr>
        <w:t xml:space="preserve"> </w:t>
      </w:r>
      <w:r w:rsidR="00D35BEB" w:rsidRPr="00D35BEB">
        <w:rPr>
          <w:rFonts w:ascii="Times New Roman" w:hAnsi="Times New Roman" w:cs="Times New Roman"/>
        </w:rPr>
        <w:t>164 662,96</w:t>
      </w:r>
      <w:r w:rsidRPr="00D35BEB">
        <w:rPr>
          <w:rFonts w:ascii="Times New Roman" w:hAnsi="Times New Roman" w:cs="Times New Roman"/>
        </w:rPr>
        <w:t xml:space="preserve"> руб</w:t>
      </w:r>
      <w:r w:rsidR="00236702" w:rsidRPr="00D35BEB">
        <w:rPr>
          <w:rFonts w:ascii="Times New Roman" w:hAnsi="Times New Roman" w:cs="Times New Roman"/>
        </w:rPr>
        <w:t>.</w:t>
      </w:r>
      <w:r w:rsidRPr="00D35BEB">
        <w:rPr>
          <w:rFonts w:ascii="Times New Roman" w:hAnsi="Times New Roman" w:cs="Times New Roman"/>
        </w:rPr>
        <w:t>;</w:t>
      </w:r>
    </w:p>
    <w:p w:rsidR="00284065" w:rsidRPr="00D35BEB" w:rsidRDefault="00284065" w:rsidP="004B07ED">
      <w:pPr>
        <w:spacing w:after="0"/>
        <w:ind w:firstLine="567"/>
        <w:jc w:val="both"/>
        <w:rPr>
          <w:rFonts w:ascii="Times New Roman" w:hAnsi="Times New Roman" w:cs="Times New Roman"/>
        </w:rPr>
      </w:pPr>
      <w:r w:rsidRPr="00D35BEB">
        <w:rPr>
          <w:rFonts w:ascii="Times New Roman" w:hAnsi="Times New Roman" w:cs="Times New Roman"/>
        </w:rPr>
        <w:t xml:space="preserve">- услуги вневедомственной охраны </w:t>
      </w:r>
      <w:r w:rsidR="00150109" w:rsidRPr="00D35BEB">
        <w:rPr>
          <w:rFonts w:ascii="Times New Roman" w:hAnsi="Times New Roman" w:cs="Times New Roman"/>
        </w:rPr>
        <w:t>78 395,52</w:t>
      </w:r>
      <w:r w:rsidRPr="00D35BEB">
        <w:rPr>
          <w:rFonts w:ascii="Times New Roman" w:hAnsi="Times New Roman" w:cs="Times New Roman"/>
        </w:rPr>
        <w:t xml:space="preserve"> руб</w:t>
      </w:r>
      <w:r w:rsidR="00236702" w:rsidRPr="00D35BEB">
        <w:rPr>
          <w:rFonts w:ascii="Times New Roman" w:hAnsi="Times New Roman" w:cs="Times New Roman"/>
        </w:rPr>
        <w:t>.</w:t>
      </w:r>
      <w:r w:rsidRPr="00D35BEB">
        <w:rPr>
          <w:rFonts w:ascii="Times New Roman" w:hAnsi="Times New Roman" w:cs="Times New Roman"/>
        </w:rPr>
        <w:t>;</w:t>
      </w:r>
    </w:p>
    <w:p w:rsidR="00246D36" w:rsidRPr="00D35BEB" w:rsidRDefault="00246D36" w:rsidP="004B07ED">
      <w:pPr>
        <w:spacing w:after="0"/>
        <w:ind w:firstLine="567"/>
        <w:jc w:val="both"/>
        <w:rPr>
          <w:rFonts w:ascii="Times New Roman" w:hAnsi="Times New Roman" w:cs="Times New Roman"/>
        </w:rPr>
      </w:pPr>
      <w:r w:rsidRPr="00D35BEB">
        <w:rPr>
          <w:rFonts w:ascii="Times New Roman" w:hAnsi="Times New Roman" w:cs="Times New Roman"/>
        </w:rPr>
        <w:t xml:space="preserve">- подписка на периодические и справочные издания </w:t>
      </w:r>
      <w:r w:rsidR="00D35BEB" w:rsidRPr="00D35BEB">
        <w:rPr>
          <w:rFonts w:ascii="Times New Roman" w:hAnsi="Times New Roman" w:cs="Times New Roman"/>
        </w:rPr>
        <w:t>21 122,34</w:t>
      </w:r>
      <w:r w:rsidRPr="00D35BEB">
        <w:rPr>
          <w:rFonts w:ascii="Times New Roman" w:hAnsi="Times New Roman" w:cs="Times New Roman"/>
        </w:rPr>
        <w:t xml:space="preserve"> руб.;</w:t>
      </w:r>
    </w:p>
    <w:p w:rsidR="004A7BEB" w:rsidRPr="00D35BEB" w:rsidRDefault="004A7BEB" w:rsidP="004B07ED">
      <w:pPr>
        <w:pStyle w:val="ConsPlusNonformat"/>
        <w:ind w:firstLine="567"/>
        <w:jc w:val="both"/>
        <w:rPr>
          <w:rFonts w:ascii="Times New Roman" w:hAnsi="Times New Roman" w:cs="Times New Roman"/>
          <w:bCs/>
          <w:sz w:val="22"/>
          <w:szCs w:val="22"/>
        </w:rPr>
      </w:pPr>
      <w:r w:rsidRPr="00D35BEB">
        <w:rPr>
          <w:rFonts w:ascii="Times New Roman" w:hAnsi="Times New Roman" w:cs="Times New Roman"/>
          <w:bCs/>
          <w:sz w:val="22"/>
          <w:szCs w:val="22"/>
        </w:rPr>
        <w:t>- предрейсовый осмотр водителей</w:t>
      </w:r>
      <w:r w:rsidR="00D35BEB" w:rsidRPr="00D35BEB">
        <w:rPr>
          <w:rFonts w:ascii="Times New Roman" w:hAnsi="Times New Roman" w:cs="Times New Roman"/>
          <w:bCs/>
          <w:sz w:val="22"/>
          <w:szCs w:val="22"/>
        </w:rPr>
        <w:t>, оплата услуг банка, оплата услуг нотариуса</w:t>
      </w:r>
      <w:r w:rsidRPr="00D35BEB">
        <w:rPr>
          <w:rFonts w:ascii="Times New Roman" w:hAnsi="Times New Roman" w:cs="Times New Roman"/>
          <w:bCs/>
          <w:sz w:val="22"/>
          <w:szCs w:val="22"/>
        </w:rPr>
        <w:t xml:space="preserve"> </w:t>
      </w:r>
      <w:r w:rsidR="00D35BEB" w:rsidRPr="00D35BEB">
        <w:rPr>
          <w:rFonts w:ascii="Times New Roman" w:hAnsi="Times New Roman" w:cs="Times New Roman"/>
          <w:bCs/>
          <w:sz w:val="22"/>
          <w:szCs w:val="22"/>
        </w:rPr>
        <w:t>66 158,00</w:t>
      </w:r>
      <w:r w:rsidRPr="00D35BEB">
        <w:rPr>
          <w:rFonts w:ascii="Times New Roman" w:hAnsi="Times New Roman" w:cs="Times New Roman"/>
          <w:bCs/>
          <w:sz w:val="22"/>
          <w:szCs w:val="22"/>
        </w:rPr>
        <w:t xml:space="preserve"> руб.;</w:t>
      </w:r>
    </w:p>
    <w:p w:rsidR="006D6956" w:rsidRPr="00CB5FB8" w:rsidRDefault="006D6956" w:rsidP="004B07ED">
      <w:pPr>
        <w:pStyle w:val="ConsPlusNonformat"/>
        <w:ind w:firstLine="567"/>
        <w:jc w:val="both"/>
        <w:rPr>
          <w:rFonts w:ascii="Times New Roman" w:hAnsi="Times New Roman" w:cs="Times New Roman"/>
          <w:bCs/>
          <w:sz w:val="22"/>
          <w:szCs w:val="22"/>
        </w:rPr>
      </w:pPr>
      <w:r w:rsidRPr="00CB5FB8">
        <w:rPr>
          <w:rFonts w:ascii="Times New Roman" w:hAnsi="Times New Roman" w:cs="Times New Roman"/>
          <w:bCs/>
          <w:sz w:val="22"/>
          <w:szCs w:val="22"/>
        </w:rPr>
        <w:t xml:space="preserve">- </w:t>
      </w:r>
      <w:r w:rsidR="00150109" w:rsidRPr="00CB5FB8">
        <w:rPr>
          <w:rFonts w:ascii="Times New Roman" w:hAnsi="Times New Roman" w:cs="Times New Roman"/>
          <w:bCs/>
          <w:sz w:val="22"/>
          <w:szCs w:val="22"/>
        </w:rPr>
        <w:t xml:space="preserve">приобретение </w:t>
      </w:r>
      <w:r w:rsidR="00CB5FB8" w:rsidRPr="00CB5FB8">
        <w:rPr>
          <w:rFonts w:ascii="Times New Roman" w:hAnsi="Times New Roman" w:cs="Times New Roman"/>
          <w:bCs/>
          <w:sz w:val="22"/>
          <w:szCs w:val="22"/>
        </w:rPr>
        <w:t>основных средств Керхер</w:t>
      </w:r>
      <w:r w:rsidR="00150109" w:rsidRPr="00CB5FB8">
        <w:rPr>
          <w:rFonts w:ascii="Times New Roman" w:hAnsi="Times New Roman" w:cs="Times New Roman"/>
          <w:bCs/>
          <w:sz w:val="22"/>
          <w:szCs w:val="22"/>
        </w:rPr>
        <w:t xml:space="preserve"> </w:t>
      </w:r>
      <w:r w:rsidR="00CB5FB8" w:rsidRPr="00CB5FB8">
        <w:rPr>
          <w:rFonts w:ascii="Times New Roman" w:hAnsi="Times New Roman" w:cs="Times New Roman"/>
          <w:bCs/>
          <w:sz w:val="22"/>
          <w:szCs w:val="22"/>
        </w:rPr>
        <w:t>61 700</w:t>
      </w:r>
      <w:r w:rsidR="00150109" w:rsidRPr="00CB5FB8">
        <w:rPr>
          <w:rFonts w:ascii="Times New Roman" w:hAnsi="Times New Roman" w:cs="Times New Roman"/>
          <w:bCs/>
          <w:sz w:val="22"/>
          <w:szCs w:val="22"/>
        </w:rPr>
        <w:t>,00</w:t>
      </w:r>
      <w:r w:rsidR="00B65AAF" w:rsidRPr="00CB5FB8">
        <w:rPr>
          <w:rFonts w:ascii="Times New Roman" w:hAnsi="Times New Roman" w:cs="Times New Roman"/>
          <w:bCs/>
          <w:sz w:val="22"/>
          <w:szCs w:val="22"/>
        </w:rPr>
        <w:t xml:space="preserve"> руб.;</w:t>
      </w:r>
    </w:p>
    <w:p w:rsidR="00150109" w:rsidRPr="006519CE" w:rsidRDefault="00150109" w:rsidP="004B07ED">
      <w:pPr>
        <w:pStyle w:val="ConsPlusNonformat"/>
        <w:ind w:firstLine="567"/>
        <w:jc w:val="both"/>
        <w:rPr>
          <w:rFonts w:ascii="Times New Roman" w:hAnsi="Times New Roman" w:cs="Times New Roman"/>
          <w:bCs/>
          <w:sz w:val="22"/>
          <w:szCs w:val="22"/>
        </w:rPr>
      </w:pPr>
      <w:r w:rsidRPr="006519CE">
        <w:rPr>
          <w:rFonts w:ascii="Times New Roman" w:hAnsi="Times New Roman" w:cs="Times New Roman"/>
          <w:bCs/>
          <w:sz w:val="22"/>
          <w:szCs w:val="22"/>
        </w:rPr>
        <w:t>- приобретение хозяйственных и бытовых товаров</w:t>
      </w:r>
      <w:r w:rsidR="006519CE" w:rsidRPr="006519CE">
        <w:rPr>
          <w:rFonts w:ascii="Times New Roman" w:hAnsi="Times New Roman" w:cs="Times New Roman"/>
          <w:bCs/>
          <w:sz w:val="22"/>
          <w:szCs w:val="22"/>
        </w:rPr>
        <w:t>, приобретение запчастей, приобретение канцтоваров</w:t>
      </w:r>
      <w:r w:rsidRPr="006519CE">
        <w:rPr>
          <w:rFonts w:ascii="Times New Roman" w:hAnsi="Times New Roman" w:cs="Times New Roman"/>
          <w:bCs/>
          <w:sz w:val="22"/>
          <w:szCs w:val="22"/>
        </w:rPr>
        <w:t xml:space="preserve"> </w:t>
      </w:r>
      <w:r w:rsidR="006519CE" w:rsidRPr="006519CE">
        <w:rPr>
          <w:rFonts w:ascii="Times New Roman" w:hAnsi="Times New Roman" w:cs="Times New Roman"/>
          <w:bCs/>
          <w:sz w:val="22"/>
          <w:szCs w:val="22"/>
        </w:rPr>
        <w:t>500 875</w:t>
      </w:r>
      <w:r w:rsidR="00AC1E1F" w:rsidRPr="006519CE">
        <w:rPr>
          <w:rFonts w:ascii="Times New Roman" w:hAnsi="Times New Roman" w:cs="Times New Roman"/>
          <w:bCs/>
          <w:sz w:val="22"/>
          <w:szCs w:val="22"/>
        </w:rPr>
        <w:t>,00 руб.;</w:t>
      </w:r>
    </w:p>
    <w:p w:rsidR="004A7BEB" w:rsidRPr="00CB5FB8" w:rsidRDefault="004A7BEB" w:rsidP="004B07ED">
      <w:pPr>
        <w:pStyle w:val="ConsPlusNonformat"/>
        <w:ind w:firstLine="567"/>
        <w:jc w:val="both"/>
        <w:rPr>
          <w:rFonts w:ascii="Times New Roman" w:hAnsi="Times New Roman" w:cs="Times New Roman"/>
          <w:bCs/>
          <w:sz w:val="22"/>
          <w:szCs w:val="22"/>
        </w:rPr>
      </w:pPr>
      <w:r w:rsidRPr="00CB5FB8">
        <w:rPr>
          <w:rFonts w:ascii="Times New Roman" w:hAnsi="Times New Roman" w:cs="Times New Roman"/>
          <w:bCs/>
          <w:sz w:val="22"/>
          <w:szCs w:val="22"/>
        </w:rPr>
        <w:t xml:space="preserve">- приобретение ГСМ </w:t>
      </w:r>
      <w:r w:rsidR="00CB5FB8" w:rsidRPr="00CB5FB8">
        <w:rPr>
          <w:rFonts w:ascii="Times New Roman" w:hAnsi="Times New Roman" w:cs="Times New Roman"/>
          <w:bCs/>
          <w:sz w:val="22"/>
          <w:szCs w:val="22"/>
        </w:rPr>
        <w:t>467 132,89</w:t>
      </w:r>
      <w:r w:rsidRPr="00CB5FB8">
        <w:rPr>
          <w:rFonts w:ascii="Times New Roman" w:hAnsi="Times New Roman" w:cs="Times New Roman"/>
          <w:bCs/>
          <w:sz w:val="22"/>
          <w:szCs w:val="22"/>
        </w:rPr>
        <w:t xml:space="preserve"> руб.;</w:t>
      </w:r>
    </w:p>
    <w:p w:rsidR="006D6956" w:rsidRPr="006519CE" w:rsidRDefault="006D6956" w:rsidP="004B07ED">
      <w:pPr>
        <w:pStyle w:val="ConsPlusNonformat"/>
        <w:ind w:firstLine="567"/>
        <w:jc w:val="both"/>
        <w:rPr>
          <w:rFonts w:ascii="Times New Roman" w:hAnsi="Times New Roman" w:cs="Times New Roman"/>
          <w:bCs/>
          <w:sz w:val="22"/>
          <w:szCs w:val="22"/>
        </w:rPr>
      </w:pPr>
      <w:r w:rsidRPr="006519CE">
        <w:rPr>
          <w:rFonts w:ascii="Times New Roman" w:hAnsi="Times New Roman" w:cs="Times New Roman"/>
          <w:bCs/>
          <w:sz w:val="22"/>
          <w:szCs w:val="22"/>
        </w:rPr>
        <w:t xml:space="preserve">- </w:t>
      </w:r>
      <w:r w:rsidR="00AC1E1F" w:rsidRPr="006519CE">
        <w:rPr>
          <w:rFonts w:ascii="Times New Roman" w:hAnsi="Times New Roman" w:cs="Times New Roman"/>
          <w:bCs/>
          <w:sz w:val="22"/>
          <w:szCs w:val="22"/>
        </w:rPr>
        <w:t xml:space="preserve">выплата пособий по сокращению </w:t>
      </w:r>
      <w:r w:rsidR="006519CE" w:rsidRPr="006519CE">
        <w:rPr>
          <w:rFonts w:ascii="Times New Roman" w:hAnsi="Times New Roman" w:cs="Times New Roman"/>
          <w:bCs/>
          <w:sz w:val="22"/>
          <w:szCs w:val="22"/>
        </w:rPr>
        <w:t>380 198,20</w:t>
      </w:r>
      <w:r w:rsidR="00AB7CA6" w:rsidRPr="006519CE">
        <w:rPr>
          <w:rFonts w:ascii="Times New Roman" w:hAnsi="Times New Roman" w:cs="Times New Roman"/>
          <w:bCs/>
          <w:sz w:val="22"/>
          <w:szCs w:val="22"/>
        </w:rPr>
        <w:t xml:space="preserve"> руб.</w:t>
      </w:r>
      <w:r w:rsidR="00AC1E1F" w:rsidRPr="006519CE">
        <w:rPr>
          <w:rFonts w:ascii="Times New Roman" w:hAnsi="Times New Roman" w:cs="Times New Roman"/>
          <w:bCs/>
          <w:sz w:val="22"/>
          <w:szCs w:val="22"/>
        </w:rPr>
        <w:t>;</w:t>
      </w:r>
    </w:p>
    <w:p w:rsidR="00AC1E1F" w:rsidRPr="006519CE" w:rsidRDefault="00AC1E1F" w:rsidP="004B07ED">
      <w:pPr>
        <w:pStyle w:val="ConsPlusNonformat"/>
        <w:ind w:firstLine="567"/>
        <w:jc w:val="both"/>
        <w:rPr>
          <w:rFonts w:ascii="Times New Roman" w:hAnsi="Times New Roman" w:cs="Times New Roman"/>
          <w:bCs/>
          <w:sz w:val="22"/>
          <w:szCs w:val="22"/>
        </w:rPr>
      </w:pPr>
      <w:r w:rsidRPr="006519CE">
        <w:rPr>
          <w:rFonts w:ascii="Times New Roman" w:hAnsi="Times New Roman" w:cs="Times New Roman"/>
          <w:bCs/>
          <w:sz w:val="22"/>
          <w:szCs w:val="22"/>
        </w:rPr>
        <w:t xml:space="preserve">- </w:t>
      </w:r>
      <w:r w:rsidRPr="006519CE">
        <w:rPr>
          <w:rFonts w:ascii="Times New Roman" w:hAnsi="Times New Roman" w:cs="Times New Roman"/>
          <w:sz w:val="22"/>
          <w:szCs w:val="22"/>
        </w:rPr>
        <w:t xml:space="preserve">оплата расходов на выезд с Крайнего Севера </w:t>
      </w:r>
      <w:r w:rsidR="006519CE" w:rsidRPr="006519CE">
        <w:rPr>
          <w:rFonts w:ascii="Times New Roman" w:hAnsi="Times New Roman" w:cs="Times New Roman"/>
          <w:bCs/>
          <w:sz w:val="22"/>
          <w:szCs w:val="22"/>
        </w:rPr>
        <w:t>505 803,22</w:t>
      </w:r>
      <w:r w:rsidRPr="006519CE">
        <w:rPr>
          <w:rFonts w:ascii="Times New Roman" w:hAnsi="Times New Roman" w:cs="Times New Roman"/>
          <w:bCs/>
          <w:sz w:val="22"/>
          <w:szCs w:val="22"/>
        </w:rPr>
        <w:t xml:space="preserve"> руб.;</w:t>
      </w:r>
    </w:p>
    <w:p w:rsidR="006519CE" w:rsidRPr="006519CE" w:rsidRDefault="006519CE" w:rsidP="004B07ED">
      <w:pPr>
        <w:pStyle w:val="ConsPlusNonformat"/>
        <w:ind w:firstLine="567"/>
        <w:jc w:val="both"/>
        <w:rPr>
          <w:rFonts w:ascii="Times New Roman" w:hAnsi="Times New Roman" w:cs="Times New Roman"/>
          <w:bCs/>
          <w:sz w:val="22"/>
          <w:szCs w:val="22"/>
        </w:rPr>
      </w:pPr>
      <w:r w:rsidRPr="006519CE">
        <w:rPr>
          <w:rFonts w:ascii="Times New Roman" w:hAnsi="Times New Roman" w:cs="Times New Roman"/>
          <w:bCs/>
          <w:sz w:val="22"/>
          <w:szCs w:val="22"/>
        </w:rPr>
        <w:t>- исполнение судебных актов 5 000,00 руб.;</w:t>
      </w:r>
    </w:p>
    <w:p w:rsidR="004A7BEB" w:rsidRPr="006519CE" w:rsidRDefault="004A7BEB" w:rsidP="004B07ED">
      <w:pPr>
        <w:pStyle w:val="ConsPlusNonformat"/>
        <w:ind w:firstLine="567"/>
        <w:jc w:val="both"/>
        <w:rPr>
          <w:rFonts w:ascii="Times New Roman" w:hAnsi="Times New Roman" w:cs="Times New Roman"/>
          <w:bCs/>
          <w:sz w:val="22"/>
          <w:szCs w:val="22"/>
        </w:rPr>
      </w:pPr>
      <w:r w:rsidRPr="006519CE">
        <w:rPr>
          <w:rFonts w:ascii="Times New Roman" w:hAnsi="Times New Roman" w:cs="Times New Roman"/>
          <w:bCs/>
          <w:sz w:val="22"/>
          <w:szCs w:val="22"/>
        </w:rPr>
        <w:t xml:space="preserve">- уплата налогов, сборов и иных платежей </w:t>
      </w:r>
      <w:r w:rsidR="006519CE" w:rsidRPr="006519CE">
        <w:rPr>
          <w:rFonts w:ascii="Times New Roman" w:hAnsi="Times New Roman" w:cs="Times New Roman"/>
          <w:bCs/>
          <w:sz w:val="22"/>
          <w:szCs w:val="22"/>
        </w:rPr>
        <w:t>158 626,03</w:t>
      </w:r>
      <w:r w:rsidRPr="006519CE">
        <w:rPr>
          <w:rFonts w:ascii="Times New Roman" w:hAnsi="Times New Roman" w:cs="Times New Roman"/>
          <w:bCs/>
          <w:sz w:val="22"/>
          <w:szCs w:val="22"/>
        </w:rPr>
        <w:t xml:space="preserve"> руб.</w:t>
      </w:r>
    </w:p>
    <w:p w:rsidR="00236702" w:rsidRPr="00753BF3" w:rsidRDefault="00236702" w:rsidP="004B07ED">
      <w:pPr>
        <w:spacing w:after="0"/>
        <w:ind w:firstLine="708"/>
        <w:jc w:val="both"/>
        <w:rPr>
          <w:rFonts w:ascii="Times New Roman" w:hAnsi="Times New Roman" w:cs="Times New Roman"/>
        </w:rPr>
      </w:pPr>
    </w:p>
    <w:p w:rsidR="001106F5" w:rsidRPr="00753BF3" w:rsidRDefault="001106F5" w:rsidP="001106F5">
      <w:pPr>
        <w:pStyle w:val="ac"/>
        <w:jc w:val="center"/>
        <w:rPr>
          <w:b/>
          <w:sz w:val="22"/>
          <w:szCs w:val="22"/>
          <w:u w:val="single"/>
        </w:rPr>
      </w:pPr>
      <w:r w:rsidRPr="00753BF3">
        <w:rPr>
          <w:b/>
          <w:sz w:val="22"/>
          <w:szCs w:val="22"/>
          <w:u w:val="single"/>
        </w:rPr>
        <w:t>Подраздел 0107 «Обеспечение проведения выборов и референдумов»</w:t>
      </w:r>
    </w:p>
    <w:p w:rsidR="001106F5" w:rsidRPr="00753BF3" w:rsidRDefault="001106F5" w:rsidP="004B07ED">
      <w:pPr>
        <w:spacing w:after="0"/>
        <w:ind w:firstLine="708"/>
        <w:jc w:val="both"/>
        <w:rPr>
          <w:rFonts w:ascii="Times New Roman" w:hAnsi="Times New Roman" w:cs="Times New Roman"/>
        </w:rPr>
      </w:pPr>
    </w:p>
    <w:p w:rsidR="001106F5" w:rsidRPr="00753BF3" w:rsidRDefault="00753BF3" w:rsidP="004B07ED">
      <w:pPr>
        <w:spacing w:after="0"/>
        <w:ind w:firstLine="708"/>
        <w:jc w:val="both"/>
        <w:rPr>
          <w:rFonts w:ascii="Times New Roman" w:hAnsi="Times New Roman" w:cs="Times New Roman"/>
        </w:rPr>
      </w:pPr>
      <w:r w:rsidRPr="00753BF3">
        <w:rPr>
          <w:rFonts w:ascii="Times New Roman" w:hAnsi="Times New Roman" w:cs="Times New Roman"/>
        </w:rPr>
        <w:t xml:space="preserve">По проведению выборов депутатов поселкового Совета депутатов муниципального образования «Поселок Айхал» Мирнинского района республики Саха (Якутия) </w:t>
      </w:r>
      <w:r w:rsidRPr="00753BF3">
        <w:rPr>
          <w:rFonts w:ascii="Times New Roman" w:hAnsi="Times New Roman" w:cs="Times New Roman"/>
          <w:lang w:val="en-US"/>
        </w:rPr>
        <w:t>V</w:t>
      </w:r>
      <w:r w:rsidRPr="00753BF3">
        <w:rPr>
          <w:rFonts w:ascii="Times New Roman" w:hAnsi="Times New Roman" w:cs="Times New Roman"/>
        </w:rPr>
        <w:t xml:space="preserve"> созыва исполнение составило 900 000,00 руб., при плане 900 000,00 руб. (100%).</w:t>
      </w:r>
    </w:p>
    <w:p w:rsidR="001106F5" w:rsidRPr="00753BF3" w:rsidRDefault="001106F5" w:rsidP="004B07ED">
      <w:pPr>
        <w:spacing w:after="0"/>
        <w:ind w:firstLine="708"/>
        <w:jc w:val="both"/>
        <w:rPr>
          <w:rFonts w:ascii="Times New Roman" w:hAnsi="Times New Roman" w:cs="Times New Roman"/>
        </w:rPr>
      </w:pPr>
    </w:p>
    <w:p w:rsidR="00933A3A" w:rsidRPr="00753BF3" w:rsidRDefault="00933A3A" w:rsidP="004B07ED">
      <w:pPr>
        <w:pStyle w:val="ac"/>
        <w:jc w:val="center"/>
        <w:rPr>
          <w:b/>
          <w:sz w:val="22"/>
          <w:szCs w:val="22"/>
          <w:u w:val="single"/>
        </w:rPr>
      </w:pPr>
      <w:r w:rsidRPr="00753BF3">
        <w:rPr>
          <w:b/>
          <w:sz w:val="22"/>
          <w:szCs w:val="22"/>
          <w:u w:val="single"/>
        </w:rPr>
        <w:t>Подраздел 0111 «Резервные фонды»</w:t>
      </w:r>
    </w:p>
    <w:p w:rsidR="00933A3A" w:rsidRPr="00753BF3" w:rsidRDefault="00933A3A" w:rsidP="004B07ED">
      <w:pPr>
        <w:pStyle w:val="ac"/>
        <w:jc w:val="center"/>
        <w:rPr>
          <w:b/>
          <w:sz w:val="22"/>
          <w:szCs w:val="22"/>
          <w:u w:val="single"/>
        </w:rPr>
      </w:pPr>
    </w:p>
    <w:p w:rsidR="00933A3A" w:rsidRPr="00753BF3" w:rsidRDefault="00933A3A" w:rsidP="004B07ED">
      <w:pPr>
        <w:pStyle w:val="ac"/>
        <w:ind w:firstLine="709"/>
        <w:jc w:val="both"/>
        <w:rPr>
          <w:sz w:val="22"/>
          <w:szCs w:val="22"/>
        </w:rPr>
      </w:pPr>
      <w:r w:rsidRPr="00753BF3">
        <w:rPr>
          <w:sz w:val="22"/>
          <w:szCs w:val="22"/>
        </w:rPr>
        <w:t xml:space="preserve">По данному подразделу план по резервному фонду местной Администрации составляет </w:t>
      </w:r>
      <w:r w:rsidR="0093160F" w:rsidRPr="00753BF3">
        <w:rPr>
          <w:sz w:val="22"/>
          <w:szCs w:val="22"/>
        </w:rPr>
        <w:t>1 444 440,08</w:t>
      </w:r>
      <w:r w:rsidRPr="00753BF3">
        <w:rPr>
          <w:sz w:val="22"/>
          <w:szCs w:val="22"/>
        </w:rPr>
        <w:t xml:space="preserve"> руб</w:t>
      </w:r>
      <w:r w:rsidR="0093160F" w:rsidRPr="00753BF3">
        <w:rPr>
          <w:sz w:val="22"/>
          <w:szCs w:val="22"/>
        </w:rPr>
        <w:t>.</w:t>
      </w:r>
      <w:r w:rsidR="00246D36" w:rsidRPr="00753BF3">
        <w:rPr>
          <w:sz w:val="22"/>
          <w:szCs w:val="22"/>
        </w:rPr>
        <w:t xml:space="preserve">. </w:t>
      </w:r>
      <w:r w:rsidR="00A81B67" w:rsidRPr="00753BF3">
        <w:rPr>
          <w:sz w:val="22"/>
          <w:szCs w:val="22"/>
        </w:rPr>
        <w:t xml:space="preserve">Кассовые </w:t>
      </w:r>
      <w:r w:rsidR="004D2649" w:rsidRPr="00753BF3">
        <w:rPr>
          <w:sz w:val="22"/>
          <w:szCs w:val="22"/>
        </w:rPr>
        <w:t xml:space="preserve">и фактические </w:t>
      </w:r>
      <w:r w:rsidR="00A81B67" w:rsidRPr="00753BF3">
        <w:rPr>
          <w:sz w:val="22"/>
          <w:szCs w:val="22"/>
        </w:rPr>
        <w:t>расходы не произведены.</w:t>
      </w:r>
    </w:p>
    <w:p w:rsidR="00A81B67" w:rsidRPr="00753BF3" w:rsidRDefault="00A81B67" w:rsidP="004B07ED">
      <w:pPr>
        <w:pStyle w:val="ac"/>
        <w:ind w:firstLine="709"/>
        <w:jc w:val="both"/>
        <w:rPr>
          <w:sz w:val="22"/>
          <w:szCs w:val="22"/>
        </w:rPr>
      </w:pPr>
    </w:p>
    <w:p w:rsidR="00B07B73" w:rsidRPr="008D434B" w:rsidRDefault="00B07B73" w:rsidP="004B07ED">
      <w:pPr>
        <w:pStyle w:val="ac"/>
        <w:jc w:val="center"/>
        <w:rPr>
          <w:b/>
          <w:sz w:val="22"/>
          <w:szCs w:val="22"/>
          <w:u w:val="single"/>
        </w:rPr>
      </w:pPr>
      <w:r w:rsidRPr="008D434B">
        <w:rPr>
          <w:b/>
          <w:sz w:val="22"/>
          <w:szCs w:val="22"/>
          <w:u w:val="single"/>
        </w:rPr>
        <w:t>Подраздел 0113 «Другие общегосударственные вопросы»</w:t>
      </w:r>
    </w:p>
    <w:p w:rsidR="00B07B73" w:rsidRPr="008D434B" w:rsidRDefault="00B07B73" w:rsidP="004B07ED">
      <w:pPr>
        <w:pStyle w:val="ac"/>
        <w:jc w:val="center"/>
        <w:rPr>
          <w:b/>
          <w:sz w:val="22"/>
          <w:szCs w:val="22"/>
        </w:rPr>
      </w:pPr>
    </w:p>
    <w:p w:rsidR="00B07B73" w:rsidRPr="008D434B" w:rsidRDefault="00B07B73" w:rsidP="004B07ED">
      <w:pPr>
        <w:spacing w:after="0"/>
        <w:ind w:firstLine="708"/>
        <w:jc w:val="both"/>
        <w:rPr>
          <w:rFonts w:ascii="Times New Roman" w:hAnsi="Times New Roman" w:cs="Times New Roman"/>
        </w:rPr>
      </w:pPr>
      <w:r w:rsidRPr="008D434B">
        <w:rPr>
          <w:rFonts w:ascii="Times New Roman" w:hAnsi="Times New Roman" w:cs="Times New Roman"/>
        </w:rPr>
        <w:t xml:space="preserve">По подразделу </w:t>
      </w:r>
      <w:r w:rsidRPr="008D434B">
        <w:rPr>
          <w:rFonts w:ascii="Times New Roman" w:hAnsi="Times New Roman" w:cs="Times New Roman"/>
          <w:b/>
        </w:rPr>
        <w:t>0113</w:t>
      </w:r>
      <w:r w:rsidR="00246D36" w:rsidRPr="008D434B">
        <w:rPr>
          <w:rFonts w:ascii="Times New Roman" w:hAnsi="Times New Roman" w:cs="Times New Roman"/>
          <w:b/>
        </w:rPr>
        <w:t xml:space="preserve"> </w:t>
      </w:r>
      <w:r w:rsidRPr="008D434B">
        <w:rPr>
          <w:rFonts w:ascii="Times New Roman" w:hAnsi="Times New Roman" w:cs="Times New Roman"/>
          <w:b/>
        </w:rPr>
        <w:t>«Другие общегосударственные вопросы»</w:t>
      </w:r>
      <w:r w:rsidRPr="008D434B">
        <w:rPr>
          <w:rFonts w:ascii="Times New Roman" w:hAnsi="Times New Roman" w:cs="Times New Roman"/>
        </w:rPr>
        <w:t xml:space="preserve"> кассовое исполнение составляет </w:t>
      </w:r>
      <w:r w:rsidR="00CB73E3" w:rsidRPr="008D434B">
        <w:rPr>
          <w:rFonts w:ascii="Times New Roman" w:hAnsi="Times New Roman" w:cs="Times New Roman"/>
        </w:rPr>
        <w:t>11 899 395,66</w:t>
      </w:r>
      <w:r w:rsidRPr="008D434B">
        <w:rPr>
          <w:rFonts w:ascii="Times New Roman" w:hAnsi="Times New Roman" w:cs="Times New Roman"/>
        </w:rPr>
        <w:t xml:space="preserve"> руб. (</w:t>
      </w:r>
      <w:r w:rsidR="00CB73E3" w:rsidRPr="008D434B">
        <w:rPr>
          <w:rFonts w:ascii="Times New Roman" w:hAnsi="Times New Roman" w:cs="Times New Roman"/>
        </w:rPr>
        <w:t>61,2</w:t>
      </w:r>
      <w:r w:rsidR="00A81B67" w:rsidRPr="008D434B">
        <w:rPr>
          <w:rFonts w:ascii="Times New Roman" w:hAnsi="Times New Roman" w:cs="Times New Roman"/>
        </w:rPr>
        <w:t>%</w:t>
      </w:r>
      <w:r w:rsidRPr="008D434B">
        <w:rPr>
          <w:rFonts w:ascii="Times New Roman" w:hAnsi="Times New Roman" w:cs="Times New Roman"/>
        </w:rPr>
        <w:t xml:space="preserve">), при плане </w:t>
      </w:r>
      <w:r w:rsidR="00CB73E3" w:rsidRPr="008D434B">
        <w:rPr>
          <w:rFonts w:ascii="Times New Roman" w:hAnsi="Times New Roman" w:cs="Times New Roman"/>
        </w:rPr>
        <w:t>19 459 512,57</w:t>
      </w:r>
      <w:r w:rsidRPr="008D434B">
        <w:rPr>
          <w:rFonts w:ascii="Times New Roman" w:hAnsi="Times New Roman" w:cs="Times New Roman"/>
        </w:rPr>
        <w:t xml:space="preserve"> руб.</w:t>
      </w:r>
    </w:p>
    <w:p w:rsidR="00B07B73" w:rsidRPr="008D434B" w:rsidRDefault="00B07B73" w:rsidP="004B07ED">
      <w:pPr>
        <w:spacing w:after="0"/>
        <w:ind w:firstLine="708"/>
        <w:jc w:val="both"/>
        <w:rPr>
          <w:rFonts w:ascii="Times New Roman" w:hAnsi="Times New Roman" w:cs="Times New Roman"/>
        </w:rPr>
      </w:pPr>
      <w:r w:rsidRPr="008D434B">
        <w:rPr>
          <w:rFonts w:ascii="Times New Roman" w:hAnsi="Times New Roman" w:cs="Times New Roman"/>
        </w:rPr>
        <w:t>По данному подразделу произведены расходы:</w:t>
      </w:r>
    </w:p>
    <w:p w:rsidR="0053351B" w:rsidRPr="008D434B" w:rsidRDefault="0053351B" w:rsidP="004B07ED">
      <w:pPr>
        <w:spacing w:after="0"/>
        <w:ind w:firstLine="708"/>
        <w:jc w:val="both"/>
        <w:rPr>
          <w:rFonts w:ascii="Times New Roman" w:hAnsi="Times New Roman" w:cs="Times New Roman"/>
        </w:rPr>
      </w:pPr>
      <w:r w:rsidRPr="008D434B">
        <w:rPr>
          <w:rFonts w:ascii="Times New Roman" w:hAnsi="Times New Roman" w:cs="Times New Roman"/>
        </w:rPr>
        <w:t>- по муниципальной программе «</w:t>
      </w:r>
      <w:r w:rsidR="0087204D" w:rsidRPr="008D434B">
        <w:rPr>
          <w:rFonts w:ascii="Times New Roman" w:hAnsi="Times New Roman" w:cs="Times New Roman"/>
        </w:rPr>
        <w:t>Обеспечение общественного порядка и профилактики правонарушений на территории муниципального образования «</w:t>
      </w:r>
      <w:r w:rsidR="008D434B" w:rsidRPr="008D434B">
        <w:rPr>
          <w:rFonts w:ascii="Times New Roman" w:hAnsi="Times New Roman" w:cs="Times New Roman"/>
        </w:rPr>
        <w:t>Поселок Айхал» Мирнинского района Республики Саха (Якутия)</w:t>
      </w:r>
      <w:r w:rsidRPr="008D434B">
        <w:rPr>
          <w:rFonts w:ascii="Times New Roman" w:hAnsi="Times New Roman" w:cs="Times New Roman"/>
        </w:rPr>
        <w:t xml:space="preserve"> на 20</w:t>
      </w:r>
      <w:r w:rsidR="0087204D" w:rsidRPr="008D434B">
        <w:rPr>
          <w:rFonts w:ascii="Times New Roman" w:hAnsi="Times New Roman" w:cs="Times New Roman"/>
        </w:rPr>
        <w:t>22</w:t>
      </w:r>
      <w:r w:rsidRPr="008D434B">
        <w:rPr>
          <w:rFonts w:ascii="Times New Roman" w:hAnsi="Times New Roman" w:cs="Times New Roman"/>
        </w:rPr>
        <w:t>-202</w:t>
      </w:r>
      <w:r w:rsidR="0087204D" w:rsidRPr="008D434B">
        <w:rPr>
          <w:rFonts w:ascii="Times New Roman" w:hAnsi="Times New Roman" w:cs="Times New Roman"/>
        </w:rPr>
        <w:t>4</w:t>
      </w:r>
      <w:r w:rsidRPr="008D434B">
        <w:rPr>
          <w:rFonts w:ascii="Times New Roman" w:hAnsi="Times New Roman" w:cs="Times New Roman"/>
        </w:rPr>
        <w:t xml:space="preserve"> г.г.» на организацию деятельности </w:t>
      </w:r>
      <w:r w:rsidR="00330610" w:rsidRPr="008D434B">
        <w:rPr>
          <w:rFonts w:ascii="Times New Roman" w:hAnsi="Times New Roman" w:cs="Times New Roman"/>
        </w:rPr>
        <w:t>народных дружин</w:t>
      </w:r>
      <w:r w:rsidRPr="008D434B">
        <w:rPr>
          <w:rFonts w:ascii="Times New Roman" w:hAnsi="Times New Roman" w:cs="Times New Roman"/>
        </w:rPr>
        <w:t xml:space="preserve"> </w:t>
      </w:r>
      <w:r w:rsidR="008D434B" w:rsidRPr="008D434B">
        <w:rPr>
          <w:rFonts w:ascii="Times New Roman" w:hAnsi="Times New Roman" w:cs="Times New Roman"/>
        </w:rPr>
        <w:t>190 864,96</w:t>
      </w:r>
      <w:r w:rsidRPr="008D434B">
        <w:rPr>
          <w:rFonts w:ascii="Times New Roman" w:hAnsi="Times New Roman" w:cs="Times New Roman"/>
        </w:rPr>
        <w:t xml:space="preserve"> руб., в т.ч. за счет </w:t>
      </w:r>
      <w:r w:rsidR="00330610" w:rsidRPr="008D434B">
        <w:rPr>
          <w:rFonts w:ascii="Times New Roman" w:hAnsi="Times New Roman" w:cs="Times New Roman"/>
        </w:rPr>
        <w:t xml:space="preserve">субсидии из государственного бюджета Республики Саха (Якутия) </w:t>
      </w:r>
      <w:r w:rsidR="008D434B" w:rsidRPr="008D434B">
        <w:rPr>
          <w:rFonts w:ascii="Times New Roman" w:hAnsi="Times New Roman" w:cs="Times New Roman"/>
        </w:rPr>
        <w:t>169 869,81</w:t>
      </w:r>
      <w:r w:rsidR="00330610" w:rsidRPr="008D434B">
        <w:rPr>
          <w:rFonts w:ascii="Times New Roman" w:hAnsi="Times New Roman" w:cs="Times New Roman"/>
        </w:rPr>
        <w:t xml:space="preserve"> руб., за счет средств местного бюджета </w:t>
      </w:r>
      <w:r w:rsidR="008D434B" w:rsidRPr="008D434B">
        <w:rPr>
          <w:rFonts w:ascii="Times New Roman" w:hAnsi="Times New Roman" w:cs="Times New Roman"/>
        </w:rPr>
        <w:t>20 995</w:t>
      </w:r>
      <w:r w:rsidR="00330610" w:rsidRPr="008D434B">
        <w:rPr>
          <w:rFonts w:ascii="Times New Roman" w:hAnsi="Times New Roman" w:cs="Times New Roman"/>
        </w:rPr>
        <w:t>,</w:t>
      </w:r>
      <w:r w:rsidR="008D434B" w:rsidRPr="008D434B">
        <w:rPr>
          <w:rFonts w:ascii="Times New Roman" w:hAnsi="Times New Roman" w:cs="Times New Roman"/>
        </w:rPr>
        <w:t>15</w:t>
      </w:r>
      <w:r w:rsidR="00330610" w:rsidRPr="008D434B">
        <w:rPr>
          <w:rFonts w:ascii="Times New Roman" w:hAnsi="Times New Roman" w:cs="Times New Roman"/>
        </w:rPr>
        <w:t xml:space="preserve"> руб.;</w:t>
      </w:r>
    </w:p>
    <w:p w:rsidR="00B07B73" w:rsidRPr="008D434B" w:rsidRDefault="00B07B73" w:rsidP="004B07ED">
      <w:pPr>
        <w:spacing w:after="0"/>
        <w:ind w:firstLine="708"/>
        <w:jc w:val="both"/>
        <w:rPr>
          <w:rFonts w:ascii="Times New Roman" w:hAnsi="Times New Roman" w:cs="Times New Roman"/>
        </w:rPr>
      </w:pPr>
      <w:r w:rsidRPr="008D434B">
        <w:rPr>
          <w:rFonts w:ascii="Times New Roman" w:hAnsi="Times New Roman" w:cs="Times New Roman"/>
        </w:rPr>
        <w:t xml:space="preserve">- услуги связи </w:t>
      </w:r>
      <w:r w:rsidR="003A3BAE" w:rsidRPr="008D434B">
        <w:rPr>
          <w:rFonts w:ascii="Times New Roman" w:hAnsi="Times New Roman" w:cs="Times New Roman"/>
        </w:rPr>
        <w:t xml:space="preserve">системы уличного видеонаблюдения </w:t>
      </w:r>
      <w:r w:rsidR="008D434B" w:rsidRPr="008D434B">
        <w:rPr>
          <w:rFonts w:ascii="Times New Roman" w:hAnsi="Times New Roman" w:cs="Times New Roman"/>
        </w:rPr>
        <w:t>96 000,00</w:t>
      </w:r>
      <w:r w:rsidR="003A3BAE" w:rsidRPr="008D434B">
        <w:rPr>
          <w:rFonts w:ascii="Times New Roman" w:hAnsi="Times New Roman" w:cs="Times New Roman"/>
        </w:rPr>
        <w:t xml:space="preserve"> руб.;</w:t>
      </w:r>
    </w:p>
    <w:p w:rsidR="00B07B73" w:rsidRPr="008D434B" w:rsidRDefault="00B07B73" w:rsidP="004B07ED">
      <w:pPr>
        <w:spacing w:after="0"/>
        <w:ind w:firstLine="708"/>
        <w:jc w:val="both"/>
        <w:rPr>
          <w:rFonts w:ascii="Times New Roman" w:hAnsi="Times New Roman" w:cs="Times New Roman"/>
        </w:rPr>
      </w:pPr>
      <w:r w:rsidRPr="008D434B">
        <w:rPr>
          <w:rFonts w:ascii="Times New Roman" w:hAnsi="Times New Roman" w:cs="Times New Roman"/>
        </w:rPr>
        <w:t>- коммунальные</w:t>
      </w:r>
      <w:r w:rsidR="004C293F" w:rsidRPr="008D434B">
        <w:rPr>
          <w:rFonts w:ascii="Times New Roman" w:hAnsi="Times New Roman" w:cs="Times New Roman"/>
        </w:rPr>
        <w:t xml:space="preserve"> </w:t>
      </w:r>
      <w:r w:rsidRPr="008D434B">
        <w:rPr>
          <w:rFonts w:ascii="Times New Roman" w:hAnsi="Times New Roman" w:cs="Times New Roman"/>
        </w:rPr>
        <w:t xml:space="preserve">расходы арендаторов муниципального имущества </w:t>
      </w:r>
      <w:r w:rsidR="008D434B" w:rsidRPr="008D434B">
        <w:rPr>
          <w:rFonts w:ascii="Times New Roman" w:hAnsi="Times New Roman" w:cs="Times New Roman"/>
        </w:rPr>
        <w:t>4 902 963,50</w:t>
      </w:r>
      <w:r w:rsidRPr="008D434B">
        <w:rPr>
          <w:rFonts w:ascii="Times New Roman" w:hAnsi="Times New Roman" w:cs="Times New Roman"/>
        </w:rPr>
        <w:t xml:space="preserve"> руб</w:t>
      </w:r>
      <w:r w:rsidR="00D809B6" w:rsidRPr="008D434B">
        <w:rPr>
          <w:rFonts w:ascii="Times New Roman" w:hAnsi="Times New Roman" w:cs="Times New Roman"/>
        </w:rPr>
        <w:t>.</w:t>
      </w:r>
      <w:r w:rsidRPr="008D434B">
        <w:rPr>
          <w:rFonts w:ascii="Times New Roman" w:hAnsi="Times New Roman" w:cs="Times New Roman"/>
        </w:rPr>
        <w:t>;</w:t>
      </w:r>
    </w:p>
    <w:p w:rsidR="008D434B" w:rsidRPr="008D434B" w:rsidRDefault="008D434B" w:rsidP="004B07ED">
      <w:pPr>
        <w:spacing w:after="0"/>
        <w:ind w:firstLine="708"/>
        <w:jc w:val="both"/>
        <w:rPr>
          <w:rFonts w:ascii="Times New Roman" w:hAnsi="Times New Roman" w:cs="Times New Roman"/>
        </w:rPr>
      </w:pPr>
      <w:r w:rsidRPr="008D434B">
        <w:rPr>
          <w:rFonts w:ascii="Times New Roman" w:hAnsi="Times New Roman" w:cs="Times New Roman"/>
        </w:rPr>
        <w:t xml:space="preserve">- поверка приборов учета потребления тепловой энергии </w:t>
      </w:r>
      <w:r w:rsidR="00B15ED0">
        <w:rPr>
          <w:rFonts w:ascii="Times New Roman" w:hAnsi="Times New Roman" w:cs="Times New Roman"/>
        </w:rPr>
        <w:t>296 260,00</w:t>
      </w:r>
      <w:r w:rsidRPr="008D434B">
        <w:rPr>
          <w:rFonts w:ascii="Times New Roman" w:hAnsi="Times New Roman" w:cs="Times New Roman"/>
        </w:rPr>
        <w:t xml:space="preserve"> руб.;</w:t>
      </w:r>
    </w:p>
    <w:p w:rsidR="00B07B73" w:rsidRPr="0041016A" w:rsidRDefault="00B07B73" w:rsidP="004B07ED">
      <w:pPr>
        <w:spacing w:after="0"/>
        <w:ind w:firstLine="708"/>
        <w:jc w:val="both"/>
        <w:rPr>
          <w:rFonts w:ascii="Times New Roman" w:hAnsi="Times New Roman" w:cs="Times New Roman"/>
          <w:spacing w:val="4"/>
        </w:rPr>
      </w:pPr>
      <w:r w:rsidRPr="0041016A">
        <w:rPr>
          <w:rFonts w:ascii="Times New Roman" w:hAnsi="Times New Roman" w:cs="Times New Roman"/>
          <w:spacing w:val="4"/>
        </w:rPr>
        <w:t xml:space="preserve">- услуги по </w:t>
      </w:r>
      <w:r w:rsidR="003C5B9B" w:rsidRPr="0041016A">
        <w:rPr>
          <w:rFonts w:ascii="Times New Roman" w:hAnsi="Times New Roman" w:cs="Times New Roman"/>
          <w:spacing w:val="4"/>
        </w:rPr>
        <w:t>обслуживанию муниципального имущества</w:t>
      </w:r>
      <w:r w:rsidRPr="0041016A">
        <w:rPr>
          <w:rFonts w:ascii="Times New Roman" w:hAnsi="Times New Roman" w:cs="Times New Roman"/>
          <w:spacing w:val="4"/>
        </w:rPr>
        <w:t xml:space="preserve"> </w:t>
      </w:r>
      <w:r w:rsidR="0041016A" w:rsidRPr="0041016A">
        <w:rPr>
          <w:rFonts w:ascii="Times New Roman" w:hAnsi="Times New Roman" w:cs="Times New Roman"/>
          <w:spacing w:val="4"/>
        </w:rPr>
        <w:t>2 833 182,59</w:t>
      </w:r>
      <w:r w:rsidR="007D32A1" w:rsidRPr="0041016A">
        <w:rPr>
          <w:rFonts w:ascii="Times New Roman" w:hAnsi="Times New Roman" w:cs="Times New Roman"/>
          <w:spacing w:val="4"/>
        </w:rPr>
        <w:t xml:space="preserve"> </w:t>
      </w:r>
      <w:r w:rsidRPr="0041016A">
        <w:rPr>
          <w:rFonts w:ascii="Times New Roman" w:hAnsi="Times New Roman" w:cs="Times New Roman"/>
          <w:spacing w:val="4"/>
        </w:rPr>
        <w:t>руб</w:t>
      </w:r>
      <w:r w:rsidR="00D809B6" w:rsidRPr="0041016A">
        <w:rPr>
          <w:rFonts w:ascii="Times New Roman" w:hAnsi="Times New Roman" w:cs="Times New Roman"/>
          <w:spacing w:val="4"/>
        </w:rPr>
        <w:t>.</w:t>
      </w:r>
      <w:r w:rsidRPr="0041016A">
        <w:rPr>
          <w:rFonts w:ascii="Times New Roman" w:hAnsi="Times New Roman" w:cs="Times New Roman"/>
          <w:spacing w:val="4"/>
        </w:rPr>
        <w:t>;</w:t>
      </w:r>
    </w:p>
    <w:p w:rsidR="00B07B73" w:rsidRPr="00B15ED0" w:rsidRDefault="00B07B73" w:rsidP="004B07ED">
      <w:pPr>
        <w:spacing w:after="0"/>
        <w:ind w:firstLine="708"/>
        <w:jc w:val="both"/>
        <w:rPr>
          <w:rFonts w:ascii="Times New Roman" w:hAnsi="Times New Roman" w:cs="Times New Roman"/>
        </w:rPr>
      </w:pPr>
      <w:r w:rsidRPr="00B15ED0">
        <w:rPr>
          <w:rFonts w:ascii="Times New Roman" w:hAnsi="Times New Roman" w:cs="Times New Roman"/>
        </w:rPr>
        <w:t xml:space="preserve">- </w:t>
      </w:r>
      <w:r w:rsidR="007D32A1" w:rsidRPr="00B15ED0">
        <w:rPr>
          <w:rFonts w:ascii="Times New Roman" w:hAnsi="Times New Roman" w:cs="Times New Roman"/>
        </w:rPr>
        <w:t xml:space="preserve">кадастровые работы, </w:t>
      </w:r>
      <w:r w:rsidRPr="00B15ED0">
        <w:rPr>
          <w:rFonts w:ascii="Times New Roman" w:hAnsi="Times New Roman" w:cs="Times New Roman"/>
        </w:rPr>
        <w:t>тех</w:t>
      </w:r>
      <w:r w:rsidR="00B15ED0" w:rsidRPr="00B15ED0">
        <w:rPr>
          <w:rFonts w:ascii="Times New Roman" w:hAnsi="Times New Roman" w:cs="Times New Roman"/>
        </w:rPr>
        <w:t xml:space="preserve">ническая </w:t>
      </w:r>
      <w:r w:rsidRPr="00B15ED0">
        <w:rPr>
          <w:rFonts w:ascii="Times New Roman" w:hAnsi="Times New Roman" w:cs="Times New Roman"/>
        </w:rPr>
        <w:t>паспортизация</w:t>
      </w:r>
      <w:r w:rsidR="00B15ED0" w:rsidRPr="00B15ED0">
        <w:rPr>
          <w:rFonts w:ascii="Times New Roman" w:hAnsi="Times New Roman" w:cs="Times New Roman"/>
        </w:rPr>
        <w:t xml:space="preserve"> объектов</w:t>
      </w:r>
      <w:r w:rsidRPr="00B15ED0">
        <w:rPr>
          <w:rFonts w:ascii="Times New Roman" w:hAnsi="Times New Roman" w:cs="Times New Roman"/>
        </w:rPr>
        <w:t xml:space="preserve">, изготовление технических паспортов, оценка рыночной стоимости имущества </w:t>
      </w:r>
      <w:r w:rsidR="00B549A8">
        <w:rPr>
          <w:rFonts w:ascii="Times New Roman" w:hAnsi="Times New Roman" w:cs="Times New Roman"/>
        </w:rPr>
        <w:t>170 829,14</w:t>
      </w:r>
      <w:r w:rsidRPr="00B15ED0">
        <w:rPr>
          <w:rFonts w:ascii="Times New Roman" w:hAnsi="Times New Roman" w:cs="Times New Roman"/>
        </w:rPr>
        <w:t xml:space="preserve"> руб</w:t>
      </w:r>
      <w:r w:rsidR="00D809B6" w:rsidRPr="00B15ED0">
        <w:rPr>
          <w:rFonts w:ascii="Times New Roman" w:hAnsi="Times New Roman" w:cs="Times New Roman"/>
        </w:rPr>
        <w:t>.</w:t>
      </w:r>
      <w:r w:rsidRPr="00B15ED0">
        <w:rPr>
          <w:rFonts w:ascii="Times New Roman" w:hAnsi="Times New Roman" w:cs="Times New Roman"/>
        </w:rPr>
        <w:t>;</w:t>
      </w:r>
    </w:p>
    <w:p w:rsidR="00900176" w:rsidRDefault="00900176" w:rsidP="004B07ED">
      <w:pPr>
        <w:spacing w:after="0"/>
        <w:ind w:firstLine="708"/>
        <w:jc w:val="both"/>
        <w:rPr>
          <w:rFonts w:ascii="Times New Roman" w:hAnsi="Times New Roman" w:cs="Times New Roman"/>
        </w:rPr>
      </w:pPr>
      <w:r w:rsidRPr="00B549A8">
        <w:rPr>
          <w:rFonts w:ascii="Times New Roman" w:hAnsi="Times New Roman" w:cs="Times New Roman"/>
        </w:rPr>
        <w:t xml:space="preserve">- </w:t>
      </w:r>
      <w:r w:rsidR="00B549A8" w:rsidRPr="00B549A8">
        <w:rPr>
          <w:rFonts w:ascii="Times New Roman" w:hAnsi="Times New Roman" w:cs="Times New Roman"/>
        </w:rPr>
        <w:t>оказание транспортных услуг 77 161,74 руб.;</w:t>
      </w:r>
    </w:p>
    <w:p w:rsidR="001C65C5" w:rsidRPr="00DC714E" w:rsidRDefault="001C65C5" w:rsidP="004B07ED">
      <w:pPr>
        <w:spacing w:after="0"/>
        <w:ind w:firstLine="708"/>
        <w:jc w:val="both"/>
        <w:rPr>
          <w:rFonts w:ascii="Times New Roman" w:hAnsi="Times New Roman" w:cs="Times New Roman"/>
        </w:rPr>
      </w:pPr>
      <w:r>
        <w:rPr>
          <w:rFonts w:ascii="Times New Roman" w:hAnsi="Times New Roman" w:cs="Times New Roman"/>
        </w:rPr>
        <w:lastRenderedPageBreak/>
        <w:t>- ус</w:t>
      </w:r>
      <w:r w:rsidRPr="00DC714E">
        <w:rPr>
          <w:rFonts w:ascii="Times New Roman" w:hAnsi="Times New Roman" w:cs="Times New Roman"/>
        </w:rPr>
        <w:t>луги эколога 13 000,00 руб.;</w:t>
      </w:r>
    </w:p>
    <w:p w:rsidR="001C65C5" w:rsidRDefault="001C65C5" w:rsidP="004B07ED">
      <w:pPr>
        <w:spacing w:after="0"/>
        <w:ind w:firstLine="708"/>
        <w:jc w:val="both"/>
        <w:rPr>
          <w:rFonts w:ascii="Times New Roman" w:hAnsi="Times New Roman" w:cs="Times New Roman"/>
        </w:rPr>
      </w:pPr>
      <w:r w:rsidRPr="00DC714E">
        <w:rPr>
          <w:rFonts w:ascii="Times New Roman" w:hAnsi="Times New Roman" w:cs="Times New Roman"/>
        </w:rPr>
        <w:t>- технологическое присоединение к электрическим сетям 101 094,66 руб.;</w:t>
      </w:r>
    </w:p>
    <w:p w:rsidR="004C57B9" w:rsidRPr="00DC714E" w:rsidRDefault="004C57B9" w:rsidP="004B07ED">
      <w:pPr>
        <w:spacing w:after="0"/>
        <w:ind w:firstLine="708"/>
        <w:jc w:val="both"/>
        <w:rPr>
          <w:rFonts w:ascii="Times New Roman" w:hAnsi="Times New Roman" w:cs="Times New Roman"/>
        </w:rPr>
      </w:pPr>
      <w:r>
        <w:rPr>
          <w:rFonts w:ascii="Times New Roman" w:hAnsi="Times New Roman" w:cs="Times New Roman"/>
        </w:rPr>
        <w:t>- актуализация схем теплоснабжения 200 000,00 руб.;</w:t>
      </w:r>
    </w:p>
    <w:p w:rsidR="00F10EAF" w:rsidRPr="00DC714E" w:rsidRDefault="00F10EAF" w:rsidP="004B07ED">
      <w:pPr>
        <w:spacing w:after="0"/>
        <w:ind w:firstLine="708"/>
        <w:jc w:val="both"/>
        <w:rPr>
          <w:rFonts w:ascii="Times New Roman" w:hAnsi="Times New Roman" w:cs="Times New Roman"/>
        </w:rPr>
      </w:pPr>
      <w:r w:rsidRPr="00DC714E">
        <w:rPr>
          <w:rFonts w:ascii="Times New Roman" w:hAnsi="Times New Roman" w:cs="Times New Roman"/>
        </w:rPr>
        <w:t xml:space="preserve">- страхование имущества </w:t>
      </w:r>
      <w:r w:rsidR="00DC714E" w:rsidRPr="00DC714E">
        <w:rPr>
          <w:rFonts w:ascii="Times New Roman" w:hAnsi="Times New Roman" w:cs="Times New Roman"/>
        </w:rPr>
        <w:t>7 689,07</w:t>
      </w:r>
      <w:r w:rsidRPr="00DC714E">
        <w:rPr>
          <w:rFonts w:ascii="Times New Roman" w:hAnsi="Times New Roman" w:cs="Times New Roman"/>
        </w:rPr>
        <w:t xml:space="preserve"> руб.;</w:t>
      </w:r>
    </w:p>
    <w:p w:rsidR="00DC714E" w:rsidRDefault="00DC714E" w:rsidP="004B07ED">
      <w:pPr>
        <w:spacing w:after="0"/>
        <w:ind w:firstLine="708"/>
        <w:jc w:val="both"/>
        <w:rPr>
          <w:rFonts w:ascii="Times New Roman" w:hAnsi="Times New Roman" w:cs="Times New Roman"/>
        </w:rPr>
      </w:pPr>
      <w:r w:rsidRPr="00DC714E">
        <w:rPr>
          <w:rFonts w:ascii="Times New Roman" w:hAnsi="Times New Roman" w:cs="Times New Roman"/>
        </w:rPr>
        <w:t>- приобретение основных средств (насос) 45 000,00 руб.;</w:t>
      </w:r>
    </w:p>
    <w:p w:rsidR="004C57B9" w:rsidRDefault="004C57B9" w:rsidP="004B07ED">
      <w:pPr>
        <w:spacing w:after="0"/>
        <w:ind w:firstLine="708"/>
        <w:jc w:val="both"/>
        <w:rPr>
          <w:rFonts w:ascii="Times New Roman" w:hAnsi="Times New Roman" w:cs="Times New Roman"/>
        </w:rPr>
      </w:pPr>
      <w:r>
        <w:rPr>
          <w:rFonts w:ascii="Times New Roman" w:hAnsi="Times New Roman" w:cs="Times New Roman"/>
        </w:rPr>
        <w:t>- уплата налогов и сборов 31 417,00 руб.;</w:t>
      </w:r>
    </w:p>
    <w:p w:rsidR="001F0BF3" w:rsidRPr="00DC714E" w:rsidRDefault="001F0BF3" w:rsidP="004B07ED">
      <w:pPr>
        <w:spacing w:after="0"/>
        <w:ind w:firstLine="708"/>
        <w:jc w:val="both"/>
        <w:rPr>
          <w:rFonts w:ascii="Times New Roman" w:hAnsi="Times New Roman" w:cs="Times New Roman"/>
        </w:rPr>
      </w:pPr>
      <w:r>
        <w:rPr>
          <w:rFonts w:ascii="Times New Roman" w:hAnsi="Times New Roman" w:cs="Times New Roman"/>
        </w:rPr>
        <w:t>- возмещение морального вреда по решению судебных органов и оплаты судебных издержек 1 306 506,00 руб.;</w:t>
      </w:r>
    </w:p>
    <w:p w:rsidR="00B07B73" w:rsidRPr="003465AE" w:rsidRDefault="00B07B73" w:rsidP="004B07ED">
      <w:pPr>
        <w:spacing w:after="0"/>
        <w:ind w:firstLine="708"/>
        <w:jc w:val="both"/>
        <w:rPr>
          <w:rFonts w:ascii="Times New Roman" w:hAnsi="Times New Roman" w:cs="Times New Roman"/>
        </w:rPr>
      </w:pPr>
      <w:r w:rsidRPr="003465AE">
        <w:rPr>
          <w:rFonts w:ascii="Times New Roman" w:hAnsi="Times New Roman" w:cs="Times New Roman"/>
        </w:rPr>
        <w:t xml:space="preserve">- приобретение подарочной продукции </w:t>
      </w:r>
      <w:r w:rsidR="003465AE" w:rsidRPr="003465AE">
        <w:rPr>
          <w:rFonts w:ascii="Times New Roman" w:hAnsi="Times New Roman" w:cs="Times New Roman"/>
        </w:rPr>
        <w:t>736 264,00</w:t>
      </w:r>
      <w:r w:rsidRPr="003465AE">
        <w:rPr>
          <w:rFonts w:ascii="Times New Roman" w:hAnsi="Times New Roman" w:cs="Times New Roman"/>
        </w:rPr>
        <w:t xml:space="preserve"> руб</w:t>
      </w:r>
      <w:r w:rsidR="00D809B6" w:rsidRPr="003465AE">
        <w:rPr>
          <w:rFonts w:ascii="Times New Roman" w:hAnsi="Times New Roman" w:cs="Times New Roman"/>
        </w:rPr>
        <w:t>.</w:t>
      </w:r>
      <w:r w:rsidRPr="003465AE">
        <w:rPr>
          <w:rFonts w:ascii="Times New Roman" w:hAnsi="Times New Roman" w:cs="Times New Roman"/>
        </w:rPr>
        <w:t>;</w:t>
      </w:r>
    </w:p>
    <w:p w:rsidR="00B07B73" w:rsidRPr="00E07E5A" w:rsidRDefault="00B07B73" w:rsidP="004B07ED">
      <w:pPr>
        <w:spacing w:after="0"/>
        <w:ind w:firstLine="708"/>
        <w:jc w:val="both"/>
        <w:rPr>
          <w:rFonts w:ascii="Times New Roman" w:hAnsi="Times New Roman" w:cs="Times New Roman"/>
        </w:rPr>
      </w:pPr>
      <w:r w:rsidRPr="00E07E5A">
        <w:rPr>
          <w:rFonts w:ascii="Times New Roman" w:hAnsi="Times New Roman" w:cs="Times New Roman"/>
        </w:rPr>
        <w:t xml:space="preserve">- выплата премий к грамотам Главы </w:t>
      </w:r>
      <w:r w:rsidR="00E07E5A" w:rsidRPr="00E07E5A">
        <w:rPr>
          <w:rFonts w:ascii="Times New Roman" w:hAnsi="Times New Roman" w:cs="Times New Roman"/>
        </w:rPr>
        <w:t>402 291,00</w:t>
      </w:r>
      <w:r w:rsidRPr="00E07E5A">
        <w:rPr>
          <w:rFonts w:ascii="Times New Roman" w:hAnsi="Times New Roman" w:cs="Times New Roman"/>
        </w:rPr>
        <w:t xml:space="preserve"> руб</w:t>
      </w:r>
      <w:r w:rsidR="00D809B6" w:rsidRPr="00E07E5A">
        <w:rPr>
          <w:rFonts w:ascii="Times New Roman" w:hAnsi="Times New Roman" w:cs="Times New Roman"/>
        </w:rPr>
        <w:t>.</w:t>
      </w:r>
      <w:r w:rsidRPr="00E07E5A">
        <w:rPr>
          <w:rFonts w:ascii="Times New Roman" w:hAnsi="Times New Roman" w:cs="Times New Roman"/>
        </w:rPr>
        <w:t>;</w:t>
      </w:r>
    </w:p>
    <w:p w:rsidR="00735FD7" w:rsidRPr="002A75DF" w:rsidRDefault="00735FD7" w:rsidP="004B07ED">
      <w:pPr>
        <w:spacing w:after="0"/>
        <w:ind w:firstLine="708"/>
        <w:jc w:val="both"/>
        <w:rPr>
          <w:rFonts w:ascii="Times New Roman" w:hAnsi="Times New Roman" w:cs="Times New Roman"/>
        </w:rPr>
      </w:pPr>
      <w:r w:rsidRPr="002A75DF">
        <w:rPr>
          <w:rFonts w:ascii="Times New Roman" w:hAnsi="Times New Roman" w:cs="Times New Roman"/>
        </w:rPr>
        <w:t xml:space="preserve">- захоронение безродных </w:t>
      </w:r>
      <w:r w:rsidR="002A75DF" w:rsidRPr="002A75DF">
        <w:rPr>
          <w:rFonts w:ascii="Times New Roman" w:hAnsi="Times New Roman" w:cs="Times New Roman"/>
        </w:rPr>
        <w:t>166 872,00</w:t>
      </w:r>
      <w:r w:rsidRPr="002A75DF">
        <w:rPr>
          <w:rFonts w:ascii="Times New Roman" w:hAnsi="Times New Roman" w:cs="Times New Roman"/>
        </w:rPr>
        <w:t xml:space="preserve"> руб.;</w:t>
      </w:r>
    </w:p>
    <w:p w:rsidR="00B07B73" w:rsidRPr="00891881" w:rsidRDefault="00B07B73" w:rsidP="004B07ED">
      <w:pPr>
        <w:spacing w:after="0"/>
        <w:ind w:firstLine="708"/>
        <w:jc w:val="both"/>
        <w:rPr>
          <w:rFonts w:ascii="Times New Roman" w:hAnsi="Times New Roman" w:cs="Times New Roman"/>
        </w:rPr>
      </w:pPr>
      <w:r w:rsidRPr="00891881">
        <w:rPr>
          <w:rFonts w:ascii="Times New Roman" w:hAnsi="Times New Roman" w:cs="Times New Roman"/>
        </w:rPr>
        <w:t xml:space="preserve">- </w:t>
      </w:r>
      <w:r w:rsidR="0043606A" w:rsidRPr="00891881">
        <w:rPr>
          <w:rFonts w:ascii="Times New Roman" w:hAnsi="Times New Roman" w:cs="Times New Roman"/>
        </w:rPr>
        <w:t xml:space="preserve">расходы на оплату услуг по организации питания </w:t>
      </w:r>
      <w:r w:rsidR="00891881" w:rsidRPr="00891881">
        <w:rPr>
          <w:rFonts w:ascii="Times New Roman" w:hAnsi="Times New Roman" w:cs="Times New Roman"/>
        </w:rPr>
        <w:t>322 000,00</w:t>
      </w:r>
      <w:r w:rsidR="0043606A" w:rsidRPr="00891881">
        <w:rPr>
          <w:rFonts w:ascii="Times New Roman" w:hAnsi="Times New Roman" w:cs="Times New Roman"/>
        </w:rPr>
        <w:t xml:space="preserve"> </w:t>
      </w:r>
      <w:r w:rsidRPr="00891881">
        <w:rPr>
          <w:rFonts w:ascii="Times New Roman" w:hAnsi="Times New Roman" w:cs="Times New Roman"/>
        </w:rPr>
        <w:t>руб</w:t>
      </w:r>
      <w:r w:rsidR="00D809B6" w:rsidRPr="00891881">
        <w:rPr>
          <w:rFonts w:ascii="Times New Roman" w:hAnsi="Times New Roman" w:cs="Times New Roman"/>
        </w:rPr>
        <w:t>.</w:t>
      </w:r>
    </w:p>
    <w:p w:rsidR="00B07B73" w:rsidRPr="00A513BE" w:rsidRDefault="00B07B73" w:rsidP="004B07ED">
      <w:pPr>
        <w:pStyle w:val="ac"/>
        <w:jc w:val="center"/>
        <w:rPr>
          <w:b/>
          <w:sz w:val="22"/>
          <w:szCs w:val="22"/>
          <w:highlight w:val="yellow"/>
        </w:rPr>
      </w:pPr>
    </w:p>
    <w:p w:rsidR="00B07B73" w:rsidRPr="00A513BE" w:rsidRDefault="00B07B73" w:rsidP="004B07ED">
      <w:pPr>
        <w:spacing w:after="0"/>
        <w:ind w:left="2124" w:firstLine="708"/>
        <w:jc w:val="both"/>
        <w:rPr>
          <w:rFonts w:ascii="Times New Roman" w:hAnsi="Times New Roman" w:cs="Times New Roman"/>
          <w:b/>
          <w:u w:val="single"/>
        </w:rPr>
      </w:pPr>
      <w:r w:rsidRPr="00A513BE">
        <w:rPr>
          <w:rFonts w:ascii="Times New Roman" w:hAnsi="Times New Roman" w:cs="Times New Roman"/>
          <w:b/>
          <w:u w:val="single"/>
        </w:rPr>
        <w:t>Раздел 0200 "Национальная оборона"</w:t>
      </w:r>
    </w:p>
    <w:p w:rsidR="00472407" w:rsidRPr="00A513BE" w:rsidRDefault="00B07B73" w:rsidP="004B07ED">
      <w:pPr>
        <w:spacing w:after="0"/>
        <w:ind w:firstLine="708"/>
        <w:jc w:val="both"/>
        <w:rPr>
          <w:rFonts w:ascii="Times New Roman" w:hAnsi="Times New Roman" w:cs="Times New Roman"/>
        </w:rPr>
      </w:pPr>
      <w:r w:rsidRPr="00A513BE">
        <w:rPr>
          <w:rFonts w:ascii="Times New Roman" w:hAnsi="Times New Roman" w:cs="Times New Roman"/>
        </w:rPr>
        <w:t xml:space="preserve">По подразделу </w:t>
      </w:r>
      <w:r w:rsidRPr="00A513BE">
        <w:rPr>
          <w:rFonts w:ascii="Times New Roman" w:hAnsi="Times New Roman" w:cs="Times New Roman"/>
          <w:b/>
        </w:rPr>
        <w:t>0203 "Мобилизационная и вневойсковая подготовка"</w:t>
      </w:r>
      <w:r w:rsidR="004D2649" w:rsidRPr="00A513BE">
        <w:rPr>
          <w:rFonts w:ascii="Times New Roman" w:hAnsi="Times New Roman" w:cs="Times New Roman"/>
          <w:b/>
        </w:rPr>
        <w:t xml:space="preserve"> </w:t>
      </w:r>
      <w:r w:rsidR="00472407" w:rsidRPr="00A513BE">
        <w:rPr>
          <w:rFonts w:ascii="Times New Roman" w:hAnsi="Times New Roman" w:cs="Times New Roman"/>
        </w:rPr>
        <w:t xml:space="preserve">кассовое исполнение составляет </w:t>
      </w:r>
      <w:r w:rsidR="00A513BE" w:rsidRPr="00A513BE">
        <w:rPr>
          <w:rFonts w:ascii="Times New Roman" w:hAnsi="Times New Roman" w:cs="Times New Roman"/>
        </w:rPr>
        <w:t>5 369 508,37</w:t>
      </w:r>
      <w:r w:rsidR="00472407" w:rsidRPr="00A513BE">
        <w:rPr>
          <w:rFonts w:ascii="Times New Roman" w:hAnsi="Times New Roman" w:cs="Times New Roman"/>
        </w:rPr>
        <w:t xml:space="preserve"> руб</w:t>
      </w:r>
      <w:r w:rsidR="00D809B6" w:rsidRPr="00A513BE">
        <w:rPr>
          <w:rFonts w:ascii="Times New Roman" w:hAnsi="Times New Roman" w:cs="Times New Roman"/>
        </w:rPr>
        <w:t>.</w:t>
      </w:r>
      <w:r w:rsidR="00472407" w:rsidRPr="00A513BE">
        <w:rPr>
          <w:rFonts w:ascii="Times New Roman" w:hAnsi="Times New Roman" w:cs="Times New Roman"/>
        </w:rPr>
        <w:t xml:space="preserve"> (</w:t>
      </w:r>
      <w:r w:rsidR="00A513BE" w:rsidRPr="00A513BE">
        <w:rPr>
          <w:rFonts w:ascii="Times New Roman" w:hAnsi="Times New Roman" w:cs="Times New Roman"/>
        </w:rPr>
        <w:t>98,3</w:t>
      </w:r>
      <w:r w:rsidR="00472407" w:rsidRPr="00A513BE">
        <w:rPr>
          <w:rFonts w:ascii="Times New Roman" w:hAnsi="Times New Roman" w:cs="Times New Roman"/>
        </w:rPr>
        <w:t xml:space="preserve">%), при плане </w:t>
      </w:r>
      <w:r w:rsidR="00A513BE" w:rsidRPr="00A513BE">
        <w:rPr>
          <w:rFonts w:ascii="Times New Roman" w:hAnsi="Times New Roman" w:cs="Times New Roman"/>
        </w:rPr>
        <w:t>5 461 800,00</w:t>
      </w:r>
      <w:r w:rsidR="00472407" w:rsidRPr="00A513BE">
        <w:rPr>
          <w:rFonts w:ascii="Times New Roman" w:hAnsi="Times New Roman" w:cs="Times New Roman"/>
        </w:rPr>
        <w:t xml:space="preserve"> руб</w:t>
      </w:r>
      <w:r w:rsidR="00D809B6" w:rsidRPr="00A513BE">
        <w:rPr>
          <w:rFonts w:ascii="Times New Roman" w:hAnsi="Times New Roman" w:cs="Times New Roman"/>
        </w:rPr>
        <w:t>.</w:t>
      </w:r>
    </w:p>
    <w:p w:rsidR="00B07B73" w:rsidRPr="00A513BE" w:rsidRDefault="00472407" w:rsidP="004B07ED">
      <w:pPr>
        <w:spacing w:after="0"/>
        <w:ind w:firstLine="708"/>
        <w:jc w:val="both"/>
        <w:rPr>
          <w:rFonts w:ascii="Times New Roman" w:hAnsi="Times New Roman" w:cs="Times New Roman"/>
        </w:rPr>
      </w:pPr>
      <w:r w:rsidRPr="00A513BE">
        <w:rPr>
          <w:rFonts w:ascii="Times New Roman" w:hAnsi="Times New Roman" w:cs="Times New Roman"/>
          <w:b/>
          <w:u w:val="single"/>
        </w:rPr>
        <w:t>За</w:t>
      </w:r>
      <w:r w:rsidR="00B07B73" w:rsidRPr="00A513BE">
        <w:rPr>
          <w:rFonts w:ascii="Times New Roman" w:hAnsi="Times New Roman" w:cs="Times New Roman"/>
          <w:b/>
          <w:u w:val="single"/>
        </w:rPr>
        <w:t xml:space="preserve"> счет субвенции</w:t>
      </w:r>
      <w:r w:rsidR="00A513BE" w:rsidRPr="00A513BE">
        <w:rPr>
          <w:rFonts w:ascii="Times New Roman" w:hAnsi="Times New Roman" w:cs="Times New Roman"/>
        </w:rPr>
        <w:t xml:space="preserve"> на</w:t>
      </w:r>
      <w:r w:rsidR="00546148">
        <w:rPr>
          <w:rFonts w:ascii="Times New Roman" w:hAnsi="Times New Roman" w:cs="Times New Roman"/>
        </w:rPr>
        <w:t xml:space="preserve"> о</w:t>
      </w:r>
      <w:r w:rsidR="00B07B73" w:rsidRPr="00A513BE">
        <w:rPr>
          <w:rFonts w:ascii="Times New Roman" w:hAnsi="Times New Roman" w:cs="Times New Roman"/>
        </w:rPr>
        <w:t>существление первичного воинского учета на территориях, где отсутствуют военные комиссариаты</w:t>
      </w:r>
      <w:r w:rsidRPr="00A513BE">
        <w:rPr>
          <w:rFonts w:ascii="Times New Roman" w:hAnsi="Times New Roman" w:cs="Times New Roman"/>
        </w:rPr>
        <w:t>,</w:t>
      </w:r>
      <w:r w:rsidR="00707849" w:rsidRPr="00A513BE">
        <w:rPr>
          <w:rFonts w:ascii="Times New Roman" w:hAnsi="Times New Roman" w:cs="Times New Roman"/>
        </w:rPr>
        <w:t xml:space="preserve"> </w:t>
      </w:r>
      <w:r w:rsidRPr="00A513BE">
        <w:rPr>
          <w:rFonts w:ascii="Times New Roman" w:hAnsi="Times New Roman" w:cs="Times New Roman"/>
        </w:rPr>
        <w:t xml:space="preserve">кассовые расходы составили </w:t>
      </w:r>
      <w:r w:rsidR="00A513BE" w:rsidRPr="00A513BE">
        <w:rPr>
          <w:rFonts w:ascii="Times New Roman" w:hAnsi="Times New Roman" w:cs="Times New Roman"/>
        </w:rPr>
        <w:t>4 161 800</w:t>
      </w:r>
      <w:r w:rsidR="00C8455A" w:rsidRPr="00A513BE">
        <w:rPr>
          <w:rFonts w:ascii="Times New Roman" w:hAnsi="Times New Roman" w:cs="Times New Roman"/>
        </w:rPr>
        <w:t>,00</w:t>
      </w:r>
      <w:r w:rsidRPr="00A513BE">
        <w:rPr>
          <w:rFonts w:ascii="Times New Roman" w:hAnsi="Times New Roman" w:cs="Times New Roman"/>
        </w:rPr>
        <w:t xml:space="preserve"> руб</w:t>
      </w:r>
      <w:r w:rsidR="00D809B6" w:rsidRPr="00A513BE">
        <w:rPr>
          <w:rFonts w:ascii="Times New Roman" w:hAnsi="Times New Roman" w:cs="Times New Roman"/>
        </w:rPr>
        <w:t>.</w:t>
      </w:r>
      <w:r w:rsidRPr="00A513BE">
        <w:rPr>
          <w:rFonts w:ascii="Times New Roman" w:hAnsi="Times New Roman" w:cs="Times New Roman"/>
        </w:rPr>
        <w:t xml:space="preserve"> (100%) п</w:t>
      </w:r>
      <w:r w:rsidR="00B07B73" w:rsidRPr="00A513BE">
        <w:rPr>
          <w:rFonts w:ascii="Times New Roman" w:hAnsi="Times New Roman" w:cs="Times New Roman"/>
        </w:rPr>
        <w:t xml:space="preserve">ри плане </w:t>
      </w:r>
      <w:r w:rsidR="00A513BE" w:rsidRPr="00A513BE">
        <w:rPr>
          <w:rFonts w:ascii="Times New Roman" w:hAnsi="Times New Roman" w:cs="Times New Roman"/>
        </w:rPr>
        <w:t>4 161 800</w:t>
      </w:r>
      <w:r w:rsidR="00C8455A" w:rsidRPr="00A513BE">
        <w:rPr>
          <w:rFonts w:ascii="Times New Roman" w:hAnsi="Times New Roman" w:cs="Times New Roman"/>
        </w:rPr>
        <w:t>,00</w:t>
      </w:r>
      <w:r w:rsidR="00A513BE" w:rsidRPr="00A513BE">
        <w:rPr>
          <w:rFonts w:ascii="Times New Roman" w:hAnsi="Times New Roman" w:cs="Times New Roman"/>
        </w:rPr>
        <w:t xml:space="preserve"> руб.</w:t>
      </w:r>
    </w:p>
    <w:p w:rsidR="00243FCC" w:rsidRPr="00A513BE" w:rsidRDefault="00707849" w:rsidP="00546148">
      <w:pPr>
        <w:pStyle w:val="a7"/>
        <w:ind w:firstLine="709"/>
        <w:jc w:val="both"/>
        <w:rPr>
          <w:sz w:val="22"/>
          <w:szCs w:val="22"/>
        </w:rPr>
      </w:pPr>
      <w:r w:rsidRPr="00A513BE">
        <w:rPr>
          <w:sz w:val="22"/>
          <w:szCs w:val="22"/>
        </w:rPr>
        <w:t xml:space="preserve">Кассовое исполнение по виду расходов «Фонд оплаты труда государственных (муниципальных) служащих» составило </w:t>
      </w:r>
      <w:r w:rsidR="00A513BE" w:rsidRPr="00A513BE">
        <w:rPr>
          <w:sz w:val="22"/>
          <w:szCs w:val="22"/>
        </w:rPr>
        <w:t>2 220 569,58</w:t>
      </w:r>
      <w:r w:rsidRPr="00A513BE">
        <w:rPr>
          <w:sz w:val="22"/>
          <w:szCs w:val="22"/>
        </w:rPr>
        <w:t xml:space="preserve"> руб., в т.ч. по статье 211 «</w:t>
      </w:r>
      <w:r w:rsidR="00243FCC" w:rsidRPr="00A513BE">
        <w:rPr>
          <w:sz w:val="22"/>
          <w:szCs w:val="22"/>
        </w:rPr>
        <w:t xml:space="preserve">Заработная плата» </w:t>
      </w:r>
      <w:r w:rsidR="00A513BE" w:rsidRPr="00A513BE">
        <w:rPr>
          <w:sz w:val="22"/>
          <w:szCs w:val="22"/>
        </w:rPr>
        <w:t>2 193 259,79</w:t>
      </w:r>
      <w:r w:rsidR="00243FCC" w:rsidRPr="00A513BE">
        <w:rPr>
          <w:sz w:val="22"/>
          <w:szCs w:val="22"/>
        </w:rPr>
        <w:t xml:space="preserve"> руб., по статье 266 «Социальные пособия и компенсации персоналу в денежной форме» </w:t>
      </w:r>
      <w:r w:rsidR="00A513BE" w:rsidRPr="00A513BE">
        <w:rPr>
          <w:sz w:val="22"/>
          <w:szCs w:val="22"/>
        </w:rPr>
        <w:t>27 309,79</w:t>
      </w:r>
      <w:r w:rsidR="00243FCC" w:rsidRPr="00A513BE">
        <w:rPr>
          <w:sz w:val="22"/>
          <w:szCs w:val="22"/>
        </w:rPr>
        <w:t xml:space="preserve"> руб., при плане </w:t>
      </w:r>
      <w:r w:rsidR="00A513BE" w:rsidRPr="00A513BE">
        <w:rPr>
          <w:sz w:val="22"/>
          <w:szCs w:val="22"/>
        </w:rPr>
        <w:t>2 220 569,58</w:t>
      </w:r>
      <w:r w:rsidR="00243FCC" w:rsidRPr="00A513BE">
        <w:rPr>
          <w:sz w:val="22"/>
          <w:szCs w:val="22"/>
        </w:rPr>
        <w:t xml:space="preserve"> руб., или 100%.</w:t>
      </w:r>
    </w:p>
    <w:p w:rsidR="00243FCC" w:rsidRPr="00546148" w:rsidRDefault="00546148" w:rsidP="004B07ED">
      <w:pPr>
        <w:spacing w:after="0"/>
        <w:ind w:firstLine="708"/>
        <w:jc w:val="both"/>
        <w:rPr>
          <w:rFonts w:ascii="Times New Roman" w:hAnsi="Times New Roman" w:cs="Times New Roman"/>
        </w:rPr>
      </w:pPr>
      <w:r w:rsidRPr="00546148">
        <w:rPr>
          <w:rFonts w:ascii="Times New Roman" w:hAnsi="Times New Roman" w:cs="Times New Roman"/>
        </w:rPr>
        <w:t>Также к</w:t>
      </w:r>
      <w:r w:rsidR="00243FCC" w:rsidRPr="00546148">
        <w:rPr>
          <w:rFonts w:ascii="Times New Roman" w:hAnsi="Times New Roman" w:cs="Times New Roman"/>
        </w:rPr>
        <w:t xml:space="preserve">ассовое исполнение по статье 213 «Начисления на выплаты по оплате труда» составляет </w:t>
      </w:r>
      <w:r w:rsidRPr="00546148">
        <w:rPr>
          <w:rFonts w:ascii="Times New Roman" w:hAnsi="Times New Roman" w:cs="Times New Roman"/>
        </w:rPr>
        <w:t>654 389,17</w:t>
      </w:r>
      <w:r w:rsidR="00243FCC" w:rsidRPr="00546148">
        <w:rPr>
          <w:rFonts w:ascii="Times New Roman" w:hAnsi="Times New Roman" w:cs="Times New Roman"/>
        </w:rPr>
        <w:t xml:space="preserve"> руб., при плане </w:t>
      </w:r>
      <w:r w:rsidRPr="00546148">
        <w:rPr>
          <w:rFonts w:ascii="Times New Roman" w:hAnsi="Times New Roman" w:cs="Times New Roman"/>
        </w:rPr>
        <w:t>654 389,17</w:t>
      </w:r>
      <w:r w:rsidR="00243FCC" w:rsidRPr="00546148">
        <w:rPr>
          <w:rFonts w:ascii="Times New Roman" w:hAnsi="Times New Roman" w:cs="Times New Roman"/>
        </w:rPr>
        <w:t xml:space="preserve"> руб., (100%).</w:t>
      </w:r>
    </w:p>
    <w:p w:rsidR="00243FCC" w:rsidRPr="00546148" w:rsidRDefault="00546148" w:rsidP="004B07ED">
      <w:pPr>
        <w:pStyle w:val="a7"/>
        <w:ind w:firstLine="709"/>
        <w:jc w:val="both"/>
        <w:rPr>
          <w:sz w:val="22"/>
          <w:szCs w:val="22"/>
        </w:rPr>
      </w:pPr>
      <w:r w:rsidRPr="00546148">
        <w:rPr>
          <w:sz w:val="22"/>
          <w:szCs w:val="22"/>
        </w:rPr>
        <w:t>З</w:t>
      </w:r>
      <w:r w:rsidR="00243FCC" w:rsidRPr="00546148">
        <w:rPr>
          <w:sz w:val="22"/>
          <w:szCs w:val="22"/>
        </w:rPr>
        <w:t>а счет субвенции произведены расходы:</w:t>
      </w:r>
    </w:p>
    <w:p w:rsidR="00C8455A" w:rsidRPr="00546148" w:rsidRDefault="00C8455A" w:rsidP="004B07ED">
      <w:pPr>
        <w:pStyle w:val="a7"/>
        <w:ind w:firstLine="709"/>
        <w:jc w:val="both"/>
        <w:rPr>
          <w:sz w:val="22"/>
          <w:szCs w:val="22"/>
        </w:rPr>
      </w:pPr>
      <w:r w:rsidRPr="00546148">
        <w:rPr>
          <w:sz w:val="22"/>
          <w:szCs w:val="22"/>
        </w:rPr>
        <w:t xml:space="preserve">- командировочные расходы </w:t>
      </w:r>
      <w:r w:rsidR="00546148" w:rsidRPr="00546148">
        <w:rPr>
          <w:sz w:val="22"/>
          <w:szCs w:val="22"/>
        </w:rPr>
        <w:t>370 560,00</w:t>
      </w:r>
      <w:r w:rsidR="00ED5D57" w:rsidRPr="00546148">
        <w:rPr>
          <w:sz w:val="22"/>
          <w:szCs w:val="22"/>
        </w:rPr>
        <w:t xml:space="preserve"> руб.;</w:t>
      </w:r>
    </w:p>
    <w:p w:rsidR="00243FCC" w:rsidRPr="00546148" w:rsidRDefault="00243FCC" w:rsidP="004B07ED">
      <w:pPr>
        <w:pStyle w:val="a7"/>
        <w:ind w:firstLine="709"/>
        <w:jc w:val="both"/>
        <w:rPr>
          <w:sz w:val="22"/>
          <w:szCs w:val="22"/>
        </w:rPr>
      </w:pPr>
      <w:r w:rsidRPr="00546148">
        <w:rPr>
          <w:sz w:val="22"/>
          <w:szCs w:val="22"/>
        </w:rPr>
        <w:t xml:space="preserve">- проезд в отпуск </w:t>
      </w:r>
      <w:r w:rsidR="00546148" w:rsidRPr="00546148">
        <w:rPr>
          <w:sz w:val="22"/>
          <w:szCs w:val="22"/>
        </w:rPr>
        <w:t>162 143,87</w:t>
      </w:r>
      <w:r w:rsidRPr="00546148">
        <w:rPr>
          <w:sz w:val="22"/>
          <w:szCs w:val="22"/>
        </w:rPr>
        <w:t xml:space="preserve"> руб.;</w:t>
      </w:r>
    </w:p>
    <w:p w:rsidR="00243FCC" w:rsidRPr="00546148" w:rsidRDefault="00243FCC" w:rsidP="004B07ED">
      <w:pPr>
        <w:pStyle w:val="a7"/>
        <w:ind w:firstLine="709"/>
        <w:jc w:val="both"/>
        <w:rPr>
          <w:sz w:val="22"/>
          <w:szCs w:val="22"/>
        </w:rPr>
      </w:pPr>
      <w:r w:rsidRPr="00546148">
        <w:rPr>
          <w:sz w:val="22"/>
          <w:szCs w:val="22"/>
        </w:rPr>
        <w:t xml:space="preserve">- приобретение оргтехники </w:t>
      </w:r>
      <w:r w:rsidR="00546148" w:rsidRPr="00546148">
        <w:rPr>
          <w:sz w:val="22"/>
          <w:szCs w:val="22"/>
        </w:rPr>
        <w:t>506 670,05</w:t>
      </w:r>
      <w:r w:rsidRPr="00546148">
        <w:rPr>
          <w:sz w:val="22"/>
          <w:szCs w:val="22"/>
        </w:rPr>
        <w:t xml:space="preserve"> руб.;</w:t>
      </w:r>
    </w:p>
    <w:p w:rsidR="00243FCC" w:rsidRPr="00546148" w:rsidRDefault="00243FCC" w:rsidP="004B07ED">
      <w:pPr>
        <w:pStyle w:val="a7"/>
        <w:ind w:firstLine="709"/>
        <w:jc w:val="both"/>
        <w:rPr>
          <w:sz w:val="22"/>
          <w:szCs w:val="22"/>
        </w:rPr>
      </w:pPr>
      <w:r w:rsidRPr="00546148">
        <w:rPr>
          <w:sz w:val="22"/>
          <w:szCs w:val="22"/>
        </w:rPr>
        <w:t xml:space="preserve">- приобретение </w:t>
      </w:r>
      <w:r w:rsidR="00546148" w:rsidRPr="00546148">
        <w:rPr>
          <w:sz w:val="22"/>
          <w:szCs w:val="22"/>
        </w:rPr>
        <w:t>расходных материалов</w:t>
      </w:r>
      <w:r w:rsidRPr="00546148">
        <w:rPr>
          <w:sz w:val="22"/>
          <w:szCs w:val="22"/>
        </w:rPr>
        <w:t xml:space="preserve"> </w:t>
      </w:r>
      <w:r w:rsidR="00546148" w:rsidRPr="00546148">
        <w:rPr>
          <w:sz w:val="22"/>
          <w:szCs w:val="22"/>
        </w:rPr>
        <w:t>247 467,33 руб.</w:t>
      </w:r>
    </w:p>
    <w:p w:rsidR="004D2649" w:rsidRPr="002D19B3" w:rsidRDefault="004D2649" w:rsidP="004B07ED">
      <w:pPr>
        <w:pStyle w:val="a7"/>
        <w:ind w:firstLine="709"/>
        <w:jc w:val="both"/>
        <w:rPr>
          <w:sz w:val="22"/>
          <w:szCs w:val="22"/>
        </w:rPr>
      </w:pPr>
      <w:r w:rsidRPr="002D19B3">
        <w:rPr>
          <w:sz w:val="22"/>
          <w:szCs w:val="22"/>
        </w:rPr>
        <w:t>Решением сессии Поселкового С</w:t>
      </w:r>
      <w:r w:rsidR="00445DB5" w:rsidRPr="002D19B3">
        <w:rPr>
          <w:sz w:val="22"/>
          <w:szCs w:val="22"/>
        </w:rPr>
        <w:t>овета депутатов от 28.04.2018</w:t>
      </w:r>
      <w:r w:rsidRPr="002D19B3">
        <w:rPr>
          <w:sz w:val="22"/>
          <w:szCs w:val="22"/>
        </w:rPr>
        <w:t xml:space="preserve"> </w:t>
      </w:r>
      <w:r w:rsidRPr="002D19B3">
        <w:rPr>
          <w:sz w:val="22"/>
          <w:szCs w:val="22"/>
          <w:lang w:val="en-US"/>
        </w:rPr>
        <w:t>IV</w:t>
      </w:r>
      <w:r w:rsidRPr="002D19B3">
        <w:rPr>
          <w:sz w:val="22"/>
          <w:szCs w:val="22"/>
        </w:rPr>
        <w:t>-№12-3 «Об утверждении Положения о денежном содержании работников, исполняющих обязанности по техническому обеспечен</w:t>
      </w:r>
      <w:r w:rsidR="00445DB5" w:rsidRPr="002D19B3">
        <w:rPr>
          <w:sz w:val="22"/>
          <w:szCs w:val="22"/>
        </w:rPr>
        <w:t>ию деятельности Администрации муниципального образования</w:t>
      </w:r>
      <w:r w:rsidRPr="002D19B3">
        <w:rPr>
          <w:sz w:val="22"/>
          <w:szCs w:val="22"/>
        </w:rPr>
        <w:t xml:space="preserve"> «Поселок Айхал» Мирнинского района Р</w:t>
      </w:r>
      <w:r w:rsidR="00445DB5" w:rsidRPr="002D19B3">
        <w:rPr>
          <w:sz w:val="22"/>
          <w:szCs w:val="22"/>
        </w:rPr>
        <w:t xml:space="preserve">еспублики </w:t>
      </w:r>
      <w:r w:rsidRPr="002D19B3">
        <w:rPr>
          <w:sz w:val="22"/>
          <w:szCs w:val="22"/>
        </w:rPr>
        <w:t>С</w:t>
      </w:r>
      <w:r w:rsidR="00445DB5" w:rsidRPr="002D19B3">
        <w:rPr>
          <w:sz w:val="22"/>
          <w:szCs w:val="22"/>
        </w:rPr>
        <w:t>аха</w:t>
      </w:r>
      <w:r w:rsidRPr="002D19B3">
        <w:rPr>
          <w:sz w:val="22"/>
          <w:szCs w:val="22"/>
        </w:rPr>
        <w:t xml:space="preserve"> (Я</w:t>
      </w:r>
      <w:r w:rsidR="00445DB5" w:rsidRPr="002D19B3">
        <w:rPr>
          <w:sz w:val="22"/>
          <w:szCs w:val="22"/>
        </w:rPr>
        <w:t>кутия</w:t>
      </w:r>
      <w:r w:rsidRPr="002D19B3">
        <w:rPr>
          <w:sz w:val="22"/>
          <w:szCs w:val="22"/>
        </w:rPr>
        <w:t>) и Положения о денежном содержании работников Администрации МО «Поселок Айхал» Мирнинского района Р</w:t>
      </w:r>
      <w:r w:rsidR="00445DB5" w:rsidRPr="002D19B3">
        <w:rPr>
          <w:sz w:val="22"/>
          <w:szCs w:val="22"/>
        </w:rPr>
        <w:t xml:space="preserve">еспублики </w:t>
      </w:r>
      <w:r w:rsidRPr="002D19B3">
        <w:rPr>
          <w:sz w:val="22"/>
          <w:szCs w:val="22"/>
        </w:rPr>
        <w:t>С</w:t>
      </w:r>
      <w:r w:rsidR="00445DB5" w:rsidRPr="002D19B3">
        <w:rPr>
          <w:sz w:val="22"/>
          <w:szCs w:val="22"/>
        </w:rPr>
        <w:t>аха</w:t>
      </w:r>
      <w:r w:rsidRPr="002D19B3">
        <w:rPr>
          <w:sz w:val="22"/>
          <w:szCs w:val="22"/>
        </w:rPr>
        <w:t xml:space="preserve"> (Я</w:t>
      </w:r>
      <w:r w:rsidR="00445DB5" w:rsidRPr="002D19B3">
        <w:rPr>
          <w:sz w:val="22"/>
          <w:szCs w:val="22"/>
        </w:rPr>
        <w:t>кутия</w:t>
      </w:r>
      <w:r w:rsidRPr="002D19B3">
        <w:rPr>
          <w:sz w:val="22"/>
          <w:szCs w:val="22"/>
        </w:rPr>
        <w:t>), замещающих должности, не являющиеся должностями муниципальной службы» специалистам ВУС Администрации МО «Поселок Айхал» за счет средств местного бюджета предусмотрена материальная помощь в виде ежемесячной фиксированной суммы, утвержденной Приложением к данному решению. На материальную помощь районный коэффициент и северные надбавки не начисляются.</w:t>
      </w:r>
    </w:p>
    <w:p w:rsidR="00FB2EF8" w:rsidRPr="002D19B3" w:rsidRDefault="004D2649" w:rsidP="004B07ED">
      <w:pPr>
        <w:pStyle w:val="a7"/>
        <w:ind w:firstLine="709"/>
        <w:jc w:val="both"/>
        <w:rPr>
          <w:sz w:val="22"/>
          <w:szCs w:val="22"/>
        </w:rPr>
      </w:pPr>
      <w:r w:rsidRPr="002D19B3">
        <w:rPr>
          <w:b/>
          <w:bCs/>
          <w:sz w:val="22"/>
          <w:szCs w:val="22"/>
          <w:u w:val="single"/>
        </w:rPr>
        <w:t>За счет местного бюджета</w:t>
      </w:r>
      <w:r w:rsidRPr="002D19B3">
        <w:rPr>
          <w:bCs/>
          <w:sz w:val="22"/>
          <w:szCs w:val="22"/>
        </w:rPr>
        <w:t xml:space="preserve"> </w:t>
      </w:r>
      <w:r w:rsidR="00FB2EF8" w:rsidRPr="002D19B3">
        <w:rPr>
          <w:bCs/>
          <w:sz w:val="22"/>
          <w:szCs w:val="22"/>
        </w:rPr>
        <w:t>к</w:t>
      </w:r>
      <w:r w:rsidR="00FB2EF8" w:rsidRPr="002D19B3">
        <w:rPr>
          <w:sz w:val="22"/>
          <w:szCs w:val="22"/>
        </w:rPr>
        <w:t xml:space="preserve">ассовое исполнение составило </w:t>
      </w:r>
      <w:r w:rsidR="002D19B3" w:rsidRPr="002D19B3">
        <w:rPr>
          <w:sz w:val="22"/>
          <w:szCs w:val="22"/>
        </w:rPr>
        <w:t>1 207 708,37</w:t>
      </w:r>
      <w:r w:rsidR="00FB2EF8" w:rsidRPr="002D19B3">
        <w:rPr>
          <w:sz w:val="22"/>
          <w:szCs w:val="22"/>
        </w:rPr>
        <w:t xml:space="preserve"> руб., (</w:t>
      </w:r>
      <w:r w:rsidR="002D19B3" w:rsidRPr="002D19B3">
        <w:rPr>
          <w:sz w:val="22"/>
          <w:szCs w:val="22"/>
        </w:rPr>
        <w:t>92,9</w:t>
      </w:r>
      <w:r w:rsidR="00FB2EF8" w:rsidRPr="002D19B3">
        <w:rPr>
          <w:sz w:val="22"/>
          <w:szCs w:val="22"/>
        </w:rPr>
        <w:t xml:space="preserve">%), при плане </w:t>
      </w:r>
      <w:r w:rsidR="002D19B3" w:rsidRPr="002D19B3">
        <w:rPr>
          <w:sz w:val="22"/>
          <w:szCs w:val="22"/>
        </w:rPr>
        <w:t>1 300 000,00</w:t>
      </w:r>
      <w:r w:rsidR="00FB2EF8" w:rsidRPr="002D19B3">
        <w:rPr>
          <w:sz w:val="22"/>
          <w:szCs w:val="22"/>
        </w:rPr>
        <w:t xml:space="preserve"> руб.</w:t>
      </w:r>
    </w:p>
    <w:p w:rsidR="00FB2EF8" w:rsidRPr="002D19B3" w:rsidRDefault="00FB2EF8" w:rsidP="004B07ED">
      <w:pPr>
        <w:pStyle w:val="a7"/>
        <w:ind w:firstLine="709"/>
        <w:jc w:val="both"/>
        <w:rPr>
          <w:sz w:val="22"/>
          <w:szCs w:val="22"/>
        </w:rPr>
      </w:pPr>
      <w:r w:rsidRPr="002D19B3">
        <w:rPr>
          <w:sz w:val="22"/>
          <w:szCs w:val="22"/>
        </w:rPr>
        <w:t xml:space="preserve">По виду расходов «Фонд оплаты труда государственных (муниципальных) служащих» составило </w:t>
      </w:r>
      <w:r w:rsidR="002D19B3" w:rsidRPr="002D19B3">
        <w:rPr>
          <w:sz w:val="22"/>
          <w:szCs w:val="22"/>
        </w:rPr>
        <w:t>934 374,26</w:t>
      </w:r>
      <w:r w:rsidRPr="002D19B3">
        <w:rPr>
          <w:sz w:val="22"/>
          <w:szCs w:val="22"/>
        </w:rPr>
        <w:t xml:space="preserve"> руб., в т.ч. по статье 211 «Заработная плата» </w:t>
      </w:r>
      <w:r w:rsidR="002D19B3" w:rsidRPr="002D19B3">
        <w:rPr>
          <w:sz w:val="22"/>
          <w:szCs w:val="22"/>
        </w:rPr>
        <w:t>925 079,65</w:t>
      </w:r>
      <w:r w:rsidRPr="002D19B3">
        <w:rPr>
          <w:sz w:val="22"/>
          <w:szCs w:val="22"/>
        </w:rPr>
        <w:t xml:space="preserve"> руб., по статье 266 «Социальные пособия и компенсации персоналу в денежной форме» </w:t>
      </w:r>
      <w:r w:rsidR="002D19B3" w:rsidRPr="002D19B3">
        <w:rPr>
          <w:sz w:val="22"/>
          <w:szCs w:val="22"/>
        </w:rPr>
        <w:t>9 294,61</w:t>
      </w:r>
      <w:r w:rsidRPr="002D19B3">
        <w:rPr>
          <w:sz w:val="22"/>
          <w:szCs w:val="22"/>
        </w:rPr>
        <w:t xml:space="preserve"> руб., при плане </w:t>
      </w:r>
      <w:r w:rsidR="002D19B3" w:rsidRPr="002D19B3">
        <w:rPr>
          <w:sz w:val="22"/>
          <w:szCs w:val="22"/>
        </w:rPr>
        <w:t>1 007 758,45</w:t>
      </w:r>
      <w:r w:rsidRPr="002D19B3">
        <w:rPr>
          <w:sz w:val="22"/>
          <w:szCs w:val="22"/>
        </w:rPr>
        <w:t xml:space="preserve"> руб., или </w:t>
      </w:r>
      <w:r w:rsidR="00ED5D57" w:rsidRPr="002D19B3">
        <w:rPr>
          <w:sz w:val="22"/>
          <w:szCs w:val="22"/>
        </w:rPr>
        <w:t>9</w:t>
      </w:r>
      <w:r w:rsidR="002D19B3" w:rsidRPr="002D19B3">
        <w:rPr>
          <w:sz w:val="22"/>
          <w:szCs w:val="22"/>
        </w:rPr>
        <w:t>2,7</w:t>
      </w:r>
      <w:r w:rsidRPr="002D19B3">
        <w:rPr>
          <w:sz w:val="22"/>
          <w:szCs w:val="22"/>
        </w:rPr>
        <w:t>%.</w:t>
      </w:r>
    </w:p>
    <w:p w:rsidR="00FB2EF8" w:rsidRPr="002D19B3" w:rsidRDefault="00FB2EF8" w:rsidP="004B07ED">
      <w:pPr>
        <w:pStyle w:val="a7"/>
        <w:ind w:firstLine="709"/>
        <w:jc w:val="both"/>
        <w:rPr>
          <w:sz w:val="22"/>
          <w:szCs w:val="22"/>
        </w:rPr>
      </w:pPr>
    </w:p>
    <w:p w:rsidR="00FB2EF8" w:rsidRPr="002B5639" w:rsidRDefault="002D19B3" w:rsidP="004B07ED">
      <w:pPr>
        <w:spacing w:after="0"/>
        <w:ind w:firstLine="708"/>
        <w:jc w:val="both"/>
        <w:rPr>
          <w:rFonts w:ascii="Times New Roman" w:hAnsi="Times New Roman" w:cs="Times New Roman"/>
        </w:rPr>
      </w:pPr>
      <w:r w:rsidRPr="002D19B3">
        <w:rPr>
          <w:rFonts w:ascii="Times New Roman" w:hAnsi="Times New Roman" w:cs="Times New Roman"/>
        </w:rPr>
        <w:t>Также к</w:t>
      </w:r>
      <w:r w:rsidR="00FB2EF8" w:rsidRPr="002D19B3">
        <w:rPr>
          <w:rFonts w:ascii="Times New Roman" w:hAnsi="Times New Roman" w:cs="Times New Roman"/>
        </w:rPr>
        <w:t xml:space="preserve">ассовое исполнение по статье 213 «Начисления на выплаты по оплате труда» составляет </w:t>
      </w:r>
      <w:r w:rsidRPr="002D19B3">
        <w:rPr>
          <w:rFonts w:ascii="Times New Roman" w:hAnsi="Times New Roman" w:cs="Times New Roman"/>
        </w:rPr>
        <w:t>273 334,11</w:t>
      </w:r>
      <w:r w:rsidR="00FB2EF8" w:rsidRPr="002D19B3">
        <w:rPr>
          <w:rFonts w:ascii="Times New Roman" w:hAnsi="Times New Roman" w:cs="Times New Roman"/>
        </w:rPr>
        <w:t xml:space="preserve"> р</w:t>
      </w:r>
      <w:r w:rsidR="00FB2EF8" w:rsidRPr="002B5639">
        <w:rPr>
          <w:rFonts w:ascii="Times New Roman" w:hAnsi="Times New Roman" w:cs="Times New Roman"/>
        </w:rPr>
        <w:t xml:space="preserve">уб., при плане </w:t>
      </w:r>
      <w:r w:rsidRPr="002B5639">
        <w:rPr>
          <w:rFonts w:ascii="Times New Roman" w:hAnsi="Times New Roman" w:cs="Times New Roman"/>
        </w:rPr>
        <w:t>292 241,55</w:t>
      </w:r>
      <w:r w:rsidR="00FB2EF8" w:rsidRPr="002B5639">
        <w:rPr>
          <w:rFonts w:ascii="Times New Roman" w:hAnsi="Times New Roman" w:cs="Times New Roman"/>
        </w:rPr>
        <w:t xml:space="preserve"> руб., (</w:t>
      </w:r>
      <w:r w:rsidRPr="002B5639">
        <w:rPr>
          <w:rFonts w:ascii="Times New Roman" w:hAnsi="Times New Roman" w:cs="Times New Roman"/>
        </w:rPr>
        <w:t>93,5</w:t>
      </w:r>
      <w:r w:rsidR="00FB2EF8" w:rsidRPr="002B5639">
        <w:rPr>
          <w:rFonts w:ascii="Times New Roman" w:hAnsi="Times New Roman" w:cs="Times New Roman"/>
        </w:rPr>
        <w:t>%).</w:t>
      </w:r>
    </w:p>
    <w:p w:rsidR="002D19B3" w:rsidRPr="002B5639" w:rsidRDefault="002D19B3" w:rsidP="004B07ED">
      <w:pPr>
        <w:spacing w:after="0"/>
        <w:ind w:firstLine="708"/>
        <w:jc w:val="both"/>
        <w:rPr>
          <w:rFonts w:ascii="Times New Roman" w:hAnsi="Times New Roman" w:cs="Times New Roman"/>
        </w:rPr>
      </w:pPr>
    </w:p>
    <w:p w:rsidR="00B07B73" w:rsidRPr="002B5639" w:rsidRDefault="00B07B73" w:rsidP="004B07ED">
      <w:pPr>
        <w:pStyle w:val="a7"/>
        <w:rPr>
          <w:b/>
          <w:bCs/>
          <w:sz w:val="22"/>
          <w:szCs w:val="22"/>
          <w:u w:val="single"/>
        </w:rPr>
      </w:pPr>
      <w:r w:rsidRPr="002B5639">
        <w:rPr>
          <w:b/>
          <w:bCs/>
          <w:sz w:val="22"/>
          <w:szCs w:val="22"/>
          <w:u w:val="single"/>
        </w:rPr>
        <w:t>Раздел 0300 «Национальная безопасность и правоохранительная деятельность»</w:t>
      </w:r>
    </w:p>
    <w:p w:rsidR="00B07B73" w:rsidRPr="002B5639" w:rsidRDefault="00B07B73" w:rsidP="004B07ED">
      <w:pPr>
        <w:pStyle w:val="a7"/>
        <w:rPr>
          <w:b/>
          <w:bCs/>
          <w:sz w:val="22"/>
          <w:szCs w:val="22"/>
        </w:rPr>
      </w:pPr>
    </w:p>
    <w:p w:rsidR="00B07B73" w:rsidRPr="002B5639" w:rsidRDefault="00B07B73" w:rsidP="004B07ED">
      <w:pPr>
        <w:pStyle w:val="a7"/>
        <w:jc w:val="both"/>
        <w:rPr>
          <w:sz w:val="22"/>
          <w:szCs w:val="22"/>
        </w:rPr>
      </w:pPr>
      <w:r w:rsidRPr="002B5639">
        <w:rPr>
          <w:sz w:val="22"/>
          <w:szCs w:val="22"/>
        </w:rPr>
        <w:t xml:space="preserve">Кассовые расходы по разделу  </w:t>
      </w:r>
      <w:r w:rsidRPr="002B5639">
        <w:rPr>
          <w:b/>
          <w:sz w:val="22"/>
          <w:szCs w:val="22"/>
        </w:rPr>
        <w:t>0300 «Национальная безопасность и правоохранительная деятельность</w:t>
      </w:r>
      <w:r w:rsidR="004D2649" w:rsidRPr="002B5639">
        <w:rPr>
          <w:b/>
          <w:sz w:val="22"/>
          <w:szCs w:val="22"/>
        </w:rPr>
        <w:t xml:space="preserve"> </w:t>
      </w:r>
      <w:r w:rsidRPr="002B5639">
        <w:rPr>
          <w:sz w:val="22"/>
          <w:szCs w:val="22"/>
        </w:rPr>
        <w:t xml:space="preserve">составили </w:t>
      </w:r>
      <w:r w:rsidR="002B5639" w:rsidRPr="002B5639">
        <w:rPr>
          <w:sz w:val="22"/>
          <w:szCs w:val="22"/>
        </w:rPr>
        <w:t>448 650,55</w:t>
      </w:r>
      <w:r w:rsidR="000328A2" w:rsidRPr="002B5639">
        <w:rPr>
          <w:sz w:val="22"/>
          <w:szCs w:val="22"/>
        </w:rPr>
        <w:t xml:space="preserve"> </w:t>
      </w:r>
      <w:r w:rsidRPr="002B5639">
        <w:rPr>
          <w:sz w:val="22"/>
          <w:szCs w:val="22"/>
        </w:rPr>
        <w:t>руб., (</w:t>
      </w:r>
      <w:r w:rsidR="002B5639" w:rsidRPr="002B5639">
        <w:rPr>
          <w:sz w:val="22"/>
          <w:szCs w:val="22"/>
        </w:rPr>
        <w:t>100</w:t>
      </w:r>
      <w:r w:rsidRPr="002B5639">
        <w:rPr>
          <w:sz w:val="22"/>
          <w:szCs w:val="22"/>
        </w:rPr>
        <w:t xml:space="preserve">%) при плане </w:t>
      </w:r>
      <w:r w:rsidR="002B5639" w:rsidRPr="002B5639">
        <w:rPr>
          <w:sz w:val="22"/>
          <w:szCs w:val="22"/>
        </w:rPr>
        <w:t>448 650,55</w:t>
      </w:r>
      <w:r w:rsidRPr="002B5639">
        <w:rPr>
          <w:sz w:val="22"/>
          <w:szCs w:val="22"/>
        </w:rPr>
        <w:t xml:space="preserve"> руб., в том числе по подразделам:</w:t>
      </w:r>
    </w:p>
    <w:p w:rsidR="00D809B6" w:rsidRPr="002B5639" w:rsidRDefault="00D809B6" w:rsidP="004B07ED">
      <w:pPr>
        <w:pStyle w:val="a7"/>
        <w:jc w:val="both"/>
        <w:rPr>
          <w:b/>
          <w:bCs/>
          <w:sz w:val="22"/>
          <w:szCs w:val="22"/>
        </w:rPr>
      </w:pPr>
    </w:p>
    <w:p w:rsidR="00B07B73" w:rsidRPr="002B5639" w:rsidRDefault="00B07B73" w:rsidP="004B07ED">
      <w:pPr>
        <w:spacing w:after="0"/>
        <w:ind w:firstLine="708"/>
        <w:jc w:val="both"/>
        <w:rPr>
          <w:rFonts w:ascii="Times New Roman" w:hAnsi="Times New Roman" w:cs="Times New Roman"/>
          <w:bCs/>
        </w:rPr>
      </w:pPr>
      <w:r w:rsidRPr="002B5639">
        <w:rPr>
          <w:rFonts w:ascii="Times New Roman" w:hAnsi="Times New Roman" w:cs="Times New Roman"/>
        </w:rPr>
        <w:lastRenderedPageBreak/>
        <w:t xml:space="preserve">По подразделу </w:t>
      </w:r>
      <w:r w:rsidRPr="002B5639">
        <w:rPr>
          <w:rFonts w:ascii="Times New Roman" w:hAnsi="Times New Roman" w:cs="Times New Roman"/>
          <w:b/>
        </w:rPr>
        <w:t>0304 «Органы юстиции»</w:t>
      </w:r>
      <w:r w:rsidR="004D2649" w:rsidRPr="002B5639">
        <w:rPr>
          <w:rFonts w:ascii="Times New Roman" w:hAnsi="Times New Roman" w:cs="Times New Roman"/>
          <w:b/>
        </w:rPr>
        <w:t xml:space="preserve"> </w:t>
      </w:r>
      <w:r w:rsidRPr="002B5639">
        <w:rPr>
          <w:rFonts w:ascii="Times New Roman" w:hAnsi="Times New Roman" w:cs="Times New Roman"/>
        </w:rPr>
        <w:t>отражены расходы н</w:t>
      </w:r>
      <w:r w:rsidRPr="002B5639">
        <w:rPr>
          <w:rFonts w:ascii="Times New Roman" w:hAnsi="Times New Roman" w:cs="Times New Roman"/>
          <w:bCs/>
        </w:rPr>
        <w:t>а выполнение федеральных полномочий по регистрации актов гражданского состоян</w:t>
      </w:r>
      <w:r w:rsidR="002B5639" w:rsidRPr="002B5639">
        <w:rPr>
          <w:rFonts w:ascii="Times New Roman" w:hAnsi="Times New Roman" w:cs="Times New Roman"/>
          <w:bCs/>
        </w:rPr>
        <w:t>ия выделена субвенция</w:t>
      </w:r>
      <w:r w:rsidRPr="002B5639">
        <w:rPr>
          <w:rFonts w:ascii="Times New Roman" w:hAnsi="Times New Roman" w:cs="Times New Roman"/>
          <w:bCs/>
        </w:rPr>
        <w:t xml:space="preserve"> по ст.226 «Прочие работы, услуги» на сумму </w:t>
      </w:r>
      <w:r w:rsidR="002B5639" w:rsidRPr="002B5639">
        <w:rPr>
          <w:rFonts w:ascii="Times New Roman" w:hAnsi="Times New Roman" w:cs="Times New Roman"/>
          <w:bCs/>
        </w:rPr>
        <w:t>117 5</w:t>
      </w:r>
      <w:r w:rsidR="00ED5D57" w:rsidRPr="002B5639">
        <w:rPr>
          <w:rFonts w:ascii="Times New Roman" w:hAnsi="Times New Roman" w:cs="Times New Roman"/>
          <w:bCs/>
        </w:rPr>
        <w:t>00,00</w:t>
      </w:r>
      <w:r w:rsidRPr="002B5639">
        <w:rPr>
          <w:rFonts w:ascii="Times New Roman" w:hAnsi="Times New Roman" w:cs="Times New Roman"/>
          <w:bCs/>
        </w:rPr>
        <w:t xml:space="preserve"> руб</w:t>
      </w:r>
      <w:r w:rsidR="002B5639" w:rsidRPr="002B5639">
        <w:rPr>
          <w:rFonts w:ascii="Times New Roman" w:hAnsi="Times New Roman" w:cs="Times New Roman"/>
          <w:bCs/>
        </w:rPr>
        <w:t>., к</w:t>
      </w:r>
      <w:r w:rsidR="00BE0375" w:rsidRPr="002B5639">
        <w:rPr>
          <w:rFonts w:ascii="Times New Roman" w:hAnsi="Times New Roman" w:cs="Times New Roman"/>
          <w:bCs/>
        </w:rPr>
        <w:t>ассовые расходы составили</w:t>
      </w:r>
      <w:r w:rsidR="002B5639" w:rsidRPr="002B5639">
        <w:rPr>
          <w:rFonts w:ascii="Times New Roman" w:hAnsi="Times New Roman" w:cs="Times New Roman"/>
          <w:bCs/>
        </w:rPr>
        <w:t>117 50</w:t>
      </w:r>
      <w:r w:rsidR="00ED5D57" w:rsidRPr="002B5639">
        <w:rPr>
          <w:rFonts w:ascii="Times New Roman" w:hAnsi="Times New Roman" w:cs="Times New Roman"/>
          <w:bCs/>
        </w:rPr>
        <w:t>0,00</w:t>
      </w:r>
      <w:r w:rsidR="00BE0375" w:rsidRPr="002B5639">
        <w:rPr>
          <w:rFonts w:ascii="Times New Roman" w:hAnsi="Times New Roman" w:cs="Times New Roman"/>
          <w:bCs/>
        </w:rPr>
        <w:t xml:space="preserve"> рублей, или 100%.</w:t>
      </w:r>
    </w:p>
    <w:p w:rsidR="00D809B6" w:rsidRPr="00907BBE" w:rsidRDefault="00B07B73" w:rsidP="004B07ED">
      <w:pPr>
        <w:spacing w:after="0"/>
        <w:ind w:firstLine="708"/>
        <w:jc w:val="both"/>
        <w:rPr>
          <w:rFonts w:ascii="Times New Roman" w:hAnsi="Times New Roman" w:cs="Times New Roman"/>
          <w:bCs/>
        </w:rPr>
      </w:pPr>
      <w:r w:rsidRPr="00907BBE">
        <w:rPr>
          <w:rFonts w:ascii="Times New Roman" w:hAnsi="Times New Roman" w:cs="Times New Roman"/>
          <w:bCs/>
        </w:rPr>
        <w:t>Спе</w:t>
      </w:r>
      <w:r w:rsidR="002B5639" w:rsidRPr="00907BBE">
        <w:rPr>
          <w:rFonts w:ascii="Times New Roman" w:hAnsi="Times New Roman" w:cs="Times New Roman"/>
          <w:bCs/>
        </w:rPr>
        <w:t>циалистом ЗАГС зарегистрировано</w:t>
      </w:r>
      <w:r w:rsidRPr="00907BBE">
        <w:rPr>
          <w:rFonts w:ascii="Times New Roman" w:hAnsi="Times New Roman" w:cs="Times New Roman"/>
          <w:bCs/>
        </w:rPr>
        <w:t xml:space="preserve"> актов гражданского состояния – </w:t>
      </w:r>
      <w:r w:rsidR="00ED5D57" w:rsidRPr="00907BBE">
        <w:rPr>
          <w:rFonts w:ascii="Times New Roman" w:hAnsi="Times New Roman" w:cs="Times New Roman"/>
          <w:bCs/>
        </w:rPr>
        <w:t>24</w:t>
      </w:r>
      <w:r w:rsidR="00907BBE" w:rsidRPr="00907BBE">
        <w:rPr>
          <w:rFonts w:ascii="Times New Roman" w:hAnsi="Times New Roman" w:cs="Times New Roman"/>
          <w:bCs/>
        </w:rPr>
        <w:t>1</w:t>
      </w:r>
      <w:r w:rsidR="00ED5D57" w:rsidRPr="00907BBE">
        <w:rPr>
          <w:rFonts w:ascii="Times New Roman" w:hAnsi="Times New Roman" w:cs="Times New Roman"/>
          <w:bCs/>
        </w:rPr>
        <w:t>.</w:t>
      </w:r>
    </w:p>
    <w:p w:rsidR="004634D1" w:rsidRPr="00907BBE" w:rsidRDefault="004634D1" w:rsidP="004B07ED">
      <w:pPr>
        <w:spacing w:after="0"/>
        <w:ind w:firstLine="708"/>
        <w:jc w:val="both"/>
        <w:rPr>
          <w:rFonts w:ascii="Times New Roman" w:hAnsi="Times New Roman" w:cs="Times New Roman"/>
          <w:bCs/>
        </w:rPr>
      </w:pPr>
    </w:p>
    <w:p w:rsidR="00ED5D57" w:rsidRPr="00243A03" w:rsidRDefault="00ED5D57" w:rsidP="004B07ED">
      <w:pPr>
        <w:spacing w:after="0"/>
        <w:ind w:firstLine="708"/>
        <w:jc w:val="both"/>
        <w:rPr>
          <w:rFonts w:ascii="Times New Roman" w:hAnsi="Times New Roman" w:cs="Times New Roman"/>
          <w:bCs/>
        </w:rPr>
      </w:pPr>
      <w:r w:rsidRPr="00243A03">
        <w:rPr>
          <w:rFonts w:ascii="Times New Roman" w:hAnsi="Times New Roman" w:cs="Times New Roman"/>
          <w:bCs/>
        </w:rPr>
        <w:t xml:space="preserve">По подразделу </w:t>
      </w:r>
      <w:r w:rsidRPr="00243A03">
        <w:rPr>
          <w:rFonts w:ascii="Times New Roman" w:hAnsi="Times New Roman" w:cs="Times New Roman"/>
          <w:b/>
          <w:bCs/>
        </w:rPr>
        <w:t>0310 «Защита населения и территории от чрезвычайных ситуаций природного и техногенного характера, пожарная безопасность»</w:t>
      </w:r>
      <w:r w:rsidRPr="00243A03">
        <w:rPr>
          <w:rFonts w:ascii="Times New Roman" w:hAnsi="Times New Roman" w:cs="Times New Roman"/>
          <w:bCs/>
        </w:rPr>
        <w:t xml:space="preserve"> произведены расходы в рамках муниципальной программы </w:t>
      </w:r>
      <w:r w:rsidR="00714F0B" w:rsidRPr="00243A03">
        <w:rPr>
          <w:rFonts w:ascii="Times New Roman" w:hAnsi="Times New Roman" w:cs="Times New Roman"/>
          <w:bCs/>
        </w:rPr>
        <w:t>«</w:t>
      </w:r>
      <w:r w:rsidR="004634D1" w:rsidRPr="00243A03">
        <w:rPr>
          <w:rFonts w:ascii="Times New Roman" w:hAnsi="Times New Roman" w:cs="Times New Roman"/>
          <w:bCs/>
        </w:rPr>
        <w:t xml:space="preserve">Предупреждение и ликвидация последствий чрезвычайных ситуаций </w:t>
      </w:r>
      <w:r w:rsidR="00714F0B" w:rsidRPr="00243A03">
        <w:rPr>
          <w:rFonts w:ascii="Times New Roman" w:hAnsi="Times New Roman" w:cs="Times New Roman"/>
          <w:bCs/>
        </w:rPr>
        <w:t>на территории</w:t>
      </w:r>
      <w:r w:rsidR="004634D1" w:rsidRPr="00243A03">
        <w:rPr>
          <w:rFonts w:ascii="Times New Roman" w:hAnsi="Times New Roman" w:cs="Times New Roman"/>
          <w:bCs/>
        </w:rPr>
        <w:t xml:space="preserve"> МО «Поселок Айхал» на 2020-2026 годы</w:t>
      </w:r>
      <w:r w:rsidR="00714F0B" w:rsidRPr="00243A03">
        <w:rPr>
          <w:rFonts w:ascii="Times New Roman" w:hAnsi="Times New Roman" w:cs="Times New Roman"/>
          <w:bCs/>
        </w:rPr>
        <w:t xml:space="preserve">». Кассовое исполнение составляет </w:t>
      </w:r>
      <w:r w:rsidR="004634D1" w:rsidRPr="00243A03">
        <w:rPr>
          <w:rFonts w:ascii="Times New Roman" w:hAnsi="Times New Roman" w:cs="Times New Roman"/>
          <w:bCs/>
        </w:rPr>
        <w:t>331 150,55</w:t>
      </w:r>
      <w:r w:rsidR="00714F0B" w:rsidRPr="00243A03">
        <w:rPr>
          <w:rFonts w:ascii="Times New Roman" w:hAnsi="Times New Roman" w:cs="Times New Roman"/>
          <w:bCs/>
        </w:rPr>
        <w:t xml:space="preserve"> руб. при плане </w:t>
      </w:r>
      <w:r w:rsidR="004634D1" w:rsidRPr="00243A03">
        <w:rPr>
          <w:rFonts w:ascii="Times New Roman" w:hAnsi="Times New Roman" w:cs="Times New Roman"/>
          <w:bCs/>
        </w:rPr>
        <w:t>331 150,55</w:t>
      </w:r>
      <w:r w:rsidR="00243A03" w:rsidRPr="00243A03">
        <w:rPr>
          <w:rFonts w:ascii="Times New Roman" w:hAnsi="Times New Roman" w:cs="Times New Roman"/>
          <w:bCs/>
        </w:rPr>
        <w:t xml:space="preserve"> руб., или 100%:</w:t>
      </w:r>
    </w:p>
    <w:p w:rsidR="00714F0B" w:rsidRPr="00243A03" w:rsidRDefault="00714F0B" w:rsidP="004B07ED">
      <w:pPr>
        <w:spacing w:after="0"/>
        <w:ind w:firstLine="708"/>
        <w:jc w:val="both"/>
        <w:rPr>
          <w:rFonts w:ascii="Times New Roman" w:hAnsi="Times New Roman" w:cs="Times New Roman"/>
          <w:bCs/>
        </w:rPr>
      </w:pPr>
      <w:r w:rsidRPr="00243A03">
        <w:rPr>
          <w:rFonts w:ascii="Times New Roman" w:hAnsi="Times New Roman" w:cs="Times New Roman"/>
          <w:bCs/>
        </w:rPr>
        <w:t xml:space="preserve">- приобретение </w:t>
      </w:r>
      <w:r w:rsidR="00243A03" w:rsidRPr="00243A03">
        <w:rPr>
          <w:rFonts w:ascii="Times New Roman" w:hAnsi="Times New Roman" w:cs="Times New Roman"/>
          <w:bCs/>
        </w:rPr>
        <w:t>противопожарного ранца 68 395,25 руб.;</w:t>
      </w:r>
    </w:p>
    <w:p w:rsidR="00243A03" w:rsidRPr="00243A03" w:rsidRDefault="00243A03" w:rsidP="004B07ED">
      <w:pPr>
        <w:spacing w:after="0"/>
        <w:ind w:firstLine="708"/>
        <w:jc w:val="both"/>
        <w:rPr>
          <w:rFonts w:ascii="Times New Roman" w:hAnsi="Times New Roman" w:cs="Times New Roman"/>
          <w:bCs/>
        </w:rPr>
      </w:pPr>
      <w:r w:rsidRPr="00243A03">
        <w:rPr>
          <w:rFonts w:ascii="Times New Roman" w:hAnsi="Times New Roman" w:cs="Times New Roman"/>
          <w:bCs/>
        </w:rPr>
        <w:t>- приобретение бензопилы 46 550,00 руб.;</w:t>
      </w:r>
    </w:p>
    <w:p w:rsidR="00243A03" w:rsidRPr="00243A03" w:rsidRDefault="00243A03" w:rsidP="004B07ED">
      <w:pPr>
        <w:spacing w:after="0"/>
        <w:ind w:firstLine="708"/>
        <w:jc w:val="both"/>
        <w:rPr>
          <w:rFonts w:ascii="Times New Roman" w:hAnsi="Times New Roman" w:cs="Times New Roman"/>
          <w:bCs/>
        </w:rPr>
      </w:pPr>
      <w:r w:rsidRPr="00243A03">
        <w:rPr>
          <w:rFonts w:ascii="Times New Roman" w:hAnsi="Times New Roman" w:cs="Times New Roman"/>
          <w:bCs/>
        </w:rPr>
        <w:t>- приобретение медикаментов 14 858,12 руб.;</w:t>
      </w:r>
    </w:p>
    <w:p w:rsidR="00714F0B" w:rsidRPr="00243A03" w:rsidRDefault="00714F0B" w:rsidP="004B07ED">
      <w:pPr>
        <w:spacing w:after="0"/>
        <w:ind w:firstLine="708"/>
        <w:jc w:val="both"/>
        <w:rPr>
          <w:rFonts w:ascii="Times New Roman" w:hAnsi="Times New Roman" w:cs="Times New Roman"/>
          <w:bCs/>
        </w:rPr>
      </w:pPr>
      <w:r w:rsidRPr="00243A03">
        <w:rPr>
          <w:rFonts w:ascii="Times New Roman" w:hAnsi="Times New Roman" w:cs="Times New Roman"/>
          <w:bCs/>
        </w:rPr>
        <w:t xml:space="preserve">- приобретение продуктов питания </w:t>
      </w:r>
      <w:r w:rsidR="00243A03" w:rsidRPr="00243A03">
        <w:rPr>
          <w:rFonts w:ascii="Times New Roman" w:hAnsi="Times New Roman" w:cs="Times New Roman"/>
          <w:bCs/>
        </w:rPr>
        <w:t>106 507,18</w:t>
      </w:r>
      <w:r w:rsidRPr="00243A03">
        <w:rPr>
          <w:rFonts w:ascii="Times New Roman" w:hAnsi="Times New Roman" w:cs="Times New Roman"/>
          <w:bCs/>
        </w:rPr>
        <w:t xml:space="preserve"> руб.</w:t>
      </w:r>
      <w:r w:rsidR="00243A03" w:rsidRPr="00243A03">
        <w:rPr>
          <w:rFonts w:ascii="Times New Roman" w:hAnsi="Times New Roman" w:cs="Times New Roman"/>
          <w:bCs/>
        </w:rPr>
        <w:t>;</w:t>
      </w:r>
    </w:p>
    <w:p w:rsidR="00243A03" w:rsidRPr="00243A03" w:rsidRDefault="00243A03" w:rsidP="004B07ED">
      <w:pPr>
        <w:spacing w:after="0"/>
        <w:ind w:firstLine="708"/>
        <w:jc w:val="both"/>
        <w:rPr>
          <w:rFonts w:ascii="Times New Roman" w:hAnsi="Times New Roman" w:cs="Times New Roman"/>
          <w:bCs/>
        </w:rPr>
      </w:pPr>
      <w:r w:rsidRPr="00243A03">
        <w:rPr>
          <w:rFonts w:ascii="Times New Roman" w:hAnsi="Times New Roman" w:cs="Times New Roman"/>
          <w:bCs/>
        </w:rPr>
        <w:t>- приобретение горюче-смазочных материалов 20 000,00 руб.;</w:t>
      </w:r>
    </w:p>
    <w:p w:rsidR="00243A03" w:rsidRPr="00243A03" w:rsidRDefault="00243A03" w:rsidP="004B07ED">
      <w:pPr>
        <w:spacing w:after="0"/>
        <w:ind w:firstLine="708"/>
        <w:jc w:val="both"/>
        <w:rPr>
          <w:rFonts w:ascii="Times New Roman" w:hAnsi="Times New Roman" w:cs="Times New Roman"/>
          <w:bCs/>
        </w:rPr>
      </w:pPr>
      <w:r w:rsidRPr="00243A03">
        <w:rPr>
          <w:rFonts w:ascii="Times New Roman" w:hAnsi="Times New Roman" w:cs="Times New Roman"/>
          <w:bCs/>
        </w:rPr>
        <w:t>- приобретение расходных материалов 40 840,00 руб.;</w:t>
      </w:r>
    </w:p>
    <w:p w:rsidR="00243A03" w:rsidRPr="0024726A" w:rsidRDefault="00243A03" w:rsidP="0024726A">
      <w:pPr>
        <w:spacing w:after="0"/>
        <w:ind w:firstLine="708"/>
        <w:jc w:val="both"/>
        <w:rPr>
          <w:rFonts w:ascii="Times New Roman" w:hAnsi="Times New Roman" w:cs="Times New Roman"/>
          <w:bCs/>
        </w:rPr>
      </w:pPr>
      <w:r w:rsidRPr="00243A03">
        <w:rPr>
          <w:rFonts w:ascii="Times New Roman" w:hAnsi="Times New Roman" w:cs="Times New Roman"/>
          <w:bCs/>
        </w:rPr>
        <w:t>-</w:t>
      </w:r>
      <w:r w:rsidRPr="0024726A">
        <w:rPr>
          <w:rFonts w:ascii="Times New Roman" w:hAnsi="Times New Roman" w:cs="Times New Roman"/>
          <w:bCs/>
        </w:rPr>
        <w:t xml:space="preserve"> приобретение подарочной продукции 34 000,</w:t>
      </w:r>
      <w:r w:rsidR="0024726A" w:rsidRPr="0024726A">
        <w:rPr>
          <w:rFonts w:ascii="Times New Roman" w:hAnsi="Times New Roman" w:cs="Times New Roman"/>
          <w:bCs/>
        </w:rPr>
        <w:t>00 руб.</w:t>
      </w:r>
    </w:p>
    <w:p w:rsidR="002643E4" w:rsidRPr="0024726A" w:rsidRDefault="002643E4" w:rsidP="004B07ED">
      <w:pPr>
        <w:pStyle w:val="a7"/>
        <w:rPr>
          <w:b/>
          <w:bCs/>
          <w:sz w:val="22"/>
          <w:szCs w:val="22"/>
          <w:u w:val="single"/>
        </w:rPr>
      </w:pPr>
    </w:p>
    <w:p w:rsidR="00B07B73" w:rsidRPr="0024726A" w:rsidRDefault="00B07B73" w:rsidP="004B07ED">
      <w:pPr>
        <w:pStyle w:val="a7"/>
        <w:rPr>
          <w:b/>
          <w:bCs/>
          <w:sz w:val="22"/>
          <w:szCs w:val="22"/>
          <w:u w:val="single"/>
        </w:rPr>
      </w:pPr>
      <w:r w:rsidRPr="0024726A">
        <w:rPr>
          <w:b/>
          <w:bCs/>
          <w:sz w:val="22"/>
          <w:szCs w:val="22"/>
          <w:u w:val="single"/>
        </w:rPr>
        <w:t>Раздел 0400 «Национальная экономика»</w:t>
      </w:r>
    </w:p>
    <w:p w:rsidR="00B07B73" w:rsidRPr="0024726A" w:rsidRDefault="00B07B73" w:rsidP="004B07ED">
      <w:pPr>
        <w:pStyle w:val="a7"/>
        <w:rPr>
          <w:b/>
          <w:bCs/>
          <w:sz w:val="22"/>
          <w:szCs w:val="22"/>
        </w:rPr>
      </w:pPr>
    </w:p>
    <w:p w:rsidR="00B07B73" w:rsidRPr="0024726A" w:rsidRDefault="0024726A" w:rsidP="004B07ED">
      <w:pPr>
        <w:spacing w:after="0"/>
        <w:ind w:firstLine="708"/>
        <w:jc w:val="both"/>
        <w:rPr>
          <w:rFonts w:ascii="Times New Roman" w:hAnsi="Times New Roman" w:cs="Times New Roman"/>
        </w:rPr>
      </w:pPr>
      <w:r w:rsidRPr="0024726A">
        <w:rPr>
          <w:rFonts w:ascii="Times New Roman" w:hAnsi="Times New Roman" w:cs="Times New Roman"/>
        </w:rPr>
        <w:t xml:space="preserve">Кассовые расходы по разделу </w:t>
      </w:r>
      <w:r w:rsidR="00B07B73" w:rsidRPr="0024726A">
        <w:rPr>
          <w:rFonts w:ascii="Times New Roman" w:hAnsi="Times New Roman" w:cs="Times New Roman"/>
          <w:b/>
        </w:rPr>
        <w:t>0400 «Национальная экономика»</w:t>
      </w:r>
      <w:r w:rsidR="009C202A" w:rsidRPr="0024726A">
        <w:rPr>
          <w:rFonts w:ascii="Times New Roman" w:hAnsi="Times New Roman" w:cs="Times New Roman"/>
          <w:b/>
        </w:rPr>
        <w:t xml:space="preserve"> </w:t>
      </w:r>
      <w:r w:rsidR="00B07B73" w:rsidRPr="0024726A">
        <w:rPr>
          <w:rFonts w:ascii="Times New Roman" w:hAnsi="Times New Roman" w:cs="Times New Roman"/>
        </w:rPr>
        <w:t xml:space="preserve">составили </w:t>
      </w:r>
      <w:r w:rsidRPr="0024726A">
        <w:rPr>
          <w:rFonts w:ascii="Times New Roman" w:hAnsi="Times New Roman" w:cs="Times New Roman"/>
        </w:rPr>
        <w:t>27 314 627,43</w:t>
      </w:r>
      <w:r w:rsidR="00B07B73" w:rsidRPr="0024726A">
        <w:rPr>
          <w:rFonts w:ascii="Times New Roman" w:hAnsi="Times New Roman" w:cs="Times New Roman"/>
        </w:rPr>
        <w:t xml:space="preserve"> руб., (</w:t>
      </w:r>
      <w:r w:rsidRPr="0024726A">
        <w:rPr>
          <w:rFonts w:ascii="Times New Roman" w:hAnsi="Times New Roman" w:cs="Times New Roman"/>
        </w:rPr>
        <w:t>44,2</w:t>
      </w:r>
      <w:r w:rsidR="00B07B73" w:rsidRPr="0024726A">
        <w:rPr>
          <w:rFonts w:ascii="Times New Roman" w:hAnsi="Times New Roman" w:cs="Times New Roman"/>
        </w:rPr>
        <w:t xml:space="preserve">%) при плане </w:t>
      </w:r>
      <w:r w:rsidRPr="0024726A">
        <w:rPr>
          <w:rFonts w:ascii="Times New Roman" w:hAnsi="Times New Roman" w:cs="Times New Roman"/>
        </w:rPr>
        <w:t>61 845 841,96</w:t>
      </w:r>
      <w:r w:rsidR="00B07B73" w:rsidRPr="0024726A">
        <w:rPr>
          <w:rFonts w:ascii="Times New Roman" w:hAnsi="Times New Roman" w:cs="Times New Roman"/>
        </w:rPr>
        <w:t xml:space="preserve"> руб., в том числе по подразделам:</w:t>
      </w:r>
    </w:p>
    <w:p w:rsidR="0024726A" w:rsidRPr="0024726A" w:rsidRDefault="0024726A" w:rsidP="004B07ED">
      <w:pPr>
        <w:spacing w:after="0"/>
        <w:ind w:firstLine="708"/>
        <w:jc w:val="both"/>
        <w:rPr>
          <w:rFonts w:ascii="Times New Roman" w:hAnsi="Times New Roman" w:cs="Times New Roman"/>
        </w:rPr>
      </w:pPr>
    </w:p>
    <w:p w:rsidR="002C5C24" w:rsidRPr="0024726A" w:rsidRDefault="00B07B73" w:rsidP="004B07ED">
      <w:pPr>
        <w:spacing w:after="0"/>
        <w:ind w:right="-108" w:firstLine="708"/>
        <w:jc w:val="both"/>
        <w:rPr>
          <w:rFonts w:ascii="Times New Roman" w:hAnsi="Times New Roman" w:cs="Times New Roman"/>
          <w:bCs/>
        </w:rPr>
      </w:pPr>
      <w:r w:rsidRPr="0024726A">
        <w:rPr>
          <w:rFonts w:ascii="Times New Roman" w:hAnsi="Times New Roman" w:cs="Times New Roman"/>
        </w:rPr>
        <w:t xml:space="preserve">По подразделу </w:t>
      </w:r>
      <w:r w:rsidRPr="0024726A">
        <w:rPr>
          <w:rFonts w:ascii="Times New Roman" w:hAnsi="Times New Roman" w:cs="Times New Roman"/>
          <w:b/>
        </w:rPr>
        <w:t>0405 «Сельское хозяйство»</w:t>
      </w:r>
      <w:r w:rsidR="00BE0375" w:rsidRPr="0024726A">
        <w:rPr>
          <w:rFonts w:ascii="Times New Roman" w:hAnsi="Times New Roman" w:cs="Times New Roman"/>
          <w:b/>
        </w:rPr>
        <w:t xml:space="preserve"> </w:t>
      </w:r>
      <w:r w:rsidRPr="0024726A">
        <w:rPr>
          <w:rFonts w:ascii="Times New Roman" w:hAnsi="Times New Roman" w:cs="Times New Roman"/>
        </w:rPr>
        <w:t xml:space="preserve">на организацию проведения мероприятий по предупреждению и ликвидации болезней животных, в части регулирования численности безнадзорных животных исполнено </w:t>
      </w:r>
      <w:r w:rsidR="0024726A" w:rsidRPr="0024726A">
        <w:rPr>
          <w:rFonts w:ascii="Times New Roman" w:hAnsi="Times New Roman" w:cs="Times New Roman"/>
        </w:rPr>
        <w:t>310 351,24</w:t>
      </w:r>
      <w:r w:rsidRPr="0024726A">
        <w:rPr>
          <w:rFonts w:ascii="Times New Roman" w:hAnsi="Times New Roman" w:cs="Times New Roman"/>
        </w:rPr>
        <w:t xml:space="preserve"> руб., при плане </w:t>
      </w:r>
      <w:r w:rsidR="0024726A" w:rsidRPr="0024726A">
        <w:rPr>
          <w:rFonts w:ascii="Times New Roman" w:hAnsi="Times New Roman" w:cs="Times New Roman"/>
        </w:rPr>
        <w:t>310 351,24</w:t>
      </w:r>
      <w:r w:rsidR="002C5C24" w:rsidRPr="0024726A">
        <w:rPr>
          <w:rFonts w:ascii="Times New Roman" w:hAnsi="Times New Roman" w:cs="Times New Roman"/>
        </w:rPr>
        <w:t>8</w:t>
      </w:r>
      <w:r w:rsidR="0024726A" w:rsidRPr="0024726A">
        <w:rPr>
          <w:rFonts w:ascii="Times New Roman" w:hAnsi="Times New Roman" w:cs="Times New Roman"/>
        </w:rPr>
        <w:t xml:space="preserve"> руб. (100</w:t>
      </w:r>
      <w:r w:rsidR="00294B95" w:rsidRPr="0024726A">
        <w:rPr>
          <w:rFonts w:ascii="Times New Roman" w:hAnsi="Times New Roman" w:cs="Times New Roman"/>
          <w:bCs/>
        </w:rPr>
        <w:t>%</w:t>
      </w:r>
      <w:r w:rsidR="0024726A" w:rsidRPr="0024726A">
        <w:rPr>
          <w:rFonts w:ascii="Times New Roman" w:hAnsi="Times New Roman" w:cs="Times New Roman"/>
          <w:bCs/>
        </w:rPr>
        <w:t>)</w:t>
      </w:r>
      <w:r w:rsidR="00294B95" w:rsidRPr="0024726A">
        <w:rPr>
          <w:rFonts w:ascii="Times New Roman" w:hAnsi="Times New Roman" w:cs="Times New Roman"/>
          <w:bCs/>
        </w:rPr>
        <w:t>.</w:t>
      </w:r>
      <w:r w:rsidR="00294B95" w:rsidRPr="0024726A">
        <w:rPr>
          <w:rFonts w:ascii="Times New Roman" w:hAnsi="Times New Roman" w:cs="Times New Roman"/>
          <w:b/>
          <w:bCs/>
        </w:rPr>
        <w:t xml:space="preserve"> </w:t>
      </w:r>
      <w:r w:rsidR="002C5C24" w:rsidRPr="0024726A">
        <w:rPr>
          <w:rFonts w:ascii="Times New Roman" w:hAnsi="Times New Roman" w:cs="Times New Roman"/>
          <w:bCs/>
        </w:rPr>
        <w:t xml:space="preserve">За счет средств субвенций исполнено </w:t>
      </w:r>
      <w:r w:rsidR="0024726A" w:rsidRPr="0024726A">
        <w:rPr>
          <w:rFonts w:ascii="Times New Roman" w:hAnsi="Times New Roman" w:cs="Times New Roman"/>
          <w:bCs/>
        </w:rPr>
        <w:t>256 345,58</w:t>
      </w:r>
      <w:r w:rsidR="002C5C24" w:rsidRPr="0024726A">
        <w:rPr>
          <w:rFonts w:ascii="Times New Roman" w:hAnsi="Times New Roman" w:cs="Times New Roman"/>
          <w:bCs/>
        </w:rPr>
        <w:t xml:space="preserve"> руб., за счет средств местного бюджета</w:t>
      </w:r>
      <w:r w:rsidR="002C5C24" w:rsidRPr="0024726A">
        <w:rPr>
          <w:rFonts w:ascii="Times New Roman" w:hAnsi="Times New Roman" w:cs="Times New Roman"/>
          <w:b/>
          <w:bCs/>
        </w:rPr>
        <w:t xml:space="preserve"> </w:t>
      </w:r>
      <w:r w:rsidR="002C5C24" w:rsidRPr="0024726A">
        <w:rPr>
          <w:rFonts w:ascii="Times New Roman" w:hAnsi="Times New Roman" w:cs="Times New Roman"/>
          <w:bCs/>
        </w:rPr>
        <w:t xml:space="preserve">исполнено </w:t>
      </w:r>
      <w:r w:rsidR="0024726A" w:rsidRPr="0024726A">
        <w:rPr>
          <w:rFonts w:ascii="Times New Roman" w:hAnsi="Times New Roman" w:cs="Times New Roman"/>
          <w:bCs/>
        </w:rPr>
        <w:t>54 005,66</w:t>
      </w:r>
      <w:r w:rsidR="002C5C24" w:rsidRPr="0024726A">
        <w:rPr>
          <w:rFonts w:ascii="Times New Roman" w:hAnsi="Times New Roman" w:cs="Times New Roman"/>
          <w:bCs/>
        </w:rPr>
        <w:t xml:space="preserve"> руб</w:t>
      </w:r>
      <w:r w:rsidR="0024726A" w:rsidRPr="0024726A">
        <w:rPr>
          <w:rFonts w:ascii="Times New Roman" w:hAnsi="Times New Roman" w:cs="Times New Roman"/>
          <w:bCs/>
        </w:rPr>
        <w:t>.</w:t>
      </w:r>
    </w:p>
    <w:p w:rsidR="0024726A" w:rsidRPr="0024726A" w:rsidRDefault="0024726A" w:rsidP="004B07ED">
      <w:pPr>
        <w:spacing w:after="0"/>
        <w:ind w:right="-108" w:firstLine="708"/>
        <w:jc w:val="both"/>
        <w:rPr>
          <w:rFonts w:ascii="Times New Roman" w:hAnsi="Times New Roman" w:cs="Times New Roman"/>
          <w:b/>
          <w:bCs/>
        </w:rPr>
      </w:pPr>
    </w:p>
    <w:p w:rsidR="008557D8" w:rsidRPr="000173D2" w:rsidRDefault="00D66929" w:rsidP="004B07ED">
      <w:pPr>
        <w:spacing w:after="0"/>
        <w:ind w:right="-108" w:firstLine="708"/>
        <w:jc w:val="both"/>
        <w:rPr>
          <w:rFonts w:ascii="Times New Roman" w:hAnsi="Times New Roman" w:cs="Times New Roman"/>
        </w:rPr>
      </w:pPr>
      <w:r w:rsidRPr="000173D2">
        <w:rPr>
          <w:rFonts w:ascii="Times New Roman" w:hAnsi="Times New Roman" w:cs="Times New Roman"/>
        </w:rPr>
        <w:t xml:space="preserve">По подразделу </w:t>
      </w:r>
      <w:r w:rsidRPr="000173D2">
        <w:rPr>
          <w:rFonts w:ascii="Times New Roman" w:hAnsi="Times New Roman" w:cs="Times New Roman"/>
          <w:b/>
          <w:bCs/>
        </w:rPr>
        <w:t>0408 «Транспорт»</w:t>
      </w:r>
      <w:r w:rsidRPr="000173D2">
        <w:rPr>
          <w:rFonts w:ascii="Times New Roman" w:hAnsi="Times New Roman" w:cs="Times New Roman"/>
        </w:rPr>
        <w:t xml:space="preserve"> кассовое исполнение составляет </w:t>
      </w:r>
      <w:r w:rsidR="0024726A" w:rsidRPr="000173D2">
        <w:rPr>
          <w:rFonts w:ascii="Times New Roman" w:hAnsi="Times New Roman" w:cs="Times New Roman"/>
        </w:rPr>
        <w:t>12 587 997,02</w:t>
      </w:r>
      <w:r w:rsidRPr="000173D2">
        <w:rPr>
          <w:rFonts w:ascii="Times New Roman" w:hAnsi="Times New Roman" w:cs="Times New Roman"/>
        </w:rPr>
        <w:t xml:space="preserve"> руб. при плане </w:t>
      </w:r>
      <w:r w:rsidR="0024726A" w:rsidRPr="000173D2">
        <w:rPr>
          <w:rFonts w:ascii="Times New Roman" w:hAnsi="Times New Roman" w:cs="Times New Roman"/>
        </w:rPr>
        <w:t>12 789 368,17</w:t>
      </w:r>
      <w:r w:rsidRPr="000173D2">
        <w:rPr>
          <w:rFonts w:ascii="Times New Roman" w:hAnsi="Times New Roman" w:cs="Times New Roman"/>
        </w:rPr>
        <w:t xml:space="preserve"> руб., или </w:t>
      </w:r>
      <w:r w:rsidR="0024726A" w:rsidRPr="000173D2">
        <w:rPr>
          <w:rFonts w:ascii="Times New Roman" w:hAnsi="Times New Roman" w:cs="Times New Roman"/>
        </w:rPr>
        <w:t>98,4</w:t>
      </w:r>
      <w:r w:rsidR="00EF5CCC" w:rsidRPr="000173D2">
        <w:rPr>
          <w:rFonts w:ascii="Times New Roman" w:hAnsi="Times New Roman" w:cs="Times New Roman"/>
        </w:rPr>
        <w:t>%.</w:t>
      </w:r>
    </w:p>
    <w:p w:rsidR="00EF5CCC" w:rsidRPr="000173D2" w:rsidRDefault="00EF5CCC" w:rsidP="004B07ED">
      <w:pPr>
        <w:spacing w:after="0"/>
        <w:ind w:right="-108" w:firstLine="708"/>
        <w:jc w:val="both"/>
        <w:rPr>
          <w:rFonts w:ascii="Times New Roman" w:hAnsi="Times New Roman" w:cs="Times New Roman"/>
        </w:rPr>
      </w:pPr>
      <w:r w:rsidRPr="000173D2">
        <w:rPr>
          <w:rFonts w:ascii="Times New Roman" w:hAnsi="Times New Roman" w:cs="Times New Roman"/>
        </w:rPr>
        <w:t>Расходы на организацию регулярных перевозок пассажиров на территории муниципального образования «Поселок Айхал» Мирнинского района Республики Саха (Якутия)</w:t>
      </w:r>
      <w:r w:rsidR="00DF773A" w:rsidRPr="000173D2">
        <w:rPr>
          <w:rFonts w:ascii="Times New Roman" w:hAnsi="Times New Roman" w:cs="Times New Roman"/>
        </w:rPr>
        <w:t xml:space="preserve"> составили 1,00 руб.</w:t>
      </w:r>
    </w:p>
    <w:p w:rsidR="00DF773A" w:rsidRPr="000173D2" w:rsidRDefault="000173D2" w:rsidP="004B07ED">
      <w:pPr>
        <w:spacing w:after="0"/>
        <w:ind w:right="-108" w:firstLine="708"/>
        <w:jc w:val="both"/>
        <w:rPr>
          <w:rFonts w:ascii="Times New Roman" w:hAnsi="Times New Roman" w:cs="Times New Roman"/>
        </w:rPr>
      </w:pPr>
      <w:r w:rsidRPr="000173D2">
        <w:rPr>
          <w:rFonts w:ascii="Times New Roman" w:hAnsi="Times New Roman" w:cs="Times New Roman"/>
        </w:rPr>
        <w:t>В рамках договора о целевом финансировании от 13.04.2021 №9379, заключенного с АК АЛРОСА (ПАО), приобретена специализированная техника на сумму 11 498 900,02 руб.:</w:t>
      </w:r>
    </w:p>
    <w:p w:rsidR="000173D2" w:rsidRPr="000173D2" w:rsidRDefault="000173D2" w:rsidP="004B07ED">
      <w:pPr>
        <w:spacing w:after="0"/>
        <w:ind w:right="-108" w:firstLine="708"/>
        <w:jc w:val="both"/>
        <w:rPr>
          <w:rFonts w:ascii="Times New Roman" w:hAnsi="Times New Roman" w:cs="Times New Roman"/>
        </w:rPr>
      </w:pPr>
      <w:r w:rsidRPr="000173D2">
        <w:rPr>
          <w:rFonts w:ascii="Times New Roman" w:hAnsi="Times New Roman" w:cs="Times New Roman"/>
        </w:rPr>
        <w:t>- трактор Беларус 2 569 000,00 руб.;</w:t>
      </w:r>
    </w:p>
    <w:p w:rsidR="000173D2" w:rsidRPr="000173D2" w:rsidRDefault="000173D2" w:rsidP="000173D2">
      <w:pPr>
        <w:spacing w:after="0"/>
        <w:ind w:right="-108" w:firstLine="708"/>
        <w:jc w:val="both"/>
        <w:rPr>
          <w:rFonts w:ascii="Times New Roman" w:hAnsi="Times New Roman" w:cs="Times New Roman"/>
        </w:rPr>
      </w:pPr>
      <w:r w:rsidRPr="000173D2">
        <w:rPr>
          <w:rFonts w:ascii="Times New Roman" w:hAnsi="Times New Roman" w:cs="Times New Roman"/>
        </w:rPr>
        <w:t>- экскаватор 4 016 666,67 руб.;</w:t>
      </w:r>
    </w:p>
    <w:p w:rsidR="000173D2" w:rsidRPr="000173D2" w:rsidRDefault="000173D2" w:rsidP="000173D2">
      <w:pPr>
        <w:spacing w:after="0"/>
        <w:ind w:right="-108" w:firstLine="708"/>
        <w:jc w:val="both"/>
        <w:rPr>
          <w:rFonts w:ascii="Times New Roman" w:hAnsi="Times New Roman" w:cs="Times New Roman"/>
        </w:rPr>
      </w:pPr>
      <w:r w:rsidRPr="000173D2">
        <w:rPr>
          <w:rFonts w:ascii="Times New Roman" w:hAnsi="Times New Roman" w:cs="Times New Roman"/>
        </w:rPr>
        <w:t>- мусоровоз 3 843 233,35 руб.;</w:t>
      </w:r>
    </w:p>
    <w:p w:rsidR="000173D2" w:rsidRPr="000173D2" w:rsidRDefault="000173D2" w:rsidP="000173D2">
      <w:pPr>
        <w:spacing w:after="0"/>
        <w:ind w:right="-108" w:firstLine="708"/>
        <w:jc w:val="both"/>
        <w:rPr>
          <w:rFonts w:ascii="Times New Roman" w:hAnsi="Times New Roman" w:cs="Times New Roman"/>
        </w:rPr>
      </w:pPr>
      <w:r w:rsidRPr="000173D2">
        <w:rPr>
          <w:rFonts w:ascii="Times New Roman" w:hAnsi="Times New Roman" w:cs="Times New Roman"/>
        </w:rPr>
        <w:t>- автомобиль УАЗ-Фермер 1 070 000,00 руб.</w:t>
      </w:r>
    </w:p>
    <w:p w:rsidR="00CD4491" w:rsidRPr="000173D2" w:rsidRDefault="00CD4491" w:rsidP="004B07ED">
      <w:pPr>
        <w:spacing w:after="0"/>
        <w:ind w:firstLine="708"/>
        <w:jc w:val="both"/>
        <w:rPr>
          <w:rFonts w:ascii="Times New Roman" w:hAnsi="Times New Roman" w:cs="Times New Roman"/>
        </w:rPr>
      </w:pPr>
      <w:r w:rsidRPr="000173D2">
        <w:rPr>
          <w:rFonts w:ascii="Times New Roman" w:hAnsi="Times New Roman" w:cs="Times New Roman"/>
        </w:rPr>
        <w:t xml:space="preserve">Расходы </w:t>
      </w:r>
      <w:r w:rsidR="005C6E61" w:rsidRPr="000173D2">
        <w:rPr>
          <w:rFonts w:ascii="Times New Roman" w:hAnsi="Times New Roman" w:cs="Times New Roman"/>
        </w:rPr>
        <w:t xml:space="preserve">на обеспечение равной доступности услуг общественного транспорта на территории поселения для отдельных категорий граждан составили </w:t>
      </w:r>
      <w:r w:rsidR="000173D2" w:rsidRPr="000173D2">
        <w:rPr>
          <w:rFonts w:ascii="Times New Roman" w:hAnsi="Times New Roman" w:cs="Times New Roman"/>
        </w:rPr>
        <w:t>1 089 096,00</w:t>
      </w:r>
      <w:r w:rsidR="005C6E61" w:rsidRPr="000173D2">
        <w:rPr>
          <w:rFonts w:ascii="Times New Roman" w:hAnsi="Times New Roman" w:cs="Times New Roman"/>
        </w:rPr>
        <w:t xml:space="preserve"> руб.</w:t>
      </w:r>
    </w:p>
    <w:p w:rsidR="005C6E61" w:rsidRPr="000173D2" w:rsidRDefault="005C6E61" w:rsidP="004B07ED">
      <w:pPr>
        <w:spacing w:after="0"/>
        <w:ind w:firstLine="708"/>
        <w:jc w:val="both"/>
        <w:rPr>
          <w:rFonts w:ascii="Times New Roman" w:hAnsi="Times New Roman" w:cs="Times New Roman"/>
        </w:rPr>
      </w:pPr>
      <w:r w:rsidRPr="000173D2">
        <w:rPr>
          <w:rFonts w:ascii="Times New Roman" w:hAnsi="Times New Roman" w:cs="Times New Roman"/>
        </w:rPr>
        <w:t>Льготным проездом пользуются следующие категории граждан:</w:t>
      </w:r>
    </w:p>
    <w:p w:rsidR="00CD4491" w:rsidRPr="000173D2" w:rsidRDefault="000173D2" w:rsidP="004B07ED">
      <w:pPr>
        <w:spacing w:after="0"/>
        <w:ind w:firstLine="708"/>
        <w:jc w:val="both"/>
        <w:rPr>
          <w:rFonts w:ascii="Times New Roman" w:hAnsi="Times New Roman" w:cs="Times New Roman"/>
        </w:rPr>
      </w:pPr>
      <w:r w:rsidRPr="000173D2">
        <w:rPr>
          <w:rFonts w:ascii="Times New Roman" w:hAnsi="Times New Roman" w:cs="Times New Roman"/>
        </w:rPr>
        <w:t>- учащиеся образовательных</w:t>
      </w:r>
      <w:r w:rsidR="00CD4491" w:rsidRPr="000173D2">
        <w:rPr>
          <w:rFonts w:ascii="Times New Roman" w:hAnsi="Times New Roman" w:cs="Times New Roman"/>
        </w:rPr>
        <w:t xml:space="preserve"> учреждений;</w:t>
      </w:r>
    </w:p>
    <w:p w:rsidR="00CD4491" w:rsidRPr="000173D2" w:rsidRDefault="00CD4491" w:rsidP="004B07ED">
      <w:pPr>
        <w:spacing w:after="0"/>
        <w:ind w:firstLine="708"/>
        <w:jc w:val="both"/>
        <w:rPr>
          <w:rFonts w:ascii="Times New Roman" w:hAnsi="Times New Roman" w:cs="Times New Roman"/>
        </w:rPr>
      </w:pPr>
      <w:r w:rsidRPr="000173D2">
        <w:rPr>
          <w:rFonts w:ascii="Times New Roman" w:hAnsi="Times New Roman" w:cs="Times New Roman"/>
        </w:rPr>
        <w:t>- дети из многодетных и малообеспеченных семей;</w:t>
      </w:r>
    </w:p>
    <w:p w:rsidR="00CD4491" w:rsidRPr="000173D2" w:rsidRDefault="00CD4491" w:rsidP="004B07ED">
      <w:pPr>
        <w:spacing w:after="0"/>
        <w:ind w:firstLine="708"/>
        <w:jc w:val="both"/>
        <w:rPr>
          <w:rFonts w:ascii="Times New Roman" w:hAnsi="Times New Roman" w:cs="Times New Roman"/>
        </w:rPr>
      </w:pPr>
      <w:r w:rsidRPr="000173D2">
        <w:rPr>
          <w:rFonts w:ascii="Times New Roman" w:hAnsi="Times New Roman" w:cs="Times New Roman"/>
        </w:rPr>
        <w:t>- дети сироты и дети, оставшиеся без попечения родителей;</w:t>
      </w:r>
    </w:p>
    <w:p w:rsidR="00CD4491" w:rsidRPr="000173D2" w:rsidRDefault="00CD4491" w:rsidP="004B07ED">
      <w:pPr>
        <w:spacing w:after="0"/>
        <w:ind w:firstLine="708"/>
        <w:jc w:val="both"/>
        <w:rPr>
          <w:rFonts w:ascii="Times New Roman" w:hAnsi="Times New Roman" w:cs="Times New Roman"/>
        </w:rPr>
      </w:pPr>
      <w:r w:rsidRPr="000173D2">
        <w:rPr>
          <w:rFonts w:ascii="Times New Roman" w:hAnsi="Times New Roman" w:cs="Times New Roman"/>
        </w:rPr>
        <w:t>- почетные граждане;</w:t>
      </w:r>
    </w:p>
    <w:p w:rsidR="00CD4491" w:rsidRPr="000173D2" w:rsidRDefault="00CD4491" w:rsidP="004B07ED">
      <w:pPr>
        <w:spacing w:after="0"/>
        <w:ind w:firstLine="708"/>
        <w:jc w:val="both"/>
        <w:rPr>
          <w:rFonts w:ascii="Times New Roman" w:hAnsi="Times New Roman" w:cs="Times New Roman"/>
        </w:rPr>
      </w:pPr>
      <w:r w:rsidRPr="000173D2">
        <w:rPr>
          <w:rFonts w:ascii="Times New Roman" w:hAnsi="Times New Roman" w:cs="Times New Roman"/>
        </w:rPr>
        <w:t>- неработающие пенсионеры (кроме граждан, занесенных в Федеральный и Республиканский реестр);</w:t>
      </w:r>
    </w:p>
    <w:p w:rsidR="00CD4491" w:rsidRPr="000173D2" w:rsidRDefault="00CD4491" w:rsidP="004B07ED">
      <w:pPr>
        <w:spacing w:after="0"/>
        <w:ind w:firstLine="708"/>
        <w:jc w:val="both"/>
        <w:rPr>
          <w:rFonts w:ascii="Times New Roman" w:hAnsi="Times New Roman" w:cs="Times New Roman"/>
        </w:rPr>
      </w:pPr>
      <w:r w:rsidRPr="000173D2">
        <w:rPr>
          <w:rFonts w:ascii="Times New Roman" w:hAnsi="Times New Roman" w:cs="Times New Roman"/>
        </w:rPr>
        <w:t>- медицинские работники;</w:t>
      </w:r>
    </w:p>
    <w:p w:rsidR="008557D8" w:rsidRDefault="00CD4491" w:rsidP="004B07ED">
      <w:pPr>
        <w:spacing w:after="0"/>
        <w:ind w:right="-108" w:firstLine="708"/>
        <w:jc w:val="both"/>
        <w:rPr>
          <w:rFonts w:ascii="Times New Roman" w:hAnsi="Times New Roman" w:cs="Times New Roman"/>
        </w:rPr>
      </w:pPr>
      <w:r w:rsidRPr="000173D2">
        <w:rPr>
          <w:rFonts w:ascii="Times New Roman" w:hAnsi="Times New Roman" w:cs="Times New Roman"/>
        </w:rPr>
        <w:t>- работники бюджетных учреждений.</w:t>
      </w:r>
    </w:p>
    <w:p w:rsidR="00D76C45" w:rsidRPr="000173D2" w:rsidRDefault="00D76C45" w:rsidP="004B07ED">
      <w:pPr>
        <w:spacing w:after="0"/>
        <w:ind w:right="-108" w:firstLine="708"/>
        <w:jc w:val="both"/>
        <w:rPr>
          <w:rFonts w:ascii="Times New Roman" w:hAnsi="Times New Roman" w:cs="Times New Roman"/>
        </w:rPr>
      </w:pPr>
    </w:p>
    <w:p w:rsidR="00B07B73" w:rsidRPr="001B2654" w:rsidRDefault="00B07B73" w:rsidP="004B07ED">
      <w:pPr>
        <w:spacing w:after="0"/>
        <w:ind w:right="-108" w:firstLine="708"/>
        <w:jc w:val="both"/>
        <w:rPr>
          <w:rFonts w:ascii="Times New Roman" w:hAnsi="Times New Roman" w:cs="Times New Roman"/>
        </w:rPr>
      </w:pPr>
      <w:r w:rsidRPr="001B2654">
        <w:rPr>
          <w:rFonts w:ascii="Times New Roman" w:hAnsi="Times New Roman" w:cs="Times New Roman"/>
        </w:rPr>
        <w:t xml:space="preserve">По подразделу </w:t>
      </w:r>
      <w:r w:rsidRPr="001B2654">
        <w:rPr>
          <w:rFonts w:ascii="Times New Roman" w:hAnsi="Times New Roman" w:cs="Times New Roman"/>
          <w:b/>
        </w:rPr>
        <w:t xml:space="preserve">0409 «Дорожное хозяйство (дорожные фонды)» </w:t>
      </w:r>
      <w:r w:rsidRPr="001B2654">
        <w:rPr>
          <w:rFonts w:ascii="Times New Roman" w:hAnsi="Times New Roman" w:cs="Times New Roman"/>
        </w:rPr>
        <w:t xml:space="preserve">в рамках </w:t>
      </w:r>
      <w:r w:rsidR="00D76C45" w:rsidRPr="001B2654">
        <w:rPr>
          <w:rFonts w:ascii="Times New Roman" w:hAnsi="Times New Roman" w:cs="Times New Roman"/>
        </w:rPr>
        <w:t>муниципальной программы</w:t>
      </w:r>
      <w:r w:rsidRPr="001B2654">
        <w:rPr>
          <w:rFonts w:ascii="Times New Roman" w:hAnsi="Times New Roman" w:cs="Times New Roman"/>
        </w:rPr>
        <w:t xml:space="preserve"> «Комплексное развити</w:t>
      </w:r>
      <w:r w:rsidR="00D76C45" w:rsidRPr="001B2654">
        <w:rPr>
          <w:rFonts w:ascii="Times New Roman" w:hAnsi="Times New Roman" w:cs="Times New Roman"/>
        </w:rPr>
        <w:t xml:space="preserve">е транспортной инфраструктуры муниципального образования </w:t>
      </w:r>
      <w:r w:rsidR="00D76C45" w:rsidRPr="001B2654">
        <w:rPr>
          <w:rFonts w:ascii="Times New Roman" w:hAnsi="Times New Roman" w:cs="Times New Roman"/>
        </w:rPr>
        <w:lastRenderedPageBreak/>
        <w:t>«Поселок Айхал» на 2022</w:t>
      </w:r>
      <w:r w:rsidRPr="001B2654">
        <w:rPr>
          <w:rFonts w:ascii="Times New Roman" w:hAnsi="Times New Roman" w:cs="Times New Roman"/>
        </w:rPr>
        <w:t xml:space="preserve"> – 2026 годы» кассовое исполнение составляет </w:t>
      </w:r>
      <w:r w:rsidR="00D76C45" w:rsidRPr="001B2654">
        <w:rPr>
          <w:rFonts w:ascii="Times New Roman" w:hAnsi="Times New Roman" w:cs="Times New Roman"/>
        </w:rPr>
        <w:t>14 104 279,17</w:t>
      </w:r>
      <w:r w:rsidRPr="001B2654">
        <w:rPr>
          <w:rFonts w:ascii="Times New Roman" w:hAnsi="Times New Roman" w:cs="Times New Roman"/>
        </w:rPr>
        <w:t xml:space="preserve"> руб</w:t>
      </w:r>
      <w:r w:rsidR="00A47B66" w:rsidRPr="001B2654">
        <w:rPr>
          <w:rFonts w:ascii="Times New Roman" w:hAnsi="Times New Roman" w:cs="Times New Roman"/>
        </w:rPr>
        <w:t>.</w:t>
      </w:r>
      <w:r w:rsidRPr="001B2654">
        <w:rPr>
          <w:rFonts w:ascii="Times New Roman" w:hAnsi="Times New Roman" w:cs="Times New Roman"/>
        </w:rPr>
        <w:t xml:space="preserve"> при плане </w:t>
      </w:r>
      <w:r w:rsidR="00D76C45" w:rsidRPr="001B2654">
        <w:rPr>
          <w:rFonts w:ascii="Times New Roman" w:hAnsi="Times New Roman" w:cs="Times New Roman"/>
        </w:rPr>
        <w:t>48 434 122,55</w:t>
      </w:r>
      <w:r w:rsidR="00A47B66" w:rsidRPr="001B2654">
        <w:rPr>
          <w:rFonts w:ascii="Times New Roman" w:hAnsi="Times New Roman" w:cs="Times New Roman"/>
        </w:rPr>
        <w:t xml:space="preserve"> руб.</w:t>
      </w:r>
      <w:r w:rsidRPr="001B2654">
        <w:rPr>
          <w:rFonts w:ascii="Times New Roman" w:hAnsi="Times New Roman" w:cs="Times New Roman"/>
        </w:rPr>
        <w:t xml:space="preserve"> или </w:t>
      </w:r>
      <w:r w:rsidR="00D76C45" w:rsidRPr="001B2654">
        <w:rPr>
          <w:rFonts w:ascii="Times New Roman" w:hAnsi="Times New Roman" w:cs="Times New Roman"/>
        </w:rPr>
        <w:t>29,1%.</w:t>
      </w:r>
    </w:p>
    <w:p w:rsidR="00B07B73" w:rsidRPr="001B2654" w:rsidRDefault="00B07B73" w:rsidP="004B07ED">
      <w:pPr>
        <w:spacing w:after="0"/>
        <w:ind w:right="-108" w:firstLine="708"/>
        <w:jc w:val="both"/>
        <w:rPr>
          <w:rFonts w:ascii="Times New Roman" w:hAnsi="Times New Roman" w:cs="Times New Roman"/>
        </w:rPr>
      </w:pPr>
      <w:r w:rsidRPr="001B2654">
        <w:rPr>
          <w:rFonts w:ascii="Times New Roman" w:hAnsi="Times New Roman" w:cs="Times New Roman"/>
        </w:rPr>
        <w:t>Выполнены следующие виды работ:</w:t>
      </w:r>
    </w:p>
    <w:p w:rsidR="00C319E8" w:rsidRPr="001B2654" w:rsidRDefault="00C319E8" w:rsidP="004B07ED">
      <w:pPr>
        <w:spacing w:after="0"/>
        <w:ind w:right="-108" w:firstLine="708"/>
        <w:jc w:val="both"/>
        <w:rPr>
          <w:rFonts w:ascii="Times New Roman" w:hAnsi="Times New Roman" w:cs="Times New Roman"/>
        </w:rPr>
      </w:pPr>
      <w:r w:rsidRPr="001B2654">
        <w:rPr>
          <w:rFonts w:ascii="Times New Roman" w:hAnsi="Times New Roman" w:cs="Times New Roman"/>
        </w:rPr>
        <w:t>- ямочный ремонт дорог</w:t>
      </w:r>
      <w:r w:rsidR="00D76C45" w:rsidRPr="001B2654">
        <w:rPr>
          <w:rFonts w:ascii="Times New Roman" w:hAnsi="Times New Roman" w:cs="Times New Roman"/>
        </w:rPr>
        <w:t xml:space="preserve"> местного значения</w:t>
      </w:r>
      <w:r w:rsidRPr="001B2654">
        <w:rPr>
          <w:rFonts w:ascii="Times New Roman" w:hAnsi="Times New Roman" w:cs="Times New Roman"/>
        </w:rPr>
        <w:t xml:space="preserve"> </w:t>
      </w:r>
      <w:r w:rsidR="00D76C45" w:rsidRPr="001B2654">
        <w:rPr>
          <w:rFonts w:ascii="Times New Roman" w:hAnsi="Times New Roman" w:cs="Times New Roman"/>
        </w:rPr>
        <w:t>895 251,64</w:t>
      </w:r>
      <w:r w:rsidRPr="001B2654">
        <w:rPr>
          <w:rFonts w:ascii="Times New Roman" w:hAnsi="Times New Roman" w:cs="Times New Roman"/>
        </w:rPr>
        <w:t xml:space="preserve"> руб.;</w:t>
      </w:r>
    </w:p>
    <w:p w:rsidR="00C319E8" w:rsidRPr="001B2654" w:rsidRDefault="00C319E8" w:rsidP="004B07ED">
      <w:pPr>
        <w:spacing w:after="0"/>
        <w:ind w:right="-108" w:firstLine="708"/>
        <w:jc w:val="both"/>
        <w:rPr>
          <w:rFonts w:ascii="Times New Roman" w:hAnsi="Times New Roman" w:cs="Times New Roman"/>
        </w:rPr>
      </w:pPr>
      <w:r w:rsidRPr="001B2654">
        <w:rPr>
          <w:rFonts w:ascii="Times New Roman" w:hAnsi="Times New Roman" w:cs="Times New Roman"/>
        </w:rPr>
        <w:t xml:space="preserve">- содержание дорог </w:t>
      </w:r>
      <w:r w:rsidR="00D76C45" w:rsidRPr="001B2654">
        <w:rPr>
          <w:rFonts w:ascii="Times New Roman" w:hAnsi="Times New Roman" w:cs="Times New Roman"/>
        </w:rPr>
        <w:t>8 867 643,95</w:t>
      </w:r>
      <w:r w:rsidRPr="001B2654">
        <w:rPr>
          <w:rFonts w:ascii="Times New Roman" w:hAnsi="Times New Roman" w:cs="Times New Roman"/>
        </w:rPr>
        <w:t xml:space="preserve"> руб.;</w:t>
      </w:r>
    </w:p>
    <w:p w:rsidR="00D76C45" w:rsidRPr="001B2654" w:rsidRDefault="00D76C45" w:rsidP="004B07ED">
      <w:pPr>
        <w:spacing w:after="0"/>
        <w:ind w:right="-108" w:firstLine="708"/>
        <w:jc w:val="both"/>
        <w:rPr>
          <w:rFonts w:ascii="Times New Roman" w:hAnsi="Times New Roman" w:cs="Times New Roman"/>
        </w:rPr>
      </w:pPr>
      <w:r w:rsidRPr="001B2654">
        <w:rPr>
          <w:rFonts w:ascii="Times New Roman" w:hAnsi="Times New Roman" w:cs="Times New Roman"/>
        </w:rPr>
        <w:t>- актуализация проекта организации дорожного движения 391 191,58 руб.;</w:t>
      </w:r>
    </w:p>
    <w:p w:rsidR="00D76C45" w:rsidRPr="001B2654" w:rsidRDefault="00D76C45" w:rsidP="004B07ED">
      <w:pPr>
        <w:spacing w:after="0"/>
        <w:ind w:right="-108" w:firstLine="708"/>
        <w:jc w:val="both"/>
        <w:rPr>
          <w:rFonts w:ascii="Times New Roman" w:hAnsi="Times New Roman" w:cs="Times New Roman"/>
        </w:rPr>
      </w:pPr>
      <w:r w:rsidRPr="001B2654">
        <w:rPr>
          <w:rFonts w:ascii="Times New Roman" w:hAnsi="Times New Roman" w:cs="Times New Roman"/>
        </w:rPr>
        <w:t xml:space="preserve">- выполнение </w:t>
      </w:r>
      <w:r w:rsidR="001B2654" w:rsidRPr="001B2654">
        <w:rPr>
          <w:rFonts w:ascii="Times New Roman" w:hAnsi="Times New Roman" w:cs="Times New Roman"/>
        </w:rPr>
        <w:t>работ по монтажу остановочного павильона</w:t>
      </w:r>
      <w:r w:rsidRPr="001B2654">
        <w:rPr>
          <w:rFonts w:ascii="Times New Roman" w:hAnsi="Times New Roman" w:cs="Times New Roman"/>
        </w:rPr>
        <w:t xml:space="preserve"> 210 478,80 руб.</w:t>
      </w:r>
      <w:r w:rsidR="001B2654" w:rsidRPr="001B2654">
        <w:rPr>
          <w:rFonts w:ascii="Times New Roman" w:hAnsi="Times New Roman" w:cs="Times New Roman"/>
        </w:rPr>
        <w:t>;</w:t>
      </w:r>
    </w:p>
    <w:p w:rsidR="001F16F2" w:rsidRPr="001B2654" w:rsidRDefault="002C5C24" w:rsidP="004B07ED">
      <w:pPr>
        <w:spacing w:after="0"/>
        <w:ind w:firstLine="709"/>
        <w:jc w:val="both"/>
        <w:rPr>
          <w:rFonts w:ascii="Times New Roman" w:eastAsia="Calibri" w:hAnsi="Times New Roman" w:cs="Times New Roman"/>
          <w:lang w:eastAsia="en-US"/>
        </w:rPr>
      </w:pPr>
      <w:r w:rsidRPr="001B2654">
        <w:rPr>
          <w:rFonts w:ascii="Times New Roman" w:eastAsia="Calibri" w:hAnsi="Times New Roman" w:cs="Times New Roman"/>
          <w:lang w:eastAsia="en-US"/>
        </w:rPr>
        <w:t xml:space="preserve">- закуп </w:t>
      </w:r>
      <w:r w:rsidR="001B2654" w:rsidRPr="001B2654">
        <w:rPr>
          <w:rFonts w:ascii="Times New Roman" w:eastAsia="Calibri" w:hAnsi="Times New Roman" w:cs="Times New Roman"/>
          <w:lang w:eastAsia="en-US"/>
        </w:rPr>
        <w:t>остановочного павильона за счет средств АК АЛРОСА (ПАО) в рамках договора целевого финансирования от 13.04.2021 №9379</w:t>
      </w:r>
      <w:r w:rsidRPr="001B2654">
        <w:rPr>
          <w:rFonts w:ascii="Times New Roman" w:eastAsia="Calibri" w:hAnsi="Times New Roman" w:cs="Times New Roman"/>
          <w:lang w:eastAsia="en-US"/>
        </w:rPr>
        <w:t xml:space="preserve"> </w:t>
      </w:r>
      <w:r w:rsidR="001B2654" w:rsidRPr="001B2654">
        <w:rPr>
          <w:rFonts w:ascii="Times New Roman" w:eastAsia="Calibri" w:hAnsi="Times New Roman" w:cs="Times New Roman"/>
          <w:lang w:eastAsia="en-US"/>
        </w:rPr>
        <w:t>2 300 000,00</w:t>
      </w:r>
      <w:r w:rsidRPr="001B2654">
        <w:rPr>
          <w:rFonts w:ascii="Times New Roman" w:eastAsia="Calibri" w:hAnsi="Times New Roman" w:cs="Times New Roman"/>
          <w:lang w:eastAsia="en-US"/>
        </w:rPr>
        <w:t xml:space="preserve"> руб.</w:t>
      </w:r>
      <w:r w:rsidR="001B2654" w:rsidRPr="001B2654">
        <w:rPr>
          <w:rFonts w:ascii="Times New Roman" w:eastAsia="Calibri" w:hAnsi="Times New Roman" w:cs="Times New Roman"/>
          <w:lang w:eastAsia="en-US"/>
        </w:rPr>
        <w:t>;</w:t>
      </w:r>
    </w:p>
    <w:p w:rsidR="001B2654" w:rsidRPr="00A87256" w:rsidRDefault="001B2654" w:rsidP="004B07ED">
      <w:pPr>
        <w:spacing w:after="0"/>
        <w:ind w:firstLine="709"/>
        <w:jc w:val="both"/>
        <w:rPr>
          <w:rFonts w:ascii="Times New Roman" w:eastAsia="Times New Roman" w:hAnsi="Times New Roman" w:cs="Times New Roman"/>
          <w:bCs/>
          <w:lang w:eastAsia="ar-SA"/>
        </w:rPr>
      </w:pPr>
      <w:r w:rsidRPr="001B2654">
        <w:rPr>
          <w:rFonts w:ascii="Times New Roman" w:eastAsia="Calibri" w:hAnsi="Times New Roman" w:cs="Times New Roman"/>
          <w:lang w:eastAsia="en-US"/>
        </w:rPr>
        <w:t>- приняты обязательства в рамках выполнения работ по реконструкции ул. Юбилейная 1 439 713,20 руб.</w:t>
      </w:r>
    </w:p>
    <w:p w:rsidR="001B2654" w:rsidRPr="00A87256" w:rsidRDefault="001B2654" w:rsidP="004B07ED">
      <w:pPr>
        <w:spacing w:after="0"/>
        <w:ind w:right="-108" w:firstLine="708"/>
        <w:jc w:val="both"/>
        <w:rPr>
          <w:rFonts w:ascii="Times New Roman" w:hAnsi="Times New Roman" w:cs="Times New Roman"/>
        </w:rPr>
      </w:pPr>
    </w:p>
    <w:p w:rsidR="00B07B73" w:rsidRPr="00A87256" w:rsidRDefault="00B07B73" w:rsidP="004B07ED">
      <w:pPr>
        <w:spacing w:after="0"/>
        <w:ind w:right="-108" w:firstLine="708"/>
        <w:jc w:val="both"/>
        <w:rPr>
          <w:rFonts w:ascii="Times New Roman" w:hAnsi="Times New Roman" w:cs="Times New Roman"/>
        </w:rPr>
      </w:pPr>
      <w:r w:rsidRPr="00A87256">
        <w:rPr>
          <w:rFonts w:ascii="Times New Roman" w:hAnsi="Times New Roman" w:cs="Times New Roman"/>
        </w:rPr>
        <w:t xml:space="preserve">По подразделу </w:t>
      </w:r>
      <w:r w:rsidRPr="00A87256">
        <w:rPr>
          <w:rFonts w:ascii="Times New Roman" w:hAnsi="Times New Roman" w:cs="Times New Roman"/>
          <w:b/>
        </w:rPr>
        <w:t>0412 «Другие вопросы в области национальной экономики»</w:t>
      </w:r>
      <w:r w:rsidR="00A87256" w:rsidRPr="00A87256">
        <w:rPr>
          <w:rFonts w:ascii="Times New Roman" w:hAnsi="Times New Roman" w:cs="Times New Roman"/>
        </w:rPr>
        <w:t xml:space="preserve"> кассовое</w:t>
      </w:r>
      <w:r w:rsidRPr="00A87256">
        <w:rPr>
          <w:rFonts w:ascii="Times New Roman" w:hAnsi="Times New Roman" w:cs="Times New Roman"/>
        </w:rPr>
        <w:t xml:space="preserve"> исполнение </w:t>
      </w:r>
      <w:r w:rsidR="00A87256" w:rsidRPr="00A87256">
        <w:rPr>
          <w:rFonts w:ascii="Times New Roman" w:hAnsi="Times New Roman" w:cs="Times New Roman"/>
        </w:rPr>
        <w:t>312 000,00</w:t>
      </w:r>
      <w:r w:rsidRPr="00A87256">
        <w:rPr>
          <w:rFonts w:ascii="Times New Roman" w:hAnsi="Times New Roman" w:cs="Times New Roman"/>
        </w:rPr>
        <w:t xml:space="preserve"> руб., </w:t>
      </w:r>
      <w:r w:rsidR="00B45CAA" w:rsidRPr="00A87256">
        <w:rPr>
          <w:rFonts w:ascii="Times New Roman" w:hAnsi="Times New Roman" w:cs="Times New Roman"/>
        </w:rPr>
        <w:t>(</w:t>
      </w:r>
      <w:r w:rsidR="002C5C24" w:rsidRPr="00A87256">
        <w:rPr>
          <w:rFonts w:ascii="Times New Roman" w:hAnsi="Times New Roman" w:cs="Times New Roman"/>
        </w:rPr>
        <w:t>100</w:t>
      </w:r>
      <w:r w:rsidRPr="00A87256">
        <w:rPr>
          <w:rFonts w:ascii="Times New Roman" w:hAnsi="Times New Roman" w:cs="Times New Roman"/>
        </w:rPr>
        <w:t xml:space="preserve">%), при плане </w:t>
      </w:r>
      <w:r w:rsidR="00A87256" w:rsidRPr="00A87256">
        <w:rPr>
          <w:rFonts w:ascii="Times New Roman" w:hAnsi="Times New Roman" w:cs="Times New Roman"/>
        </w:rPr>
        <w:t>312 000,00</w:t>
      </w:r>
      <w:r w:rsidRPr="00A87256">
        <w:rPr>
          <w:rFonts w:ascii="Times New Roman" w:hAnsi="Times New Roman" w:cs="Times New Roman"/>
        </w:rPr>
        <w:t xml:space="preserve"> руб.</w:t>
      </w:r>
    </w:p>
    <w:p w:rsidR="00BA1FC6" w:rsidRPr="00A87256" w:rsidRDefault="00B07B73" w:rsidP="004B07ED">
      <w:pPr>
        <w:spacing w:after="0"/>
        <w:ind w:right="-108" w:firstLine="708"/>
        <w:jc w:val="both"/>
        <w:rPr>
          <w:rFonts w:ascii="Times New Roman" w:hAnsi="Times New Roman" w:cs="Times New Roman"/>
        </w:rPr>
      </w:pPr>
      <w:r w:rsidRPr="00A87256">
        <w:rPr>
          <w:rFonts w:ascii="Times New Roman" w:hAnsi="Times New Roman" w:cs="Times New Roman"/>
        </w:rPr>
        <w:t xml:space="preserve">В рамках </w:t>
      </w:r>
      <w:r w:rsidR="00A87256" w:rsidRPr="00A87256">
        <w:rPr>
          <w:rFonts w:ascii="Times New Roman" w:hAnsi="Times New Roman" w:cs="Times New Roman"/>
        </w:rPr>
        <w:t>муниципальной программы</w:t>
      </w:r>
      <w:r w:rsidRPr="00A87256">
        <w:rPr>
          <w:rFonts w:ascii="Times New Roman" w:hAnsi="Times New Roman" w:cs="Times New Roman"/>
        </w:rPr>
        <w:t xml:space="preserve"> «Поддержка и развитие малого и </w:t>
      </w:r>
      <w:r w:rsidR="00A87256" w:rsidRPr="00A87256">
        <w:rPr>
          <w:rFonts w:ascii="Times New Roman" w:hAnsi="Times New Roman" w:cs="Times New Roman"/>
        </w:rPr>
        <w:t xml:space="preserve">среднего предпринимательства муниципальном образовании «Поселок </w:t>
      </w:r>
      <w:r w:rsidRPr="00A87256">
        <w:rPr>
          <w:rFonts w:ascii="Times New Roman" w:hAnsi="Times New Roman" w:cs="Times New Roman"/>
        </w:rPr>
        <w:t>Айхал</w:t>
      </w:r>
      <w:r w:rsidR="00A87256" w:rsidRPr="00A87256">
        <w:rPr>
          <w:rFonts w:ascii="Times New Roman" w:hAnsi="Times New Roman" w:cs="Times New Roman"/>
        </w:rPr>
        <w:t>»</w:t>
      </w:r>
      <w:r w:rsidRPr="00A87256">
        <w:rPr>
          <w:rFonts w:ascii="Times New Roman" w:hAnsi="Times New Roman" w:cs="Times New Roman"/>
        </w:rPr>
        <w:t xml:space="preserve"> </w:t>
      </w:r>
      <w:r w:rsidR="00B45CAA" w:rsidRPr="00A87256">
        <w:rPr>
          <w:rFonts w:ascii="Times New Roman" w:hAnsi="Times New Roman" w:cs="Times New Roman"/>
        </w:rPr>
        <w:t>Мирнинского района Р</w:t>
      </w:r>
      <w:r w:rsidR="00A87256" w:rsidRPr="00A87256">
        <w:rPr>
          <w:rFonts w:ascii="Times New Roman" w:hAnsi="Times New Roman" w:cs="Times New Roman"/>
        </w:rPr>
        <w:t xml:space="preserve">еспублики </w:t>
      </w:r>
      <w:r w:rsidR="00B45CAA" w:rsidRPr="00A87256">
        <w:rPr>
          <w:rFonts w:ascii="Times New Roman" w:hAnsi="Times New Roman" w:cs="Times New Roman"/>
        </w:rPr>
        <w:t>С</w:t>
      </w:r>
      <w:r w:rsidR="00A87256" w:rsidRPr="00A87256">
        <w:rPr>
          <w:rFonts w:ascii="Times New Roman" w:hAnsi="Times New Roman" w:cs="Times New Roman"/>
        </w:rPr>
        <w:t>аха</w:t>
      </w:r>
      <w:r w:rsidR="00B45CAA" w:rsidRPr="00A87256">
        <w:rPr>
          <w:rFonts w:ascii="Times New Roman" w:hAnsi="Times New Roman" w:cs="Times New Roman"/>
        </w:rPr>
        <w:t xml:space="preserve"> (Я</w:t>
      </w:r>
      <w:r w:rsidR="00A87256" w:rsidRPr="00A87256">
        <w:rPr>
          <w:rFonts w:ascii="Times New Roman" w:hAnsi="Times New Roman" w:cs="Times New Roman"/>
        </w:rPr>
        <w:t>кутия</w:t>
      </w:r>
      <w:r w:rsidR="00B45CAA" w:rsidRPr="00A87256">
        <w:rPr>
          <w:rFonts w:ascii="Times New Roman" w:hAnsi="Times New Roman" w:cs="Times New Roman"/>
        </w:rPr>
        <w:t xml:space="preserve">) </w:t>
      </w:r>
      <w:r w:rsidR="00A87256" w:rsidRPr="00A87256">
        <w:rPr>
          <w:rFonts w:ascii="Times New Roman" w:hAnsi="Times New Roman" w:cs="Times New Roman"/>
        </w:rPr>
        <w:t>на 2022</w:t>
      </w:r>
      <w:r w:rsidRPr="00A87256">
        <w:rPr>
          <w:rFonts w:ascii="Times New Roman" w:hAnsi="Times New Roman" w:cs="Times New Roman"/>
        </w:rPr>
        <w:t>-20</w:t>
      </w:r>
      <w:r w:rsidR="006F5CEB" w:rsidRPr="00A87256">
        <w:rPr>
          <w:rFonts w:ascii="Times New Roman" w:hAnsi="Times New Roman" w:cs="Times New Roman"/>
        </w:rPr>
        <w:t>2</w:t>
      </w:r>
      <w:r w:rsidR="00A87256" w:rsidRPr="00A87256">
        <w:rPr>
          <w:rFonts w:ascii="Times New Roman" w:hAnsi="Times New Roman" w:cs="Times New Roman"/>
        </w:rPr>
        <w:t>6 годы</w:t>
      </w:r>
      <w:r w:rsidRPr="00A87256">
        <w:rPr>
          <w:rFonts w:ascii="Times New Roman" w:hAnsi="Times New Roman" w:cs="Times New Roman"/>
        </w:rPr>
        <w:t xml:space="preserve">» исполнено </w:t>
      </w:r>
      <w:r w:rsidR="00A87256" w:rsidRPr="00A87256">
        <w:rPr>
          <w:rFonts w:ascii="Times New Roman" w:hAnsi="Times New Roman" w:cs="Times New Roman"/>
        </w:rPr>
        <w:t>30</w:t>
      </w:r>
      <w:r w:rsidR="006F3E2D" w:rsidRPr="00A87256">
        <w:rPr>
          <w:rFonts w:ascii="Times New Roman" w:hAnsi="Times New Roman" w:cs="Times New Roman"/>
        </w:rPr>
        <w:t>0 000,00</w:t>
      </w:r>
      <w:r w:rsidRPr="00A87256">
        <w:rPr>
          <w:rFonts w:ascii="Times New Roman" w:hAnsi="Times New Roman" w:cs="Times New Roman"/>
        </w:rPr>
        <w:t xml:space="preserve"> руб</w:t>
      </w:r>
      <w:r w:rsidR="00A47B66" w:rsidRPr="00A87256">
        <w:rPr>
          <w:rFonts w:ascii="Times New Roman" w:hAnsi="Times New Roman" w:cs="Times New Roman"/>
        </w:rPr>
        <w:t>.</w:t>
      </w:r>
      <w:r w:rsidRPr="00A87256">
        <w:rPr>
          <w:rFonts w:ascii="Times New Roman" w:hAnsi="Times New Roman" w:cs="Times New Roman"/>
        </w:rPr>
        <w:t xml:space="preserve"> при плане </w:t>
      </w:r>
      <w:r w:rsidR="00A87256" w:rsidRPr="00A87256">
        <w:rPr>
          <w:rFonts w:ascii="Times New Roman" w:hAnsi="Times New Roman" w:cs="Times New Roman"/>
        </w:rPr>
        <w:t>30</w:t>
      </w:r>
      <w:r w:rsidR="006F3E2D" w:rsidRPr="00A87256">
        <w:rPr>
          <w:rFonts w:ascii="Times New Roman" w:hAnsi="Times New Roman" w:cs="Times New Roman"/>
        </w:rPr>
        <w:t>0 000,00</w:t>
      </w:r>
      <w:r w:rsidRPr="00A87256">
        <w:rPr>
          <w:rFonts w:ascii="Times New Roman" w:hAnsi="Times New Roman" w:cs="Times New Roman"/>
        </w:rPr>
        <w:t xml:space="preserve"> руб</w:t>
      </w:r>
      <w:r w:rsidR="00A47B66" w:rsidRPr="00A87256">
        <w:rPr>
          <w:rFonts w:ascii="Times New Roman" w:hAnsi="Times New Roman" w:cs="Times New Roman"/>
        </w:rPr>
        <w:t>.</w:t>
      </w:r>
      <w:r w:rsidR="00A87256" w:rsidRPr="00A87256">
        <w:rPr>
          <w:rFonts w:ascii="Times New Roman" w:hAnsi="Times New Roman" w:cs="Times New Roman"/>
        </w:rPr>
        <w:t>, или 100%.</w:t>
      </w:r>
    </w:p>
    <w:p w:rsidR="00A87256" w:rsidRPr="00A87256" w:rsidRDefault="00A87256" w:rsidP="004B07ED">
      <w:pPr>
        <w:spacing w:after="0"/>
        <w:ind w:right="-108" w:firstLine="708"/>
        <w:jc w:val="both"/>
        <w:rPr>
          <w:rFonts w:ascii="Times New Roman" w:hAnsi="Times New Roman" w:cs="Times New Roman"/>
        </w:rPr>
      </w:pPr>
      <w:r w:rsidRPr="00A87256">
        <w:rPr>
          <w:rFonts w:ascii="Times New Roman" w:hAnsi="Times New Roman" w:cs="Times New Roman"/>
        </w:rPr>
        <w:t>Выполнены работы по межеванию земельного участка на сумму 12 000,00 руб.</w:t>
      </w:r>
    </w:p>
    <w:p w:rsidR="00A87256" w:rsidRPr="007F5DDA" w:rsidRDefault="00A87256" w:rsidP="004B07ED">
      <w:pPr>
        <w:spacing w:after="0"/>
        <w:ind w:right="-108" w:firstLine="708"/>
        <w:jc w:val="both"/>
        <w:rPr>
          <w:rFonts w:ascii="Times New Roman" w:hAnsi="Times New Roman" w:cs="Times New Roman"/>
        </w:rPr>
      </w:pPr>
    </w:p>
    <w:p w:rsidR="00B07B73" w:rsidRPr="000F5F93" w:rsidRDefault="00B07B73" w:rsidP="004B07ED">
      <w:pPr>
        <w:spacing w:after="0"/>
        <w:ind w:right="141" w:firstLine="567"/>
        <w:jc w:val="center"/>
        <w:rPr>
          <w:rFonts w:ascii="Times New Roman" w:hAnsi="Times New Roman" w:cs="Times New Roman"/>
          <w:b/>
          <w:u w:val="single"/>
        </w:rPr>
      </w:pPr>
      <w:r w:rsidRPr="000F5F93">
        <w:rPr>
          <w:rFonts w:ascii="Times New Roman" w:hAnsi="Times New Roman" w:cs="Times New Roman"/>
          <w:b/>
          <w:u w:val="single"/>
        </w:rPr>
        <w:t>Раздел 0500 «Жилищно-коммунальное хозяйство»</w:t>
      </w:r>
    </w:p>
    <w:p w:rsidR="00B07B73" w:rsidRPr="000F5F93" w:rsidRDefault="00B07B73" w:rsidP="004B07ED">
      <w:pPr>
        <w:spacing w:after="0"/>
        <w:ind w:firstLine="708"/>
        <w:jc w:val="both"/>
        <w:rPr>
          <w:rFonts w:ascii="Times New Roman" w:hAnsi="Times New Roman" w:cs="Times New Roman"/>
        </w:rPr>
      </w:pPr>
      <w:r w:rsidRPr="000F5F93">
        <w:rPr>
          <w:rFonts w:ascii="Times New Roman" w:hAnsi="Times New Roman" w:cs="Times New Roman"/>
        </w:rPr>
        <w:t xml:space="preserve">Исполнение по разделу </w:t>
      </w:r>
      <w:r w:rsidRPr="000F5F93">
        <w:rPr>
          <w:rFonts w:ascii="Times New Roman" w:hAnsi="Times New Roman" w:cs="Times New Roman"/>
          <w:b/>
        </w:rPr>
        <w:t>0500 «Жилищно-коммунальное хозяйство»</w:t>
      </w:r>
      <w:r w:rsidRPr="000F5F93">
        <w:rPr>
          <w:rFonts w:ascii="Times New Roman" w:hAnsi="Times New Roman" w:cs="Times New Roman"/>
        </w:rPr>
        <w:t xml:space="preserve"> по кассовым расходам составляет</w:t>
      </w:r>
      <w:r w:rsidR="00F91ADB" w:rsidRPr="000F5F93">
        <w:rPr>
          <w:rFonts w:ascii="Times New Roman" w:hAnsi="Times New Roman" w:cs="Times New Roman"/>
        </w:rPr>
        <w:t>223 627 787,07</w:t>
      </w:r>
      <w:r w:rsidRPr="000F5F93">
        <w:rPr>
          <w:rFonts w:ascii="Times New Roman" w:hAnsi="Times New Roman" w:cs="Times New Roman"/>
        </w:rPr>
        <w:t xml:space="preserve"> руб., при плане </w:t>
      </w:r>
      <w:r w:rsidR="00F91ADB" w:rsidRPr="000F5F93">
        <w:rPr>
          <w:rFonts w:ascii="Times New Roman" w:hAnsi="Times New Roman" w:cs="Times New Roman"/>
        </w:rPr>
        <w:t>241 921 242,57 руб. (92,4</w:t>
      </w:r>
      <w:r w:rsidRPr="000F5F93">
        <w:rPr>
          <w:rFonts w:ascii="Times New Roman" w:hAnsi="Times New Roman" w:cs="Times New Roman"/>
        </w:rPr>
        <w:t>%</w:t>
      </w:r>
      <w:r w:rsidR="00F91ADB" w:rsidRPr="000F5F93">
        <w:rPr>
          <w:rFonts w:ascii="Times New Roman" w:hAnsi="Times New Roman" w:cs="Times New Roman"/>
        </w:rPr>
        <w:t>).</w:t>
      </w:r>
    </w:p>
    <w:p w:rsidR="00B07B73" w:rsidRPr="000F5F93" w:rsidRDefault="00B07B73" w:rsidP="004B07ED">
      <w:pPr>
        <w:spacing w:after="0"/>
        <w:ind w:firstLine="708"/>
        <w:jc w:val="both"/>
        <w:rPr>
          <w:rFonts w:ascii="Times New Roman" w:hAnsi="Times New Roman" w:cs="Times New Roman"/>
        </w:rPr>
      </w:pPr>
      <w:r w:rsidRPr="000F5F93">
        <w:rPr>
          <w:rFonts w:ascii="Times New Roman" w:hAnsi="Times New Roman" w:cs="Times New Roman"/>
        </w:rPr>
        <w:t xml:space="preserve">По подразделу </w:t>
      </w:r>
      <w:r w:rsidRPr="000F5F93">
        <w:rPr>
          <w:rFonts w:ascii="Times New Roman" w:hAnsi="Times New Roman" w:cs="Times New Roman"/>
          <w:b/>
        </w:rPr>
        <w:t>0501</w:t>
      </w:r>
      <w:r w:rsidR="006F5CEB" w:rsidRPr="000F5F93">
        <w:rPr>
          <w:rFonts w:ascii="Times New Roman" w:hAnsi="Times New Roman" w:cs="Times New Roman"/>
          <w:b/>
        </w:rPr>
        <w:t xml:space="preserve"> </w:t>
      </w:r>
      <w:r w:rsidRPr="000F5F93">
        <w:rPr>
          <w:rFonts w:ascii="Times New Roman" w:hAnsi="Times New Roman" w:cs="Times New Roman"/>
          <w:b/>
        </w:rPr>
        <w:t>«Жилищное хозяйство»</w:t>
      </w:r>
      <w:r w:rsidRPr="000F5F93">
        <w:rPr>
          <w:rFonts w:ascii="Times New Roman" w:hAnsi="Times New Roman" w:cs="Times New Roman"/>
        </w:rPr>
        <w:t xml:space="preserve"> </w:t>
      </w:r>
      <w:r w:rsidR="00F91ADB" w:rsidRPr="000F5F93">
        <w:rPr>
          <w:rFonts w:ascii="Times New Roman" w:hAnsi="Times New Roman" w:cs="Times New Roman"/>
        </w:rPr>
        <w:t>кассовое исполнение составляет 156 696 186,65</w:t>
      </w:r>
      <w:r w:rsidRPr="000F5F93">
        <w:rPr>
          <w:rFonts w:ascii="Times New Roman" w:hAnsi="Times New Roman" w:cs="Times New Roman"/>
        </w:rPr>
        <w:t xml:space="preserve"> руб., при плане </w:t>
      </w:r>
      <w:r w:rsidR="00F91ADB" w:rsidRPr="000F5F93">
        <w:rPr>
          <w:rFonts w:ascii="Times New Roman" w:hAnsi="Times New Roman" w:cs="Times New Roman"/>
        </w:rPr>
        <w:t>171 882 310,14 руб. (91,2%).</w:t>
      </w:r>
    </w:p>
    <w:p w:rsidR="00B07B73" w:rsidRPr="000F5F93" w:rsidRDefault="00B07B73" w:rsidP="004B07ED">
      <w:pPr>
        <w:spacing w:after="0"/>
        <w:ind w:firstLine="708"/>
        <w:jc w:val="both"/>
        <w:rPr>
          <w:rFonts w:ascii="Times New Roman" w:hAnsi="Times New Roman" w:cs="Times New Roman"/>
        </w:rPr>
      </w:pPr>
      <w:r w:rsidRPr="000F5F93">
        <w:rPr>
          <w:rFonts w:ascii="Times New Roman" w:hAnsi="Times New Roman" w:cs="Times New Roman"/>
        </w:rPr>
        <w:t>По данному подразделу выполнены следующие виды работ:</w:t>
      </w:r>
    </w:p>
    <w:p w:rsidR="003425E2" w:rsidRDefault="00A55256" w:rsidP="004B07ED">
      <w:pPr>
        <w:spacing w:after="0"/>
        <w:ind w:firstLine="708"/>
        <w:jc w:val="both"/>
        <w:rPr>
          <w:rFonts w:ascii="Times New Roman" w:hAnsi="Times New Roman" w:cs="Times New Roman"/>
        </w:rPr>
      </w:pPr>
      <w:r w:rsidRPr="000F5F93">
        <w:rPr>
          <w:rFonts w:ascii="Times New Roman" w:hAnsi="Times New Roman" w:cs="Times New Roman"/>
        </w:rPr>
        <w:t xml:space="preserve">- в рамках </w:t>
      </w:r>
      <w:r w:rsidR="00707BE0" w:rsidRPr="000F5F93">
        <w:rPr>
          <w:rFonts w:ascii="Times New Roman" w:hAnsi="Times New Roman" w:cs="Times New Roman"/>
        </w:rPr>
        <w:t xml:space="preserve">подпрограммы «Переселение граждан из аварийного жилищного фонда п. Дорожный и ул. Октябрьская партия» </w:t>
      </w:r>
      <w:r w:rsidR="00F91ADB" w:rsidRPr="000F5F93">
        <w:rPr>
          <w:rFonts w:ascii="Times New Roman" w:hAnsi="Times New Roman" w:cs="Times New Roman"/>
        </w:rPr>
        <w:t>муниципальной программы</w:t>
      </w:r>
      <w:r w:rsidRPr="000F5F93">
        <w:rPr>
          <w:rFonts w:ascii="Times New Roman" w:hAnsi="Times New Roman" w:cs="Times New Roman"/>
        </w:rPr>
        <w:t xml:space="preserve"> «</w:t>
      </w:r>
      <w:r w:rsidR="00707BE0" w:rsidRPr="000F5F93">
        <w:rPr>
          <w:rFonts w:ascii="Times New Roman" w:hAnsi="Times New Roman" w:cs="Times New Roman"/>
        </w:rPr>
        <w:t>Обеспечение качественным жильем на</w:t>
      </w:r>
      <w:r w:rsidRPr="000F5F93">
        <w:rPr>
          <w:rFonts w:ascii="Times New Roman" w:hAnsi="Times New Roman" w:cs="Times New Roman"/>
        </w:rPr>
        <w:t xml:space="preserve"> 201</w:t>
      </w:r>
      <w:r w:rsidR="009C7EAB" w:rsidRPr="000F5F93">
        <w:rPr>
          <w:rFonts w:ascii="Times New Roman" w:hAnsi="Times New Roman" w:cs="Times New Roman"/>
        </w:rPr>
        <w:t>9</w:t>
      </w:r>
      <w:r w:rsidRPr="000F5F93">
        <w:rPr>
          <w:rFonts w:ascii="Times New Roman" w:hAnsi="Times New Roman" w:cs="Times New Roman"/>
        </w:rPr>
        <w:t xml:space="preserve"> – 20</w:t>
      </w:r>
      <w:r w:rsidR="006F5CEB" w:rsidRPr="000F5F93">
        <w:rPr>
          <w:rFonts w:ascii="Times New Roman" w:hAnsi="Times New Roman" w:cs="Times New Roman"/>
        </w:rPr>
        <w:t>2</w:t>
      </w:r>
      <w:r w:rsidR="009C7EAB" w:rsidRPr="000F5F93">
        <w:rPr>
          <w:rFonts w:ascii="Times New Roman" w:hAnsi="Times New Roman" w:cs="Times New Roman"/>
        </w:rPr>
        <w:t>5</w:t>
      </w:r>
      <w:r w:rsidR="00707BE0" w:rsidRPr="000F5F93">
        <w:rPr>
          <w:rFonts w:ascii="Times New Roman" w:hAnsi="Times New Roman" w:cs="Times New Roman"/>
        </w:rPr>
        <w:t xml:space="preserve"> годы</w:t>
      </w:r>
      <w:r w:rsidRPr="000F5F93">
        <w:rPr>
          <w:rFonts w:ascii="Times New Roman" w:hAnsi="Times New Roman" w:cs="Times New Roman"/>
        </w:rPr>
        <w:t xml:space="preserve">» </w:t>
      </w:r>
      <w:r w:rsidR="0048335A" w:rsidRPr="000F5F93">
        <w:rPr>
          <w:rFonts w:ascii="Times New Roman" w:hAnsi="Times New Roman" w:cs="Times New Roman"/>
        </w:rPr>
        <w:t>за счет иных межбюджетных трансфертов на капитальные вложения в объекты Инвестиционной программы Р</w:t>
      </w:r>
      <w:r w:rsidR="00707BE0" w:rsidRPr="000F5F93">
        <w:rPr>
          <w:rFonts w:ascii="Times New Roman" w:hAnsi="Times New Roman" w:cs="Times New Roman"/>
        </w:rPr>
        <w:t xml:space="preserve">еспублики </w:t>
      </w:r>
      <w:r w:rsidR="0048335A" w:rsidRPr="000F5F93">
        <w:rPr>
          <w:rFonts w:ascii="Times New Roman" w:hAnsi="Times New Roman" w:cs="Times New Roman"/>
        </w:rPr>
        <w:t>С</w:t>
      </w:r>
      <w:r w:rsidR="00707BE0" w:rsidRPr="000F5F93">
        <w:rPr>
          <w:rFonts w:ascii="Times New Roman" w:hAnsi="Times New Roman" w:cs="Times New Roman"/>
        </w:rPr>
        <w:t>аха</w:t>
      </w:r>
      <w:r w:rsidR="0048335A" w:rsidRPr="000F5F93">
        <w:rPr>
          <w:rFonts w:ascii="Times New Roman" w:hAnsi="Times New Roman" w:cs="Times New Roman"/>
        </w:rPr>
        <w:t xml:space="preserve"> (Я</w:t>
      </w:r>
      <w:r w:rsidR="00707BE0" w:rsidRPr="000F5F93">
        <w:rPr>
          <w:rFonts w:ascii="Times New Roman" w:hAnsi="Times New Roman" w:cs="Times New Roman"/>
        </w:rPr>
        <w:t>кутия</w:t>
      </w:r>
      <w:r w:rsidR="0048335A" w:rsidRPr="000F5F93">
        <w:rPr>
          <w:rFonts w:ascii="Times New Roman" w:hAnsi="Times New Roman" w:cs="Times New Roman"/>
        </w:rPr>
        <w:t>) и (или) приобретения объектов недвижимого имуществ</w:t>
      </w:r>
      <w:r w:rsidR="00707BE0" w:rsidRPr="000F5F93">
        <w:rPr>
          <w:rFonts w:ascii="Times New Roman" w:hAnsi="Times New Roman" w:cs="Times New Roman"/>
        </w:rPr>
        <w:t>а в муниципальную собственность</w:t>
      </w:r>
      <w:r w:rsidR="0048335A" w:rsidRPr="000F5F93">
        <w:rPr>
          <w:rFonts w:ascii="Times New Roman" w:hAnsi="Times New Roman" w:cs="Times New Roman"/>
        </w:rPr>
        <w:t xml:space="preserve"> </w:t>
      </w:r>
      <w:r w:rsidR="00BB0738" w:rsidRPr="000F5F93">
        <w:rPr>
          <w:rFonts w:ascii="Times New Roman" w:hAnsi="Times New Roman" w:cs="Times New Roman"/>
        </w:rPr>
        <w:t>заключено 59 соглашений о предоставлении возмещения за изымаемое жилое помещение на общею сумму 90 951 649,73 руб., заключено 17 муниципальных контрактов на сумму 25 160 850,27</w:t>
      </w:r>
      <w:r w:rsidR="0048335A" w:rsidRPr="000F5F93">
        <w:rPr>
          <w:rFonts w:ascii="Times New Roman" w:hAnsi="Times New Roman" w:cs="Times New Roman"/>
        </w:rPr>
        <w:t xml:space="preserve"> руб.</w:t>
      </w:r>
      <w:r w:rsidR="000F5F93">
        <w:rPr>
          <w:rFonts w:ascii="Times New Roman" w:hAnsi="Times New Roman" w:cs="Times New Roman"/>
        </w:rPr>
        <w:t>;</w:t>
      </w:r>
    </w:p>
    <w:p w:rsidR="000F5F93" w:rsidRDefault="000F5F93" w:rsidP="004B07ED">
      <w:pPr>
        <w:spacing w:after="0"/>
        <w:ind w:firstLine="708"/>
        <w:jc w:val="both"/>
        <w:rPr>
          <w:rFonts w:ascii="Times New Roman" w:hAnsi="Times New Roman" w:cs="Times New Roman"/>
        </w:rPr>
      </w:pPr>
      <w:r>
        <w:rPr>
          <w:rFonts w:ascii="Times New Roman" w:hAnsi="Times New Roman" w:cs="Times New Roman"/>
        </w:rPr>
        <w:t>- выполнены работы по определению технического состояния строительных и конструктивных элементов МКД 12 000,00 руб.</w:t>
      </w:r>
      <w:r w:rsidR="002533BC">
        <w:rPr>
          <w:rFonts w:ascii="Times New Roman" w:hAnsi="Times New Roman" w:cs="Times New Roman"/>
        </w:rPr>
        <w:t>;</w:t>
      </w:r>
    </w:p>
    <w:p w:rsidR="002533BC" w:rsidRDefault="002533BC" w:rsidP="004B07ED">
      <w:pPr>
        <w:spacing w:after="0"/>
        <w:ind w:firstLine="708"/>
        <w:jc w:val="both"/>
        <w:rPr>
          <w:rFonts w:ascii="Times New Roman" w:hAnsi="Times New Roman" w:cs="Times New Roman"/>
        </w:rPr>
      </w:pPr>
      <w:r>
        <w:rPr>
          <w:rFonts w:ascii="Times New Roman" w:hAnsi="Times New Roman" w:cs="Times New Roman"/>
        </w:rPr>
        <w:t>- подготовлен отчет по оценке рыночной стоимости объектов недвижимости 35 000,00 руб.;</w:t>
      </w:r>
    </w:p>
    <w:p w:rsidR="002533BC" w:rsidRDefault="002533BC" w:rsidP="004B07ED">
      <w:pPr>
        <w:spacing w:after="0"/>
        <w:ind w:firstLine="708"/>
        <w:jc w:val="both"/>
        <w:rPr>
          <w:rFonts w:ascii="Times New Roman" w:hAnsi="Times New Roman" w:cs="Times New Roman"/>
        </w:rPr>
      </w:pPr>
      <w:r w:rsidRPr="002533BC">
        <w:rPr>
          <w:rFonts w:ascii="Times New Roman" w:hAnsi="Times New Roman" w:cs="Times New Roman"/>
        </w:rPr>
        <w:t>- выполнение работ по сносу аварийных домов, вывозу строительного мусора и планировке площадей 48 домов п. Айхал на сумму общую сумму 19 962 363,23 руб., в том числе за счет средств МБТ МО «Мирнинский район» 18 964 245,06 руб., за счет средств местного бюджета 998 118,17 руб.;</w:t>
      </w:r>
    </w:p>
    <w:p w:rsidR="002533BC" w:rsidRDefault="002533BC" w:rsidP="004B07ED">
      <w:pPr>
        <w:spacing w:after="0"/>
        <w:ind w:firstLine="708"/>
        <w:jc w:val="both"/>
        <w:rPr>
          <w:rFonts w:ascii="Times New Roman" w:hAnsi="Times New Roman" w:cs="Times New Roman"/>
        </w:rPr>
      </w:pPr>
      <w:r>
        <w:rPr>
          <w:rFonts w:ascii="Times New Roman" w:hAnsi="Times New Roman" w:cs="Times New Roman"/>
        </w:rPr>
        <w:t>- приобретены квартиры за счет средств АК АЛРОСА (ПАО) для граждан аварийного жилищного фонда 3 394 659,30 руб.;</w:t>
      </w:r>
    </w:p>
    <w:p w:rsidR="002533BC" w:rsidRDefault="002533BC" w:rsidP="004B07ED">
      <w:pPr>
        <w:spacing w:after="0"/>
        <w:ind w:firstLine="708"/>
        <w:jc w:val="both"/>
        <w:rPr>
          <w:rFonts w:ascii="Times New Roman" w:hAnsi="Times New Roman" w:cs="Times New Roman"/>
        </w:rPr>
      </w:pPr>
      <w:r>
        <w:rPr>
          <w:rFonts w:ascii="Times New Roman" w:hAnsi="Times New Roman" w:cs="Times New Roman"/>
        </w:rPr>
        <w:t>- в рамках муниципальной программы «Капитальный ремонт многоквартирных домов и жилых помещений, принадлежащих МО «Поселок Айхал» на 2022-2027 годы» выполнен ремонт жилого помещения по адресу п. Айхал ул. Юбилейная д.8 кв. 414 279 470,40 руб.;</w:t>
      </w:r>
    </w:p>
    <w:p w:rsidR="007810BD" w:rsidRDefault="007810BD" w:rsidP="004B07ED">
      <w:pPr>
        <w:spacing w:after="0"/>
        <w:ind w:firstLine="708"/>
        <w:jc w:val="both"/>
        <w:rPr>
          <w:rFonts w:ascii="Times New Roman" w:hAnsi="Times New Roman" w:cs="Times New Roman"/>
        </w:rPr>
      </w:pPr>
      <w:r>
        <w:rPr>
          <w:rFonts w:ascii="Times New Roman" w:hAnsi="Times New Roman" w:cs="Times New Roman"/>
        </w:rPr>
        <w:t>- в рамках муниципальной программы «Утепление сетей водоотведения в многоквартирных жилых домах на территории МО «Поселок Ай</w:t>
      </w:r>
      <w:r w:rsidR="00707318">
        <w:rPr>
          <w:rFonts w:ascii="Times New Roman" w:hAnsi="Times New Roman" w:cs="Times New Roman"/>
        </w:rPr>
        <w:t>х</w:t>
      </w:r>
      <w:r>
        <w:rPr>
          <w:rFonts w:ascii="Times New Roman" w:hAnsi="Times New Roman" w:cs="Times New Roman"/>
        </w:rPr>
        <w:t>ал»</w:t>
      </w:r>
      <w:r w:rsidR="00707318">
        <w:rPr>
          <w:rFonts w:ascii="Times New Roman" w:hAnsi="Times New Roman" w:cs="Times New Roman"/>
        </w:rPr>
        <w:t xml:space="preserve"> на 2022-2024 г.г.» проведено утепление сетей водоотведения</w:t>
      </w:r>
      <w:r w:rsidR="00CC05A9">
        <w:rPr>
          <w:rFonts w:ascii="Times New Roman" w:hAnsi="Times New Roman" w:cs="Times New Roman"/>
        </w:rPr>
        <w:t xml:space="preserve"> МКД управляющими компаниями ООО УК «АйхалЦентр» и МУП «АПЖХ» по адресам п. Айхал ул. Кадзова д.2, д.3, д.4, Алмазная д.1, Юбилейная д.2, д.7, Энтузиастов д. 6, Советская д.9, д.11, д.13 на сумму 11 697 284, 40 руб., в том числе за счет средств МБТ МО «Мирнинский район» 2</w:t>
      </w:r>
      <w:r w:rsidR="00AC7671">
        <w:rPr>
          <w:rFonts w:ascii="Times New Roman" w:hAnsi="Times New Roman" w:cs="Times New Roman"/>
        </w:rPr>
        <w:t> 856 959,70 руб., за счет средств АК АЛРОСА (ПАО) 8 689 958,40 руб., за счет средств местного бюджета 150 366,30 руб.;</w:t>
      </w:r>
    </w:p>
    <w:p w:rsidR="00882C39" w:rsidRPr="000F5F93" w:rsidRDefault="00882C39" w:rsidP="004B07ED">
      <w:pPr>
        <w:spacing w:after="0"/>
        <w:ind w:firstLine="708"/>
        <w:jc w:val="both"/>
        <w:rPr>
          <w:rFonts w:ascii="Times New Roman" w:hAnsi="Times New Roman" w:cs="Times New Roman"/>
        </w:rPr>
      </w:pPr>
      <w:r>
        <w:rPr>
          <w:rFonts w:ascii="Times New Roman" w:hAnsi="Times New Roman" w:cs="Times New Roman"/>
        </w:rPr>
        <w:lastRenderedPageBreak/>
        <w:t>- в рамках муниципальной программы «Энергосбережение и повышение энергетической эффективности МО «Поселок Айхал» на 2022-2026 годы» проведены работы по установке приборов учета расхода воды в муниципальных квартирах 91 242,</w:t>
      </w:r>
      <w:r w:rsidR="001E151B">
        <w:rPr>
          <w:rFonts w:ascii="Times New Roman" w:hAnsi="Times New Roman" w:cs="Times New Roman"/>
        </w:rPr>
        <w:t>28 руб.;</w:t>
      </w:r>
    </w:p>
    <w:p w:rsidR="00B07B73" w:rsidRPr="00882C39" w:rsidRDefault="00AA19D7" w:rsidP="004B07ED">
      <w:pPr>
        <w:spacing w:after="0"/>
        <w:ind w:firstLine="708"/>
        <w:jc w:val="both"/>
        <w:rPr>
          <w:rFonts w:ascii="Times New Roman" w:hAnsi="Times New Roman" w:cs="Times New Roman"/>
        </w:rPr>
      </w:pPr>
      <w:r w:rsidRPr="00C46CE7">
        <w:rPr>
          <w:rFonts w:ascii="Times New Roman" w:hAnsi="Times New Roman" w:cs="Times New Roman"/>
          <w:color w:val="FF0000"/>
        </w:rPr>
        <w:t>-</w:t>
      </w:r>
      <w:r w:rsidRPr="00882C39">
        <w:rPr>
          <w:rFonts w:ascii="Times New Roman" w:hAnsi="Times New Roman" w:cs="Times New Roman"/>
        </w:rPr>
        <w:t xml:space="preserve"> </w:t>
      </w:r>
      <w:r w:rsidR="00B07B73" w:rsidRPr="00882C39">
        <w:rPr>
          <w:rFonts w:ascii="Times New Roman" w:hAnsi="Times New Roman" w:cs="Times New Roman"/>
        </w:rPr>
        <w:t xml:space="preserve">имущественный взнос в некоммерческую организацию «Фонд капитального ремонта многоквартирных домов РС (Я)» составил </w:t>
      </w:r>
      <w:r w:rsidR="00882C39" w:rsidRPr="00882C39">
        <w:rPr>
          <w:rFonts w:ascii="Times New Roman" w:hAnsi="Times New Roman" w:cs="Times New Roman"/>
        </w:rPr>
        <w:t>1 225 670,86</w:t>
      </w:r>
      <w:r w:rsidR="00B07B73" w:rsidRPr="00882C39">
        <w:rPr>
          <w:rFonts w:ascii="Times New Roman" w:hAnsi="Times New Roman" w:cs="Times New Roman"/>
        </w:rPr>
        <w:t xml:space="preserve"> руб</w:t>
      </w:r>
      <w:r w:rsidR="00CA180D" w:rsidRPr="00882C39">
        <w:rPr>
          <w:rFonts w:ascii="Times New Roman" w:hAnsi="Times New Roman" w:cs="Times New Roman"/>
        </w:rPr>
        <w:t>.</w:t>
      </w:r>
      <w:r w:rsidR="00B07B73" w:rsidRPr="00882C39">
        <w:rPr>
          <w:rFonts w:ascii="Times New Roman" w:hAnsi="Times New Roman" w:cs="Times New Roman"/>
        </w:rPr>
        <w:t>;</w:t>
      </w:r>
    </w:p>
    <w:p w:rsidR="006F5CEB" w:rsidRPr="00464044" w:rsidRDefault="006F5CEB" w:rsidP="004B07ED">
      <w:pPr>
        <w:spacing w:after="0"/>
        <w:ind w:firstLine="708"/>
        <w:jc w:val="both"/>
        <w:rPr>
          <w:rFonts w:ascii="Times New Roman" w:hAnsi="Times New Roman" w:cs="Times New Roman"/>
        </w:rPr>
      </w:pPr>
      <w:r w:rsidRPr="00882C39">
        <w:rPr>
          <w:rFonts w:ascii="Times New Roman" w:hAnsi="Times New Roman" w:cs="Times New Roman"/>
        </w:rPr>
        <w:t>- оп</w:t>
      </w:r>
      <w:r w:rsidRPr="00464044">
        <w:rPr>
          <w:rFonts w:ascii="Times New Roman" w:hAnsi="Times New Roman" w:cs="Times New Roman"/>
        </w:rPr>
        <w:t xml:space="preserve">лата коммунальных услуг жилищного фонда незаселенного жилья </w:t>
      </w:r>
      <w:r w:rsidR="00882C39" w:rsidRPr="00464044">
        <w:rPr>
          <w:rFonts w:ascii="Times New Roman" w:hAnsi="Times New Roman" w:cs="Times New Roman"/>
        </w:rPr>
        <w:t>1 513 088,3</w:t>
      </w:r>
      <w:r w:rsidR="0048335A" w:rsidRPr="00464044">
        <w:rPr>
          <w:rFonts w:ascii="Times New Roman" w:hAnsi="Times New Roman" w:cs="Times New Roman"/>
        </w:rPr>
        <w:t>9</w:t>
      </w:r>
      <w:r w:rsidRPr="00464044">
        <w:rPr>
          <w:rFonts w:ascii="Times New Roman" w:hAnsi="Times New Roman" w:cs="Times New Roman"/>
        </w:rPr>
        <w:t xml:space="preserve"> руб.;</w:t>
      </w:r>
    </w:p>
    <w:p w:rsidR="001822FD" w:rsidRPr="00464044" w:rsidRDefault="006F5CEB" w:rsidP="001822FD">
      <w:pPr>
        <w:spacing w:after="0"/>
        <w:ind w:firstLine="708"/>
        <w:jc w:val="both"/>
        <w:rPr>
          <w:rFonts w:ascii="Times New Roman" w:hAnsi="Times New Roman" w:cs="Times New Roman"/>
        </w:rPr>
      </w:pPr>
      <w:r w:rsidRPr="00464044">
        <w:rPr>
          <w:rFonts w:ascii="Times New Roman" w:hAnsi="Times New Roman" w:cs="Times New Roman"/>
        </w:rPr>
        <w:t xml:space="preserve">- содержание и эксплуатация жилищного фонда незаселенного жилья </w:t>
      </w:r>
      <w:r w:rsidR="00464044" w:rsidRPr="00464044">
        <w:rPr>
          <w:rFonts w:ascii="Times New Roman" w:hAnsi="Times New Roman" w:cs="Times New Roman"/>
        </w:rPr>
        <w:t>991 649,39</w:t>
      </w:r>
      <w:r w:rsidR="00FF0B57" w:rsidRPr="00464044">
        <w:rPr>
          <w:rFonts w:ascii="Times New Roman" w:hAnsi="Times New Roman" w:cs="Times New Roman"/>
        </w:rPr>
        <w:t xml:space="preserve"> руб.;</w:t>
      </w:r>
    </w:p>
    <w:p w:rsidR="00B662AA" w:rsidRDefault="00464044" w:rsidP="004B07ED">
      <w:pPr>
        <w:spacing w:after="0"/>
        <w:ind w:right="-108" w:firstLine="708"/>
        <w:jc w:val="both"/>
        <w:rPr>
          <w:rFonts w:ascii="Times New Roman" w:hAnsi="Times New Roman" w:cs="Times New Roman"/>
        </w:rPr>
      </w:pPr>
      <w:r>
        <w:rPr>
          <w:rFonts w:ascii="Times New Roman" w:hAnsi="Times New Roman" w:cs="Times New Roman"/>
        </w:rPr>
        <w:t>- разработка проектно-сметной документации на снос аварийных жилых домов 1 000 035,73 руб., из них за счет средств МБТ МО «Мирнинский район» 570 000,00 руб., за счет средств местного бюджета 430 035,73 руб.;</w:t>
      </w:r>
    </w:p>
    <w:p w:rsidR="00464044" w:rsidRDefault="00464044" w:rsidP="004B07ED">
      <w:pPr>
        <w:spacing w:after="0"/>
        <w:ind w:right="-108" w:firstLine="708"/>
        <w:jc w:val="both"/>
        <w:rPr>
          <w:rFonts w:ascii="Times New Roman" w:hAnsi="Times New Roman" w:cs="Times New Roman"/>
        </w:rPr>
      </w:pPr>
      <w:r>
        <w:rPr>
          <w:rFonts w:ascii="Times New Roman" w:hAnsi="Times New Roman" w:cs="Times New Roman"/>
        </w:rPr>
        <w:t>- работы по сносу аварийного дома, вывозу строительного мусора и планировке площадей по адресу ул. Октябрьская партия д. 1 294 138,59 руб., из них за счет средств МБТ МО «Мирнинский район» 283 232,05 руб., за счет средств местного бюджета 103 906,54 руб.;</w:t>
      </w:r>
    </w:p>
    <w:p w:rsidR="00464044" w:rsidRDefault="00464044" w:rsidP="004B07ED">
      <w:pPr>
        <w:spacing w:after="0"/>
        <w:ind w:right="-108" w:firstLine="708"/>
        <w:jc w:val="both"/>
        <w:rPr>
          <w:rFonts w:ascii="Times New Roman" w:hAnsi="Times New Roman" w:cs="Times New Roman"/>
        </w:rPr>
      </w:pPr>
      <w:r>
        <w:rPr>
          <w:rFonts w:ascii="Times New Roman" w:hAnsi="Times New Roman" w:cs="Times New Roman"/>
        </w:rPr>
        <w:t>- работы по установке общедомовых приборов учета по ул. Энтузиастов д.2 14 084,08 руб.</w:t>
      </w:r>
    </w:p>
    <w:p w:rsidR="00464044" w:rsidRPr="00492607" w:rsidRDefault="00464044" w:rsidP="004B07ED">
      <w:pPr>
        <w:spacing w:after="0"/>
        <w:ind w:right="-108" w:firstLine="708"/>
        <w:jc w:val="both"/>
        <w:rPr>
          <w:rFonts w:ascii="Times New Roman" w:hAnsi="Times New Roman" w:cs="Times New Roman"/>
        </w:rPr>
      </w:pPr>
    </w:p>
    <w:p w:rsidR="00B07B73" w:rsidRPr="00492607" w:rsidRDefault="00B07B73" w:rsidP="004B07ED">
      <w:pPr>
        <w:spacing w:after="0"/>
        <w:ind w:right="-108" w:firstLine="708"/>
        <w:jc w:val="both"/>
        <w:rPr>
          <w:rFonts w:ascii="Times New Roman" w:hAnsi="Times New Roman" w:cs="Times New Roman"/>
        </w:rPr>
      </w:pPr>
      <w:r w:rsidRPr="00492607">
        <w:rPr>
          <w:rFonts w:ascii="Times New Roman" w:hAnsi="Times New Roman" w:cs="Times New Roman"/>
        </w:rPr>
        <w:t xml:space="preserve">По подразделу </w:t>
      </w:r>
      <w:r w:rsidRPr="00492607">
        <w:rPr>
          <w:rFonts w:ascii="Times New Roman" w:hAnsi="Times New Roman" w:cs="Times New Roman"/>
          <w:b/>
          <w:bCs/>
        </w:rPr>
        <w:t xml:space="preserve">0503 </w:t>
      </w:r>
      <w:r w:rsidRPr="00492607">
        <w:rPr>
          <w:rFonts w:ascii="Times New Roman" w:hAnsi="Times New Roman" w:cs="Times New Roman"/>
        </w:rPr>
        <w:t>«</w:t>
      </w:r>
      <w:r w:rsidRPr="00492607">
        <w:rPr>
          <w:rFonts w:ascii="Times New Roman" w:hAnsi="Times New Roman" w:cs="Times New Roman"/>
          <w:b/>
          <w:bCs/>
        </w:rPr>
        <w:t>Благоустройство»</w:t>
      </w:r>
      <w:r w:rsidRPr="00492607">
        <w:rPr>
          <w:rFonts w:ascii="Times New Roman" w:hAnsi="Times New Roman" w:cs="Times New Roman"/>
        </w:rPr>
        <w:t xml:space="preserve"> кассовое исполнение составляет </w:t>
      </w:r>
      <w:r w:rsidR="0045494A" w:rsidRPr="00492607">
        <w:rPr>
          <w:rFonts w:ascii="Times New Roman" w:hAnsi="Times New Roman" w:cs="Times New Roman"/>
        </w:rPr>
        <w:t>66 931 600,42 руб.</w:t>
      </w:r>
      <w:r w:rsidRPr="00492607">
        <w:rPr>
          <w:rFonts w:ascii="Times New Roman" w:hAnsi="Times New Roman" w:cs="Times New Roman"/>
        </w:rPr>
        <w:t xml:space="preserve">, при плане </w:t>
      </w:r>
      <w:r w:rsidR="0045494A" w:rsidRPr="00492607">
        <w:rPr>
          <w:rFonts w:ascii="Times New Roman" w:hAnsi="Times New Roman" w:cs="Times New Roman"/>
        </w:rPr>
        <w:t>70 038 932,43</w:t>
      </w:r>
      <w:r w:rsidRPr="00492607">
        <w:rPr>
          <w:rFonts w:ascii="Times New Roman" w:hAnsi="Times New Roman" w:cs="Times New Roman"/>
        </w:rPr>
        <w:t xml:space="preserve"> руб.</w:t>
      </w:r>
      <w:r w:rsidR="0045494A" w:rsidRPr="00492607">
        <w:rPr>
          <w:rFonts w:ascii="Times New Roman" w:hAnsi="Times New Roman" w:cs="Times New Roman"/>
        </w:rPr>
        <w:t xml:space="preserve"> (95,6%).</w:t>
      </w:r>
    </w:p>
    <w:p w:rsidR="00B07B73" w:rsidRPr="00492607" w:rsidRDefault="00AA2916" w:rsidP="004B07ED">
      <w:pPr>
        <w:spacing w:after="0"/>
        <w:ind w:firstLine="708"/>
        <w:jc w:val="both"/>
        <w:rPr>
          <w:rFonts w:ascii="Times New Roman" w:hAnsi="Times New Roman" w:cs="Times New Roman"/>
        </w:rPr>
      </w:pPr>
      <w:r w:rsidRPr="00492607">
        <w:rPr>
          <w:rFonts w:ascii="Times New Roman" w:hAnsi="Times New Roman" w:cs="Times New Roman"/>
        </w:rPr>
        <w:t xml:space="preserve">В рамках </w:t>
      </w:r>
      <w:r w:rsidRPr="00E86048">
        <w:rPr>
          <w:rFonts w:ascii="Times New Roman" w:hAnsi="Times New Roman" w:cs="Times New Roman"/>
        </w:rPr>
        <w:t>муниципальной программы</w:t>
      </w:r>
      <w:r w:rsidR="00B07B73" w:rsidRPr="00E86048">
        <w:rPr>
          <w:rFonts w:ascii="Times New Roman" w:hAnsi="Times New Roman" w:cs="Times New Roman"/>
        </w:rPr>
        <w:t xml:space="preserve"> «Благоустр</w:t>
      </w:r>
      <w:r w:rsidRPr="00E86048">
        <w:rPr>
          <w:rFonts w:ascii="Times New Roman" w:hAnsi="Times New Roman" w:cs="Times New Roman"/>
        </w:rPr>
        <w:t>ойство территорий п. Айхал на 2022-2026 годы</w:t>
      </w:r>
      <w:r w:rsidR="00B07B73" w:rsidRPr="00E86048">
        <w:rPr>
          <w:rFonts w:ascii="Times New Roman" w:hAnsi="Times New Roman" w:cs="Times New Roman"/>
        </w:rPr>
        <w:t>»</w:t>
      </w:r>
      <w:r w:rsidR="007E6057" w:rsidRPr="00492607">
        <w:rPr>
          <w:rFonts w:ascii="Times New Roman" w:hAnsi="Times New Roman" w:cs="Times New Roman"/>
        </w:rPr>
        <w:t xml:space="preserve"> </w:t>
      </w:r>
      <w:r w:rsidR="00220AFE" w:rsidRPr="00492607">
        <w:rPr>
          <w:rFonts w:ascii="Times New Roman" w:hAnsi="Times New Roman" w:cs="Times New Roman"/>
        </w:rPr>
        <w:t xml:space="preserve">кассовое исполнение </w:t>
      </w:r>
      <w:r w:rsidRPr="00492607">
        <w:rPr>
          <w:rFonts w:ascii="Times New Roman" w:hAnsi="Times New Roman" w:cs="Times New Roman"/>
        </w:rPr>
        <w:t>составило</w:t>
      </w:r>
      <w:r w:rsidR="00220AFE" w:rsidRPr="00492607">
        <w:rPr>
          <w:rFonts w:ascii="Times New Roman" w:hAnsi="Times New Roman" w:cs="Times New Roman"/>
        </w:rPr>
        <w:t xml:space="preserve"> </w:t>
      </w:r>
      <w:r w:rsidRPr="00492607">
        <w:rPr>
          <w:rFonts w:ascii="Times New Roman" w:hAnsi="Times New Roman" w:cs="Times New Roman"/>
        </w:rPr>
        <w:t>33 391 972,33</w:t>
      </w:r>
      <w:r w:rsidR="00220AFE" w:rsidRPr="00492607">
        <w:rPr>
          <w:rFonts w:ascii="Times New Roman" w:hAnsi="Times New Roman" w:cs="Times New Roman"/>
        </w:rPr>
        <w:t xml:space="preserve"> руб., при плане </w:t>
      </w:r>
      <w:r w:rsidRPr="00492607">
        <w:rPr>
          <w:rFonts w:ascii="Times New Roman" w:hAnsi="Times New Roman" w:cs="Times New Roman"/>
        </w:rPr>
        <w:t>36 374 983,14</w:t>
      </w:r>
      <w:r w:rsidR="00220AFE" w:rsidRPr="00492607">
        <w:rPr>
          <w:rFonts w:ascii="Times New Roman" w:hAnsi="Times New Roman" w:cs="Times New Roman"/>
        </w:rPr>
        <w:t xml:space="preserve"> руб.</w:t>
      </w:r>
      <w:r w:rsidRPr="00492607">
        <w:rPr>
          <w:rFonts w:ascii="Times New Roman" w:hAnsi="Times New Roman" w:cs="Times New Roman"/>
        </w:rPr>
        <w:t xml:space="preserve"> (91,8%):</w:t>
      </w:r>
    </w:p>
    <w:p w:rsidR="00B07B73" w:rsidRPr="00952563" w:rsidRDefault="00B07B73" w:rsidP="004B07ED">
      <w:pPr>
        <w:spacing w:after="0"/>
        <w:ind w:firstLine="708"/>
        <w:jc w:val="both"/>
        <w:rPr>
          <w:rFonts w:ascii="Times New Roman" w:hAnsi="Times New Roman" w:cs="Times New Roman"/>
        </w:rPr>
      </w:pPr>
      <w:r w:rsidRPr="00952563">
        <w:rPr>
          <w:rFonts w:ascii="Times New Roman" w:hAnsi="Times New Roman" w:cs="Times New Roman"/>
        </w:rPr>
        <w:t xml:space="preserve">- оплата услуг предоставления электроэнергии уличного освещения </w:t>
      </w:r>
      <w:r w:rsidR="00952563" w:rsidRPr="00952563">
        <w:rPr>
          <w:rFonts w:ascii="Times New Roman" w:hAnsi="Times New Roman" w:cs="Times New Roman"/>
        </w:rPr>
        <w:t>1 100 497,95</w:t>
      </w:r>
      <w:r w:rsidRPr="00952563">
        <w:rPr>
          <w:rFonts w:ascii="Times New Roman" w:hAnsi="Times New Roman" w:cs="Times New Roman"/>
        </w:rPr>
        <w:t xml:space="preserve"> руб</w:t>
      </w:r>
      <w:r w:rsidR="00CA7F6E" w:rsidRPr="00952563">
        <w:rPr>
          <w:rFonts w:ascii="Times New Roman" w:hAnsi="Times New Roman" w:cs="Times New Roman"/>
        </w:rPr>
        <w:t>.</w:t>
      </w:r>
      <w:r w:rsidRPr="00952563">
        <w:rPr>
          <w:rFonts w:ascii="Times New Roman" w:hAnsi="Times New Roman" w:cs="Times New Roman"/>
        </w:rPr>
        <w:t>;</w:t>
      </w:r>
    </w:p>
    <w:p w:rsidR="00B07B73" w:rsidRPr="00492607" w:rsidRDefault="00B07B73" w:rsidP="004B07ED">
      <w:pPr>
        <w:spacing w:after="0"/>
        <w:ind w:firstLine="708"/>
        <w:jc w:val="both"/>
        <w:rPr>
          <w:rFonts w:ascii="Times New Roman" w:hAnsi="Times New Roman" w:cs="Times New Roman"/>
        </w:rPr>
      </w:pPr>
      <w:r w:rsidRPr="00492607">
        <w:rPr>
          <w:rFonts w:ascii="Times New Roman" w:hAnsi="Times New Roman" w:cs="Times New Roman"/>
        </w:rPr>
        <w:t xml:space="preserve">- обслуживание уличного освещения </w:t>
      </w:r>
      <w:r w:rsidR="00492607" w:rsidRPr="00492607">
        <w:rPr>
          <w:rFonts w:ascii="Times New Roman" w:hAnsi="Times New Roman" w:cs="Times New Roman"/>
        </w:rPr>
        <w:t>898 687,87</w:t>
      </w:r>
      <w:r w:rsidRPr="00492607">
        <w:rPr>
          <w:rFonts w:ascii="Times New Roman" w:hAnsi="Times New Roman" w:cs="Times New Roman"/>
        </w:rPr>
        <w:t xml:space="preserve"> руб</w:t>
      </w:r>
      <w:r w:rsidR="00CA7F6E" w:rsidRPr="00492607">
        <w:rPr>
          <w:rFonts w:ascii="Times New Roman" w:hAnsi="Times New Roman" w:cs="Times New Roman"/>
        </w:rPr>
        <w:t>.</w:t>
      </w:r>
      <w:r w:rsidRPr="00492607">
        <w:rPr>
          <w:rFonts w:ascii="Times New Roman" w:hAnsi="Times New Roman" w:cs="Times New Roman"/>
        </w:rPr>
        <w:t>;</w:t>
      </w:r>
    </w:p>
    <w:p w:rsidR="00DC7A94" w:rsidRPr="00492607" w:rsidRDefault="00DC7A94" w:rsidP="004B07ED">
      <w:pPr>
        <w:spacing w:after="0"/>
        <w:ind w:firstLine="708"/>
        <w:jc w:val="both"/>
        <w:rPr>
          <w:rFonts w:ascii="Times New Roman" w:hAnsi="Times New Roman" w:cs="Times New Roman"/>
        </w:rPr>
      </w:pPr>
      <w:r w:rsidRPr="00492607">
        <w:rPr>
          <w:rFonts w:ascii="Times New Roman" w:hAnsi="Times New Roman" w:cs="Times New Roman"/>
        </w:rPr>
        <w:t xml:space="preserve">- приобретение светодиодных уличных светильников </w:t>
      </w:r>
      <w:r w:rsidR="00492607" w:rsidRPr="00492607">
        <w:rPr>
          <w:rFonts w:ascii="Times New Roman" w:hAnsi="Times New Roman" w:cs="Times New Roman"/>
        </w:rPr>
        <w:t>1 197 200,00</w:t>
      </w:r>
      <w:r w:rsidRPr="00492607">
        <w:rPr>
          <w:rFonts w:ascii="Times New Roman" w:hAnsi="Times New Roman" w:cs="Times New Roman"/>
        </w:rPr>
        <w:t xml:space="preserve"> руб.</w:t>
      </w:r>
      <w:r w:rsidR="00492607" w:rsidRPr="00492607">
        <w:rPr>
          <w:rFonts w:ascii="Times New Roman" w:hAnsi="Times New Roman" w:cs="Times New Roman"/>
        </w:rPr>
        <w:t>, из них за счет средств МБТ МО «Мирнинский район» 1 137 340,00 руб., за счет средств местного бюджета 59 860,00 руб.</w:t>
      </w:r>
      <w:r w:rsidRPr="00492607">
        <w:rPr>
          <w:rFonts w:ascii="Times New Roman" w:hAnsi="Times New Roman" w:cs="Times New Roman"/>
        </w:rPr>
        <w:t>;</w:t>
      </w:r>
    </w:p>
    <w:p w:rsidR="00B07B73" w:rsidRPr="00855ABA" w:rsidRDefault="00DC7A94" w:rsidP="004B07ED">
      <w:pPr>
        <w:spacing w:after="0"/>
        <w:ind w:firstLine="708"/>
        <w:jc w:val="both"/>
        <w:rPr>
          <w:rFonts w:ascii="Times New Roman" w:hAnsi="Times New Roman" w:cs="Times New Roman"/>
          <w:bCs/>
          <w:snapToGrid w:val="0"/>
        </w:rPr>
      </w:pPr>
      <w:r w:rsidRPr="00855ABA">
        <w:rPr>
          <w:rFonts w:ascii="Times New Roman" w:hAnsi="Times New Roman" w:cs="Times New Roman"/>
        </w:rPr>
        <w:t xml:space="preserve">- </w:t>
      </w:r>
      <w:r w:rsidR="00B07B73" w:rsidRPr="00855ABA">
        <w:rPr>
          <w:rFonts w:ascii="Times New Roman" w:hAnsi="Times New Roman" w:cs="Times New Roman"/>
        </w:rPr>
        <w:t xml:space="preserve">приобретение и доставка </w:t>
      </w:r>
      <w:r w:rsidR="00B07B73" w:rsidRPr="00855ABA">
        <w:rPr>
          <w:rFonts w:ascii="Times New Roman" w:hAnsi="Times New Roman" w:cs="Times New Roman"/>
          <w:bCs/>
          <w:snapToGrid w:val="0"/>
        </w:rPr>
        <w:t>посадочного материала (рассада однолетних цветов) для создания летнего цветочного оформления</w:t>
      </w:r>
      <w:r w:rsidR="00AD2396">
        <w:rPr>
          <w:rFonts w:ascii="Times New Roman" w:hAnsi="Times New Roman" w:cs="Times New Roman"/>
          <w:bCs/>
          <w:snapToGrid w:val="0"/>
        </w:rPr>
        <w:t xml:space="preserve"> </w:t>
      </w:r>
      <w:r w:rsidR="00855ABA" w:rsidRPr="00855ABA">
        <w:rPr>
          <w:rFonts w:ascii="Times New Roman" w:hAnsi="Times New Roman" w:cs="Times New Roman"/>
          <w:bCs/>
          <w:snapToGrid w:val="0"/>
        </w:rPr>
        <w:t>296 100,67</w:t>
      </w:r>
      <w:r w:rsidR="00B07B73" w:rsidRPr="00855ABA">
        <w:rPr>
          <w:rFonts w:ascii="Times New Roman" w:hAnsi="Times New Roman" w:cs="Times New Roman"/>
          <w:bCs/>
          <w:snapToGrid w:val="0"/>
        </w:rPr>
        <w:t xml:space="preserve"> руб</w:t>
      </w:r>
      <w:r w:rsidR="00CA7F6E" w:rsidRPr="00855ABA">
        <w:rPr>
          <w:rFonts w:ascii="Times New Roman" w:hAnsi="Times New Roman" w:cs="Times New Roman"/>
          <w:bCs/>
          <w:snapToGrid w:val="0"/>
        </w:rPr>
        <w:t>.</w:t>
      </w:r>
      <w:r w:rsidR="00B07B73" w:rsidRPr="00855ABA">
        <w:rPr>
          <w:rFonts w:ascii="Times New Roman" w:hAnsi="Times New Roman" w:cs="Times New Roman"/>
          <w:bCs/>
          <w:snapToGrid w:val="0"/>
        </w:rPr>
        <w:t>;</w:t>
      </w:r>
    </w:p>
    <w:p w:rsidR="00B07B73" w:rsidRPr="00855ABA" w:rsidRDefault="00B07B73" w:rsidP="004B07ED">
      <w:pPr>
        <w:spacing w:after="0"/>
        <w:ind w:firstLine="708"/>
        <w:jc w:val="both"/>
        <w:rPr>
          <w:rFonts w:ascii="Times New Roman" w:hAnsi="Times New Roman" w:cs="Times New Roman"/>
          <w:bCs/>
          <w:snapToGrid w:val="0"/>
        </w:rPr>
      </w:pPr>
      <w:r w:rsidRPr="00855ABA">
        <w:rPr>
          <w:rFonts w:ascii="Times New Roman" w:hAnsi="Times New Roman" w:cs="Times New Roman"/>
          <w:bCs/>
          <w:snapToGrid w:val="0"/>
        </w:rPr>
        <w:t xml:space="preserve">- содержание мест захоронения </w:t>
      </w:r>
      <w:r w:rsidR="00855ABA" w:rsidRPr="00855ABA">
        <w:rPr>
          <w:rFonts w:ascii="Times New Roman" w:hAnsi="Times New Roman" w:cs="Times New Roman"/>
          <w:bCs/>
          <w:snapToGrid w:val="0"/>
        </w:rPr>
        <w:t>543 294,51</w:t>
      </w:r>
      <w:r w:rsidRPr="00855ABA">
        <w:rPr>
          <w:rFonts w:ascii="Times New Roman" w:hAnsi="Times New Roman" w:cs="Times New Roman"/>
          <w:bCs/>
          <w:snapToGrid w:val="0"/>
        </w:rPr>
        <w:t xml:space="preserve"> руб</w:t>
      </w:r>
      <w:r w:rsidR="00CA7F6E" w:rsidRPr="00855ABA">
        <w:rPr>
          <w:rFonts w:ascii="Times New Roman" w:hAnsi="Times New Roman" w:cs="Times New Roman"/>
          <w:bCs/>
          <w:snapToGrid w:val="0"/>
        </w:rPr>
        <w:t>.</w:t>
      </w:r>
      <w:r w:rsidRPr="00855ABA">
        <w:rPr>
          <w:rFonts w:ascii="Times New Roman" w:hAnsi="Times New Roman" w:cs="Times New Roman"/>
          <w:bCs/>
          <w:snapToGrid w:val="0"/>
        </w:rPr>
        <w:t>;</w:t>
      </w:r>
    </w:p>
    <w:p w:rsidR="00B07B73" w:rsidRPr="005B44DA" w:rsidRDefault="00B07B73" w:rsidP="004B07ED">
      <w:pPr>
        <w:spacing w:after="0"/>
        <w:ind w:firstLine="708"/>
        <w:jc w:val="both"/>
        <w:rPr>
          <w:rFonts w:ascii="Times New Roman" w:hAnsi="Times New Roman" w:cs="Times New Roman"/>
          <w:bCs/>
          <w:snapToGrid w:val="0"/>
        </w:rPr>
      </w:pPr>
      <w:r w:rsidRPr="005B44DA">
        <w:rPr>
          <w:rFonts w:ascii="Times New Roman" w:hAnsi="Times New Roman" w:cs="Times New Roman"/>
          <w:bCs/>
          <w:snapToGrid w:val="0"/>
        </w:rPr>
        <w:t xml:space="preserve">- обслуживание </w:t>
      </w:r>
      <w:r w:rsidR="005B44DA" w:rsidRPr="005B44DA">
        <w:rPr>
          <w:rFonts w:ascii="Times New Roman" w:hAnsi="Times New Roman" w:cs="Times New Roman"/>
          <w:bCs/>
          <w:snapToGrid w:val="0"/>
        </w:rPr>
        <w:t>территорий общего пользования, непридомовых территорий</w:t>
      </w:r>
      <w:r w:rsidR="008E7A7E" w:rsidRPr="005B44DA">
        <w:rPr>
          <w:rFonts w:ascii="Times New Roman" w:hAnsi="Times New Roman" w:cs="Times New Roman"/>
          <w:bCs/>
          <w:snapToGrid w:val="0"/>
        </w:rPr>
        <w:t xml:space="preserve"> </w:t>
      </w:r>
      <w:r w:rsidR="005B44DA" w:rsidRPr="005B44DA">
        <w:rPr>
          <w:rFonts w:ascii="Times New Roman" w:hAnsi="Times New Roman" w:cs="Times New Roman"/>
          <w:bCs/>
          <w:snapToGrid w:val="0"/>
        </w:rPr>
        <w:t>5 737 505,45</w:t>
      </w:r>
      <w:r w:rsidRPr="005B44DA">
        <w:rPr>
          <w:rFonts w:ascii="Times New Roman" w:hAnsi="Times New Roman" w:cs="Times New Roman"/>
          <w:bCs/>
          <w:snapToGrid w:val="0"/>
        </w:rPr>
        <w:t xml:space="preserve"> руб</w:t>
      </w:r>
      <w:r w:rsidR="00CA7F6E" w:rsidRPr="005B44DA">
        <w:rPr>
          <w:rFonts w:ascii="Times New Roman" w:hAnsi="Times New Roman" w:cs="Times New Roman"/>
          <w:bCs/>
          <w:snapToGrid w:val="0"/>
        </w:rPr>
        <w:t>.</w:t>
      </w:r>
      <w:r w:rsidRPr="005B44DA">
        <w:rPr>
          <w:rFonts w:ascii="Times New Roman" w:hAnsi="Times New Roman" w:cs="Times New Roman"/>
          <w:bCs/>
          <w:snapToGrid w:val="0"/>
        </w:rPr>
        <w:t>;</w:t>
      </w:r>
    </w:p>
    <w:p w:rsidR="00B63F35" w:rsidRDefault="00B63F35" w:rsidP="004B07ED">
      <w:pPr>
        <w:spacing w:after="0"/>
        <w:ind w:firstLine="708"/>
        <w:jc w:val="both"/>
        <w:rPr>
          <w:rFonts w:ascii="Times New Roman" w:hAnsi="Times New Roman" w:cs="Times New Roman"/>
          <w:bCs/>
          <w:snapToGrid w:val="0"/>
        </w:rPr>
      </w:pPr>
      <w:r w:rsidRPr="00AE5DAE">
        <w:rPr>
          <w:rFonts w:ascii="Times New Roman" w:hAnsi="Times New Roman" w:cs="Times New Roman"/>
          <w:bCs/>
          <w:snapToGrid w:val="0"/>
        </w:rPr>
        <w:t xml:space="preserve">- ликвидация несанкционированных свалок твердых коммунальных отходов </w:t>
      </w:r>
      <w:r w:rsidR="00AE5DAE" w:rsidRPr="00AE5DAE">
        <w:rPr>
          <w:rFonts w:ascii="Times New Roman" w:hAnsi="Times New Roman" w:cs="Times New Roman"/>
          <w:bCs/>
          <w:snapToGrid w:val="0"/>
        </w:rPr>
        <w:t>444 267,21</w:t>
      </w:r>
      <w:r w:rsidR="00BE7B59" w:rsidRPr="00AE5DAE">
        <w:rPr>
          <w:rFonts w:ascii="Times New Roman" w:hAnsi="Times New Roman" w:cs="Times New Roman"/>
          <w:bCs/>
          <w:snapToGrid w:val="0"/>
        </w:rPr>
        <w:t xml:space="preserve"> руб.;</w:t>
      </w:r>
    </w:p>
    <w:p w:rsidR="006F0699" w:rsidRDefault="006F0699" w:rsidP="004B07ED">
      <w:pPr>
        <w:spacing w:after="0"/>
        <w:ind w:firstLine="708"/>
        <w:jc w:val="both"/>
        <w:rPr>
          <w:rFonts w:ascii="Times New Roman" w:hAnsi="Times New Roman" w:cs="Times New Roman"/>
          <w:bCs/>
          <w:snapToGrid w:val="0"/>
        </w:rPr>
      </w:pPr>
      <w:r>
        <w:rPr>
          <w:rFonts w:ascii="Times New Roman" w:hAnsi="Times New Roman" w:cs="Times New Roman"/>
          <w:bCs/>
          <w:snapToGrid w:val="0"/>
        </w:rPr>
        <w:t>- выполнение работ по размещению строительного мусора 815 317,55 руб., из них за счет средств МБТ МО «Мирнинский район» 252 051,67 руб., за счет средств местного бюджета 563 265,88 руб.;</w:t>
      </w:r>
    </w:p>
    <w:p w:rsidR="00890731" w:rsidRDefault="00890731" w:rsidP="004B07ED">
      <w:pPr>
        <w:spacing w:after="0"/>
        <w:ind w:firstLine="708"/>
        <w:jc w:val="both"/>
        <w:rPr>
          <w:rFonts w:ascii="Times New Roman" w:hAnsi="Times New Roman" w:cs="Times New Roman"/>
          <w:bCs/>
          <w:snapToGrid w:val="0"/>
        </w:rPr>
      </w:pPr>
      <w:r>
        <w:rPr>
          <w:rFonts w:ascii="Times New Roman" w:hAnsi="Times New Roman" w:cs="Times New Roman"/>
          <w:bCs/>
          <w:snapToGrid w:val="0"/>
        </w:rPr>
        <w:t>- оказание общестроительных, сантехнических, электротехнических и сварочных услуг 24 651,67 руб.;</w:t>
      </w:r>
    </w:p>
    <w:p w:rsidR="00890731" w:rsidRDefault="00890731" w:rsidP="004B07ED">
      <w:pPr>
        <w:spacing w:after="0"/>
        <w:ind w:firstLine="708"/>
        <w:jc w:val="both"/>
        <w:rPr>
          <w:rFonts w:ascii="Times New Roman" w:hAnsi="Times New Roman" w:cs="Times New Roman"/>
          <w:bCs/>
          <w:snapToGrid w:val="0"/>
        </w:rPr>
      </w:pPr>
      <w:r>
        <w:rPr>
          <w:rFonts w:ascii="Times New Roman" w:hAnsi="Times New Roman" w:cs="Times New Roman"/>
          <w:bCs/>
          <w:snapToGrid w:val="0"/>
        </w:rPr>
        <w:t>- разработка проектно-сметной документации для участия в конкурсе «1000 дворов» 120 000,00 руб.;</w:t>
      </w:r>
    </w:p>
    <w:p w:rsidR="00890731" w:rsidRDefault="00890731" w:rsidP="004B07ED">
      <w:pPr>
        <w:spacing w:after="0"/>
        <w:ind w:firstLine="708"/>
        <w:jc w:val="both"/>
        <w:rPr>
          <w:rFonts w:ascii="Times New Roman" w:hAnsi="Times New Roman" w:cs="Times New Roman"/>
          <w:bCs/>
          <w:snapToGrid w:val="0"/>
        </w:rPr>
      </w:pPr>
      <w:r>
        <w:rPr>
          <w:rFonts w:ascii="Times New Roman" w:hAnsi="Times New Roman" w:cs="Times New Roman"/>
          <w:bCs/>
          <w:snapToGrid w:val="0"/>
        </w:rPr>
        <w:t>- работы по монтажу (демонтажу) новогодних конструкций 1 336 239,77 руб.;</w:t>
      </w:r>
    </w:p>
    <w:p w:rsidR="002B3605" w:rsidRDefault="002B3605" w:rsidP="004B07ED">
      <w:pPr>
        <w:spacing w:after="0"/>
        <w:ind w:firstLine="708"/>
        <w:jc w:val="both"/>
        <w:rPr>
          <w:rFonts w:ascii="Times New Roman" w:hAnsi="Times New Roman" w:cs="Times New Roman"/>
          <w:bCs/>
          <w:snapToGrid w:val="0"/>
        </w:rPr>
      </w:pPr>
      <w:r>
        <w:rPr>
          <w:rFonts w:ascii="Times New Roman" w:hAnsi="Times New Roman" w:cs="Times New Roman"/>
          <w:bCs/>
          <w:snapToGrid w:val="0"/>
        </w:rPr>
        <w:t>- разработка дизайн-проекта 90 000,00 руб.;</w:t>
      </w:r>
    </w:p>
    <w:p w:rsidR="000A003D" w:rsidRDefault="000A003D" w:rsidP="004B07ED">
      <w:pPr>
        <w:spacing w:after="0"/>
        <w:ind w:firstLine="708"/>
        <w:jc w:val="both"/>
        <w:rPr>
          <w:rFonts w:ascii="Times New Roman" w:hAnsi="Times New Roman" w:cs="Times New Roman"/>
          <w:bCs/>
          <w:snapToGrid w:val="0"/>
        </w:rPr>
      </w:pPr>
      <w:r>
        <w:rPr>
          <w:rFonts w:ascii="Times New Roman" w:hAnsi="Times New Roman" w:cs="Times New Roman"/>
          <w:bCs/>
          <w:snapToGrid w:val="0"/>
        </w:rPr>
        <w:t>- работы по благоустройству дворовой территории по ул. Юбилейная д.7 6 389 300,40 руб., из них за счет средств АК АЛРОСА (ПАО) 6 000 000,00 руб., за счет средств местного бюджета 389 300,40 руб.;</w:t>
      </w:r>
    </w:p>
    <w:p w:rsidR="000A003D" w:rsidRDefault="000A003D" w:rsidP="004B07ED">
      <w:pPr>
        <w:spacing w:after="0"/>
        <w:ind w:firstLine="708"/>
        <w:jc w:val="both"/>
        <w:rPr>
          <w:rFonts w:ascii="Times New Roman" w:hAnsi="Times New Roman" w:cs="Times New Roman"/>
          <w:bCs/>
          <w:snapToGrid w:val="0"/>
        </w:rPr>
      </w:pPr>
      <w:r>
        <w:rPr>
          <w:rFonts w:ascii="Times New Roman" w:hAnsi="Times New Roman" w:cs="Times New Roman"/>
          <w:bCs/>
          <w:snapToGrid w:val="0"/>
        </w:rPr>
        <w:t>- устройство контейнерных площадок для накопления ТКО по адресам ул. Стрельникова, ул. Амакинская д.4, ул. Корнилова, ул. Энтузиастов д.6, ул. Советская д.9, д.11 2 256 690,00 руб., из них за счет средств АК АЛРОСА (ПАО) 2 000 000,00 руб., за счет средств местного бюджета 256 690.00 руб.;</w:t>
      </w:r>
    </w:p>
    <w:p w:rsidR="000A003D" w:rsidRDefault="000A003D" w:rsidP="004B07ED">
      <w:pPr>
        <w:spacing w:after="0"/>
        <w:ind w:firstLine="708"/>
        <w:jc w:val="both"/>
        <w:rPr>
          <w:rFonts w:ascii="Times New Roman" w:hAnsi="Times New Roman" w:cs="Times New Roman"/>
          <w:bCs/>
          <w:snapToGrid w:val="0"/>
        </w:rPr>
      </w:pPr>
    </w:p>
    <w:p w:rsidR="000A003D" w:rsidRDefault="000A003D" w:rsidP="004B07ED">
      <w:pPr>
        <w:spacing w:after="0"/>
        <w:ind w:firstLine="708"/>
        <w:jc w:val="both"/>
        <w:rPr>
          <w:rFonts w:ascii="Times New Roman" w:hAnsi="Times New Roman" w:cs="Times New Roman"/>
          <w:bCs/>
          <w:snapToGrid w:val="0"/>
        </w:rPr>
      </w:pPr>
      <w:r>
        <w:rPr>
          <w:rFonts w:ascii="Times New Roman" w:hAnsi="Times New Roman" w:cs="Times New Roman"/>
          <w:bCs/>
          <w:snapToGrid w:val="0"/>
        </w:rPr>
        <w:t>- демонтаж контейнерных площадок по адресам ул. Полярная д.20, ул. Гагарина д.5а, ул. Лесная д.12 75 037, 20 руб.;</w:t>
      </w:r>
    </w:p>
    <w:p w:rsidR="000A003D" w:rsidRDefault="000A003D" w:rsidP="004B07ED">
      <w:pPr>
        <w:spacing w:after="0"/>
        <w:ind w:firstLine="708"/>
        <w:jc w:val="both"/>
        <w:rPr>
          <w:rFonts w:ascii="Times New Roman" w:hAnsi="Times New Roman" w:cs="Times New Roman"/>
          <w:bCs/>
          <w:snapToGrid w:val="0"/>
        </w:rPr>
      </w:pPr>
      <w:r>
        <w:rPr>
          <w:rFonts w:ascii="Times New Roman" w:hAnsi="Times New Roman" w:cs="Times New Roman"/>
          <w:bCs/>
          <w:snapToGrid w:val="0"/>
        </w:rPr>
        <w:t>- работы по обустройству ландшафтно этнографического комплекса (устройство и установка фигуры «Байанай», сцены ракушки, урасы) 2 600 000,00 руб., за счет средств АК АЛРОСА (ПАО) 2 000 000,00 руб., за счет средств местного бюджета 600 000,00 руб.;</w:t>
      </w:r>
    </w:p>
    <w:p w:rsidR="000A003D" w:rsidRDefault="000156B4" w:rsidP="004B07ED">
      <w:pPr>
        <w:spacing w:after="0"/>
        <w:ind w:firstLine="708"/>
        <w:jc w:val="both"/>
        <w:rPr>
          <w:rFonts w:ascii="Times New Roman" w:hAnsi="Times New Roman" w:cs="Times New Roman"/>
          <w:bCs/>
          <w:snapToGrid w:val="0"/>
        </w:rPr>
      </w:pPr>
      <w:r>
        <w:rPr>
          <w:rFonts w:ascii="Times New Roman" w:hAnsi="Times New Roman" w:cs="Times New Roman"/>
          <w:bCs/>
          <w:snapToGrid w:val="0"/>
        </w:rPr>
        <w:t>- разработка дизайн проекта ул. Кадзова д.1 и д.3 313 000,00 руб.;</w:t>
      </w:r>
    </w:p>
    <w:p w:rsidR="000156B4" w:rsidRDefault="000156B4" w:rsidP="004B07ED">
      <w:pPr>
        <w:spacing w:after="0"/>
        <w:ind w:firstLine="708"/>
        <w:jc w:val="both"/>
        <w:rPr>
          <w:rFonts w:ascii="Times New Roman" w:hAnsi="Times New Roman" w:cs="Times New Roman"/>
          <w:bCs/>
          <w:snapToGrid w:val="0"/>
        </w:rPr>
      </w:pPr>
      <w:r>
        <w:rPr>
          <w:rFonts w:ascii="Times New Roman" w:hAnsi="Times New Roman" w:cs="Times New Roman"/>
          <w:bCs/>
          <w:snapToGrid w:val="0"/>
        </w:rPr>
        <w:lastRenderedPageBreak/>
        <w:t>- разработка проектно-сметной документации по созданию объекта «Сквер имени Г.А. Кадзова» за счет средств МБТ МО «Мирнинский район» 529 150,00 руб.;</w:t>
      </w:r>
    </w:p>
    <w:p w:rsidR="000156B4" w:rsidRDefault="00E207B6" w:rsidP="004B07ED">
      <w:pPr>
        <w:spacing w:after="0"/>
        <w:ind w:firstLine="708"/>
        <w:jc w:val="both"/>
        <w:rPr>
          <w:rFonts w:ascii="Times New Roman" w:hAnsi="Times New Roman" w:cs="Times New Roman"/>
          <w:bCs/>
          <w:snapToGrid w:val="0"/>
        </w:rPr>
      </w:pPr>
      <w:r>
        <w:rPr>
          <w:rFonts w:ascii="Times New Roman" w:hAnsi="Times New Roman" w:cs="Times New Roman"/>
          <w:bCs/>
          <w:snapToGrid w:val="0"/>
        </w:rPr>
        <w:t>- экспертиза проектной документации благоустройства парков «Первооткрывателя Н. Алексеева», «Здоровье», экспертиза документации на выполнение работ по реконструкции ул. Юбилейная с придомовыми территориями 270 144,02 руб.;</w:t>
      </w:r>
    </w:p>
    <w:p w:rsidR="00E207B6" w:rsidRDefault="00E207B6" w:rsidP="004B07ED">
      <w:pPr>
        <w:spacing w:after="0"/>
        <w:ind w:firstLine="708"/>
        <w:jc w:val="both"/>
        <w:rPr>
          <w:rFonts w:ascii="Times New Roman" w:hAnsi="Times New Roman" w:cs="Times New Roman"/>
          <w:bCs/>
          <w:snapToGrid w:val="0"/>
        </w:rPr>
      </w:pPr>
      <w:r>
        <w:rPr>
          <w:rFonts w:ascii="Times New Roman" w:hAnsi="Times New Roman" w:cs="Times New Roman"/>
          <w:bCs/>
          <w:snapToGrid w:val="0"/>
        </w:rPr>
        <w:t>- проведение мероприятий по санитарной очистке территорий п. Айхал в рамках акции «Экологический десант» 1 485 000,00 руб., из них за счет средств МБТ МО «Мирнинский район» 495 000,00 руб., за счет средств АК АЛРОСА (ПАО) 495 000,00 руб., за счет средств местного бюджета 495 000,00 руб.</w:t>
      </w:r>
      <w:r w:rsidR="00304FE8">
        <w:rPr>
          <w:rFonts w:ascii="Times New Roman" w:hAnsi="Times New Roman" w:cs="Times New Roman"/>
          <w:bCs/>
          <w:snapToGrid w:val="0"/>
        </w:rPr>
        <w:t>;</w:t>
      </w:r>
    </w:p>
    <w:p w:rsidR="00304FE8" w:rsidRDefault="00304FE8" w:rsidP="004B07ED">
      <w:pPr>
        <w:spacing w:after="0"/>
        <w:ind w:firstLine="708"/>
        <w:jc w:val="both"/>
        <w:rPr>
          <w:rFonts w:ascii="Times New Roman" w:hAnsi="Times New Roman" w:cs="Times New Roman"/>
          <w:bCs/>
          <w:snapToGrid w:val="0"/>
        </w:rPr>
      </w:pPr>
      <w:r>
        <w:rPr>
          <w:rFonts w:ascii="Times New Roman" w:hAnsi="Times New Roman" w:cs="Times New Roman"/>
          <w:bCs/>
          <w:snapToGrid w:val="0"/>
        </w:rPr>
        <w:t>- приобретение уличных гирлянд, урн, флажной продукции, лакокрасочных материалов, расходных материалов для проведения санитарной очистке территорий п. Айхал 1 430 126,40 руб.;</w:t>
      </w:r>
    </w:p>
    <w:p w:rsidR="00304FE8" w:rsidRDefault="00304FE8" w:rsidP="004B07ED">
      <w:pPr>
        <w:spacing w:after="0"/>
        <w:ind w:firstLine="708"/>
        <w:jc w:val="both"/>
        <w:rPr>
          <w:rFonts w:ascii="Times New Roman" w:hAnsi="Times New Roman" w:cs="Times New Roman"/>
          <w:bCs/>
          <w:snapToGrid w:val="0"/>
        </w:rPr>
      </w:pPr>
      <w:r>
        <w:rPr>
          <w:rFonts w:ascii="Times New Roman" w:hAnsi="Times New Roman" w:cs="Times New Roman"/>
          <w:bCs/>
          <w:snapToGrid w:val="0"/>
        </w:rPr>
        <w:t>- приобретение контейнеров для накопления ТКО за счет средств АК АЛРОСА (ПАО) 334 000,00 руб.;</w:t>
      </w:r>
    </w:p>
    <w:p w:rsidR="00304FE8" w:rsidRDefault="00DB1367" w:rsidP="004B07ED">
      <w:pPr>
        <w:spacing w:after="0"/>
        <w:ind w:firstLine="708"/>
        <w:jc w:val="both"/>
        <w:rPr>
          <w:rFonts w:ascii="Times New Roman" w:hAnsi="Times New Roman" w:cs="Times New Roman"/>
          <w:bCs/>
          <w:snapToGrid w:val="0"/>
        </w:rPr>
      </w:pPr>
      <w:r>
        <w:rPr>
          <w:rFonts w:ascii="Times New Roman" w:hAnsi="Times New Roman" w:cs="Times New Roman"/>
          <w:bCs/>
          <w:snapToGrid w:val="0"/>
        </w:rPr>
        <w:t>- авансирование работ по переоборудованию детской площадки в парке Первооткрывателей для детей с ограниченными возможностями за счет средств местного бюджета и населения 646 130,21 руб.,</w:t>
      </w:r>
    </w:p>
    <w:p w:rsidR="00DB1367" w:rsidRDefault="00DB1367" w:rsidP="004B07ED">
      <w:pPr>
        <w:spacing w:after="0"/>
        <w:ind w:firstLine="708"/>
        <w:jc w:val="both"/>
        <w:rPr>
          <w:rFonts w:ascii="Times New Roman" w:hAnsi="Times New Roman" w:cs="Times New Roman"/>
          <w:bCs/>
          <w:snapToGrid w:val="0"/>
        </w:rPr>
      </w:pPr>
      <w:r>
        <w:rPr>
          <w:rFonts w:ascii="Times New Roman" w:hAnsi="Times New Roman" w:cs="Times New Roman"/>
          <w:bCs/>
          <w:snapToGrid w:val="0"/>
        </w:rPr>
        <w:t>- авансирование работ по обустройству детских игровых площадок по ул. Амакинская</w:t>
      </w:r>
      <w:r w:rsidR="00057B69">
        <w:rPr>
          <w:rFonts w:ascii="Times New Roman" w:hAnsi="Times New Roman" w:cs="Times New Roman"/>
          <w:bCs/>
          <w:snapToGrid w:val="0"/>
        </w:rPr>
        <w:t xml:space="preserve"> д.4-6</w:t>
      </w:r>
      <w:r>
        <w:rPr>
          <w:rFonts w:ascii="Times New Roman" w:hAnsi="Times New Roman" w:cs="Times New Roman"/>
          <w:bCs/>
          <w:snapToGrid w:val="0"/>
        </w:rPr>
        <w:t xml:space="preserve">, ул. Таежная д.21, ул. Молодежная д.5, ул. Стрельникова д.1а за счет средств АК АЛРОСА (ПАО) </w:t>
      </w:r>
      <w:r w:rsidR="00057B69">
        <w:rPr>
          <w:rFonts w:ascii="Times New Roman" w:hAnsi="Times New Roman" w:cs="Times New Roman"/>
          <w:bCs/>
          <w:snapToGrid w:val="0"/>
        </w:rPr>
        <w:t>1 898 631,45 руб.;</w:t>
      </w:r>
    </w:p>
    <w:p w:rsidR="00057B69" w:rsidRDefault="00057B69" w:rsidP="004B07ED">
      <w:pPr>
        <w:spacing w:after="0"/>
        <w:ind w:firstLine="708"/>
        <w:jc w:val="both"/>
        <w:rPr>
          <w:rFonts w:ascii="Times New Roman" w:hAnsi="Times New Roman" w:cs="Times New Roman"/>
          <w:bCs/>
          <w:snapToGrid w:val="0"/>
        </w:rPr>
      </w:pPr>
      <w:r>
        <w:rPr>
          <w:rFonts w:ascii="Times New Roman" w:hAnsi="Times New Roman" w:cs="Times New Roman"/>
          <w:bCs/>
          <w:snapToGrid w:val="0"/>
        </w:rPr>
        <w:t>- разработка проектной документации площадь «Фонтанная» 2 561 000,00 руб., из них за счет средств МБТ МО «Мирнинский район» 2 432 950,00 руб., за счет средств местного бюджета 128 050,00 руб.</w:t>
      </w:r>
    </w:p>
    <w:p w:rsidR="002B3605" w:rsidRPr="00E01C49" w:rsidRDefault="002B3605" w:rsidP="00E86048">
      <w:pPr>
        <w:spacing w:after="0"/>
        <w:jc w:val="both"/>
        <w:rPr>
          <w:rFonts w:ascii="Times New Roman" w:hAnsi="Times New Roman" w:cs="Times New Roman"/>
          <w:bCs/>
          <w:snapToGrid w:val="0"/>
        </w:rPr>
      </w:pPr>
    </w:p>
    <w:p w:rsidR="00B07B73" w:rsidRPr="00E01C49" w:rsidRDefault="00E86048" w:rsidP="004B07ED">
      <w:pPr>
        <w:spacing w:after="0"/>
        <w:ind w:firstLine="708"/>
        <w:jc w:val="both"/>
        <w:rPr>
          <w:rFonts w:ascii="Times New Roman" w:hAnsi="Times New Roman" w:cs="Times New Roman"/>
        </w:rPr>
      </w:pPr>
      <w:r w:rsidRPr="00E01C49">
        <w:rPr>
          <w:rFonts w:ascii="Times New Roman" w:hAnsi="Times New Roman" w:cs="Times New Roman"/>
        </w:rPr>
        <w:t xml:space="preserve">В рамках муниципальной программы </w:t>
      </w:r>
      <w:r w:rsidR="00B07B73" w:rsidRPr="00E01C49">
        <w:rPr>
          <w:rFonts w:ascii="Times New Roman" w:hAnsi="Times New Roman" w:cs="Times New Roman"/>
        </w:rPr>
        <w:t xml:space="preserve">«Формирование </w:t>
      </w:r>
      <w:r w:rsidR="00770C3D" w:rsidRPr="00E01C49">
        <w:rPr>
          <w:rFonts w:ascii="Times New Roman" w:hAnsi="Times New Roman" w:cs="Times New Roman"/>
        </w:rPr>
        <w:t>комфортной</w:t>
      </w:r>
      <w:r w:rsidR="00B07B73" w:rsidRPr="00E01C49">
        <w:rPr>
          <w:rFonts w:ascii="Times New Roman" w:hAnsi="Times New Roman" w:cs="Times New Roman"/>
        </w:rPr>
        <w:t xml:space="preserve"> городской среды на 201</w:t>
      </w:r>
      <w:r w:rsidR="00770C3D" w:rsidRPr="00E01C49">
        <w:rPr>
          <w:rFonts w:ascii="Times New Roman" w:hAnsi="Times New Roman" w:cs="Times New Roman"/>
        </w:rPr>
        <w:t>8 – 202</w:t>
      </w:r>
      <w:r w:rsidR="00BE1B25" w:rsidRPr="00E01C49">
        <w:rPr>
          <w:rFonts w:ascii="Times New Roman" w:hAnsi="Times New Roman" w:cs="Times New Roman"/>
        </w:rPr>
        <w:t>4</w:t>
      </w:r>
      <w:r w:rsidR="00770C3D" w:rsidRPr="00E01C49">
        <w:rPr>
          <w:rFonts w:ascii="Times New Roman" w:hAnsi="Times New Roman" w:cs="Times New Roman"/>
        </w:rPr>
        <w:t xml:space="preserve"> годы</w:t>
      </w:r>
      <w:r w:rsidR="00B07B73" w:rsidRPr="00E01C49">
        <w:rPr>
          <w:rFonts w:ascii="Times New Roman" w:hAnsi="Times New Roman" w:cs="Times New Roman"/>
        </w:rPr>
        <w:t>»</w:t>
      </w:r>
      <w:r w:rsidR="00BE1B25" w:rsidRPr="00E01C49">
        <w:rPr>
          <w:rFonts w:ascii="Times New Roman" w:hAnsi="Times New Roman" w:cs="Times New Roman"/>
        </w:rPr>
        <w:t xml:space="preserve"> кассовое исполнение составляет </w:t>
      </w:r>
      <w:r w:rsidRPr="00E01C49">
        <w:rPr>
          <w:rFonts w:ascii="Times New Roman" w:hAnsi="Times New Roman" w:cs="Times New Roman"/>
        </w:rPr>
        <w:t>33 539 628,09</w:t>
      </w:r>
      <w:r w:rsidR="00BE1B25" w:rsidRPr="00E01C49">
        <w:rPr>
          <w:rFonts w:ascii="Times New Roman" w:hAnsi="Times New Roman" w:cs="Times New Roman"/>
        </w:rPr>
        <w:t xml:space="preserve"> руб., </w:t>
      </w:r>
      <w:r w:rsidRPr="00E01C49">
        <w:rPr>
          <w:rFonts w:ascii="Times New Roman" w:hAnsi="Times New Roman" w:cs="Times New Roman"/>
        </w:rPr>
        <w:t>при плане 33 663 949,29 руб. (99,6%)</w:t>
      </w:r>
      <w:r w:rsidR="00B07B73" w:rsidRPr="00E01C49">
        <w:rPr>
          <w:rFonts w:ascii="Times New Roman" w:hAnsi="Times New Roman" w:cs="Times New Roman"/>
        </w:rPr>
        <w:t>:</w:t>
      </w:r>
    </w:p>
    <w:p w:rsidR="00B07B73" w:rsidRPr="00E01C49" w:rsidRDefault="00B07B73" w:rsidP="004B07ED">
      <w:pPr>
        <w:spacing w:after="0"/>
        <w:ind w:firstLine="708"/>
        <w:jc w:val="both"/>
        <w:rPr>
          <w:rFonts w:ascii="Times New Roman" w:hAnsi="Times New Roman" w:cs="Times New Roman"/>
        </w:rPr>
      </w:pPr>
      <w:r w:rsidRPr="00E01C49">
        <w:rPr>
          <w:rFonts w:ascii="Times New Roman" w:hAnsi="Times New Roman" w:cs="Times New Roman"/>
        </w:rPr>
        <w:t xml:space="preserve">- </w:t>
      </w:r>
      <w:r w:rsidR="00BE1B25" w:rsidRPr="00E01C49">
        <w:rPr>
          <w:rFonts w:ascii="Times New Roman" w:hAnsi="Times New Roman" w:cs="Times New Roman"/>
        </w:rPr>
        <w:t xml:space="preserve">благоустройство дворовой территории по ул. </w:t>
      </w:r>
      <w:r w:rsidR="00E86048" w:rsidRPr="00E01C49">
        <w:rPr>
          <w:rFonts w:ascii="Times New Roman" w:hAnsi="Times New Roman" w:cs="Times New Roman"/>
        </w:rPr>
        <w:t>Энтузиастов д.3</w:t>
      </w:r>
      <w:r w:rsidR="00613A8E" w:rsidRPr="00E01C49">
        <w:rPr>
          <w:rFonts w:ascii="Times New Roman" w:hAnsi="Times New Roman" w:cs="Times New Roman"/>
        </w:rPr>
        <w:t xml:space="preserve"> – </w:t>
      </w:r>
      <w:r w:rsidR="00E86048" w:rsidRPr="00E01C49">
        <w:rPr>
          <w:rFonts w:ascii="Times New Roman" w:hAnsi="Times New Roman" w:cs="Times New Roman"/>
        </w:rPr>
        <w:t>7 148 639,29</w:t>
      </w:r>
      <w:r w:rsidR="00613A8E" w:rsidRPr="00E01C49">
        <w:rPr>
          <w:rFonts w:ascii="Times New Roman" w:hAnsi="Times New Roman" w:cs="Times New Roman"/>
        </w:rPr>
        <w:t xml:space="preserve"> руб., в т.ч. </w:t>
      </w:r>
      <w:r w:rsidR="00BE1B25" w:rsidRPr="00E01C49">
        <w:rPr>
          <w:rFonts w:ascii="Times New Roman" w:hAnsi="Times New Roman" w:cs="Times New Roman"/>
        </w:rPr>
        <w:t xml:space="preserve">за счет средств ФБ </w:t>
      </w:r>
      <w:r w:rsidR="00E86048" w:rsidRPr="00E01C49">
        <w:rPr>
          <w:rFonts w:ascii="Times New Roman" w:hAnsi="Times New Roman" w:cs="Times New Roman"/>
        </w:rPr>
        <w:t>5 150 621,05</w:t>
      </w:r>
      <w:r w:rsidR="00BE1B25" w:rsidRPr="00E01C49">
        <w:rPr>
          <w:rFonts w:ascii="Times New Roman" w:hAnsi="Times New Roman" w:cs="Times New Roman"/>
        </w:rPr>
        <w:t xml:space="preserve"> руб., за счет средств РБ </w:t>
      </w:r>
      <w:r w:rsidR="00E86048" w:rsidRPr="00E01C49">
        <w:rPr>
          <w:rFonts w:ascii="Times New Roman" w:hAnsi="Times New Roman" w:cs="Times New Roman"/>
        </w:rPr>
        <w:t>52 026,48</w:t>
      </w:r>
      <w:r w:rsidR="00BE1B25" w:rsidRPr="00E01C49">
        <w:rPr>
          <w:rFonts w:ascii="Times New Roman" w:hAnsi="Times New Roman" w:cs="Times New Roman"/>
        </w:rPr>
        <w:t xml:space="preserve"> руб., за счет средств местного бюджета </w:t>
      </w:r>
      <w:r w:rsidR="00E86048" w:rsidRPr="00E01C49">
        <w:rPr>
          <w:rFonts w:ascii="Times New Roman" w:hAnsi="Times New Roman" w:cs="Times New Roman"/>
        </w:rPr>
        <w:t>1 945 991,76</w:t>
      </w:r>
      <w:r w:rsidR="00BE7B59" w:rsidRPr="00E01C49">
        <w:rPr>
          <w:rFonts w:ascii="Times New Roman" w:hAnsi="Times New Roman" w:cs="Times New Roman"/>
        </w:rPr>
        <w:t xml:space="preserve"> руб.</w:t>
      </w:r>
      <w:r w:rsidR="00E86048" w:rsidRPr="00E01C49">
        <w:rPr>
          <w:rFonts w:ascii="Times New Roman" w:hAnsi="Times New Roman" w:cs="Times New Roman"/>
        </w:rPr>
        <w:t>;</w:t>
      </w:r>
    </w:p>
    <w:p w:rsidR="00E86048" w:rsidRPr="001A218C" w:rsidRDefault="00E86048" w:rsidP="004B07ED">
      <w:pPr>
        <w:spacing w:after="0"/>
        <w:ind w:firstLine="708"/>
        <w:jc w:val="both"/>
        <w:rPr>
          <w:rFonts w:ascii="Times New Roman" w:hAnsi="Times New Roman" w:cs="Times New Roman"/>
        </w:rPr>
      </w:pPr>
      <w:r w:rsidRPr="00E01C49">
        <w:rPr>
          <w:rFonts w:ascii="Times New Roman" w:hAnsi="Times New Roman" w:cs="Times New Roman"/>
        </w:rPr>
        <w:t xml:space="preserve">- благоустройство парка «Здоровье» - </w:t>
      </w:r>
      <w:r w:rsidRPr="001A218C">
        <w:rPr>
          <w:rFonts w:ascii="Times New Roman" w:hAnsi="Times New Roman" w:cs="Times New Roman"/>
        </w:rPr>
        <w:t xml:space="preserve">26 390 988,80 руб., в т.ч. за счет средств ФБ 19 014 805,06 руб., за счет средств РБ 192 068,73 руб., за счет средств местного бюджета 1 314 724,21 руб., за счет средств АК АЛРОСА (ПАО) </w:t>
      </w:r>
      <w:r w:rsidR="00F35CD3" w:rsidRPr="001A218C">
        <w:rPr>
          <w:rFonts w:ascii="Times New Roman" w:hAnsi="Times New Roman" w:cs="Times New Roman"/>
        </w:rPr>
        <w:t>5 869 390,80 руб.</w:t>
      </w:r>
    </w:p>
    <w:p w:rsidR="00E86048" w:rsidRPr="001A218C" w:rsidRDefault="00E86048" w:rsidP="004B07ED">
      <w:pPr>
        <w:spacing w:after="0"/>
        <w:ind w:firstLine="708"/>
        <w:jc w:val="both"/>
        <w:rPr>
          <w:rFonts w:ascii="Times New Roman" w:hAnsi="Times New Roman" w:cs="Times New Roman"/>
        </w:rPr>
      </w:pPr>
    </w:p>
    <w:p w:rsidR="00B07B73" w:rsidRPr="001A218C" w:rsidRDefault="00B07B73" w:rsidP="004B07ED">
      <w:pPr>
        <w:spacing w:after="0"/>
        <w:ind w:left="2124" w:firstLine="708"/>
        <w:jc w:val="both"/>
        <w:rPr>
          <w:rFonts w:ascii="Times New Roman" w:hAnsi="Times New Roman" w:cs="Times New Roman"/>
          <w:b/>
          <w:u w:val="single"/>
        </w:rPr>
      </w:pPr>
      <w:r w:rsidRPr="001A218C">
        <w:rPr>
          <w:rFonts w:ascii="Times New Roman" w:hAnsi="Times New Roman" w:cs="Times New Roman"/>
          <w:b/>
          <w:u w:val="single"/>
        </w:rPr>
        <w:t>Раздел 0700 «Образование»</w:t>
      </w:r>
    </w:p>
    <w:p w:rsidR="00B5328F" w:rsidRPr="001A218C" w:rsidRDefault="00B07B73" w:rsidP="004B07ED">
      <w:pPr>
        <w:spacing w:after="0"/>
        <w:ind w:firstLine="708"/>
        <w:jc w:val="both"/>
        <w:rPr>
          <w:rFonts w:ascii="Times New Roman" w:hAnsi="Times New Roman" w:cs="Times New Roman"/>
        </w:rPr>
      </w:pPr>
      <w:r w:rsidRPr="001A218C">
        <w:rPr>
          <w:rFonts w:ascii="Times New Roman" w:hAnsi="Times New Roman" w:cs="Times New Roman"/>
        </w:rPr>
        <w:t xml:space="preserve">По разделу </w:t>
      </w:r>
      <w:r w:rsidRPr="001A218C">
        <w:rPr>
          <w:rFonts w:ascii="Times New Roman" w:hAnsi="Times New Roman" w:cs="Times New Roman"/>
          <w:b/>
        </w:rPr>
        <w:t xml:space="preserve">0700 </w:t>
      </w:r>
      <w:r w:rsidRPr="001A218C">
        <w:rPr>
          <w:rFonts w:ascii="Times New Roman" w:hAnsi="Times New Roman" w:cs="Times New Roman"/>
        </w:rPr>
        <w:t>«Образование» подраздела</w:t>
      </w:r>
      <w:r w:rsidR="00A67FF7" w:rsidRPr="001A218C">
        <w:rPr>
          <w:rFonts w:ascii="Times New Roman" w:hAnsi="Times New Roman" w:cs="Times New Roman"/>
        </w:rPr>
        <w:t xml:space="preserve"> </w:t>
      </w:r>
      <w:r w:rsidR="001A218C" w:rsidRPr="001A218C">
        <w:rPr>
          <w:rFonts w:ascii="Times New Roman" w:hAnsi="Times New Roman" w:cs="Times New Roman"/>
          <w:b/>
        </w:rPr>
        <w:t>0707 «</w:t>
      </w:r>
      <w:r w:rsidRPr="001A218C">
        <w:rPr>
          <w:rFonts w:ascii="Times New Roman" w:hAnsi="Times New Roman" w:cs="Times New Roman"/>
          <w:b/>
        </w:rPr>
        <w:t>Молодежна</w:t>
      </w:r>
      <w:r w:rsidR="001A218C" w:rsidRPr="001A218C">
        <w:rPr>
          <w:rFonts w:ascii="Times New Roman" w:hAnsi="Times New Roman" w:cs="Times New Roman"/>
          <w:b/>
        </w:rPr>
        <w:t>я политика и оздоровление детей»</w:t>
      </w:r>
      <w:r w:rsidRPr="001A218C">
        <w:rPr>
          <w:rFonts w:ascii="Times New Roman" w:hAnsi="Times New Roman" w:cs="Times New Roman"/>
        </w:rPr>
        <w:t xml:space="preserve"> в рамках </w:t>
      </w:r>
      <w:r w:rsidR="00A67FF7" w:rsidRPr="001A218C">
        <w:rPr>
          <w:rFonts w:ascii="Times New Roman" w:hAnsi="Times New Roman" w:cs="Times New Roman"/>
          <w:b/>
          <w:bCs/>
        </w:rPr>
        <w:t>муниципальной</w:t>
      </w:r>
      <w:r w:rsidRPr="001A218C">
        <w:rPr>
          <w:rFonts w:ascii="Times New Roman" w:hAnsi="Times New Roman" w:cs="Times New Roman"/>
          <w:b/>
          <w:bCs/>
        </w:rPr>
        <w:t xml:space="preserve"> п</w:t>
      </w:r>
      <w:r w:rsidR="001A218C" w:rsidRPr="001A218C">
        <w:rPr>
          <w:rFonts w:ascii="Times New Roman" w:hAnsi="Times New Roman" w:cs="Times New Roman"/>
          <w:b/>
        </w:rPr>
        <w:t>рограммы «Основные</w:t>
      </w:r>
      <w:r w:rsidRPr="001A218C">
        <w:rPr>
          <w:rFonts w:ascii="Times New Roman" w:hAnsi="Times New Roman" w:cs="Times New Roman"/>
          <w:b/>
        </w:rPr>
        <w:t xml:space="preserve"> направления </w:t>
      </w:r>
      <w:r w:rsidR="001A218C" w:rsidRPr="001A218C">
        <w:rPr>
          <w:rFonts w:ascii="Times New Roman" w:hAnsi="Times New Roman" w:cs="Times New Roman"/>
          <w:b/>
        </w:rPr>
        <w:t>реализации</w:t>
      </w:r>
      <w:r w:rsidRPr="001A218C">
        <w:rPr>
          <w:rFonts w:ascii="Times New Roman" w:hAnsi="Times New Roman" w:cs="Times New Roman"/>
          <w:b/>
        </w:rPr>
        <w:t xml:space="preserve"> молодежной политике </w:t>
      </w:r>
      <w:r w:rsidR="001A218C" w:rsidRPr="001A218C">
        <w:rPr>
          <w:rFonts w:ascii="Times New Roman" w:hAnsi="Times New Roman" w:cs="Times New Roman"/>
          <w:b/>
        </w:rPr>
        <w:t>на 2022</w:t>
      </w:r>
      <w:r w:rsidRPr="001A218C">
        <w:rPr>
          <w:rFonts w:ascii="Times New Roman" w:hAnsi="Times New Roman" w:cs="Times New Roman"/>
          <w:b/>
        </w:rPr>
        <w:t>-20</w:t>
      </w:r>
      <w:r w:rsidR="00C65DE7" w:rsidRPr="001A218C">
        <w:rPr>
          <w:rFonts w:ascii="Times New Roman" w:hAnsi="Times New Roman" w:cs="Times New Roman"/>
          <w:b/>
        </w:rPr>
        <w:t>2</w:t>
      </w:r>
      <w:r w:rsidR="001A218C" w:rsidRPr="001A218C">
        <w:rPr>
          <w:rFonts w:ascii="Times New Roman" w:hAnsi="Times New Roman" w:cs="Times New Roman"/>
          <w:b/>
        </w:rPr>
        <w:t>6 годы</w:t>
      </w:r>
      <w:r w:rsidRPr="001A218C">
        <w:rPr>
          <w:rFonts w:ascii="Times New Roman" w:hAnsi="Times New Roman" w:cs="Times New Roman"/>
          <w:b/>
        </w:rPr>
        <w:t xml:space="preserve">»" </w:t>
      </w:r>
      <w:r w:rsidRPr="001A218C">
        <w:rPr>
          <w:rFonts w:ascii="Times New Roman" w:hAnsi="Times New Roman" w:cs="Times New Roman"/>
        </w:rPr>
        <w:t>кассовое исполнение</w:t>
      </w:r>
      <w:r w:rsidR="001A218C" w:rsidRPr="001A218C">
        <w:rPr>
          <w:rFonts w:ascii="Times New Roman" w:hAnsi="Times New Roman" w:cs="Times New Roman"/>
        </w:rPr>
        <w:t xml:space="preserve"> составило</w:t>
      </w:r>
      <w:r w:rsidRPr="001A218C">
        <w:rPr>
          <w:rFonts w:ascii="Times New Roman" w:hAnsi="Times New Roman" w:cs="Times New Roman"/>
        </w:rPr>
        <w:t xml:space="preserve"> </w:t>
      </w:r>
      <w:r w:rsidR="001A218C" w:rsidRPr="001A218C">
        <w:rPr>
          <w:rFonts w:ascii="Times New Roman" w:hAnsi="Times New Roman" w:cs="Times New Roman"/>
        </w:rPr>
        <w:t>779 059,65</w:t>
      </w:r>
      <w:r w:rsidRPr="001A218C">
        <w:rPr>
          <w:rFonts w:ascii="Times New Roman" w:hAnsi="Times New Roman" w:cs="Times New Roman"/>
        </w:rPr>
        <w:t xml:space="preserve"> руб., при плане </w:t>
      </w:r>
      <w:r w:rsidR="001A218C" w:rsidRPr="001A218C">
        <w:rPr>
          <w:rFonts w:ascii="Times New Roman" w:hAnsi="Times New Roman" w:cs="Times New Roman"/>
        </w:rPr>
        <w:t xml:space="preserve">800 887,52 руб. </w:t>
      </w:r>
      <w:r w:rsidRPr="001A218C">
        <w:rPr>
          <w:rFonts w:ascii="Times New Roman" w:hAnsi="Times New Roman" w:cs="Times New Roman"/>
        </w:rPr>
        <w:t>(</w:t>
      </w:r>
      <w:r w:rsidR="001A218C" w:rsidRPr="001A218C">
        <w:rPr>
          <w:rFonts w:ascii="Times New Roman" w:hAnsi="Times New Roman" w:cs="Times New Roman"/>
        </w:rPr>
        <w:t>97,3</w:t>
      </w:r>
      <w:r w:rsidRPr="001A218C">
        <w:rPr>
          <w:rFonts w:ascii="Times New Roman" w:hAnsi="Times New Roman" w:cs="Times New Roman"/>
        </w:rPr>
        <w:t>%), средства направлены на организацию и проведение мероприятий</w:t>
      </w:r>
      <w:r w:rsidR="00B5328F" w:rsidRPr="001A218C">
        <w:rPr>
          <w:rFonts w:ascii="Times New Roman" w:hAnsi="Times New Roman" w:cs="Times New Roman"/>
        </w:rPr>
        <w:t>.</w:t>
      </w:r>
    </w:p>
    <w:p w:rsidR="00B07B73" w:rsidRPr="009A2413" w:rsidRDefault="00B07B73" w:rsidP="004B07ED">
      <w:pPr>
        <w:spacing w:after="0"/>
        <w:ind w:firstLine="708"/>
        <w:jc w:val="both"/>
        <w:rPr>
          <w:rFonts w:ascii="Times New Roman" w:hAnsi="Times New Roman" w:cs="Times New Roman"/>
        </w:rPr>
      </w:pPr>
      <w:r w:rsidRPr="001A218C">
        <w:rPr>
          <w:rFonts w:ascii="Times New Roman" w:hAnsi="Times New Roman" w:cs="Times New Roman"/>
        </w:rPr>
        <w:t xml:space="preserve">Расходы по данной </w:t>
      </w:r>
      <w:r w:rsidR="00BE7B59" w:rsidRPr="001A218C">
        <w:rPr>
          <w:rFonts w:ascii="Times New Roman" w:hAnsi="Times New Roman" w:cs="Times New Roman"/>
        </w:rPr>
        <w:t>муни</w:t>
      </w:r>
      <w:r w:rsidR="00BE7B59" w:rsidRPr="009A2413">
        <w:rPr>
          <w:rFonts w:ascii="Times New Roman" w:hAnsi="Times New Roman" w:cs="Times New Roman"/>
        </w:rPr>
        <w:t>ципальной</w:t>
      </w:r>
      <w:r w:rsidRPr="009A2413">
        <w:rPr>
          <w:rFonts w:ascii="Times New Roman" w:hAnsi="Times New Roman" w:cs="Times New Roman"/>
        </w:rPr>
        <w:t xml:space="preserve"> программе:</w:t>
      </w:r>
    </w:p>
    <w:p w:rsidR="001A218C" w:rsidRPr="009A2413" w:rsidRDefault="001A218C" w:rsidP="001A218C">
      <w:pPr>
        <w:spacing w:after="0"/>
        <w:ind w:firstLine="708"/>
        <w:jc w:val="both"/>
        <w:rPr>
          <w:rFonts w:ascii="Times New Roman" w:hAnsi="Times New Roman" w:cs="Times New Roman"/>
        </w:rPr>
      </w:pPr>
      <w:r w:rsidRPr="009A2413">
        <w:rPr>
          <w:rFonts w:ascii="Times New Roman" w:hAnsi="Times New Roman" w:cs="Times New Roman"/>
        </w:rPr>
        <w:t>- приобретение подарочной продукции 224 024,33 руб.;</w:t>
      </w:r>
    </w:p>
    <w:p w:rsidR="001A218C" w:rsidRPr="009A2413" w:rsidRDefault="001A218C" w:rsidP="001A218C">
      <w:pPr>
        <w:spacing w:after="0"/>
        <w:ind w:firstLine="708"/>
        <w:jc w:val="both"/>
        <w:rPr>
          <w:rFonts w:ascii="Times New Roman" w:hAnsi="Times New Roman" w:cs="Times New Roman"/>
        </w:rPr>
      </w:pPr>
      <w:r w:rsidRPr="009A2413">
        <w:rPr>
          <w:rFonts w:ascii="Times New Roman" w:hAnsi="Times New Roman" w:cs="Times New Roman"/>
        </w:rPr>
        <w:t>- выплата грантов победителям по мероприятиям, стипендий Главы лучшим ученикам 195 331,00 руб.;</w:t>
      </w:r>
    </w:p>
    <w:p w:rsidR="00B07B73" w:rsidRPr="00A30CF5" w:rsidRDefault="00B07B73" w:rsidP="004B07ED">
      <w:pPr>
        <w:spacing w:after="0"/>
        <w:ind w:firstLine="708"/>
        <w:jc w:val="both"/>
        <w:rPr>
          <w:rFonts w:ascii="Times New Roman" w:hAnsi="Times New Roman" w:cs="Times New Roman"/>
        </w:rPr>
      </w:pPr>
      <w:r w:rsidRPr="009A2413">
        <w:rPr>
          <w:rFonts w:ascii="Times New Roman" w:hAnsi="Times New Roman" w:cs="Times New Roman"/>
        </w:rPr>
        <w:t xml:space="preserve">- организация летней занятости студентов составили </w:t>
      </w:r>
      <w:r w:rsidR="001A218C" w:rsidRPr="009A2413">
        <w:rPr>
          <w:rFonts w:ascii="Times New Roman" w:hAnsi="Times New Roman" w:cs="Times New Roman"/>
        </w:rPr>
        <w:t>359 704,32</w:t>
      </w:r>
      <w:r w:rsidRPr="009A2413">
        <w:rPr>
          <w:rFonts w:ascii="Times New Roman" w:hAnsi="Times New Roman" w:cs="Times New Roman"/>
        </w:rPr>
        <w:t xml:space="preserve"> руб</w:t>
      </w:r>
      <w:r w:rsidR="00CA7F6E" w:rsidRPr="009A2413">
        <w:rPr>
          <w:rFonts w:ascii="Times New Roman" w:hAnsi="Times New Roman" w:cs="Times New Roman"/>
        </w:rPr>
        <w:t>.</w:t>
      </w:r>
      <w:r w:rsidRPr="009A2413">
        <w:rPr>
          <w:rFonts w:ascii="Times New Roman" w:hAnsi="Times New Roman" w:cs="Times New Roman"/>
        </w:rPr>
        <w:t xml:space="preserve">, в т.ч. за счет средств </w:t>
      </w:r>
      <w:r w:rsidR="00613A8E" w:rsidRPr="009A2413">
        <w:rPr>
          <w:rFonts w:ascii="Times New Roman" w:hAnsi="Times New Roman" w:cs="Times New Roman"/>
        </w:rPr>
        <w:t xml:space="preserve">МБТ </w:t>
      </w:r>
      <w:r w:rsidRPr="009A2413">
        <w:rPr>
          <w:rFonts w:ascii="Times New Roman" w:hAnsi="Times New Roman" w:cs="Times New Roman"/>
        </w:rPr>
        <w:t xml:space="preserve">МО «Мирнинский район» </w:t>
      </w:r>
      <w:r w:rsidR="001A218C" w:rsidRPr="009A2413">
        <w:rPr>
          <w:rFonts w:ascii="Times New Roman" w:hAnsi="Times New Roman" w:cs="Times New Roman"/>
        </w:rPr>
        <w:t xml:space="preserve">239 574,72 </w:t>
      </w:r>
      <w:r w:rsidRPr="009A2413">
        <w:rPr>
          <w:rFonts w:ascii="Times New Roman" w:hAnsi="Times New Roman" w:cs="Times New Roman"/>
        </w:rPr>
        <w:t>руб</w:t>
      </w:r>
      <w:r w:rsidR="00CA7F6E" w:rsidRPr="009A2413">
        <w:rPr>
          <w:rFonts w:ascii="Times New Roman" w:hAnsi="Times New Roman" w:cs="Times New Roman"/>
        </w:rPr>
        <w:t>.</w:t>
      </w:r>
      <w:r w:rsidRPr="009A2413">
        <w:rPr>
          <w:rFonts w:ascii="Times New Roman" w:hAnsi="Times New Roman" w:cs="Times New Roman"/>
        </w:rPr>
        <w:t xml:space="preserve">, за </w:t>
      </w:r>
      <w:r w:rsidRPr="00A30CF5">
        <w:rPr>
          <w:rFonts w:ascii="Times New Roman" w:hAnsi="Times New Roman" w:cs="Times New Roman"/>
        </w:rPr>
        <w:t xml:space="preserve">счет средств </w:t>
      </w:r>
      <w:r w:rsidR="00FF4F43" w:rsidRPr="00A30CF5">
        <w:rPr>
          <w:rFonts w:ascii="Times New Roman" w:hAnsi="Times New Roman" w:cs="Times New Roman"/>
        </w:rPr>
        <w:t xml:space="preserve">местного бюджета </w:t>
      </w:r>
      <w:r w:rsidR="001A218C" w:rsidRPr="00A30CF5">
        <w:rPr>
          <w:rFonts w:ascii="Times New Roman" w:hAnsi="Times New Roman" w:cs="Times New Roman"/>
        </w:rPr>
        <w:t>120 129,60</w:t>
      </w:r>
      <w:r w:rsidRPr="00A30CF5">
        <w:rPr>
          <w:rFonts w:ascii="Times New Roman" w:hAnsi="Times New Roman" w:cs="Times New Roman"/>
        </w:rPr>
        <w:t xml:space="preserve"> руб</w:t>
      </w:r>
      <w:r w:rsidR="00CA7F6E" w:rsidRPr="00A30CF5">
        <w:rPr>
          <w:rFonts w:ascii="Times New Roman" w:hAnsi="Times New Roman" w:cs="Times New Roman"/>
        </w:rPr>
        <w:t>.</w:t>
      </w:r>
    </w:p>
    <w:p w:rsidR="00CA7F6E" w:rsidRPr="00A30CF5" w:rsidRDefault="00CA7F6E" w:rsidP="004B07ED">
      <w:pPr>
        <w:spacing w:after="0"/>
        <w:ind w:firstLine="708"/>
        <w:jc w:val="both"/>
        <w:rPr>
          <w:rFonts w:ascii="Times New Roman" w:hAnsi="Times New Roman" w:cs="Times New Roman"/>
        </w:rPr>
      </w:pPr>
    </w:p>
    <w:p w:rsidR="00B07B73" w:rsidRPr="00A30CF5" w:rsidRDefault="00B07B73" w:rsidP="004B07ED">
      <w:pPr>
        <w:spacing w:after="0"/>
        <w:ind w:right="141"/>
        <w:jc w:val="center"/>
        <w:rPr>
          <w:rFonts w:ascii="Times New Roman" w:hAnsi="Times New Roman" w:cs="Times New Roman"/>
          <w:b/>
          <w:u w:val="single"/>
        </w:rPr>
      </w:pPr>
      <w:r w:rsidRPr="00A30CF5">
        <w:rPr>
          <w:rFonts w:ascii="Times New Roman" w:hAnsi="Times New Roman" w:cs="Times New Roman"/>
          <w:b/>
          <w:u w:val="single"/>
        </w:rPr>
        <w:t>Раздел 0800 «Культура, кинематография, средства массовой информации»</w:t>
      </w:r>
    </w:p>
    <w:p w:rsidR="00B5328F" w:rsidRPr="00A30CF5" w:rsidRDefault="00B07B73" w:rsidP="004B07ED">
      <w:pPr>
        <w:spacing w:after="0"/>
        <w:ind w:firstLine="708"/>
        <w:jc w:val="both"/>
        <w:rPr>
          <w:rFonts w:ascii="Times New Roman" w:hAnsi="Times New Roman" w:cs="Times New Roman"/>
        </w:rPr>
      </w:pPr>
      <w:r w:rsidRPr="00A30CF5">
        <w:rPr>
          <w:rFonts w:ascii="Times New Roman" w:hAnsi="Times New Roman" w:cs="Times New Roman"/>
        </w:rPr>
        <w:t xml:space="preserve">Подраздел </w:t>
      </w:r>
      <w:r w:rsidRPr="00A30CF5">
        <w:rPr>
          <w:rFonts w:ascii="Times New Roman" w:hAnsi="Times New Roman" w:cs="Times New Roman"/>
          <w:b/>
        </w:rPr>
        <w:t>080</w:t>
      </w:r>
      <w:r w:rsidR="00C65DE7" w:rsidRPr="00A30CF5">
        <w:rPr>
          <w:rFonts w:ascii="Times New Roman" w:hAnsi="Times New Roman" w:cs="Times New Roman"/>
          <w:b/>
        </w:rPr>
        <w:t>4</w:t>
      </w:r>
      <w:r w:rsidR="003C6BE1" w:rsidRPr="00A30CF5">
        <w:rPr>
          <w:rFonts w:ascii="Times New Roman" w:hAnsi="Times New Roman" w:cs="Times New Roman"/>
          <w:b/>
        </w:rPr>
        <w:t xml:space="preserve"> «</w:t>
      </w:r>
      <w:r w:rsidR="00C65DE7" w:rsidRPr="00A30CF5">
        <w:rPr>
          <w:rFonts w:ascii="Times New Roman" w:hAnsi="Times New Roman" w:cs="Times New Roman"/>
          <w:b/>
        </w:rPr>
        <w:t>Другие вопросы в области культуры, кинематографии</w:t>
      </w:r>
      <w:r w:rsidR="003C6BE1" w:rsidRPr="00A30CF5">
        <w:rPr>
          <w:rFonts w:ascii="Times New Roman" w:hAnsi="Times New Roman" w:cs="Times New Roman"/>
          <w:b/>
        </w:rPr>
        <w:t>»</w:t>
      </w:r>
      <w:r w:rsidRPr="00A30CF5">
        <w:rPr>
          <w:rFonts w:ascii="Times New Roman" w:hAnsi="Times New Roman" w:cs="Times New Roman"/>
        </w:rPr>
        <w:t xml:space="preserve"> кассовое исполнение </w:t>
      </w:r>
      <w:r w:rsidR="003C6BE1" w:rsidRPr="00A30CF5">
        <w:rPr>
          <w:rFonts w:ascii="Times New Roman" w:hAnsi="Times New Roman" w:cs="Times New Roman"/>
        </w:rPr>
        <w:t>составило 5 215 492,15</w:t>
      </w:r>
      <w:r w:rsidRPr="00A30CF5">
        <w:rPr>
          <w:rFonts w:ascii="Times New Roman" w:hAnsi="Times New Roman" w:cs="Times New Roman"/>
        </w:rPr>
        <w:t xml:space="preserve"> руб., при плане </w:t>
      </w:r>
      <w:r w:rsidR="003C6BE1" w:rsidRPr="00A30CF5">
        <w:rPr>
          <w:rFonts w:ascii="Times New Roman" w:hAnsi="Times New Roman" w:cs="Times New Roman"/>
        </w:rPr>
        <w:t>5 326 511,85</w:t>
      </w:r>
      <w:r w:rsidRPr="00A30CF5">
        <w:rPr>
          <w:rFonts w:ascii="Times New Roman" w:hAnsi="Times New Roman" w:cs="Times New Roman"/>
        </w:rPr>
        <w:t xml:space="preserve"> руб.</w:t>
      </w:r>
      <w:r w:rsidR="003C6BE1" w:rsidRPr="00A30CF5">
        <w:rPr>
          <w:rFonts w:ascii="Times New Roman" w:hAnsi="Times New Roman" w:cs="Times New Roman"/>
        </w:rPr>
        <w:t xml:space="preserve"> (97,2</w:t>
      </w:r>
      <w:r w:rsidRPr="00A30CF5">
        <w:rPr>
          <w:rFonts w:ascii="Times New Roman" w:hAnsi="Times New Roman" w:cs="Times New Roman"/>
        </w:rPr>
        <w:t>%</w:t>
      </w:r>
      <w:r w:rsidR="003C6BE1" w:rsidRPr="00A30CF5">
        <w:rPr>
          <w:rFonts w:ascii="Times New Roman" w:hAnsi="Times New Roman" w:cs="Times New Roman"/>
        </w:rPr>
        <w:t>).</w:t>
      </w:r>
      <w:r w:rsidRPr="00A30CF5">
        <w:rPr>
          <w:rFonts w:ascii="Times New Roman" w:hAnsi="Times New Roman" w:cs="Times New Roman"/>
        </w:rPr>
        <w:t xml:space="preserve"> Средства направлены на организацию и проведение поселковых мероприятий</w:t>
      </w:r>
      <w:r w:rsidR="00B5328F" w:rsidRPr="00A30CF5">
        <w:rPr>
          <w:rFonts w:ascii="Times New Roman" w:hAnsi="Times New Roman" w:cs="Times New Roman"/>
        </w:rPr>
        <w:t>.</w:t>
      </w:r>
    </w:p>
    <w:p w:rsidR="00B07B73" w:rsidRPr="00A30CF5" w:rsidRDefault="00B07B73" w:rsidP="004B07ED">
      <w:pPr>
        <w:spacing w:after="0"/>
        <w:ind w:firstLine="708"/>
        <w:jc w:val="both"/>
        <w:rPr>
          <w:rFonts w:ascii="Times New Roman" w:hAnsi="Times New Roman" w:cs="Times New Roman"/>
        </w:rPr>
      </w:pPr>
      <w:r w:rsidRPr="00A30CF5">
        <w:rPr>
          <w:rFonts w:ascii="Times New Roman" w:hAnsi="Times New Roman" w:cs="Times New Roman"/>
        </w:rPr>
        <w:t xml:space="preserve">По данному подразделу произведены расходы </w:t>
      </w:r>
      <w:r w:rsidR="003C6BE1" w:rsidRPr="00A30CF5">
        <w:rPr>
          <w:rFonts w:ascii="Times New Roman" w:hAnsi="Times New Roman" w:cs="Times New Roman"/>
        </w:rPr>
        <w:t>в рамках муниципальной программы</w:t>
      </w:r>
      <w:r w:rsidRPr="00A30CF5">
        <w:rPr>
          <w:rFonts w:ascii="Times New Roman" w:hAnsi="Times New Roman" w:cs="Times New Roman"/>
        </w:rPr>
        <w:t xml:space="preserve"> «Развитие культуры и социокультурного пространства </w:t>
      </w:r>
      <w:r w:rsidR="003C6BE1" w:rsidRPr="00A30CF5">
        <w:rPr>
          <w:rFonts w:ascii="Times New Roman" w:hAnsi="Times New Roman" w:cs="Times New Roman"/>
        </w:rPr>
        <w:t>на территории МО «Поселок Айхал» на 2022</w:t>
      </w:r>
      <w:r w:rsidR="0050508D" w:rsidRPr="00A30CF5">
        <w:rPr>
          <w:rFonts w:ascii="Times New Roman" w:hAnsi="Times New Roman" w:cs="Times New Roman"/>
        </w:rPr>
        <w:t xml:space="preserve"> – 202</w:t>
      </w:r>
      <w:r w:rsidR="003C6BE1" w:rsidRPr="00A30CF5">
        <w:rPr>
          <w:rFonts w:ascii="Times New Roman" w:hAnsi="Times New Roman" w:cs="Times New Roman"/>
        </w:rPr>
        <w:t>6 годы</w:t>
      </w:r>
      <w:r w:rsidR="0050508D" w:rsidRPr="00A30CF5">
        <w:rPr>
          <w:rFonts w:ascii="Times New Roman" w:hAnsi="Times New Roman" w:cs="Times New Roman"/>
        </w:rPr>
        <w:t>»:</w:t>
      </w:r>
    </w:p>
    <w:p w:rsidR="00A30CF5" w:rsidRPr="00A30CF5" w:rsidRDefault="00A30CF5" w:rsidP="004B07ED">
      <w:pPr>
        <w:spacing w:after="0"/>
        <w:ind w:firstLine="708"/>
        <w:jc w:val="both"/>
        <w:rPr>
          <w:rFonts w:ascii="Times New Roman" w:hAnsi="Times New Roman" w:cs="Times New Roman"/>
        </w:rPr>
      </w:pPr>
      <w:r w:rsidRPr="00A30CF5">
        <w:rPr>
          <w:rFonts w:ascii="Times New Roman" w:hAnsi="Times New Roman" w:cs="Times New Roman"/>
        </w:rPr>
        <w:t>- возмещение расходов на выездные мероприятия 66 300,00 руб.;</w:t>
      </w:r>
    </w:p>
    <w:p w:rsidR="00B07B73" w:rsidRDefault="00B07B73" w:rsidP="004B07ED">
      <w:pPr>
        <w:spacing w:after="0"/>
        <w:ind w:firstLine="708"/>
        <w:jc w:val="both"/>
        <w:rPr>
          <w:rFonts w:ascii="Times New Roman" w:hAnsi="Times New Roman" w:cs="Times New Roman"/>
        </w:rPr>
      </w:pPr>
      <w:r w:rsidRPr="00A30CF5">
        <w:rPr>
          <w:rFonts w:ascii="Times New Roman" w:hAnsi="Times New Roman" w:cs="Times New Roman"/>
        </w:rPr>
        <w:lastRenderedPageBreak/>
        <w:t xml:space="preserve">- организация фейерверка к новогодним мероприятиям </w:t>
      </w:r>
      <w:r w:rsidR="00A30CF5" w:rsidRPr="00A30CF5">
        <w:rPr>
          <w:rFonts w:ascii="Times New Roman" w:hAnsi="Times New Roman" w:cs="Times New Roman"/>
        </w:rPr>
        <w:t>1 2</w:t>
      </w:r>
      <w:r w:rsidR="00B5328F" w:rsidRPr="00A30CF5">
        <w:rPr>
          <w:rFonts w:ascii="Times New Roman" w:hAnsi="Times New Roman" w:cs="Times New Roman"/>
        </w:rPr>
        <w:t>00 000,00</w:t>
      </w:r>
      <w:r w:rsidRPr="00A30CF5">
        <w:rPr>
          <w:rFonts w:ascii="Times New Roman" w:hAnsi="Times New Roman" w:cs="Times New Roman"/>
        </w:rPr>
        <w:t xml:space="preserve"> руб</w:t>
      </w:r>
      <w:r w:rsidR="00CA7F6E" w:rsidRPr="00A30CF5">
        <w:rPr>
          <w:rFonts w:ascii="Times New Roman" w:hAnsi="Times New Roman" w:cs="Times New Roman"/>
        </w:rPr>
        <w:t>.</w:t>
      </w:r>
      <w:r w:rsidRPr="00A30CF5">
        <w:rPr>
          <w:rFonts w:ascii="Times New Roman" w:hAnsi="Times New Roman" w:cs="Times New Roman"/>
        </w:rPr>
        <w:t>;</w:t>
      </w:r>
    </w:p>
    <w:p w:rsidR="00A30CF5" w:rsidRPr="00A30CF5" w:rsidRDefault="00A30CF5" w:rsidP="004B07ED">
      <w:pPr>
        <w:spacing w:after="0"/>
        <w:ind w:firstLine="708"/>
        <w:jc w:val="both"/>
        <w:rPr>
          <w:rFonts w:ascii="Times New Roman" w:hAnsi="Times New Roman" w:cs="Times New Roman"/>
        </w:rPr>
      </w:pPr>
      <w:r>
        <w:rPr>
          <w:rFonts w:ascii="Times New Roman" w:hAnsi="Times New Roman" w:cs="Times New Roman"/>
        </w:rPr>
        <w:t>- организация поселковых мероприятий «Солдатская каша», приглашение артистов на праздник Ысыах, день города, город мастеров 614 574,11 руб.;</w:t>
      </w:r>
    </w:p>
    <w:p w:rsidR="00B5328F" w:rsidRPr="0081429B" w:rsidRDefault="00B5328F" w:rsidP="004B07ED">
      <w:pPr>
        <w:spacing w:after="0"/>
        <w:ind w:firstLine="708"/>
        <w:jc w:val="both"/>
        <w:rPr>
          <w:rFonts w:ascii="Times New Roman" w:hAnsi="Times New Roman" w:cs="Times New Roman"/>
        </w:rPr>
      </w:pPr>
      <w:r w:rsidRPr="00A30CF5">
        <w:rPr>
          <w:rFonts w:ascii="Times New Roman" w:hAnsi="Times New Roman" w:cs="Times New Roman"/>
        </w:rPr>
        <w:t>- монтаж, демонта</w:t>
      </w:r>
      <w:r w:rsidRPr="0081429B">
        <w:rPr>
          <w:rFonts w:ascii="Times New Roman" w:hAnsi="Times New Roman" w:cs="Times New Roman"/>
        </w:rPr>
        <w:t>ж флагов</w:t>
      </w:r>
      <w:r w:rsidR="00A30CF5" w:rsidRPr="0081429B">
        <w:rPr>
          <w:rFonts w:ascii="Times New Roman" w:hAnsi="Times New Roman" w:cs="Times New Roman"/>
        </w:rPr>
        <w:t>, трибуны</w:t>
      </w:r>
      <w:r w:rsidRPr="0081429B">
        <w:rPr>
          <w:rFonts w:ascii="Times New Roman" w:hAnsi="Times New Roman" w:cs="Times New Roman"/>
        </w:rPr>
        <w:t xml:space="preserve"> </w:t>
      </w:r>
      <w:r w:rsidR="00A30CF5" w:rsidRPr="0081429B">
        <w:rPr>
          <w:rFonts w:ascii="Times New Roman" w:hAnsi="Times New Roman" w:cs="Times New Roman"/>
        </w:rPr>
        <w:t>107 757,60</w:t>
      </w:r>
      <w:r w:rsidRPr="0081429B">
        <w:rPr>
          <w:rFonts w:ascii="Times New Roman" w:hAnsi="Times New Roman" w:cs="Times New Roman"/>
        </w:rPr>
        <w:t xml:space="preserve"> руб.;</w:t>
      </w:r>
    </w:p>
    <w:p w:rsidR="00B5328F" w:rsidRPr="0081429B" w:rsidRDefault="00B5328F" w:rsidP="004B07ED">
      <w:pPr>
        <w:spacing w:after="0"/>
        <w:ind w:firstLine="708"/>
        <w:jc w:val="both"/>
        <w:rPr>
          <w:rFonts w:ascii="Times New Roman" w:hAnsi="Times New Roman" w:cs="Times New Roman"/>
        </w:rPr>
      </w:pPr>
      <w:r w:rsidRPr="0081429B">
        <w:rPr>
          <w:rFonts w:ascii="Times New Roman" w:hAnsi="Times New Roman" w:cs="Times New Roman"/>
        </w:rPr>
        <w:t>- приобретение баннеров</w:t>
      </w:r>
      <w:r w:rsidR="0081429B" w:rsidRPr="0081429B">
        <w:rPr>
          <w:rFonts w:ascii="Times New Roman" w:hAnsi="Times New Roman" w:cs="Times New Roman"/>
        </w:rPr>
        <w:t>, украшения для новогодней елки 160 650,00</w:t>
      </w:r>
      <w:r w:rsidRPr="0081429B">
        <w:rPr>
          <w:rFonts w:ascii="Times New Roman" w:hAnsi="Times New Roman" w:cs="Times New Roman"/>
        </w:rPr>
        <w:t xml:space="preserve"> руб.;</w:t>
      </w:r>
    </w:p>
    <w:p w:rsidR="00B5328F" w:rsidRDefault="00B5328F" w:rsidP="004B07ED">
      <w:pPr>
        <w:spacing w:after="0"/>
        <w:ind w:firstLine="708"/>
        <w:jc w:val="both"/>
        <w:rPr>
          <w:rFonts w:ascii="Times New Roman" w:hAnsi="Times New Roman" w:cs="Times New Roman"/>
        </w:rPr>
      </w:pPr>
      <w:r w:rsidRPr="0081429B">
        <w:rPr>
          <w:rFonts w:ascii="Times New Roman" w:hAnsi="Times New Roman" w:cs="Times New Roman"/>
        </w:rPr>
        <w:t xml:space="preserve">- приобретение </w:t>
      </w:r>
      <w:r w:rsidR="0081429B" w:rsidRPr="0081429B">
        <w:rPr>
          <w:rFonts w:ascii="Times New Roman" w:hAnsi="Times New Roman" w:cs="Times New Roman"/>
        </w:rPr>
        <w:t>светодиодного экрана за счет средств МБТ МО «Мирнинский район» в рамках юбилейных мероприятий 2 258 947,44</w:t>
      </w:r>
      <w:r w:rsidRPr="0081429B">
        <w:rPr>
          <w:rFonts w:ascii="Times New Roman" w:hAnsi="Times New Roman" w:cs="Times New Roman"/>
        </w:rPr>
        <w:t xml:space="preserve"> руб.;</w:t>
      </w:r>
    </w:p>
    <w:p w:rsidR="00CC2D7A" w:rsidRPr="0081429B" w:rsidRDefault="00CC2D7A" w:rsidP="004B07ED">
      <w:pPr>
        <w:spacing w:after="0"/>
        <w:ind w:firstLine="708"/>
        <w:jc w:val="both"/>
        <w:rPr>
          <w:rFonts w:ascii="Times New Roman" w:hAnsi="Times New Roman" w:cs="Times New Roman"/>
        </w:rPr>
      </w:pPr>
      <w:r w:rsidRPr="00CC2D7A">
        <w:rPr>
          <w:rFonts w:ascii="Times New Roman" w:hAnsi="Times New Roman" w:cs="Times New Roman"/>
        </w:rPr>
        <w:t xml:space="preserve">- приобретение подарочной продукции </w:t>
      </w:r>
      <w:r>
        <w:rPr>
          <w:rFonts w:ascii="Times New Roman" w:hAnsi="Times New Roman" w:cs="Times New Roman"/>
        </w:rPr>
        <w:t>607 263,00</w:t>
      </w:r>
      <w:r w:rsidRPr="00CC2D7A">
        <w:rPr>
          <w:rFonts w:ascii="Times New Roman" w:hAnsi="Times New Roman" w:cs="Times New Roman"/>
        </w:rPr>
        <w:t xml:space="preserve"> руб.</w:t>
      </w:r>
    </w:p>
    <w:p w:rsidR="00C80DE3" w:rsidRPr="00AF414C" w:rsidRDefault="00C80DE3" w:rsidP="004B07ED">
      <w:pPr>
        <w:spacing w:after="0"/>
        <w:ind w:firstLine="708"/>
        <w:jc w:val="both"/>
        <w:rPr>
          <w:rFonts w:ascii="Times New Roman" w:hAnsi="Times New Roman" w:cs="Times New Roman"/>
        </w:rPr>
      </w:pPr>
      <w:r w:rsidRPr="00CC2D7A">
        <w:rPr>
          <w:rFonts w:ascii="Times New Roman" w:hAnsi="Times New Roman" w:cs="Times New Roman"/>
        </w:rPr>
        <w:t>- выплата гран</w:t>
      </w:r>
      <w:r w:rsidRPr="00AF414C">
        <w:rPr>
          <w:rFonts w:ascii="Times New Roman" w:hAnsi="Times New Roman" w:cs="Times New Roman"/>
        </w:rPr>
        <w:t xml:space="preserve">тов, премий </w:t>
      </w:r>
      <w:r w:rsidR="00FF4F43" w:rsidRPr="00AF414C">
        <w:rPr>
          <w:rFonts w:ascii="Times New Roman" w:hAnsi="Times New Roman" w:cs="Times New Roman"/>
        </w:rPr>
        <w:t xml:space="preserve">победителям </w:t>
      </w:r>
      <w:r w:rsidRPr="00AF414C">
        <w:rPr>
          <w:rFonts w:ascii="Times New Roman" w:hAnsi="Times New Roman" w:cs="Times New Roman"/>
        </w:rPr>
        <w:t xml:space="preserve">по мероприятиям </w:t>
      </w:r>
      <w:r w:rsidR="00CC2D7A" w:rsidRPr="00AF414C">
        <w:rPr>
          <w:rFonts w:ascii="Times New Roman" w:hAnsi="Times New Roman" w:cs="Times New Roman"/>
        </w:rPr>
        <w:t>20</w:t>
      </w:r>
      <w:r w:rsidR="00B5328F" w:rsidRPr="00AF414C">
        <w:rPr>
          <w:rFonts w:ascii="Times New Roman" w:hAnsi="Times New Roman" w:cs="Times New Roman"/>
        </w:rPr>
        <w:t>0 000,00</w:t>
      </w:r>
      <w:r w:rsidR="00CC2D7A" w:rsidRPr="00AF414C">
        <w:rPr>
          <w:rFonts w:ascii="Times New Roman" w:hAnsi="Times New Roman" w:cs="Times New Roman"/>
        </w:rPr>
        <w:t xml:space="preserve"> руб.</w:t>
      </w:r>
    </w:p>
    <w:p w:rsidR="00CC2D7A" w:rsidRPr="00AF414C" w:rsidRDefault="00CC2D7A" w:rsidP="004B07ED">
      <w:pPr>
        <w:spacing w:after="0"/>
        <w:ind w:firstLine="708"/>
        <w:jc w:val="both"/>
        <w:rPr>
          <w:rFonts w:ascii="Times New Roman" w:hAnsi="Times New Roman" w:cs="Times New Roman"/>
        </w:rPr>
      </w:pPr>
    </w:p>
    <w:p w:rsidR="00B07B73" w:rsidRPr="002A17AE" w:rsidRDefault="00B07B73" w:rsidP="004B07ED">
      <w:pPr>
        <w:spacing w:after="0"/>
        <w:ind w:firstLine="708"/>
        <w:jc w:val="center"/>
        <w:rPr>
          <w:rFonts w:ascii="Times New Roman" w:hAnsi="Times New Roman" w:cs="Times New Roman"/>
          <w:b/>
          <w:u w:val="single"/>
        </w:rPr>
      </w:pPr>
      <w:r w:rsidRPr="002A17AE">
        <w:rPr>
          <w:rFonts w:ascii="Times New Roman" w:hAnsi="Times New Roman" w:cs="Times New Roman"/>
          <w:b/>
          <w:u w:val="single"/>
        </w:rPr>
        <w:t>Раздел 1000 «Социальная политика»</w:t>
      </w:r>
    </w:p>
    <w:p w:rsidR="00B07B73" w:rsidRDefault="00AF414C" w:rsidP="004B07ED">
      <w:pPr>
        <w:spacing w:after="0"/>
        <w:ind w:firstLine="708"/>
        <w:jc w:val="both"/>
        <w:rPr>
          <w:rFonts w:ascii="Times New Roman" w:hAnsi="Times New Roman" w:cs="Times New Roman"/>
        </w:rPr>
      </w:pPr>
      <w:r w:rsidRPr="002A17AE">
        <w:rPr>
          <w:rFonts w:ascii="Times New Roman" w:hAnsi="Times New Roman" w:cs="Times New Roman"/>
        </w:rPr>
        <w:t>Кассовые расходы по разделу</w:t>
      </w:r>
      <w:r w:rsidR="00B07B73" w:rsidRPr="002A17AE">
        <w:rPr>
          <w:rFonts w:ascii="Times New Roman" w:hAnsi="Times New Roman" w:cs="Times New Roman"/>
        </w:rPr>
        <w:t xml:space="preserve"> </w:t>
      </w:r>
      <w:r w:rsidR="00B07B73" w:rsidRPr="002A17AE">
        <w:rPr>
          <w:rFonts w:ascii="Times New Roman" w:hAnsi="Times New Roman" w:cs="Times New Roman"/>
          <w:b/>
        </w:rPr>
        <w:t xml:space="preserve">1000 «Социальная политика» </w:t>
      </w:r>
      <w:r w:rsidR="00B07B73" w:rsidRPr="002A17AE">
        <w:rPr>
          <w:rFonts w:ascii="Times New Roman" w:hAnsi="Times New Roman" w:cs="Times New Roman"/>
        </w:rPr>
        <w:t xml:space="preserve">составили </w:t>
      </w:r>
      <w:r w:rsidRPr="002A17AE">
        <w:rPr>
          <w:rFonts w:ascii="Times New Roman" w:hAnsi="Times New Roman" w:cs="Times New Roman"/>
        </w:rPr>
        <w:t>75 509 549,89</w:t>
      </w:r>
      <w:r w:rsidR="002A23D4" w:rsidRPr="002A17AE">
        <w:rPr>
          <w:rFonts w:ascii="Times New Roman" w:hAnsi="Times New Roman" w:cs="Times New Roman"/>
        </w:rPr>
        <w:t xml:space="preserve"> руб. при плане </w:t>
      </w:r>
      <w:r w:rsidRPr="002A17AE">
        <w:rPr>
          <w:rFonts w:ascii="Times New Roman" w:hAnsi="Times New Roman" w:cs="Times New Roman"/>
        </w:rPr>
        <w:t>114 953 559,62 руб. (65,7</w:t>
      </w:r>
      <w:r w:rsidR="002A23D4" w:rsidRPr="002A17AE">
        <w:rPr>
          <w:rFonts w:ascii="Times New Roman" w:hAnsi="Times New Roman" w:cs="Times New Roman"/>
        </w:rPr>
        <w:t>%</w:t>
      </w:r>
      <w:r w:rsidRPr="002A17AE">
        <w:rPr>
          <w:rFonts w:ascii="Times New Roman" w:hAnsi="Times New Roman" w:cs="Times New Roman"/>
        </w:rPr>
        <w:t>)</w:t>
      </w:r>
      <w:r w:rsidR="002A23D4" w:rsidRPr="002A17AE">
        <w:rPr>
          <w:rFonts w:ascii="Times New Roman" w:hAnsi="Times New Roman" w:cs="Times New Roman"/>
        </w:rPr>
        <w:t>.</w:t>
      </w:r>
    </w:p>
    <w:p w:rsidR="00B64B4E" w:rsidRPr="0018750E" w:rsidRDefault="00B64B4E" w:rsidP="004B07ED">
      <w:pPr>
        <w:spacing w:after="0"/>
        <w:ind w:firstLine="708"/>
        <w:jc w:val="both"/>
        <w:rPr>
          <w:rFonts w:ascii="Times New Roman" w:hAnsi="Times New Roman" w:cs="Times New Roman"/>
        </w:rPr>
      </w:pPr>
    </w:p>
    <w:p w:rsidR="00B07B73" w:rsidRDefault="00B07B73" w:rsidP="004B07ED">
      <w:pPr>
        <w:spacing w:after="0"/>
        <w:ind w:firstLine="708"/>
        <w:jc w:val="both"/>
        <w:rPr>
          <w:rFonts w:ascii="Times New Roman" w:hAnsi="Times New Roman" w:cs="Times New Roman"/>
        </w:rPr>
      </w:pPr>
      <w:r w:rsidRPr="0018750E">
        <w:rPr>
          <w:rFonts w:ascii="Times New Roman" w:hAnsi="Times New Roman" w:cs="Times New Roman"/>
        </w:rPr>
        <w:t xml:space="preserve">По подразделу </w:t>
      </w:r>
      <w:r w:rsidRPr="0018750E">
        <w:rPr>
          <w:rFonts w:ascii="Times New Roman" w:hAnsi="Times New Roman" w:cs="Times New Roman"/>
          <w:b/>
        </w:rPr>
        <w:t>1001 «Пенсионное обеспечение»</w:t>
      </w:r>
      <w:r w:rsidRPr="0018750E">
        <w:rPr>
          <w:rFonts w:ascii="Times New Roman" w:hAnsi="Times New Roman" w:cs="Times New Roman"/>
        </w:rPr>
        <w:t xml:space="preserve"> кассовые расходы составили </w:t>
      </w:r>
      <w:r w:rsidR="002A17AE" w:rsidRPr="0018750E">
        <w:rPr>
          <w:rFonts w:ascii="Times New Roman" w:hAnsi="Times New Roman" w:cs="Times New Roman"/>
        </w:rPr>
        <w:t>1 661 227,62</w:t>
      </w:r>
      <w:r w:rsidRPr="0018750E">
        <w:rPr>
          <w:rFonts w:ascii="Times New Roman" w:hAnsi="Times New Roman" w:cs="Times New Roman"/>
        </w:rPr>
        <w:t xml:space="preserve"> руб</w:t>
      </w:r>
      <w:r w:rsidR="00CA7F6E" w:rsidRPr="0018750E">
        <w:rPr>
          <w:rFonts w:ascii="Times New Roman" w:hAnsi="Times New Roman" w:cs="Times New Roman"/>
        </w:rPr>
        <w:t>.</w:t>
      </w:r>
      <w:r w:rsidRPr="0018750E">
        <w:rPr>
          <w:rFonts w:ascii="Times New Roman" w:hAnsi="Times New Roman" w:cs="Times New Roman"/>
        </w:rPr>
        <w:t xml:space="preserve">, исполнение </w:t>
      </w:r>
      <w:r w:rsidR="00B5328F" w:rsidRPr="0018750E">
        <w:rPr>
          <w:rFonts w:ascii="Times New Roman" w:hAnsi="Times New Roman" w:cs="Times New Roman"/>
        </w:rPr>
        <w:t>100</w:t>
      </w:r>
      <w:r w:rsidR="002A17AE" w:rsidRPr="0018750E">
        <w:rPr>
          <w:rFonts w:ascii="Times New Roman" w:hAnsi="Times New Roman" w:cs="Times New Roman"/>
        </w:rPr>
        <w:t>%.</w:t>
      </w:r>
    </w:p>
    <w:p w:rsidR="00B64B4E" w:rsidRPr="0018750E" w:rsidRDefault="00B64B4E" w:rsidP="004B07ED">
      <w:pPr>
        <w:spacing w:after="0"/>
        <w:ind w:firstLine="708"/>
        <w:jc w:val="both"/>
        <w:rPr>
          <w:rFonts w:ascii="Times New Roman" w:hAnsi="Times New Roman" w:cs="Times New Roman"/>
        </w:rPr>
      </w:pPr>
    </w:p>
    <w:p w:rsidR="00B07B73" w:rsidRPr="00F138EE" w:rsidRDefault="00B07B73" w:rsidP="004B07ED">
      <w:pPr>
        <w:spacing w:after="0"/>
        <w:ind w:firstLine="708"/>
        <w:jc w:val="both"/>
        <w:rPr>
          <w:rFonts w:ascii="Times New Roman" w:hAnsi="Times New Roman" w:cs="Times New Roman"/>
        </w:rPr>
      </w:pPr>
      <w:r w:rsidRPr="0018750E">
        <w:rPr>
          <w:rFonts w:ascii="Times New Roman" w:hAnsi="Times New Roman" w:cs="Times New Roman"/>
          <w:b/>
        </w:rPr>
        <w:t xml:space="preserve">По подразделу 1003 «Социальное обеспечение населения» </w:t>
      </w:r>
      <w:r w:rsidRPr="0018750E">
        <w:rPr>
          <w:rFonts w:ascii="Times New Roman" w:hAnsi="Times New Roman" w:cs="Times New Roman"/>
        </w:rPr>
        <w:t xml:space="preserve">кассовые расходы составили </w:t>
      </w:r>
      <w:r w:rsidR="00076F16" w:rsidRPr="0018750E">
        <w:rPr>
          <w:rFonts w:ascii="Times New Roman" w:hAnsi="Times New Roman" w:cs="Times New Roman"/>
        </w:rPr>
        <w:t>73 593 69</w:t>
      </w:r>
      <w:r w:rsidR="00076F16" w:rsidRPr="00F138EE">
        <w:rPr>
          <w:rFonts w:ascii="Times New Roman" w:hAnsi="Times New Roman" w:cs="Times New Roman"/>
        </w:rPr>
        <w:t>0,27</w:t>
      </w:r>
      <w:r w:rsidR="002F41DE" w:rsidRPr="00F138EE">
        <w:rPr>
          <w:rFonts w:ascii="Times New Roman" w:hAnsi="Times New Roman" w:cs="Times New Roman"/>
        </w:rPr>
        <w:t xml:space="preserve"> руб.,</w:t>
      </w:r>
      <w:r w:rsidRPr="00F138EE">
        <w:rPr>
          <w:rFonts w:ascii="Times New Roman" w:hAnsi="Times New Roman" w:cs="Times New Roman"/>
        </w:rPr>
        <w:t xml:space="preserve"> при плане </w:t>
      </w:r>
      <w:r w:rsidR="00076F16" w:rsidRPr="00F138EE">
        <w:rPr>
          <w:rFonts w:ascii="Times New Roman" w:hAnsi="Times New Roman" w:cs="Times New Roman"/>
        </w:rPr>
        <w:t>113 027 500,00</w:t>
      </w:r>
      <w:r w:rsidRPr="00F138EE">
        <w:rPr>
          <w:rFonts w:ascii="Times New Roman" w:hAnsi="Times New Roman" w:cs="Times New Roman"/>
        </w:rPr>
        <w:t xml:space="preserve"> руб.</w:t>
      </w:r>
      <w:r w:rsidR="00076F16" w:rsidRPr="00F138EE">
        <w:rPr>
          <w:rFonts w:ascii="Times New Roman" w:hAnsi="Times New Roman" w:cs="Times New Roman"/>
        </w:rPr>
        <w:t xml:space="preserve"> (65,1%).</w:t>
      </w:r>
    </w:p>
    <w:p w:rsidR="00F138EE" w:rsidRPr="00F138EE" w:rsidRDefault="00660098" w:rsidP="00F138EE">
      <w:pPr>
        <w:spacing w:after="0"/>
        <w:ind w:firstLine="708"/>
        <w:jc w:val="both"/>
        <w:rPr>
          <w:rFonts w:ascii="Times New Roman" w:hAnsi="Times New Roman" w:cs="Times New Roman"/>
        </w:rPr>
      </w:pPr>
      <w:r w:rsidRPr="00F138EE">
        <w:rPr>
          <w:rFonts w:ascii="Times New Roman" w:hAnsi="Times New Roman" w:cs="Times New Roman"/>
        </w:rPr>
        <w:t xml:space="preserve">В рамках </w:t>
      </w:r>
      <w:r w:rsidR="0018750E" w:rsidRPr="00F138EE">
        <w:rPr>
          <w:rFonts w:ascii="Times New Roman" w:hAnsi="Times New Roman" w:cs="Times New Roman"/>
        </w:rPr>
        <w:t>муниципальной программы</w:t>
      </w:r>
      <w:r w:rsidRPr="00F138EE">
        <w:rPr>
          <w:rFonts w:ascii="Times New Roman" w:hAnsi="Times New Roman" w:cs="Times New Roman"/>
        </w:rPr>
        <w:t xml:space="preserve"> «Поддержка социально ориентированных некоммерческих организаций </w:t>
      </w:r>
      <w:r w:rsidR="0018750E" w:rsidRPr="00F138EE">
        <w:rPr>
          <w:rFonts w:ascii="Times New Roman" w:hAnsi="Times New Roman" w:cs="Times New Roman"/>
        </w:rPr>
        <w:t>муниципального образования «Поселок Айхал» на 2022</w:t>
      </w:r>
      <w:r w:rsidRPr="00F138EE">
        <w:rPr>
          <w:rFonts w:ascii="Times New Roman" w:hAnsi="Times New Roman" w:cs="Times New Roman"/>
        </w:rPr>
        <w:t xml:space="preserve"> – 202</w:t>
      </w:r>
      <w:r w:rsidR="0018750E" w:rsidRPr="00F138EE">
        <w:rPr>
          <w:rFonts w:ascii="Times New Roman" w:hAnsi="Times New Roman" w:cs="Times New Roman"/>
        </w:rPr>
        <w:t>4</w:t>
      </w:r>
      <w:r w:rsidRPr="00F138EE">
        <w:rPr>
          <w:rFonts w:ascii="Times New Roman" w:hAnsi="Times New Roman" w:cs="Times New Roman"/>
        </w:rPr>
        <w:t xml:space="preserve"> годы» кассовые расходы составили </w:t>
      </w:r>
      <w:r w:rsidR="0018750E" w:rsidRPr="00F138EE">
        <w:rPr>
          <w:rFonts w:ascii="Times New Roman" w:hAnsi="Times New Roman" w:cs="Times New Roman"/>
        </w:rPr>
        <w:t>50</w:t>
      </w:r>
      <w:r w:rsidR="00B44D7F" w:rsidRPr="00F138EE">
        <w:rPr>
          <w:rFonts w:ascii="Times New Roman" w:hAnsi="Times New Roman" w:cs="Times New Roman"/>
        </w:rPr>
        <w:t>0 000,00</w:t>
      </w:r>
      <w:r w:rsidR="0018750E" w:rsidRPr="00F138EE">
        <w:rPr>
          <w:rFonts w:ascii="Times New Roman" w:hAnsi="Times New Roman" w:cs="Times New Roman"/>
        </w:rPr>
        <w:t xml:space="preserve"> руб., </w:t>
      </w:r>
      <w:r w:rsidRPr="00F138EE">
        <w:rPr>
          <w:rFonts w:ascii="Times New Roman" w:hAnsi="Times New Roman" w:cs="Times New Roman"/>
        </w:rPr>
        <w:t xml:space="preserve"> при плане </w:t>
      </w:r>
      <w:r w:rsidR="0018750E" w:rsidRPr="00F138EE">
        <w:rPr>
          <w:rFonts w:ascii="Times New Roman" w:hAnsi="Times New Roman" w:cs="Times New Roman"/>
        </w:rPr>
        <w:t>50</w:t>
      </w:r>
      <w:r w:rsidR="00B44D7F" w:rsidRPr="00F138EE">
        <w:rPr>
          <w:rFonts w:ascii="Times New Roman" w:hAnsi="Times New Roman" w:cs="Times New Roman"/>
        </w:rPr>
        <w:t>0 000,00</w:t>
      </w:r>
      <w:r w:rsidRPr="00F138EE">
        <w:rPr>
          <w:rFonts w:ascii="Times New Roman" w:hAnsi="Times New Roman" w:cs="Times New Roman"/>
        </w:rPr>
        <w:t xml:space="preserve"> руб. </w:t>
      </w:r>
      <w:r w:rsidR="0018750E" w:rsidRPr="00F138EE">
        <w:rPr>
          <w:rFonts w:ascii="Times New Roman" w:hAnsi="Times New Roman" w:cs="Times New Roman"/>
        </w:rPr>
        <w:t>(100%)</w:t>
      </w:r>
      <w:r w:rsidR="00F138EE" w:rsidRPr="00F138EE">
        <w:rPr>
          <w:rFonts w:ascii="Times New Roman" w:hAnsi="Times New Roman" w:cs="Times New Roman"/>
        </w:rPr>
        <w:t>:</w:t>
      </w:r>
    </w:p>
    <w:p w:rsidR="00F138EE" w:rsidRPr="00F138EE" w:rsidRDefault="006D2BE0" w:rsidP="00F138EE">
      <w:pPr>
        <w:spacing w:after="0"/>
        <w:ind w:firstLine="708"/>
        <w:jc w:val="both"/>
        <w:rPr>
          <w:rFonts w:ascii="Times New Roman" w:hAnsi="Times New Roman" w:cs="Times New Roman"/>
        </w:rPr>
      </w:pPr>
      <w:r>
        <w:rPr>
          <w:rFonts w:ascii="Times New Roman" w:hAnsi="Times New Roman" w:cs="Times New Roman"/>
        </w:rPr>
        <w:t>-на реализацию проекта «Благоустройство территории»</w:t>
      </w:r>
      <w:r w:rsidR="00F138EE" w:rsidRPr="00F138EE">
        <w:rPr>
          <w:rFonts w:ascii="Times New Roman" w:hAnsi="Times New Roman" w:cs="Times New Roman"/>
        </w:rPr>
        <w:t xml:space="preserve"> (для благоустройства детской площадки на территории Храма (покупка и транспортировка оборудования для благоустройства: скамейки,</w:t>
      </w:r>
      <w:r>
        <w:rPr>
          <w:rFonts w:ascii="Times New Roman" w:hAnsi="Times New Roman" w:cs="Times New Roman"/>
        </w:rPr>
        <w:t xml:space="preserve"> урны, кашпо для цветов)). НКО «</w:t>
      </w:r>
      <w:r w:rsidR="00F138EE" w:rsidRPr="00F138EE">
        <w:rPr>
          <w:rFonts w:ascii="Times New Roman" w:hAnsi="Times New Roman" w:cs="Times New Roman"/>
        </w:rPr>
        <w:t>Местная религиозная организация Православный Приход Храма в чес</w:t>
      </w:r>
      <w:r>
        <w:rPr>
          <w:rFonts w:ascii="Times New Roman" w:hAnsi="Times New Roman" w:cs="Times New Roman"/>
        </w:rPr>
        <w:t>ть рождества Христова в п. Айхал»;</w:t>
      </w:r>
    </w:p>
    <w:p w:rsidR="006954A8" w:rsidRPr="00B64B4E" w:rsidRDefault="006D2BE0" w:rsidP="00F138EE">
      <w:pPr>
        <w:spacing w:after="0"/>
        <w:ind w:firstLine="708"/>
        <w:jc w:val="both"/>
        <w:rPr>
          <w:rFonts w:ascii="Times New Roman" w:hAnsi="Times New Roman" w:cs="Times New Roman"/>
        </w:rPr>
      </w:pPr>
      <w:r>
        <w:rPr>
          <w:rFonts w:ascii="Times New Roman" w:hAnsi="Times New Roman" w:cs="Times New Roman"/>
        </w:rPr>
        <w:t>- на реализацию проекта «Среда обитания»</w:t>
      </w:r>
      <w:r w:rsidR="00F138EE" w:rsidRPr="00F138EE">
        <w:rPr>
          <w:rFonts w:ascii="Times New Roman" w:hAnsi="Times New Roman" w:cs="Times New Roman"/>
        </w:rPr>
        <w:t xml:space="preserve"> (приобретение системы видеонаблюдения, установка ограждения периметра территории Приюта приобретенн</w:t>
      </w:r>
      <w:r>
        <w:rPr>
          <w:rFonts w:ascii="Times New Roman" w:hAnsi="Times New Roman" w:cs="Times New Roman"/>
        </w:rPr>
        <w:t>ым заводским ограждением). НКО «</w:t>
      </w:r>
      <w:r w:rsidR="00F138EE" w:rsidRPr="00F138EE">
        <w:rPr>
          <w:rFonts w:ascii="Times New Roman" w:hAnsi="Times New Roman" w:cs="Times New Roman"/>
        </w:rPr>
        <w:t xml:space="preserve">Приют для </w:t>
      </w:r>
      <w:r w:rsidR="00F138EE" w:rsidRPr="00B64B4E">
        <w:rPr>
          <w:rFonts w:ascii="Times New Roman" w:hAnsi="Times New Roman" w:cs="Times New Roman"/>
        </w:rPr>
        <w:t>бездомных животных Верный друг</w:t>
      </w:r>
      <w:r w:rsidRPr="00B64B4E">
        <w:rPr>
          <w:rFonts w:ascii="Times New Roman" w:hAnsi="Times New Roman" w:cs="Times New Roman"/>
        </w:rPr>
        <w:t>».</w:t>
      </w:r>
    </w:p>
    <w:p w:rsidR="00ED6AE8" w:rsidRPr="00B64B4E" w:rsidRDefault="00B07B73" w:rsidP="004B07ED">
      <w:pPr>
        <w:spacing w:after="0"/>
        <w:ind w:firstLine="708"/>
        <w:jc w:val="both"/>
        <w:rPr>
          <w:rFonts w:ascii="Times New Roman" w:hAnsi="Times New Roman" w:cs="Times New Roman"/>
          <w:bCs/>
        </w:rPr>
      </w:pPr>
      <w:r w:rsidRPr="00B64B4E">
        <w:rPr>
          <w:rFonts w:ascii="Times New Roman" w:hAnsi="Times New Roman" w:cs="Times New Roman"/>
          <w:bCs/>
        </w:rPr>
        <w:t xml:space="preserve">В рамках </w:t>
      </w:r>
      <w:r w:rsidR="007A2995" w:rsidRPr="00B64B4E">
        <w:rPr>
          <w:rFonts w:ascii="Times New Roman" w:hAnsi="Times New Roman" w:cs="Times New Roman"/>
          <w:bCs/>
        </w:rPr>
        <w:t>муниципальной</w:t>
      </w:r>
      <w:r w:rsidRPr="00B64B4E">
        <w:rPr>
          <w:rFonts w:ascii="Times New Roman" w:hAnsi="Times New Roman" w:cs="Times New Roman"/>
          <w:bCs/>
        </w:rPr>
        <w:t xml:space="preserve"> программ</w:t>
      </w:r>
      <w:r w:rsidR="006D2BE0" w:rsidRPr="00B64B4E">
        <w:rPr>
          <w:rFonts w:ascii="Times New Roman" w:hAnsi="Times New Roman" w:cs="Times New Roman"/>
          <w:bCs/>
        </w:rPr>
        <w:t>ы «</w:t>
      </w:r>
      <w:r w:rsidRPr="00B64B4E">
        <w:rPr>
          <w:rFonts w:ascii="Times New Roman" w:hAnsi="Times New Roman" w:cs="Times New Roman"/>
          <w:bCs/>
        </w:rPr>
        <w:t xml:space="preserve">Социальная поддержка населения </w:t>
      </w:r>
      <w:r w:rsidR="006D2BE0" w:rsidRPr="00B64B4E">
        <w:rPr>
          <w:rFonts w:ascii="Times New Roman" w:hAnsi="Times New Roman" w:cs="Times New Roman"/>
          <w:bCs/>
        </w:rPr>
        <w:t>муниципального образования</w:t>
      </w:r>
      <w:r w:rsidR="00B64B4E" w:rsidRPr="00B64B4E">
        <w:rPr>
          <w:rFonts w:ascii="Times New Roman" w:hAnsi="Times New Roman" w:cs="Times New Roman"/>
          <w:bCs/>
        </w:rPr>
        <w:t xml:space="preserve"> «Поселок Айхал»</w:t>
      </w:r>
      <w:r w:rsidR="006D2BE0" w:rsidRPr="00B64B4E">
        <w:rPr>
          <w:rFonts w:ascii="Times New Roman" w:hAnsi="Times New Roman" w:cs="Times New Roman"/>
          <w:bCs/>
        </w:rPr>
        <w:t xml:space="preserve"> Мирнинского района Республики Саха (Якутия) на 2022 </w:t>
      </w:r>
      <w:r w:rsidRPr="00B64B4E">
        <w:rPr>
          <w:rFonts w:ascii="Times New Roman" w:hAnsi="Times New Roman" w:cs="Times New Roman"/>
          <w:bCs/>
        </w:rPr>
        <w:t>-</w:t>
      </w:r>
      <w:r w:rsidR="006D2BE0" w:rsidRPr="00B64B4E">
        <w:rPr>
          <w:rFonts w:ascii="Times New Roman" w:hAnsi="Times New Roman" w:cs="Times New Roman"/>
          <w:bCs/>
        </w:rPr>
        <w:t xml:space="preserve"> </w:t>
      </w:r>
      <w:r w:rsidRPr="00B64B4E">
        <w:rPr>
          <w:rFonts w:ascii="Times New Roman" w:hAnsi="Times New Roman" w:cs="Times New Roman"/>
          <w:bCs/>
        </w:rPr>
        <w:t>20</w:t>
      </w:r>
      <w:r w:rsidR="007A2995" w:rsidRPr="00B64B4E">
        <w:rPr>
          <w:rFonts w:ascii="Times New Roman" w:hAnsi="Times New Roman" w:cs="Times New Roman"/>
          <w:bCs/>
        </w:rPr>
        <w:t>2</w:t>
      </w:r>
      <w:r w:rsidR="00B64B4E" w:rsidRPr="00B64B4E">
        <w:rPr>
          <w:rFonts w:ascii="Times New Roman" w:hAnsi="Times New Roman" w:cs="Times New Roman"/>
          <w:bCs/>
        </w:rPr>
        <w:t>4</w:t>
      </w:r>
      <w:r w:rsidR="006D2BE0" w:rsidRPr="00B64B4E">
        <w:rPr>
          <w:rFonts w:ascii="Times New Roman" w:hAnsi="Times New Roman" w:cs="Times New Roman"/>
          <w:bCs/>
        </w:rPr>
        <w:t xml:space="preserve"> годы»</w:t>
      </w:r>
      <w:r w:rsidRPr="00B64B4E">
        <w:rPr>
          <w:rFonts w:ascii="Times New Roman" w:hAnsi="Times New Roman" w:cs="Times New Roman"/>
          <w:b/>
          <w:bCs/>
        </w:rPr>
        <w:t xml:space="preserve"> </w:t>
      </w:r>
      <w:r w:rsidRPr="00B64B4E">
        <w:rPr>
          <w:rFonts w:ascii="Times New Roman" w:hAnsi="Times New Roman" w:cs="Times New Roman"/>
          <w:bCs/>
        </w:rPr>
        <w:t xml:space="preserve">израсходовано </w:t>
      </w:r>
      <w:r w:rsidR="00B64B4E" w:rsidRPr="00B64B4E">
        <w:rPr>
          <w:rFonts w:ascii="Times New Roman" w:hAnsi="Times New Roman" w:cs="Times New Roman"/>
          <w:bCs/>
        </w:rPr>
        <w:t>2 247 000,00</w:t>
      </w:r>
      <w:r w:rsidRPr="00B64B4E">
        <w:rPr>
          <w:rFonts w:ascii="Times New Roman" w:hAnsi="Times New Roman" w:cs="Times New Roman"/>
          <w:bCs/>
        </w:rPr>
        <w:t xml:space="preserve"> руб., при плане </w:t>
      </w:r>
      <w:r w:rsidR="00B64B4E" w:rsidRPr="00B64B4E">
        <w:rPr>
          <w:rFonts w:ascii="Times New Roman" w:hAnsi="Times New Roman" w:cs="Times New Roman"/>
          <w:bCs/>
        </w:rPr>
        <w:t>2 755 000,00 руб. (81,6</w:t>
      </w:r>
      <w:r w:rsidR="00ED6AE8" w:rsidRPr="00B64B4E">
        <w:rPr>
          <w:rFonts w:ascii="Times New Roman" w:hAnsi="Times New Roman" w:cs="Times New Roman"/>
          <w:bCs/>
        </w:rPr>
        <w:t>%</w:t>
      </w:r>
      <w:r w:rsidR="00B64B4E" w:rsidRPr="00B64B4E">
        <w:rPr>
          <w:rFonts w:ascii="Times New Roman" w:hAnsi="Times New Roman" w:cs="Times New Roman"/>
          <w:bCs/>
        </w:rPr>
        <w:t>):</w:t>
      </w:r>
    </w:p>
    <w:p w:rsidR="00B64B4E" w:rsidRPr="00B64B4E" w:rsidRDefault="00B64B4E" w:rsidP="004B07ED">
      <w:pPr>
        <w:spacing w:after="0"/>
        <w:ind w:firstLine="708"/>
        <w:jc w:val="both"/>
        <w:rPr>
          <w:rFonts w:ascii="Times New Roman" w:hAnsi="Times New Roman" w:cs="Times New Roman"/>
          <w:bCs/>
        </w:rPr>
      </w:pPr>
      <w:r w:rsidRPr="00B64B4E">
        <w:rPr>
          <w:rFonts w:ascii="Times New Roman" w:hAnsi="Times New Roman" w:cs="Times New Roman"/>
          <w:bCs/>
        </w:rPr>
        <w:t>- обеспечение транспортными услугами людей с ограниченными возможностями 30 000,00 руб.</w:t>
      </w:r>
    </w:p>
    <w:p w:rsidR="00B07B73" w:rsidRPr="00B64B4E" w:rsidRDefault="00B07B73" w:rsidP="004B07ED">
      <w:pPr>
        <w:spacing w:after="0"/>
        <w:ind w:firstLine="708"/>
        <w:jc w:val="both"/>
        <w:rPr>
          <w:rFonts w:ascii="Times New Roman" w:hAnsi="Times New Roman" w:cs="Times New Roman"/>
        </w:rPr>
      </w:pPr>
      <w:r w:rsidRPr="00B64B4E">
        <w:rPr>
          <w:rFonts w:ascii="Times New Roman" w:hAnsi="Times New Roman" w:cs="Times New Roman"/>
        </w:rPr>
        <w:t xml:space="preserve">- </w:t>
      </w:r>
      <w:r w:rsidR="00B44D7F" w:rsidRPr="00B64B4E">
        <w:rPr>
          <w:rFonts w:ascii="Times New Roman" w:hAnsi="Times New Roman" w:cs="Times New Roman"/>
        </w:rPr>
        <w:t xml:space="preserve">приобретение подарочной продукции </w:t>
      </w:r>
      <w:r w:rsidR="00B64B4E" w:rsidRPr="00B64B4E">
        <w:rPr>
          <w:rFonts w:ascii="Times New Roman" w:hAnsi="Times New Roman" w:cs="Times New Roman"/>
        </w:rPr>
        <w:t>380 000,00</w:t>
      </w:r>
      <w:r w:rsidR="00B44D7F" w:rsidRPr="00B64B4E">
        <w:rPr>
          <w:rFonts w:ascii="Times New Roman" w:hAnsi="Times New Roman" w:cs="Times New Roman"/>
        </w:rPr>
        <w:t xml:space="preserve"> </w:t>
      </w:r>
      <w:r w:rsidRPr="00B64B4E">
        <w:rPr>
          <w:rFonts w:ascii="Times New Roman" w:hAnsi="Times New Roman" w:cs="Times New Roman"/>
        </w:rPr>
        <w:t>руб</w:t>
      </w:r>
      <w:r w:rsidR="00CA7F6E" w:rsidRPr="00B64B4E">
        <w:rPr>
          <w:rFonts w:ascii="Times New Roman" w:hAnsi="Times New Roman" w:cs="Times New Roman"/>
        </w:rPr>
        <w:t>.</w:t>
      </w:r>
      <w:r w:rsidRPr="00B64B4E">
        <w:rPr>
          <w:rFonts w:ascii="Times New Roman" w:hAnsi="Times New Roman" w:cs="Times New Roman"/>
        </w:rPr>
        <w:t>;</w:t>
      </w:r>
    </w:p>
    <w:p w:rsidR="00B64B4E" w:rsidRPr="00B64B4E" w:rsidRDefault="00B07B73" w:rsidP="004B07ED">
      <w:pPr>
        <w:spacing w:after="0"/>
        <w:ind w:firstLine="708"/>
        <w:jc w:val="both"/>
        <w:rPr>
          <w:rFonts w:ascii="Times New Roman" w:hAnsi="Times New Roman" w:cs="Times New Roman"/>
        </w:rPr>
      </w:pPr>
      <w:r w:rsidRPr="00B64B4E">
        <w:rPr>
          <w:rFonts w:ascii="Times New Roman" w:hAnsi="Times New Roman" w:cs="Times New Roman"/>
        </w:rPr>
        <w:t xml:space="preserve">- оказание адресной социальной помощи гражданам из числа малоимущих и социально незащищенных категорий населения </w:t>
      </w:r>
      <w:r w:rsidR="00B64B4E" w:rsidRPr="00B64B4E">
        <w:rPr>
          <w:rFonts w:ascii="Times New Roman" w:hAnsi="Times New Roman" w:cs="Times New Roman"/>
        </w:rPr>
        <w:t>1 837 000,00</w:t>
      </w:r>
      <w:r w:rsidR="00A7026A" w:rsidRPr="00B64B4E">
        <w:rPr>
          <w:rFonts w:ascii="Times New Roman" w:hAnsi="Times New Roman" w:cs="Times New Roman"/>
        </w:rPr>
        <w:t xml:space="preserve"> руб.</w:t>
      </w:r>
    </w:p>
    <w:p w:rsidR="00B64B4E" w:rsidRPr="00F23970" w:rsidRDefault="00B64B4E" w:rsidP="004B07ED">
      <w:pPr>
        <w:spacing w:after="0"/>
        <w:ind w:firstLine="708"/>
        <w:jc w:val="both"/>
        <w:rPr>
          <w:rFonts w:ascii="Times New Roman" w:hAnsi="Times New Roman" w:cs="Times New Roman"/>
        </w:rPr>
      </w:pPr>
    </w:p>
    <w:p w:rsidR="00F23970" w:rsidRPr="00F23970" w:rsidRDefault="00F23970" w:rsidP="004B07ED">
      <w:pPr>
        <w:spacing w:after="0"/>
        <w:ind w:firstLine="708"/>
        <w:jc w:val="both"/>
        <w:rPr>
          <w:rFonts w:ascii="Times New Roman" w:hAnsi="Times New Roman" w:cs="Times New Roman"/>
        </w:rPr>
      </w:pPr>
      <w:r w:rsidRPr="00F23970">
        <w:rPr>
          <w:rFonts w:ascii="Times New Roman" w:hAnsi="Times New Roman" w:cs="Times New Roman"/>
        </w:rPr>
        <w:t>В рамках муниципальной программы</w:t>
      </w:r>
      <w:r w:rsidR="006D35EC" w:rsidRPr="00F23970">
        <w:rPr>
          <w:rFonts w:ascii="Times New Roman" w:hAnsi="Times New Roman" w:cs="Times New Roman"/>
        </w:rPr>
        <w:t xml:space="preserve"> «Обеспечение качественным жильем на 201</w:t>
      </w:r>
      <w:r w:rsidR="009C7EAB" w:rsidRPr="00F23970">
        <w:rPr>
          <w:rFonts w:ascii="Times New Roman" w:hAnsi="Times New Roman" w:cs="Times New Roman"/>
        </w:rPr>
        <w:t>9</w:t>
      </w:r>
      <w:r w:rsidR="006D35EC" w:rsidRPr="00F23970">
        <w:rPr>
          <w:rFonts w:ascii="Times New Roman" w:hAnsi="Times New Roman" w:cs="Times New Roman"/>
        </w:rPr>
        <w:t xml:space="preserve"> – 20</w:t>
      </w:r>
      <w:r w:rsidR="009C7EAB" w:rsidRPr="00F23970">
        <w:rPr>
          <w:rFonts w:ascii="Times New Roman" w:hAnsi="Times New Roman" w:cs="Times New Roman"/>
        </w:rPr>
        <w:t>25</w:t>
      </w:r>
      <w:r w:rsidRPr="00F23970">
        <w:rPr>
          <w:rFonts w:ascii="Times New Roman" w:hAnsi="Times New Roman" w:cs="Times New Roman"/>
        </w:rPr>
        <w:t xml:space="preserve"> годы» подпрограммы «Переселение граждан из аварийного жилищного фонда п. Дорожный и ул. Октябрьская партия муниципального образования «Поселок Айхал» на 2021 – 2022 годы» произведены расходы на сумму 68 296 690,27 руб., при плане 107 222 500,00 руб. (63,7%).</w:t>
      </w:r>
    </w:p>
    <w:p w:rsidR="00F23970" w:rsidRPr="00F23970" w:rsidRDefault="00F23970" w:rsidP="004B07ED">
      <w:pPr>
        <w:spacing w:after="0"/>
        <w:ind w:firstLine="708"/>
        <w:jc w:val="both"/>
        <w:rPr>
          <w:rFonts w:ascii="Times New Roman" w:hAnsi="Times New Roman" w:cs="Times New Roman"/>
        </w:rPr>
      </w:pPr>
      <w:r w:rsidRPr="00F23970">
        <w:rPr>
          <w:rFonts w:ascii="Times New Roman" w:hAnsi="Times New Roman" w:cs="Times New Roman"/>
        </w:rPr>
        <w:t>Выплачена компенсация за изымаемое жилое помещение на сумму 61 748 150,27 руб. и приобретены жилые помещения для граждан аварийного жилищного фонда на сумму 6 548 540,00 руб.</w:t>
      </w:r>
    </w:p>
    <w:p w:rsidR="00F23970" w:rsidRPr="00AC0967" w:rsidRDefault="00F23970" w:rsidP="00F23970">
      <w:pPr>
        <w:spacing w:after="0"/>
        <w:jc w:val="both"/>
        <w:rPr>
          <w:rFonts w:ascii="Times New Roman" w:hAnsi="Times New Roman" w:cs="Times New Roman"/>
        </w:rPr>
      </w:pPr>
    </w:p>
    <w:p w:rsidR="006D35EC" w:rsidRPr="00AC0967" w:rsidRDefault="00AC0967" w:rsidP="004B07ED">
      <w:pPr>
        <w:spacing w:after="0"/>
        <w:ind w:firstLine="708"/>
        <w:jc w:val="both"/>
        <w:rPr>
          <w:rFonts w:ascii="Times New Roman" w:hAnsi="Times New Roman" w:cs="Times New Roman"/>
        </w:rPr>
      </w:pPr>
      <w:r w:rsidRPr="00AC0967">
        <w:rPr>
          <w:rFonts w:ascii="Times New Roman" w:hAnsi="Times New Roman" w:cs="Times New Roman"/>
          <w:b/>
        </w:rPr>
        <w:t>В рамках муниципальной программы</w:t>
      </w:r>
      <w:r w:rsidR="006D35EC" w:rsidRPr="00AC0967">
        <w:rPr>
          <w:rFonts w:ascii="Times New Roman" w:hAnsi="Times New Roman" w:cs="Times New Roman"/>
          <w:b/>
        </w:rPr>
        <w:t xml:space="preserve"> «О</w:t>
      </w:r>
      <w:r w:rsidRPr="00AC0967">
        <w:rPr>
          <w:rFonts w:ascii="Times New Roman" w:hAnsi="Times New Roman" w:cs="Times New Roman"/>
          <w:b/>
        </w:rPr>
        <w:t>беспечение жильем молодых семей</w:t>
      </w:r>
      <w:r w:rsidR="006D35EC" w:rsidRPr="00AC0967">
        <w:rPr>
          <w:rFonts w:ascii="Times New Roman" w:hAnsi="Times New Roman" w:cs="Times New Roman"/>
          <w:b/>
        </w:rPr>
        <w:t xml:space="preserve"> на </w:t>
      </w:r>
      <w:r w:rsidRPr="00AC0967">
        <w:rPr>
          <w:rFonts w:ascii="Times New Roman" w:hAnsi="Times New Roman" w:cs="Times New Roman"/>
          <w:b/>
        </w:rPr>
        <w:t>2022</w:t>
      </w:r>
      <w:r w:rsidR="006D35EC" w:rsidRPr="00AC0967">
        <w:rPr>
          <w:rFonts w:ascii="Times New Roman" w:hAnsi="Times New Roman" w:cs="Times New Roman"/>
          <w:b/>
        </w:rPr>
        <w:t xml:space="preserve"> – 20</w:t>
      </w:r>
      <w:r w:rsidRPr="00AC0967">
        <w:rPr>
          <w:rFonts w:ascii="Times New Roman" w:hAnsi="Times New Roman" w:cs="Times New Roman"/>
          <w:b/>
        </w:rPr>
        <w:t>24 годы</w:t>
      </w:r>
      <w:r w:rsidR="006D35EC" w:rsidRPr="00AC0967">
        <w:rPr>
          <w:rFonts w:ascii="Times New Roman" w:hAnsi="Times New Roman" w:cs="Times New Roman"/>
          <w:b/>
        </w:rPr>
        <w:t xml:space="preserve">» </w:t>
      </w:r>
      <w:r w:rsidR="006D35EC" w:rsidRPr="00AC0967">
        <w:rPr>
          <w:rFonts w:ascii="Times New Roman" w:hAnsi="Times New Roman" w:cs="Times New Roman"/>
        </w:rPr>
        <w:t xml:space="preserve">кассовые расходы составили </w:t>
      </w:r>
      <w:r w:rsidR="000C3919" w:rsidRPr="00AC0967">
        <w:rPr>
          <w:rFonts w:ascii="Times New Roman" w:hAnsi="Times New Roman" w:cs="Times New Roman"/>
        </w:rPr>
        <w:t>2 </w:t>
      </w:r>
      <w:r w:rsidRPr="00AC0967">
        <w:rPr>
          <w:rFonts w:ascii="Times New Roman" w:hAnsi="Times New Roman" w:cs="Times New Roman"/>
        </w:rPr>
        <w:t>550</w:t>
      </w:r>
      <w:r w:rsidR="000C3919" w:rsidRPr="00AC0967">
        <w:rPr>
          <w:rFonts w:ascii="Times New Roman" w:hAnsi="Times New Roman" w:cs="Times New Roman"/>
        </w:rPr>
        <w:t> </w:t>
      </w:r>
      <w:r w:rsidRPr="00AC0967">
        <w:rPr>
          <w:rFonts w:ascii="Times New Roman" w:hAnsi="Times New Roman" w:cs="Times New Roman"/>
        </w:rPr>
        <w:t>000</w:t>
      </w:r>
      <w:r w:rsidR="000C3919" w:rsidRPr="00AC0967">
        <w:rPr>
          <w:rFonts w:ascii="Times New Roman" w:hAnsi="Times New Roman" w:cs="Times New Roman"/>
        </w:rPr>
        <w:t>,00</w:t>
      </w:r>
      <w:r w:rsidR="006D35EC" w:rsidRPr="00AC0967">
        <w:rPr>
          <w:rFonts w:ascii="Times New Roman" w:hAnsi="Times New Roman" w:cs="Times New Roman"/>
        </w:rPr>
        <w:t xml:space="preserve"> руб</w:t>
      </w:r>
      <w:r w:rsidR="00CA7F6E" w:rsidRPr="00AC0967">
        <w:rPr>
          <w:rFonts w:ascii="Times New Roman" w:hAnsi="Times New Roman" w:cs="Times New Roman"/>
        </w:rPr>
        <w:t>.</w:t>
      </w:r>
      <w:r w:rsidR="006D35EC" w:rsidRPr="00AC0967">
        <w:rPr>
          <w:rFonts w:ascii="Times New Roman" w:hAnsi="Times New Roman" w:cs="Times New Roman"/>
        </w:rPr>
        <w:t>, или 100%.</w:t>
      </w:r>
    </w:p>
    <w:p w:rsidR="00760352" w:rsidRPr="00EB5F4A" w:rsidRDefault="00760352" w:rsidP="004B07ED">
      <w:pPr>
        <w:spacing w:after="0"/>
        <w:jc w:val="both"/>
        <w:rPr>
          <w:rFonts w:ascii="Times New Roman" w:hAnsi="Times New Roman" w:cs="Times New Roman"/>
        </w:rPr>
      </w:pPr>
    </w:p>
    <w:p w:rsidR="00B07B73" w:rsidRPr="00EB5F4A" w:rsidRDefault="00B07B73" w:rsidP="004B07ED">
      <w:pPr>
        <w:spacing w:after="0"/>
        <w:ind w:firstLine="709"/>
        <w:jc w:val="both"/>
        <w:rPr>
          <w:rFonts w:ascii="Times New Roman" w:hAnsi="Times New Roman" w:cs="Times New Roman"/>
        </w:rPr>
      </w:pPr>
      <w:r w:rsidRPr="00EB5F4A">
        <w:rPr>
          <w:rFonts w:ascii="Times New Roman" w:hAnsi="Times New Roman" w:cs="Times New Roman"/>
          <w:b/>
          <w:u w:val="single"/>
        </w:rPr>
        <w:t>По подразделу 1006 «Другие вопросы в области социальной политики»</w:t>
      </w:r>
      <w:r w:rsidRPr="00EB5F4A">
        <w:rPr>
          <w:rFonts w:ascii="Times New Roman" w:hAnsi="Times New Roman" w:cs="Times New Roman"/>
        </w:rPr>
        <w:t xml:space="preserve"> в рамках </w:t>
      </w:r>
      <w:r w:rsidR="00EB5F4A" w:rsidRPr="00EB5F4A">
        <w:rPr>
          <w:rFonts w:ascii="Times New Roman" w:hAnsi="Times New Roman" w:cs="Times New Roman"/>
        </w:rPr>
        <w:t>муниципальной программы</w:t>
      </w:r>
      <w:r w:rsidRPr="00EB5F4A">
        <w:rPr>
          <w:rFonts w:ascii="Times New Roman" w:hAnsi="Times New Roman" w:cs="Times New Roman"/>
        </w:rPr>
        <w:t xml:space="preserve"> «</w:t>
      </w:r>
      <w:r w:rsidR="00EB5F4A" w:rsidRPr="00EB5F4A">
        <w:rPr>
          <w:rFonts w:ascii="Times New Roman" w:hAnsi="Times New Roman" w:cs="Times New Roman"/>
        </w:rPr>
        <w:t xml:space="preserve">Обеспечение общественного порядка и профилактики правонарушений на территории муниципального образования «Поселок Айхал» Мирнинского района Республики </w:t>
      </w:r>
      <w:r w:rsidR="00EB5F4A" w:rsidRPr="00EB5F4A">
        <w:rPr>
          <w:rFonts w:ascii="Times New Roman" w:hAnsi="Times New Roman" w:cs="Times New Roman"/>
        </w:rPr>
        <w:lastRenderedPageBreak/>
        <w:t>Саха (Якутия) на 2022 – 2024 г.г.</w:t>
      </w:r>
      <w:r w:rsidRPr="00EB5F4A">
        <w:rPr>
          <w:rFonts w:ascii="Times New Roman" w:hAnsi="Times New Roman" w:cs="Times New Roman"/>
        </w:rPr>
        <w:t xml:space="preserve">» кассовые расходы составили </w:t>
      </w:r>
      <w:r w:rsidR="00EB5F4A" w:rsidRPr="00EB5F4A">
        <w:rPr>
          <w:rFonts w:ascii="Times New Roman" w:hAnsi="Times New Roman" w:cs="Times New Roman"/>
        </w:rPr>
        <w:t>254 632,00 руб.</w:t>
      </w:r>
      <w:r w:rsidRPr="00EB5F4A">
        <w:rPr>
          <w:rFonts w:ascii="Times New Roman" w:hAnsi="Times New Roman" w:cs="Times New Roman"/>
        </w:rPr>
        <w:t xml:space="preserve">, при плане </w:t>
      </w:r>
      <w:r w:rsidR="00EB5F4A" w:rsidRPr="00EB5F4A">
        <w:rPr>
          <w:rFonts w:ascii="Times New Roman" w:hAnsi="Times New Roman" w:cs="Times New Roman"/>
        </w:rPr>
        <w:t>264 832,00 руб. (96,2%).</w:t>
      </w:r>
    </w:p>
    <w:p w:rsidR="00B07B73" w:rsidRPr="00EB5F4A" w:rsidRDefault="00B07B73" w:rsidP="004B07ED">
      <w:pPr>
        <w:spacing w:after="0"/>
        <w:ind w:firstLine="709"/>
        <w:jc w:val="both"/>
        <w:rPr>
          <w:rFonts w:ascii="Times New Roman" w:hAnsi="Times New Roman" w:cs="Times New Roman"/>
        </w:rPr>
      </w:pPr>
      <w:r w:rsidRPr="00EB5F4A">
        <w:rPr>
          <w:rFonts w:ascii="Times New Roman" w:hAnsi="Times New Roman" w:cs="Times New Roman"/>
        </w:rPr>
        <w:t>Мероприятия по данной программе:</w:t>
      </w:r>
    </w:p>
    <w:p w:rsidR="00B07B73" w:rsidRPr="00EB5F4A" w:rsidRDefault="00B07B73" w:rsidP="004B07ED">
      <w:pPr>
        <w:spacing w:after="0"/>
        <w:ind w:firstLine="709"/>
        <w:jc w:val="both"/>
        <w:rPr>
          <w:rFonts w:ascii="Times New Roman" w:hAnsi="Times New Roman" w:cs="Times New Roman"/>
        </w:rPr>
      </w:pPr>
      <w:r w:rsidRPr="00EB5F4A">
        <w:rPr>
          <w:rFonts w:ascii="Times New Roman" w:hAnsi="Times New Roman" w:cs="Times New Roman"/>
        </w:rPr>
        <w:t xml:space="preserve">- </w:t>
      </w:r>
      <w:r w:rsidR="00DD7141" w:rsidRPr="00EB5F4A">
        <w:rPr>
          <w:rFonts w:ascii="Times New Roman" w:hAnsi="Times New Roman" w:cs="Times New Roman"/>
        </w:rPr>
        <w:t xml:space="preserve">приобретение </w:t>
      </w:r>
      <w:r w:rsidRPr="00EB5F4A">
        <w:rPr>
          <w:rFonts w:ascii="Times New Roman" w:hAnsi="Times New Roman" w:cs="Times New Roman"/>
        </w:rPr>
        <w:t xml:space="preserve"> </w:t>
      </w:r>
      <w:r w:rsidR="00DD7141" w:rsidRPr="00EB5F4A">
        <w:rPr>
          <w:rFonts w:ascii="Times New Roman" w:hAnsi="Times New Roman" w:cs="Times New Roman"/>
        </w:rPr>
        <w:t xml:space="preserve">канцтоваров </w:t>
      </w:r>
      <w:r w:rsidRPr="00EB5F4A">
        <w:rPr>
          <w:rFonts w:ascii="Times New Roman" w:hAnsi="Times New Roman" w:cs="Times New Roman"/>
        </w:rPr>
        <w:t>дет</w:t>
      </w:r>
      <w:r w:rsidR="00DD7141" w:rsidRPr="00EB5F4A">
        <w:rPr>
          <w:rFonts w:ascii="Times New Roman" w:hAnsi="Times New Roman" w:cs="Times New Roman"/>
        </w:rPr>
        <w:t>ям</w:t>
      </w:r>
      <w:r w:rsidRPr="00EB5F4A">
        <w:rPr>
          <w:rFonts w:ascii="Times New Roman" w:hAnsi="Times New Roman" w:cs="Times New Roman"/>
        </w:rPr>
        <w:t xml:space="preserve"> из малообеспеченных и неблагополучных семей к школе </w:t>
      </w:r>
      <w:r w:rsidR="00EB5F4A" w:rsidRPr="00EB5F4A">
        <w:rPr>
          <w:rFonts w:ascii="Times New Roman" w:hAnsi="Times New Roman" w:cs="Times New Roman"/>
        </w:rPr>
        <w:t>100 000,00</w:t>
      </w:r>
      <w:r w:rsidR="00480AF6" w:rsidRPr="00EB5F4A">
        <w:rPr>
          <w:rFonts w:ascii="Times New Roman" w:hAnsi="Times New Roman" w:cs="Times New Roman"/>
        </w:rPr>
        <w:t xml:space="preserve"> руб</w:t>
      </w:r>
      <w:r w:rsidR="001A6336" w:rsidRPr="00EB5F4A">
        <w:rPr>
          <w:rFonts w:ascii="Times New Roman" w:hAnsi="Times New Roman" w:cs="Times New Roman"/>
        </w:rPr>
        <w:t>.</w:t>
      </w:r>
      <w:r w:rsidR="002B5E68" w:rsidRPr="00EB5F4A">
        <w:rPr>
          <w:rFonts w:ascii="Times New Roman" w:hAnsi="Times New Roman" w:cs="Times New Roman"/>
        </w:rPr>
        <w:t>;</w:t>
      </w:r>
    </w:p>
    <w:p w:rsidR="002B5E68" w:rsidRPr="00EB5F4A" w:rsidRDefault="002B5E68" w:rsidP="004B07ED">
      <w:pPr>
        <w:spacing w:after="0"/>
        <w:ind w:firstLine="709"/>
        <w:jc w:val="both"/>
        <w:rPr>
          <w:rFonts w:ascii="Times New Roman" w:hAnsi="Times New Roman" w:cs="Times New Roman"/>
        </w:rPr>
      </w:pPr>
      <w:r w:rsidRPr="00EB5F4A">
        <w:rPr>
          <w:rFonts w:ascii="Times New Roman" w:hAnsi="Times New Roman" w:cs="Times New Roman"/>
        </w:rPr>
        <w:t>- оплата проезда в детские оздоровительные лагеря</w:t>
      </w:r>
      <w:r w:rsidR="00EB5F4A" w:rsidRPr="00EB5F4A">
        <w:rPr>
          <w:rFonts w:ascii="Times New Roman" w:hAnsi="Times New Roman" w:cs="Times New Roman"/>
        </w:rPr>
        <w:t>, приобретение путевок в спортивный лагерь дневного пребывания «Гармония» 144 832,00</w:t>
      </w:r>
      <w:r w:rsidRPr="00EB5F4A">
        <w:rPr>
          <w:rFonts w:ascii="Times New Roman" w:hAnsi="Times New Roman" w:cs="Times New Roman"/>
        </w:rPr>
        <w:t xml:space="preserve"> руб.;</w:t>
      </w:r>
    </w:p>
    <w:p w:rsidR="002B5E68" w:rsidRPr="00EB5F4A" w:rsidRDefault="002B5E68" w:rsidP="00EB5F4A">
      <w:pPr>
        <w:spacing w:after="0"/>
        <w:ind w:firstLine="709"/>
        <w:jc w:val="both"/>
        <w:rPr>
          <w:rFonts w:ascii="Times New Roman" w:hAnsi="Times New Roman" w:cs="Times New Roman"/>
        </w:rPr>
      </w:pPr>
      <w:r w:rsidRPr="00EB5F4A">
        <w:rPr>
          <w:rFonts w:ascii="Times New Roman" w:hAnsi="Times New Roman" w:cs="Times New Roman"/>
        </w:rPr>
        <w:t xml:space="preserve">- </w:t>
      </w:r>
      <w:r w:rsidR="00EB5F4A" w:rsidRPr="00EB5F4A">
        <w:rPr>
          <w:rFonts w:ascii="Times New Roman" w:hAnsi="Times New Roman" w:cs="Times New Roman"/>
        </w:rPr>
        <w:t>оплаты проезда лицу, нуждающемуся в амбулаторном обследовании в Мирнинском противотуберкулезном диспансере ГБУ РС (Я) Мирнинской ЦРБ 9 800,0</w:t>
      </w:r>
      <w:r w:rsidRPr="00EB5F4A">
        <w:rPr>
          <w:rFonts w:ascii="Times New Roman" w:hAnsi="Times New Roman" w:cs="Times New Roman"/>
        </w:rPr>
        <w:t>0 руб.</w:t>
      </w:r>
    </w:p>
    <w:p w:rsidR="00480AF6" w:rsidRPr="00EB5F4A" w:rsidRDefault="00480AF6" w:rsidP="004B07ED">
      <w:pPr>
        <w:spacing w:after="0"/>
        <w:ind w:firstLine="709"/>
        <w:jc w:val="both"/>
        <w:rPr>
          <w:rFonts w:ascii="Times New Roman" w:hAnsi="Times New Roman" w:cs="Times New Roman"/>
        </w:rPr>
      </w:pPr>
    </w:p>
    <w:p w:rsidR="00B07B73" w:rsidRPr="008E0045" w:rsidRDefault="00B07B73" w:rsidP="004B07ED">
      <w:pPr>
        <w:spacing w:after="0"/>
        <w:ind w:right="141"/>
        <w:jc w:val="center"/>
        <w:rPr>
          <w:rFonts w:ascii="Times New Roman" w:hAnsi="Times New Roman" w:cs="Times New Roman"/>
          <w:b/>
          <w:u w:val="single"/>
        </w:rPr>
      </w:pPr>
      <w:r w:rsidRPr="008E0045">
        <w:rPr>
          <w:rFonts w:ascii="Times New Roman" w:hAnsi="Times New Roman" w:cs="Times New Roman"/>
          <w:b/>
          <w:u w:val="single"/>
        </w:rPr>
        <w:t>Подраздел 1105</w:t>
      </w:r>
      <w:r w:rsidR="000E4FB0" w:rsidRPr="008E0045">
        <w:rPr>
          <w:rFonts w:ascii="Times New Roman" w:hAnsi="Times New Roman" w:cs="Times New Roman"/>
          <w:b/>
          <w:u w:val="single"/>
        </w:rPr>
        <w:t xml:space="preserve"> </w:t>
      </w:r>
      <w:r w:rsidRPr="008E0045">
        <w:rPr>
          <w:rFonts w:ascii="Times New Roman" w:hAnsi="Times New Roman" w:cs="Times New Roman"/>
          <w:b/>
          <w:u w:val="single"/>
        </w:rPr>
        <w:t>«Физическая культура и спорт»</w:t>
      </w:r>
    </w:p>
    <w:p w:rsidR="00B07B73" w:rsidRPr="008E0045" w:rsidRDefault="00B07B73" w:rsidP="004B07ED">
      <w:pPr>
        <w:spacing w:after="0"/>
        <w:ind w:right="141" w:firstLine="567"/>
        <w:jc w:val="both"/>
        <w:rPr>
          <w:rFonts w:ascii="Times New Roman" w:hAnsi="Times New Roman" w:cs="Times New Roman"/>
        </w:rPr>
      </w:pPr>
      <w:r w:rsidRPr="008E0045">
        <w:rPr>
          <w:rFonts w:ascii="Times New Roman" w:hAnsi="Times New Roman" w:cs="Times New Roman"/>
        </w:rPr>
        <w:t xml:space="preserve">По подразделу </w:t>
      </w:r>
      <w:r w:rsidRPr="008E0045">
        <w:rPr>
          <w:rFonts w:ascii="Times New Roman" w:hAnsi="Times New Roman" w:cs="Times New Roman"/>
          <w:b/>
        </w:rPr>
        <w:t>1105 «Физическая культура»</w:t>
      </w:r>
      <w:r w:rsidRPr="008E0045">
        <w:rPr>
          <w:rFonts w:ascii="Times New Roman" w:hAnsi="Times New Roman" w:cs="Times New Roman"/>
        </w:rPr>
        <w:t xml:space="preserve"> кассовое исполнение составляет</w:t>
      </w:r>
      <w:r w:rsidR="000E4FB0" w:rsidRPr="008E0045">
        <w:rPr>
          <w:rFonts w:ascii="Times New Roman" w:hAnsi="Times New Roman" w:cs="Times New Roman"/>
        </w:rPr>
        <w:t>489 628,00</w:t>
      </w:r>
      <w:r w:rsidRPr="008E0045">
        <w:rPr>
          <w:rFonts w:ascii="Times New Roman" w:hAnsi="Times New Roman" w:cs="Times New Roman"/>
        </w:rPr>
        <w:t xml:space="preserve"> руб</w:t>
      </w:r>
      <w:r w:rsidR="005E6290" w:rsidRPr="008E0045">
        <w:rPr>
          <w:rFonts w:ascii="Times New Roman" w:hAnsi="Times New Roman" w:cs="Times New Roman"/>
        </w:rPr>
        <w:t>.</w:t>
      </w:r>
      <w:r w:rsidR="000E4FB0" w:rsidRPr="008E0045">
        <w:rPr>
          <w:rFonts w:ascii="Times New Roman" w:hAnsi="Times New Roman" w:cs="Times New Roman"/>
        </w:rPr>
        <w:t>,</w:t>
      </w:r>
      <w:r w:rsidRPr="008E0045">
        <w:rPr>
          <w:rFonts w:ascii="Times New Roman" w:hAnsi="Times New Roman" w:cs="Times New Roman"/>
        </w:rPr>
        <w:t xml:space="preserve"> при плане </w:t>
      </w:r>
      <w:r w:rsidR="008E0045" w:rsidRPr="008E0045">
        <w:rPr>
          <w:rFonts w:ascii="Times New Roman" w:hAnsi="Times New Roman" w:cs="Times New Roman"/>
        </w:rPr>
        <w:t>544 616,60</w:t>
      </w:r>
      <w:r w:rsidRPr="008E0045">
        <w:rPr>
          <w:rFonts w:ascii="Times New Roman" w:hAnsi="Times New Roman" w:cs="Times New Roman"/>
        </w:rPr>
        <w:t xml:space="preserve"> руб</w:t>
      </w:r>
      <w:r w:rsidR="005E6290" w:rsidRPr="008E0045">
        <w:rPr>
          <w:rFonts w:ascii="Times New Roman" w:hAnsi="Times New Roman" w:cs="Times New Roman"/>
        </w:rPr>
        <w:t>.</w:t>
      </w:r>
      <w:r w:rsidR="008E0045" w:rsidRPr="008E0045">
        <w:rPr>
          <w:rFonts w:ascii="Times New Roman" w:hAnsi="Times New Roman" w:cs="Times New Roman"/>
        </w:rPr>
        <w:t xml:space="preserve"> (89,9</w:t>
      </w:r>
      <w:r w:rsidRPr="008E0045">
        <w:rPr>
          <w:rFonts w:ascii="Times New Roman" w:hAnsi="Times New Roman" w:cs="Times New Roman"/>
        </w:rPr>
        <w:t>%</w:t>
      </w:r>
      <w:r w:rsidR="008E0045" w:rsidRPr="008E0045">
        <w:rPr>
          <w:rFonts w:ascii="Times New Roman" w:hAnsi="Times New Roman" w:cs="Times New Roman"/>
        </w:rPr>
        <w:t>)</w:t>
      </w:r>
      <w:r w:rsidR="000B4E78" w:rsidRPr="008E0045">
        <w:rPr>
          <w:rFonts w:ascii="Times New Roman" w:hAnsi="Times New Roman" w:cs="Times New Roman"/>
        </w:rPr>
        <w:t xml:space="preserve">. </w:t>
      </w:r>
      <w:r w:rsidRPr="008E0045">
        <w:rPr>
          <w:rFonts w:ascii="Times New Roman" w:hAnsi="Times New Roman" w:cs="Times New Roman"/>
        </w:rPr>
        <w:t>Средства направлены на организацию и проведение мероприятий, согласно утвержденному календарному плану</w:t>
      </w:r>
      <w:r w:rsidR="008E0045" w:rsidRPr="008E0045">
        <w:rPr>
          <w:rFonts w:ascii="Times New Roman" w:hAnsi="Times New Roman" w:cs="Times New Roman"/>
        </w:rPr>
        <w:t>.</w:t>
      </w:r>
    </w:p>
    <w:p w:rsidR="00B07B73" w:rsidRPr="008E0045" w:rsidRDefault="00B07B73" w:rsidP="004B07ED">
      <w:pPr>
        <w:spacing w:after="0"/>
        <w:ind w:right="141" w:firstLine="708"/>
        <w:jc w:val="both"/>
        <w:rPr>
          <w:rFonts w:ascii="Times New Roman" w:hAnsi="Times New Roman" w:cs="Times New Roman"/>
        </w:rPr>
      </w:pPr>
      <w:r w:rsidRPr="008E0045">
        <w:rPr>
          <w:rFonts w:ascii="Times New Roman" w:hAnsi="Times New Roman" w:cs="Times New Roman"/>
        </w:rPr>
        <w:t xml:space="preserve">По данному подразделу отражаются расходы </w:t>
      </w:r>
      <w:r w:rsidR="008E0045" w:rsidRPr="008E0045">
        <w:rPr>
          <w:rFonts w:ascii="Times New Roman" w:hAnsi="Times New Roman" w:cs="Times New Roman"/>
        </w:rPr>
        <w:t>в рамках муниципальной программы</w:t>
      </w:r>
      <w:r w:rsidRPr="008E0045">
        <w:rPr>
          <w:rFonts w:ascii="Times New Roman" w:hAnsi="Times New Roman" w:cs="Times New Roman"/>
        </w:rPr>
        <w:t xml:space="preserve"> «Развитие физической культуры и спорта </w:t>
      </w:r>
      <w:r w:rsidR="00FF71F1" w:rsidRPr="008E0045">
        <w:rPr>
          <w:rFonts w:ascii="Times New Roman" w:hAnsi="Times New Roman" w:cs="Times New Roman"/>
        </w:rPr>
        <w:t>в п.</w:t>
      </w:r>
      <w:r w:rsidRPr="008E0045">
        <w:rPr>
          <w:rFonts w:ascii="Times New Roman" w:hAnsi="Times New Roman" w:cs="Times New Roman"/>
        </w:rPr>
        <w:t xml:space="preserve"> Айхал</w:t>
      </w:r>
      <w:r w:rsidR="008E0045" w:rsidRPr="008E0045">
        <w:rPr>
          <w:rFonts w:ascii="Times New Roman" w:hAnsi="Times New Roman" w:cs="Times New Roman"/>
        </w:rPr>
        <w:t xml:space="preserve"> Мирнинского района РС (Я) на 2022</w:t>
      </w:r>
      <w:r w:rsidRPr="008E0045">
        <w:rPr>
          <w:rFonts w:ascii="Times New Roman" w:hAnsi="Times New Roman" w:cs="Times New Roman"/>
        </w:rPr>
        <w:t xml:space="preserve"> – 20</w:t>
      </w:r>
      <w:r w:rsidR="000B4E78" w:rsidRPr="008E0045">
        <w:rPr>
          <w:rFonts w:ascii="Times New Roman" w:hAnsi="Times New Roman" w:cs="Times New Roman"/>
        </w:rPr>
        <w:t>2</w:t>
      </w:r>
      <w:r w:rsidR="008E0045" w:rsidRPr="008E0045">
        <w:rPr>
          <w:rFonts w:ascii="Times New Roman" w:hAnsi="Times New Roman" w:cs="Times New Roman"/>
        </w:rPr>
        <w:t>6 гг.</w:t>
      </w:r>
      <w:r w:rsidRPr="008E0045">
        <w:rPr>
          <w:rFonts w:ascii="Times New Roman" w:hAnsi="Times New Roman" w:cs="Times New Roman"/>
        </w:rPr>
        <w:t xml:space="preserve">». Основные мероприятия по </w:t>
      </w:r>
      <w:r w:rsidR="00DD7141" w:rsidRPr="008E0045">
        <w:rPr>
          <w:rFonts w:ascii="Times New Roman" w:hAnsi="Times New Roman" w:cs="Times New Roman"/>
        </w:rPr>
        <w:t xml:space="preserve">муниципальной </w:t>
      </w:r>
      <w:r w:rsidRPr="008E0045">
        <w:rPr>
          <w:rFonts w:ascii="Times New Roman" w:hAnsi="Times New Roman" w:cs="Times New Roman"/>
        </w:rPr>
        <w:t>программе:</w:t>
      </w:r>
    </w:p>
    <w:p w:rsidR="00B07B73" w:rsidRPr="008E0045" w:rsidRDefault="00B07B73" w:rsidP="004B07ED">
      <w:pPr>
        <w:spacing w:after="0"/>
        <w:ind w:right="141" w:firstLine="708"/>
        <w:jc w:val="both"/>
        <w:rPr>
          <w:rFonts w:ascii="Times New Roman" w:hAnsi="Times New Roman" w:cs="Times New Roman"/>
        </w:rPr>
      </w:pPr>
      <w:r w:rsidRPr="008E0045">
        <w:rPr>
          <w:rFonts w:ascii="Times New Roman" w:hAnsi="Times New Roman" w:cs="Times New Roman"/>
        </w:rPr>
        <w:t>- участие в вы</w:t>
      </w:r>
      <w:r w:rsidR="002B5E68" w:rsidRPr="008E0045">
        <w:rPr>
          <w:rFonts w:ascii="Times New Roman" w:hAnsi="Times New Roman" w:cs="Times New Roman"/>
        </w:rPr>
        <w:t xml:space="preserve">ездных спортивных мероприятиях </w:t>
      </w:r>
      <w:r w:rsidR="008E0045" w:rsidRPr="008E0045">
        <w:rPr>
          <w:rFonts w:ascii="Times New Roman" w:hAnsi="Times New Roman" w:cs="Times New Roman"/>
        </w:rPr>
        <w:t>405 277,00</w:t>
      </w:r>
      <w:r w:rsidR="00FF71F1" w:rsidRPr="008E0045">
        <w:rPr>
          <w:rFonts w:ascii="Times New Roman" w:hAnsi="Times New Roman" w:cs="Times New Roman"/>
        </w:rPr>
        <w:t xml:space="preserve"> руб</w:t>
      </w:r>
      <w:r w:rsidR="005E6290" w:rsidRPr="008E0045">
        <w:rPr>
          <w:rFonts w:ascii="Times New Roman" w:hAnsi="Times New Roman" w:cs="Times New Roman"/>
        </w:rPr>
        <w:t>.</w:t>
      </w:r>
      <w:r w:rsidR="00FF71F1" w:rsidRPr="008E0045">
        <w:rPr>
          <w:rFonts w:ascii="Times New Roman" w:hAnsi="Times New Roman" w:cs="Times New Roman"/>
        </w:rPr>
        <w:t>;</w:t>
      </w:r>
    </w:p>
    <w:p w:rsidR="002B5E68" w:rsidRPr="008E0045" w:rsidRDefault="002B5E68" w:rsidP="004B07ED">
      <w:pPr>
        <w:spacing w:after="0"/>
        <w:ind w:right="141" w:firstLine="708"/>
        <w:jc w:val="both"/>
        <w:rPr>
          <w:rFonts w:ascii="Times New Roman" w:hAnsi="Times New Roman" w:cs="Times New Roman"/>
        </w:rPr>
      </w:pPr>
      <w:r w:rsidRPr="008E0045">
        <w:rPr>
          <w:rFonts w:ascii="Times New Roman" w:hAnsi="Times New Roman" w:cs="Times New Roman"/>
        </w:rPr>
        <w:t>- приобретение подарочной продукции</w:t>
      </w:r>
      <w:r w:rsidR="008E0045" w:rsidRPr="008E0045">
        <w:rPr>
          <w:rFonts w:ascii="Times New Roman" w:hAnsi="Times New Roman" w:cs="Times New Roman"/>
        </w:rPr>
        <w:t>84 351,00</w:t>
      </w:r>
      <w:r w:rsidRPr="008E0045">
        <w:rPr>
          <w:rFonts w:ascii="Times New Roman" w:hAnsi="Times New Roman" w:cs="Times New Roman"/>
        </w:rPr>
        <w:t xml:space="preserve"> руб.</w:t>
      </w:r>
    </w:p>
    <w:p w:rsidR="0063004C" w:rsidRPr="008E0045" w:rsidRDefault="0063004C" w:rsidP="004B07ED">
      <w:pPr>
        <w:spacing w:after="0"/>
        <w:ind w:firstLine="567"/>
        <w:jc w:val="center"/>
        <w:rPr>
          <w:rFonts w:ascii="Times New Roman" w:hAnsi="Times New Roman" w:cs="Times New Roman"/>
          <w:b/>
          <w:u w:val="single"/>
        </w:rPr>
      </w:pPr>
    </w:p>
    <w:p w:rsidR="008E0045" w:rsidRPr="008E0045" w:rsidRDefault="00DD7141" w:rsidP="008E0045">
      <w:pPr>
        <w:spacing w:after="0"/>
        <w:ind w:firstLine="708"/>
        <w:jc w:val="both"/>
        <w:rPr>
          <w:rFonts w:ascii="Times New Roman" w:hAnsi="Times New Roman" w:cs="Times New Roman"/>
          <w:b/>
          <w:u w:val="single"/>
        </w:rPr>
      </w:pPr>
      <w:r w:rsidRPr="008E0045">
        <w:rPr>
          <w:rFonts w:ascii="Times New Roman" w:hAnsi="Times New Roman" w:cs="Times New Roman"/>
          <w:b/>
          <w:u w:val="single"/>
        </w:rPr>
        <w:t>Р</w:t>
      </w:r>
      <w:r w:rsidR="00B07B73" w:rsidRPr="008E0045">
        <w:rPr>
          <w:rFonts w:ascii="Times New Roman" w:hAnsi="Times New Roman" w:cs="Times New Roman"/>
          <w:b/>
          <w:u w:val="single"/>
        </w:rPr>
        <w:t xml:space="preserve">аздел 1400 «Межбюджетные трансферты общего характера бюджетам субъектов </w:t>
      </w:r>
      <w:r w:rsidR="008E0045" w:rsidRPr="008E0045">
        <w:rPr>
          <w:rFonts w:ascii="Times New Roman" w:hAnsi="Times New Roman" w:cs="Times New Roman"/>
          <w:b/>
          <w:u w:val="single"/>
        </w:rPr>
        <w:t>РФ и муниципальных образований»</w:t>
      </w:r>
    </w:p>
    <w:p w:rsidR="00B07B73" w:rsidRPr="008E0045" w:rsidRDefault="00B07B73" w:rsidP="004B07ED">
      <w:pPr>
        <w:spacing w:after="0"/>
        <w:ind w:firstLine="708"/>
        <w:jc w:val="both"/>
        <w:rPr>
          <w:rFonts w:ascii="Times New Roman" w:hAnsi="Times New Roman" w:cs="Times New Roman"/>
        </w:rPr>
      </w:pPr>
      <w:r w:rsidRPr="008E0045">
        <w:rPr>
          <w:rFonts w:ascii="Times New Roman" w:hAnsi="Times New Roman" w:cs="Times New Roman"/>
        </w:rPr>
        <w:t xml:space="preserve">По разделу </w:t>
      </w:r>
      <w:r w:rsidR="008E0045" w:rsidRPr="008E0045">
        <w:rPr>
          <w:rFonts w:ascii="Times New Roman" w:hAnsi="Times New Roman" w:cs="Times New Roman"/>
          <w:b/>
        </w:rPr>
        <w:t>1403 «</w:t>
      </w:r>
      <w:r w:rsidRPr="008E0045">
        <w:rPr>
          <w:rFonts w:ascii="Times New Roman" w:hAnsi="Times New Roman" w:cs="Times New Roman"/>
          <w:b/>
        </w:rPr>
        <w:t>Прочие межбюджетные транс</w:t>
      </w:r>
      <w:r w:rsidR="008E0045" w:rsidRPr="008E0045">
        <w:rPr>
          <w:rFonts w:ascii="Times New Roman" w:hAnsi="Times New Roman" w:cs="Times New Roman"/>
          <w:b/>
        </w:rPr>
        <w:t>ферты общего характера»</w:t>
      </w:r>
      <w:r w:rsidRPr="008E0045">
        <w:rPr>
          <w:rFonts w:ascii="Times New Roman" w:hAnsi="Times New Roman" w:cs="Times New Roman"/>
        </w:rPr>
        <w:t xml:space="preserve"> при плане </w:t>
      </w:r>
      <w:r w:rsidR="008E0045" w:rsidRPr="008E0045">
        <w:rPr>
          <w:rFonts w:ascii="Times New Roman" w:hAnsi="Times New Roman" w:cs="Times New Roman"/>
        </w:rPr>
        <w:t>1 207 527,22</w:t>
      </w:r>
      <w:r w:rsidRPr="008E0045">
        <w:rPr>
          <w:rFonts w:ascii="Times New Roman" w:hAnsi="Times New Roman" w:cs="Times New Roman"/>
        </w:rPr>
        <w:t xml:space="preserve"> руб. </w:t>
      </w:r>
      <w:r w:rsidR="008E0045" w:rsidRPr="008E0045">
        <w:rPr>
          <w:rFonts w:ascii="Times New Roman" w:hAnsi="Times New Roman" w:cs="Times New Roman"/>
        </w:rPr>
        <w:t>кассовое исполнение составляет 1 207 527,22 руб. (100%):</w:t>
      </w:r>
    </w:p>
    <w:p w:rsidR="00B07B73" w:rsidRPr="008E0045" w:rsidRDefault="008E0045" w:rsidP="004B07ED">
      <w:pPr>
        <w:spacing w:after="0"/>
        <w:ind w:firstLine="708"/>
        <w:jc w:val="both"/>
        <w:rPr>
          <w:rFonts w:ascii="Times New Roman" w:hAnsi="Times New Roman" w:cs="Times New Roman"/>
        </w:rPr>
      </w:pPr>
      <w:r w:rsidRPr="008E0045">
        <w:rPr>
          <w:rFonts w:ascii="Times New Roman" w:hAnsi="Times New Roman" w:cs="Times New Roman"/>
        </w:rPr>
        <w:t>- м</w:t>
      </w:r>
      <w:r w:rsidR="00B07B73" w:rsidRPr="008E0045">
        <w:rPr>
          <w:rFonts w:ascii="Times New Roman" w:hAnsi="Times New Roman" w:cs="Times New Roman"/>
        </w:rPr>
        <w:t xml:space="preserve">ежбюджетные трансферты для выполнения функций внешнего финансового контроля </w:t>
      </w:r>
      <w:r w:rsidR="00FF71F1" w:rsidRPr="008E0045">
        <w:rPr>
          <w:rFonts w:ascii="Times New Roman" w:hAnsi="Times New Roman" w:cs="Times New Roman"/>
        </w:rPr>
        <w:t>–</w:t>
      </w:r>
      <w:r w:rsidR="00B758C6" w:rsidRPr="008E0045">
        <w:rPr>
          <w:rFonts w:ascii="Times New Roman" w:hAnsi="Times New Roman" w:cs="Times New Roman"/>
        </w:rPr>
        <w:t xml:space="preserve"> </w:t>
      </w:r>
      <w:r w:rsidRPr="008E0045">
        <w:rPr>
          <w:rFonts w:ascii="Times New Roman" w:hAnsi="Times New Roman" w:cs="Times New Roman"/>
        </w:rPr>
        <w:t>855 763,87</w:t>
      </w:r>
      <w:r w:rsidR="00B07B73" w:rsidRPr="008E0045">
        <w:rPr>
          <w:rFonts w:ascii="Times New Roman" w:hAnsi="Times New Roman" w:cs="Times New Roman"/>
        </w:rPr>
        <w:t xml:space="preserve"> руб</w:t>
      </w:r>
      <w:r w:rsidR="005E6290" w:rsidRPr="008E0045">
        <w:rPr>
          <w:rFonts w:ascii="Times New Roman" w:hAnsi="Times New Roman" w:cs="Times New Roman"/>
        </w:rPr>
        <w:t>.</w:t>
      </w:r>
      <w:r w:rsidR="00B07B73" w:rsidRPr="008E0045">
        <w:rPr>
          <w:rFonts w:ascii="Times New Roman" w:hAnsi="Times New Roman" w:cs="Times New Roman"/>
        </w:rPr>
        <w:t>;</w:t>
      </w:r>
    </w:p>
    <w:p w:rsidR="00B07B73" w:rsidRPr="008E0045" w:rsidRDefault="008E0045" w:rsidP="004B07ED">
      <w:pPr>
        <w:spacing w:after="0"/>
        <w:ind w:firstLine="708"/>
        <w:jc w:val="both"/>
        <w:rPr>
          <w:rFonts w:ascii="Times New Roman" w:hAnsi="Times New Roman" w:cs="Times New Roman"/>
        </w:rPr>
      </w:pPr>
      <w:r w:rsidRPr="008E0045">
        <w:rPr>
          <w:rFonts w:ascii="Times New Roman" w:hAnsi="Times New Roman" w:cs="Times New Roman"/>
        </w:rPr>
        <w:t>- м</w:t>
      </w:r>
      <w:r w:rsidR="00B07B73" w:rsidRPr="008E0045">
        <w:rPr>
          <w:rFonts w:ascii="Times New Roman" w:hAnsi="Times New Roman" w:cs="Times New Roman"/>
        </w:rPr>
        <w:t xml:space="preserve">ежбюджетные трансферты по передаче отдельных бюджетных полномочий финансового органа </w:t>
      </w:r>
      <w:r w:rsidR="008F157F" w:rsidRPr="008E0045">
        <w:rPr>
          <w:rFonts w:ascii="Times New Roman" w:hAnsi="Times New Roman" w:cs="Times New Roman"/>
        </w:rPr>
        <w:t>–</w:t>
      </w:r>
      <w:r w:rsidR="00B758C6" w:rsidRPr="008E0045">
        <w:rPr>
          <w:rFonts w:ascii="Times New Roman" w:hAnsi="Times New Roman" w:cs="Times New Roman"/>
        </w:rPr>
        <w:t xml:space="preserve"> </w:t>
      </w:r>
      <w:r w:rsidRPr="008E0045">
        <w:rPr>
          <w:rFonts w:ascii="Times New Roman" w:hAnsi="Times New Roman" w:cs="Times New Roman"/>
        </w:rPr>
        <w:t>336 763,35</w:t>
      </w:r>
      <w:r w:rsidR="00B07B73" w:rsidRPr="008E0045">
        <w:rPr>
          <w:rFonts w:ascii="Times New Roman" w:hAnsi="Times New Roman" w:cs="Times New Roman"/>
        </w:rPr>
        <w:t xml:space="preserve"> руб</w:t>
      </w:r>
      <w:r w:rsidR="005E6290" w:rsidRPr="008E0045">
        <w:rPr>
          <w:rFonts w:ascii="Times New Roman" w:hAnsi="Times New Roman" w:cs="Times New Roman"/>
        </w:rPr>
        <w:t>.</w:t>
      </w:r>
      <w:r w:rsidR="00B07B73" w:rsidRPr="008E0045">
        <w:rPr>
          <w:rFonts w:ascii="Times New Roman" w:hAnsi="Times New Roman" w:cs="Times New Roman"/>
        </w:rPr>
        <w:t>;</w:t>
      </w:r>
    </w:p>
    <w:p w:rsidR="00B07B73" w:rsidRPr="008E0045" w:rsidRDefault="008E0045" w:rsidP="004B07ED">
      <w:pPr>
        <w:spacing w:after="0"/>
        <w:ind w:firstLine="708"/>
        <w:jc w:val="both"/>
        <w:rPr>
          <w:rFonts w:ascii="Times New Roman" w:hAnsi="Times New Roman" w:cs="Times New Roman"/>
        </w:rPr>
      </w:pPr>
      <w:r w:rsidRPr="008E0045">
        <w:rPr>
          <w:rFonts w:ascii="Times New Roman" w:hAnsi="Times New Roman" w:cs="Times New Roman"/>
        </w:rPr>
        <w:t>- м</w:t>
      </w:r>
      <w:r w:rsidR="00B07B73" w:rsidRPr="008E0045">
        <w:rPr>
          <w:rFonts w:ascii="Times New Roman" w:hAnsi="Times New Roman" w:cs="Times New Roman"/>
        </w:rPr>
        <w:t xml:space="preserve">ежбюджетные трансферты на организацию библиотечного обслуживания населения </w:t>
      </w:r>
      <w:r w:rsidRPr="008E0045">
        <w:rPr>
          <w:rFonts w:ascii="Times New Roman" w:hAnsi="Times New Roman" w:cs="Times New Roman"/>
        </w:rPr>
        <w:t xml:space="preserve"> </w:t>
      </w:r>
      <w:r w:rsidR="00B07B73" w:rsidRPr="008E0045">
        <w:rPr>
          <w:rFonts w:ascii="Times New Roman" w:hAnsi="Times New Roman" w:cs="Times New Roman"/>
        </w:rPr>
        <w:t xml:space="preserve">– </w:t>
      </w:r>
      <w:r w:rsidR="00B758C6" w:rsidRPr="008E0045">
        <w:rPr>
          <w:rFonts w:ascii="Times New Roman" w:hAnsi="Times New Roman" w:cs="Times New Roman"/>
        </w:rPr>
        <w:t>1</w:t>
      </w:r>
      <w:r w:rsidR="008F157F" w:rsidRPr="008E0045">
        <w:rPr>
          <w:rFonts w:ascii="Times New Roman" w:hAnsi="Times New Roman" w:cs="Times New Roman"/>
        </w:rPr>
        <w:t>5</w:t>
      </w:r>
      <w:r w:rsidR="00B07B73" w:rsidRPr="008E0045">
        <w:rPr>
          <w:rFonts w:ascii="Times New Roman" w:hAnsi="Times New Roman" w:cs="Times New Roman"/>
        </w:rPr>
        <w:t> 000,00 руб</w:t>
      </w:r>
      <w:r w:rsidR="005E6290" w:rsidRPr="008E0045">
        <w:rPr>
          <w:rFonts w:ascii="Times New Roman" w:hAnsi="Times New Roman" w:cs="Times New Roman"/>
        </w:rPr>
        <w:t>.</w:t>
      </w:r>
    </w:p>
    <w:p w:rsidR="005E6290" w:rsidRPr="008E0045" w:rsidRDefault="005E6290" w:rsidP="004B07ED">
      <w:pPr>
        <w:spacing w:after="0"/>
        <w:ind w:firstLine="708"/>
        <w:jc w:val="both"/>
        <w:rPr>
          <w:rFonts w:ascii="Times New Roman" w:hAnsi="Times New Roman" w:cs="Times New Roman"/>
          <w:b/>
        </w:rPr>
      </w:pPr>
    </w:p>
    <w:p w:rsidR="00B07B73" w:rsidRPr="008E0045" w:rsidRDefault="00B07B73" w:rsidP="00935B33">
      <w:pPr>
        <w:spacing w:after="0"/>
        <w:rPr>
          <w:rFonts w:ascii="Times New Roman" w:hAnsi="Times New Roman" w:cs="Times New Roman"/>
        </w:rPr>
      </w:pPr>
    </w:p>
    <w:sectPr w:rsidR="00B07B73" w:rsidRPr="008E0045" w:rsidSect="00935B33">
      <w:headerReference w:type="even" r:id="rId8"/>
      <w:footerReference w:type="even" r:id="rId9"/>
      <w:footerReference w:type="default" r:id="rId10"/>
      <w:pgSz w:w="11906" w:h="16838"/>
      <w:pgMar w:top="567"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23E" w:rsidRDefault="0002123E" w:rsidP="00CA4FC6">
      <w:pPr>
        <w:spacing w:after="0" w:line="240" w:lineRule="auto"/>
      </w:pPr>
      <w:r>
        <w:separator/>
      </w:r>
    </w:p>
  </w:endnote>
  <w:endnote w:type="continuationSeparator" w:id="0">
    <w:p w:rsidR="0002123E" w:rsidRDefault="0002123E" w:rsidP="00CA4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048" w:rsidRDefault="00E86048" w:rsidP="00A83D8F">
    <w:pPr>
      <w:pStyle w:val="ac"/>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86048" w:rsidRDefault="00E8604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048" w:rsidRDefault="00E86048" w:rsidP="00A83D8F">
    <w:pPr>
      <w:pStyle w:val="ac"/>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35B33">
      <w:rPr>
        <w:rStyle w:val="a6"/>
        <w:noProof/>
      </w:rPr>
      <w:t>17</w:t>
    </w:r>
    <w:r>
      <w:rPr>
        <w:rStyle w:val="a6"/>
      </w:rPr>
      <w:fldChar w:fldCharType="end"/>
    </w:r>
  </w:p>
  <w:p w:rsidR="00E86048" w:rsidRDefault="00E8604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23E" w:rsidRDefault="0002123E" w:rsidP="00CA4FC6">
      <w:pPr>
        <w:spacing w:after="0" w:line="240" w:lineRule="auto"/>
      </w:pPr>
      <w:r>
        <w:separator/>
      </w:r>
    </w:p>
  </w:footnote>
  <w:footnote w:type="continuationSeparator" w:id="0">
    <w:p w:rsidR="0002123E" w:rsidRDefault="0002123E" w:rsidP="00CA4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048" w:rsidRDefault="00E8604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86048" w:rsidRDefault="00E8604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EE20AF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B00D72"/>
    <w:multiLevelType w:val="hybridMultilevel"/>
    <w:tmpl w:val="249CB7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43643FF"/>
    <w:multiLevelType w:val="hybridMultilevel"/>
    <w:tmpl w:val="9274EF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B01AB"/>
    <w:multiLevelType w:val="hybridMultilevel"/>
    <w:tmpl w:val="67E640F6"/>
    <w:lvl w:ilvl="0" w:tplc="DA8CB250">
      <w:start w:val="1"/>
      <w:numFmt w:val="decimal"/>
      <w:lvlText w:val="%1)"/>
      <w:lvlJc w:val="left"/>
      <w:pPr>
        <w:tabs>
          <w:tab w:val="num" w:pos="927"/>
        </w:tabs>
        <w:ind w:left="927" w:hanging="360"/>
      </w:pPr>
      <w:rPr>
        <w:rFonts w:hint="default"/>
      </w:rPr>
    </w:lvl>
    <w:lvl w:ilvl="1" w:tplc="8200D262">
      <w:start w:val="8"/>
      <w:numFmt w:val="decimal"/>
      <w:lvlText w:val="%2."/>
      <w:lvlJc w:val="left"/>
      <w:pPr>
        <w:tabs>
          <w:tab w:val="num" w:pos="1647"/>
        </w:tabs>
        <w:ind w:left="1647"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15:restartNumberingAfterBreak="0">
    <w:nsid w:val="0C375091"/>
    <w:multiLevelType w:val="hybridMultilevel"/>
    <w:tmpl w:val="70446F18"/>
    <w:lvl w:ilvl="0" w:tplc="C068CF70">
      <w:start w:val="3"/>
      <w:numFmt w:val="bullet"/>
      <w:lvlText w:val="-"/>
      <w:lvlJc w:val="left"/>
      <w:pPr>
        <w:tabs>
          <w:tab w:val="num" w:pos="432"/>
        </w:tabs>
        <w:ind w:left="432" w:hanging="360"/>
      </w:pPr>
      <w:rPr>
        <w:rFonts w:ascii="Times New Roman" w:eastAsia="Times New Roman" w:hAnsi="Times New Roman" w:cs="Times New Roman" w:hint="default"/>
      </w:rPr>
    </w:lvl>
    <w:lvl w:ilvl="1" w:tplc="04190003">
      <w:start w:val="1"/>
      <w:numFmt w:val="bullet"/>
      <w:lvlText w:val="o"/>
      <w:lvlJc w:val="left"/>
      <w:pPr>
        <w:tabs>
          <w:tab w:val="num" w:pos="1152"/>
        </w:tabs>
        <w:ind w:left="1152" w:hanging="360"/>
      </w:pPr>
      <w:rPr>
        <w:rFonts w:ascii="Courier New" w:hAnsi="Courier New" w:hint="default"/>
      </w:rPr>
    </w:lvl>
    <w:lvl w:ilvl="2" w:tplc="04190005">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5" w15:restartNumberingAfterBreak="0">
    <w:nsid w:val="0E342495"/>
    <w:multiLevelType w:val="hybridMultilevel"/>
    <w:tmpl w:val="C10C94DE"/>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31C1C76"/>
    <w:multiLevelType w:val="hybridMultilevel"/>
    <w:tmpl w:val="B7B89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A05313"/>
    <w:multiLevelType w:val="hybridMultilevel"/>
    <w:tmpl w:val="6E74E8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7ED7B93"/>
    <w:multiLevelType w:val="hybridMultilevel"/>
    <w:tmpl w:val="76588996"/>
    <w:lvl w:ilvl="0" w:tplc="04190001">
      <w:start w:val="1"/>
      <w:numFmt w:val="bullet"/>
      <w:lvlText w:val=""/>
      <w:lvlJc w:val="left"/>
      <w:pPr>
        <w:tabs>
          <w:tab w:val="num" w:pos="1140"/>
        </w:tabs>
        <w:ind w:left="1140" w:hanging="360"/>
      </w:pPr>
      <w:rPr>
        <w:rFonts w:ascii="Symbol" w:hAnsi="Symbol" w:hint="default"/>
      </w:rPr>
    </w:lvl>
    <w:lvl w:ilvl="1" w:tplc="B4E41640">
      <w:start w:val="1"/>
      <w:numFmt w:val="bullet"/>
      <w:lvlText w:val=""/>
      <w:lvlJc w:val="left"/>
      <w:pPr>
        <w:tabs>
          <w:tab w:val="num" w:pos="1860"/>
        </w:tabs>
        <w:ind w:left="1860" w:hanging="360"/>
      </w:pPr>
      <w:rPr>
        <w:rFonts w:ascii="Symbol" w:hAnsi="Symbol" w:hint="default"/>
        <w:color w:val="auto"/>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0F60EEB"/>
    <w:multiLevelType w:val="hybridMultilevel"/>
    <w:tmpl w:val="C8E80D72"/>
    <w:lvl w:ilvl="0" w:tplc="12A0EA98">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1264A75"/>
    <w:multiLevelType w:val="hybridMultilevel"/>
    <w:tmpl w:val="7CC2B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B11FC4"/>
    <w:multiLevelType w:val="hybridMultilevel"/>
    <w:tmpl w:val="B6DE053E"/>
    <w:lvl w:ilvl="0" w:tplc="04190001">
      <w:start w:val="1"/>
      <w:numFmt w:val="bullet"/>
      <w:lvlText w:val=""/>
      <w:lvlJc w:val="left"/>
      <w:pPr>
        <w:tabs>
          <w:tab w:val="num" w:pos="1995"/>
        </w:tabs>
        <w:ind w:left="1995" w:hanging="360"/>
      </w:pPr>
      <w:rPr>
        <w:rFonts w:ascii="Symbol" w:hAnsi="Symbol" w:hint="default"/>
      </w:rPr>
    </w:lvl>
    <w:lvl w:ilvl="1" w:tplc="04190003" w:tentative="1">
      <w:start w:val="1"/>
      <w:numFmt w:val="bullet"/>
      <w:lvlText w:val="o"/>
      <w:lvlJc w:val="left"/>
      <w:pPr>
        <w:tabs>
          <w:tab w:val="num" w:pos="2715"/>
        </w:tabs>
        <w:ind w:left="2715" w:hanging="360"/>
      </w:pPr>
      <w:rPr>
        <w:rFonts w:ascii="Courier New" w:hAnsi="Courier New" w:hint="default"/>
      </w:rPr>
    </w:lvl>
    <w:lvl w:ilvl="2" w:tplc="04190005" w:tentative="1">
      <w:start w:val="1"/>
      <w:numFmt w:val="bullet"/>
      <w:lvlText w:val=""/>
      <w:lvlJc w:val="left"/>
      <w:pPr>
        <w:tabs>
          <w:tab w:val="num" w:pos="3435"/>
        </w:tabs>
        <w:ind w:left="3435" w:hanging="360"/>
      </w:pPr>
      <w:rPr>
        <w:rFonts w:ascii="Wingdings" w:hAnsi="Wingdings" w:hint="default"/>
      </w:rPr>
    </w:lvl>
    <w:lvl w:ilvl="3" w:tplc="04190001" w:tentative="1">
      <w:start w:val="1"/>
      <w:numFmt w:val="bullet"/>
      <w:lvlText w:val=""/>
      <w:lvlJc w:val="left"/>
      <w:pPr>
        <w:tabs>
          <w:tab w:val="num" w:pos="4155"/>
        </w:tabs>
        <w:ind w:left="4155" w:hanging="360"/>
      </w:pPr>
      <w:rPr>
        <w:rFonts w:ascii="Symbol" w:hAnsi="Symbol" w:hint="default"/>
      </w:rPr>
    </w:lvl>
    <w:lvl w:ilvl="4" w:tplc="04190003" w:tentative="1">
      <w:start w:val="1"/>
      <w:numFmt w:val="bullet"/>
      <w:lvlText w:val="o"/>
      <w:lvlJc w:val="left"/>
      <w:pPr>
        <w:tabs>
          <w:tab w:val="num" w:pos="4875"/>
        </w:tabs>
        <w:ind w:left="4875" w:hanging="360"/>
      </w:pPr>
      <w:rPr>
        <w:rFonts w:ascii="Courier New" w:hAnsi="Courier New" w:hint="default"/>
      </w:rPr>
    </w:lvl>
    <w:lvl w:ilvl="5" w:tplc="04190005" w:tentative="1">
      <w:start w:val="1"/>
      <w:numFmt w:val="bullet"/>
      <w:lvlText w:val=""/>
      <w:lvlJc w:val="left"/>
      <w:pPr>
        <w:tabs>
          <w:tab w:val="num" w:pos="5595"/>
        </w:tabs>
        <w:ind w:left="5595" w:hanging="360"/>
      </w:pPr>
      <w:rPr>
        <w:rFonts w:ascii="Wingdings" w:hAnsi="Wingdings" w:hint="default"/>
      </w:rPr>
    </w:lvl>
    <w:lvl w:ilvl="6" w:tplc="04190001" w:tentative="1">
      <w:start w:val="1"/>
      <w:numFmt w:val="bullet"/>
      <w:lvlText w:val=""/>
      <w:lvlJc w:val="left"/>
      <w:pPr>
        <w:tabs>
          <w:tab w:val="num" w:pos="6315"/>
        </w:tabs>
        <w:ind w:left="6315" w:hanging="360"/>
      </w:pPr>
      <w:rPr>
        <w:rFonts w:ascii="Symbol" w:hAnsi="Symbol" w:hint="default"/>
      </w:rPr>
    </w:lvl>
    <w:lvl w:ilvl="7" w:tplc="04190003" w:tentative="1">
      <w:start w:val="1"/>
      <w:numFmt w:val="bullet"/>
      <w:lvlText w:val="o"/>
      <w:lvlJc w:val="left"/>
      <w:pPr>
        <w:tabs>
          <w:tab w:val="num" w:pos="7035"/>
        </w:tabs>
        <w:ind w:left="7035" w:hanging="360"/>
      </w:pPr>
      <w:rPr>
        <w:rFonts w:ascii="Courier New" w:hAnsi="Courier New" w:hint="default"/>
      </w:rPr>
    </w:lvl>
    <w:lvl w:ilvl="8" w:tplc="04190005" w:tentative="1">
      <w:start w:val="1"/>
      <w:numFmt w:val="bullet"/>
      <w:lvlText w:val=""/>
      <w:lvlJc w:val="left"/>
      <w:pPr>
        <w:tabs>
          <w:tab w:val="num" w:pos="7755"/>
        </w:tabs>
        <w:ind w:left="7755" w:hanging="360"/>
      </w:pPr>
      <w:rPr>
        <w:rFonts w:ascii="Wingdings" w:hAnsi="Wingdings" w:hint="default"/>
      </w:rPr>
    </w:lvl>
  </w:abstractNum>
  <w:abstractNum w:abstractNumId="12" w15:restartNumberingAfterBreak="0">
    <w:nsid w:val="3B347572"/>
    <w:multiLevelType w:val="hybridMultilevel"/>
    <w:tmpl w:val="ABFA28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BB5510B"/>
    <w:multiLevelType w:val="hybridMultilevel"/>
    <w:tmpl w:val="A8BA981E"/>
    <w:lvl w:ilvl="0" w:tplc="0419000F">
      <w:start w:val="1"/>
      <w:numFmt w:val="decimal"/>
      <w:lvlText w:val="%1."/>
      <w:lvlJc w:val="left"/>
      <w:pPr>
        <w:tabs>
          <w:tab w:val="num" w:pos="720"/>
        </w:tabs>
        <w:ind w:left="720" w:hanging="360"/>
      </w:pPr>
      <w:rPr>
        <w:rFonts w:hint="default"/>
      </w:rPr>
    </w:lvl>
    <w:lvl w:ilvl="1" w:tplc="5EAEB4CE">
      <w:start w:val="1806"/>
      <w:numFmt w:val="decimal"/>
      <w:lvlText w:val="%2"/>
      <w:lvlJc w:val="left"/>
      <w:pPr>
        <w:tabs>
          <w:tab w:val="num" w:pos="1785"/>
        </w:tabs>
        <w:ind w:left="1785" w:hanging="70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E354852"/>
    <w:multiLevelType w:val="hybridMultilevel"/>
    <w:tmpl w:val="B31EFF12"/>
    <w:lvl w:ilvl="0" w:tplc="BE240CA0">
      <w:start w:val="4"/>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5" w15:restartNumberingAfterBreak="0">
    <w:nsid w:val="45436DFA"/>
    <w:multiLevelType w:val="hybridMultilevel"/>
    <w:tmpl w:val="D13EB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DD76C8"/>
    <w:multiLevelType w:val="hybridMultilevel"/>
    <w:tmpl w:val="6A826FD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476410CF"/>
    <w:multiLevelType w:val="hybridMultilevel"/>
    <w:tmpl w:val="9F5E61A6"/>
    <w:lvl w:ilvl="0" w:tplc="C1F450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D5A4499"/>
    <w:multiLevelType w:val="hybridMultilevel"/>
    <w:tmpl w:val="44140CD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E083B90"/>
    <w:multiLevelType w:val="singleLevel"/>
    <w:tmpl w:val="0BDEC722"/>
    <w:lvl w:ilvl="0">
      <w:start w:val="261"/>
      <w:numFmt w:val="bullet"/>
      <w:lvlText w:val="-"/>
      <w:lvlJc w:val="left"/>
      <w:pPr>
        <w:tabs>
          <w:tab w:val="num" w:pos="360"/>
        </w:tabs>
        <w:ind w:left="360" w:hanging="360"/>
      </w:pPr>
      <w:rPr>
        <w:rFonts w:hint="default"/>
      </w:rPr>
    </w:lvl>
  </w:abstractNum>
  <w:abstractNum w:abstractNumId="20" w15:restartNumberingAfterBreak="0">
    <w:nsid w:val="52C93BEA"/>
    <w:multiLevelType w:val="hybridMultilevel"/>
    <w:tmpl w:val="F66E99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C765D8D"/>
    <w:multiLevelType w:val="hybridMultilevel"/>
    <w:tmpl w:val="1786AFFC"/>
    <w:lvl w:ilvl="0" w:tplc="98628CC0">
      <w:start w:val="1"/>
      <w:numFmt w:val="decimal"/>
      <w:lvlText w:val="%1."/>
      <w:lvlJc w:val="left"/>
      <w:pPr>
        <w:ind w:left="1608" w:hanging="90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F44706F"/>
    <w:multiLevelType w:val="hybridMultilevel"/>
    <w:tmpl w:val="4D262E38"/>
    <w:lvl w:ilvl="0" w:tplc="1AB87800">
      <w:start w:val="1"/>
      <w:numFmt w:val="bullet"/>
      <w:lvlText w:val=""/>
      <w:lvlJc w:val="left"/>
      <w:pPr>
        <w:tabs>
          <w:tab w:val="num" w:pos="1140"/>
        </w:tabs>
        <w:ind w:left="11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60B13B71"/>
    <w:multiLevelType w:val="hybridMultilevel"/>
    <w:tmpl w:val="67660F62"/>
    <w:lvl w:ilvl="0" w:tplc="04190011">
      <w:start w:val="1"/>
      <w:numFmt w:val="decimal"/>
      <w:lvlText w:val="%1)"/>
      <w:lvlJc w:val="left"/>
      <w:pPr>
        <w:tabs>
          <w:tab w:val="num" w:pos="720"/>
        </w:tabs>
        <w:ind w:left="720" w:hanging="360"/>
      </w:pPr>
      <w:rPr>
        <w:rFonts w:hint="default"/>
      </w:rPr>
    </w:lvl>
    <w:lvl w:ilvl="1" w:tplc="966E7B5C">
      <w:start w:val="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B822309"/>
    <w:multiLevelType w:val="hybridMultilevel"/>
    <w:tmpl w:val="77D81EB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C8B581F"/>
    <w:multiLevelType w:val="hybridMultilevel"/>
    <w:tmpl w:val="0420AE92"/>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AB4246"/>
    <w:multiLevelType w:val="hybridMultilevel"/>
    <w:tmpl w:val="4A5AE1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6323AF3"/>
    <w:multiLevelType w:val="hybridMultilevel"/>
    <w:tmpl w:val="BFE41A1A"/>
    <w:lvl w:ilvl="0" w:tplc="0419000F">
      <w:start w:val="1"/>
      <w:numFmt w:val="decimal"/>
      <w:lvlText w:val="%1."/>
      <w:lvlJc w:val="left"/>
      <w:pPr>
        <w:tabs>
          <w:tab w:val="num" w:pos="720"/>
        </w:tabs>
        <w:ind w:left="720" w:hanging="360"/>
      </w:pPr>
      <w:rPr>
        <w:rFonts w:hint="default"/>
      </w:rPr>
    </w:lvl>
    <w:lvl w:ilvl="1" w:tplc="C46CD4C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7D92080"/>
    <w:multiLevelType w:val="hybridMultilevel"/>
    <w:tmpl w:val="6602E89E"/>
    <w:lvl w:ilvl="0" w:tplc="AAB0CE0E">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9" w15:restartNumberingAfterBreak="0">
    <w:nsid w:val="7A9A38FC"/>
    <w:multiLevelType w:val="hybridMultilevel"/>
    <w:tmpl w:val="3412F67A"/>
    <w:lvl w:ilvl="0" w:tplc="5806545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7928B7"/>
    <w:multiLevelType w:val="hybridMultilevel"/>
    <w:tmpl w:val="687A8D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4"/>
  </w:num>
  <w:num w:numId="3">
    <w:abstractNumId w:val="7"/>
  </w:num>
  <w:num w:numId="4">
    <w:abstractNumId w:val="18"/>
  </w:num>
  <w:num w:numId="5">
    <w:abstractNumId w:val="24"/>
  </w:num>
  <w:num w:numId="6">
    <w:abstractNumId w:val="23"/>
  </w:num>
  <w:num w:numId="7">
    <w:abstractNumId w:val="13"/>
  </w:num>
  <w:num w:numId="8">
    <w:abstractNumId w:val="25"/>
  </w:num>
  <w:num w:numId="9">
    <w:abstractNumId w:val="28"/>
  </w:num>
  <w:num w:numId="10">
    <w:abstractNumId w:val="14"/>
  </w:num>
  <w:num w:numId="11">
    <w:abstractNumId w:val="5"/>
  </w:num>
  <w:num w:numId="12">
    <w:abstractNumId w:val="27"/>
  </w:num>
  <w:num w:numId="13">
    <w:abstractNumId w:val="26"/>
  </w:num>
  <w:num w:numId="14">
    <w:abstractNumId w:val="20"/>
  </w:num>
  <w:num w:numId="15">
    <w:abstractNumId w:val="11"/>
  </w:num>
  <w:num w:numId="16">
    <w:abstractNumId w:val="16"/>
  </w:num>
  <w:num w:numId="17">
    <w:abstractNumId w:val="29"/>
  </w:num>
  <w:num w:numId="18">
    <w:abstractNumId w:val="19"/>
  </w:num>
  <w:num w:numId="19">
    <w:abstractNumId w:val="1"/>
  </w:num>
  <w:num w:numId="20">
    <w:abstractNumId w:val="17"/>
  </w:num>
  <w:num w:numId="21">
    <w:abstractNumId w:val="8"/>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num>
  <w:num w:numId="26">
    <w:abstractNumId w:val="21"/>
  </w:num>
  <w:num w:numId="27">
    <w:abstractNumId w:val="30"/>
  </w:num>
  <w:num w:numId="28">
    <w:abstractNumId w:val="0"/>
  </w:num>
  <w:num w:numId="29">
    <w:abstractNumId w:val="10"/>
  </w:num>
  <w:num w:numId="30">
    <w:abstractNumId w:val="1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07B73"/>
    <w:rsid w:val="00004C51"/>
    <w:rsid w:val="0000653B"/>
    <w:rsid w:val="00007725"/>
    <w:rsid w:val="0001188D"/>
    <w:rsid w:val="00011D8D"/>
    <w:rsid w:val="000122E6"/>
    <w:rsid w:val="0001289D"/>
    <w:rsid w:val="00012BC1"/>
    <w:rsid w:val="00014D80"/>
    <w:rsid w:val="00014E9A"/>
    <w:rsid w:val="000156B4"/>
    <w:rsid w:val="000157F2"/>
    <w:rsid w:val="000173D2"/>
    <w:rsid w:val="000175DD"/>
    <w:rsid w:val="0002123E"/>
    <w:rsid w:val="0002518A"/>
    <w:rsid w:val="00025A15"/>
    <w:rsid w:val="000328A2"/>
    <w:rsid w:val="00033EEA"/>
    <w:rsid w:val="0003626C"/>
    <w:rsid w:val="0004425F"/>
    <w:rsid w:val="00046162"/>
    <w:rsid w:val="00047C8F"/>
    <w:rsid w:val="000507C9"/>
    <w:rsid w:val="00055858"/>
    <w:rsid w:val="000564F1"/>
    <w:rsid w:val="00057B69"/>
    <w:rsid w:val="000626C3"/>
    <w:rsid w:val="00067560"/>
    <w:rsid w:val="0007144F"/>
    <w:rsid w:val="00072544"/>
    <w:rsid w:val="00072BB0"/>
    <w:rsid w:val="00076F16"/>
    <w:rsid w:val="00090C90"/>
    <w:rsid w:val="00092283"/>
    <w:rsid w:val="00096AA2"/>
    <w:rsid w:val="0009790B"/>
    <w:rsid w:val="000A003D"/>
    <w:rsid w:val="000A6E63"/>
    <w:rsid w:val="000A6FD7"/>
    <w:rsid w:val="000B4044"/>
    <w:rsid w:val="000B42C5"/>
    <w:rsid w:val="000B465A"/>
    <w:rsid w:val="000B4E78"/>
    <w:rsid w:val="000B507E"/>
    <w:rsid w:val="000C3874"/>
    <w:rsid w:val="000C3919"/>
    <w:rsid w:val="000D2919"/>
    <w:rsid w:val="000D47E3"/>
    <w:rsid w:val="000D4BCB"/>
    <w:rsid w:val="000D4FAF"/>
    <w:rsid w:val="000E4FB0"/>
    <w:rsid w:val="000E72FE"/>
    <w:rsid w:val="000F1512"/>
    <w:rsid w:val="000F5F93"/>
    <w:rsid w:val="000F6A41"/>
    <w:rsid w:val="000F6A71"/>
    <w:rsid w:val="000F7C14"/>
    <w:rsid w:val="00101987"/>
    <w:rsid w:val="00105FD1"/>
    <w:rsid w:val="001060C3"/>
    <w:rsid w:val="00106C93"/>
    <w:rsid w:val="001106F5"/>
    <w:rsid w:val="00123330"/>
    <w:rsid w:val="001256D5"/>
    <w:rsid w:val="00126528"/>
    <w:rsid w:val="00126D00"/>
    <w:rsid w:val="00140452"/>
    <w:rsid w:val="0014506B"/>
    <w:rsid w:val="00146AF5"/>
    <w:rsid w:val="00150109"/>
    <w:rsid w:val="00152D68"/>
    <w:rsid w:val="0015424C"/>
    <w:rsid w:val="001662F4"/>
    <w:rsid w:val="00170D79"/>
    <w:rsid w:val="00172D35"/>
    <w:rsid w:val="001763C3"/>
    <w:rsid w:val="001822FD"/>
    <w:rsid w:val="001855CB"/>
    <w:rsid w:val="0018604D"/>
    <w:rsid w:val="00186489"/>
    <w:rsid w:val="0018750E"/>
    <w:rsid w:val="00191AEA"/>
    <w:rsid w:val="00192C4D"/>
    <w:rsid w:val="00193903"/>
    <w:rsid w:val="00193CC0"/>
    <w:rsid w:val="00194F42"/>
    <w:rsid w:val="001A1133"/>
    <w:rsid w:val="001A218C"/>
    <w:rsid w:val="001A2A24"/>
    <w:rsid w:val="001A5756"/>
    <w:rsid w:val="001A6336"/>
    <w:rsid w:val="001B199C"/>
    <w:rsid w:val="001B2654"/>
    <w:rsid w:val="001B4EAB"/>
    <w:rsid w:val="001B6186"/>
    <w:rsid w:val="001B637A"/>
    <w:rsid w:val="001C0BA4"/>
    <w:rsid w:val="001C1FDD"/>
    <w:rsid w:val="001C64B8"/>
    <w:rsid w:val="001C65C5"/>
    <w:rsid w:val="001C7CAC"/>
    <w:rsid w:val="001D134B"/>
    <w:rsid w:val="001E0718"/>
    <w:rsid w:val="001E151B"/>
    <w:rsid w:val="001E2717"/>
    <w:rsid w:val="001E54A8"/>
    <w:rsid w:val="001E7425"/>
    <w:rsid w:val="001E7C94"/>
    <w:rsid w:val="001F0BF3"/>
    <w:rsid w:val="001F16F2"/>
    <w:rsid w:val="001F29D4"/>
    <w:rsid w:val="00200D37"/>
    <w:rsid w:val="00200E7E"/>
    <w:rsid w:val="00203E64"/>
    <w:rsid w:val="00205CBC"/>
    <w:rsid w:val="00206999"/>
    <w:rsid w:val="0021091C"/>
    <w:rsid w:val="00211C23"/>
    <w:rsid w:val="0021330E"/>
    <w:rsid w:val="0021534B"/>
    <w:rsid w:val="00220AFE"/>
    <w:rsid w:val="0022604D"/>
    <w:rsid w:val="002302F9"/>
    <w:rsid w:val="00233550"/>
    <w:rsid w:val="00236702"/>
    <w:rsid w:val="00237E36"/>
    <w:rsid w:val="00237F85"/>
    <w:rsid w:val="00243A03"/>
    <w:rsid w:val="00243FCC"/>
    <w:rsid w:val="00246D36"/>
    <w:rsid w:val="0024726A"/>
    <w:rsid w:val="0024789E"/>
    <w:rsid w:val="002533BC"/>
    <w:rsid w:val="00254F56"/>
    <w:rsid w:val="002643E4"/>
    <w:rsid w:val="002673B8"/>
    <w:rsid w:val="00274B67"/>
    <w:rsid w:val="00274BC4"/>
    <w:rsid w:val="0028169D"/>
    <w:rsid w:val="00284065"/>
    <w:rsid w:val="00284E38"/>
    <w:rsid w:val="00285D79"/>
    <w:rsid w:val="00286B27"/>
    <w:rsid w:val="00286F7B"/>
    <w:rsid w:val="002875A5"/>
    <w:rsid w:val="00294B95"/>
    <w:rsid w:val="002A06A3"/>
    <w:rsid w:val="002A17AE"/>
    <w:rsid w:val="002A23D4"/>
    <w:rsid w:val="002A3617"/>
    <w:rsid w:val="002A4176"/>
    <w:rsid w:val="002A62A4"/>
    <w:rsid w:val="002A75DF"/>
    <w:rsid w:val="002B3605"/>
    <w:rsid w:val="002B5639"/>
    <w:rsid w:val="002B5E68"/>
    <w:rsid w:val="002C3957"/>
    <w:rsid w:val="002C3F17"/>
    <w:rsid w:val="002C4124"/>
    <w:rsid w:val="002C4E26"/>
    <w:rsid w:val="002C5C24"/>
    <w:rsid w:val="002C7845"/>
    <w:rsid w:val="002D0BEE"/>
    <w:rsid w:val="002D19B3"/>
    <w:rsid w:val="002D597A"/>
    <w:rsid w:val="002F16EE"/>
    <w:rsid w:val="002F1BB9"/>
    <w:rsid w:val="002F41DE"/>
    <w:rsid w:val="00304FE8"/>
    <w:rsid w:val="00311E12"/>
    <w:rsid w:val="003217B6"/>
    <w:rsid w:val="00322E7F"/>
    <w:rsid w:val="00325C5E"/>
    <w:rsid w:val="00330610"/>
    <w:rsid w:val="003313CE"/>
    <w:rsid w:val="0033433D"/>
    <w:rsid w:val="003420BB"/>
    <w:rsid w:val="003425E2"/>
    <w:rsid w:val="00344330"/>
    <w:rsid w:val="003465AE"/>
    <w:rsid w:val="003519E4"/>
    <w:rsid w:val="00363601"/>
    <w:rsid w:val="003731CF"/>
    <w:rsid w:val="003738EC"/>
    <w:rsid w:val="00374F61"/>
    <w:rsid w:val="003818AD"/>
    <w:rsid w:val="003911C6"/>
    <w:rsid w:val="00395B83"/>
    <w:rsid w:val="00396DBC"/>
    <w:rsid w:val="003A29B9"/>
    <w:rsid w:val="003A3BAE"/>
    <w:rsid w:val="003A7291"/>
    <w:rsid w:val="003B27D0"/>
    <w:rsid w:val="003C1853"/>
    <w:rsid w:val="003C4701"/>
    <w:rsid w:val="003C5075"/>
    <w:rsid w:val="003C5B9B"/>
    <w:rsid w:val="003C6BE1"/>
    <w:rsid w:val="003C742C"/>
    <w:rsid w:val="003C7B5F"/>
    <w:rsid w:val="003D2A06"/>
    <w:rsid w:val="003D555B"/>
    <w:rsid w:val="003E2AA4"/>
    <w:rsid w:val="003E4F00"/>
    <w:rsid w:val="003E70F1"/>
    <w:rsid w:val="003F301A"/>
    <w:rsid w:val="003F3DAB"/>
    <w:rsid w:val="003F50C0"/>
    <w:rsid w:val="003F7864"/>
    <w:rsid w:val="00400B7C"/>
    <w:rsid w:val="00403927"/>
    <w:rsid w:val="0041016A"/>
    <w:rsid w:val="00412053"/>
    <w:rsid w:val="0041342A"/>
    <w:rsid w:val="004146EF"/>
    <w:rsid w:val="00414D62"/>
    <w:rsid w:val="00420096"/>
    <w:rsid w:val="00422F91"/>
    <w:rsid w:val="00431AD2"/>
    <w:rsid w:val="0043606A"/>
    <w:rsid w:val="004439FB"/>
    <w:rsid w:val="00445DB5"/>
    <w:rsid w:val="00446EC3"/>
    <w:rsid w:val="0045494A"/>
    <w:rsid w:val="0045773F"/>
    <w:rsid w:val="004578A5"/>
    <w:rsid w:val="0046024E"/>
    <w:rsid w:val="004634D1"/>
    <w:rsid w:val="00464044"/>
    <w:rsid w:val="004645EF"/>
    <w:rsid w:val="00472407"/>
    <w:rsid w:val="004727BF"/>
    <w:rsid w:val="0047498D"/>
    <w:rsid w:val="00480069"/>
    <w:rsid w:val="00480AF6"/>
    <w:rsid w:val="0048335A"/>
    <w:rsid w:val="00484A99"/>
    <w:rsid w:val="004864E1"/>
    <w:rsid w:val="00490A25"/>
    <w:rsid w:val="00492607"/>
    <w:rsid w:val="004A34AE"/>
    <w:rsid w:val="004A7BEB"/>
    <w:rsid w:val="004B07ED"/>
    <w:rsid w:val="004B0C56"/>
    <w:rsid w:val="004B156B"/>
    <w:rsid w:val="004B3C33"/>
    <w:rsid w:val="004B6340"/>
    <w:rsid w:val="004B6C2E"/>
    <w:rsid w:val="004B6DD4"/>
    <w:rsid w:val="004B7CE3"/>
    <w:rsid w:val="004C0ACE"/>
    <w:rsid w:val="004C2266"/>
    <w:rsid w:val="004C293F"/>
    <w:rsid w:val="004C57B9"/>
    <w:rsid w:val="004D2649"/>
    <w:rsid w:val="004D46AF"/>
    <w:rsid w:val="004D4C2B"/>
    <w:rsid w:val="004E0D7F"/>
    <w:rsid w:val="004E53B8"/>
    <w:rsid w:val="00502CE0"/>
    <w:rsid w:val="0050508D"/>
    <w:rsid w:val="00512C7F"/>
    <w:rsid w:val="00514A25"/>
    <w:rsid w:val="00515E62"/>
    <w:rsid w:val="00520E38"/>
    <w:rsid w:val="005257E4"/>
    <w:rsid w:val="00530331"/>
    <w:rsid w:val="0053351B"/>
    <w:rsid w:val="00536CED"/>
    <w:rsid w:val="00540526"/>
    <w:rsid w:val="00546148"/>
    <w:rsid w:val="00547285"/>
    <w:rsid w:val="0056291E"/>
    <w:rsid w:val="005701B2"/>
    <w:rsid w:val="00577E6A"/>
    <w:rsid w:val="00580189"/>
    <w:rsid w:val="00583A9C"/>
    <w:rsid w:val="005874B7"/>
    <w:rsid w:val="00590085"/>
    <w:rsid w:val="00590796"/>
    <w:rsid w:val="005948C7"/>
    <w:rsid w:val="00594FB1"/>
    <w:rsid w:val="005A3D2A"/>
    <w:rsid w:val="005A61DB"/>
    <w:rsid w:val="005A6EEC"/>
    <w:rsid w:val="005A7945"/>
    <w:rsid w:val="005B44DA"/>
    <w:rsid w:val="005B7A37"/>
    <w:rsid w:val="005B7DE1"/>
    <w:rsid w:val="005C0366"/>
    <w:rsid w:val="005C20D2"/>
    <w:rsid w:val="005C4AF5"/>
    <w:rsid w:val="005C6E61"/>
    <w:rsid w:val="005C7AFA"/>
    <w:rsid w:val="005D2158"/>
    <w:rsid w:val="005D3C3E"/>
    <w:rsid w:val="005D4136"/>
    <w:rsid w:val="005E0CB2"/>
    <w:rsid w:val="005E2479"/>
    <w:rsid w:val="005E3E19"/>
    <w:rsid w:val="005E6290"/>
    <w:rsid w:val="005F1FE4"/>
    <w:rsid w:val="005F4289"/>
    <w:rsid w:val="005F4854"/>
    <w:rsid w:val="005F70BD"/>
    <w:rsid w:val="00610546"/>
    <w:rsid w:val="0061279B"/>
    <w:rsid w:val="00613A8E"/>
    <w:rsid w:val="00624290"/>
    <w:rsid w:val="00624ABD"/>
    <w:rsid w:val="00626285"/>
    <w:rsid w:val="00630020"/>
    <w:rsid w:val="0063004C"/>
    <w:rsid w:val="0063101C"/>
    <w:rsid w:val="0063489C"/>
    <w:rsid w:val="00635E00"/>
    <w:rsid w:val="00636173"/>
    <w:rsid w:val="0063696F"/>
    <w:rsid w:val="00640D27"/>
    <w:rsid w:val="0064352B"/>
    <w:rsid w:val="006470E7"/>
    <w:rsid w:val="0064770C"/>
    <w:rsid w:val="00647F29"/>
    <w:rsid w:val="0065020F"/>
    <w:rsid w:val="006519CE"/>
    <w:rsid w:val="00653A90"/>
    <w:rsid w:val="006556B2"/>
    <w:rsid w:val="00660098"/>
    <w:rsid w:val="0066035E"/>
    <w:rsid w:val="00660B7B"/>
    <w:rsid w:val="0066178B"/>
    <w:rsid w:val="00661EC8"/>
    <w:rsid w:val="00664317"/>
    <w:rsid w:val="006703DD"/>
    <w:rsid w:val="00675009"/>
    <w:rsid w:val="00677DB3"/>
    <w:rsid w:val="00680AFE"/>
    <w:rsid w:val="00681C40"/>
    <w:rsid w:val="006870A2"/>
    <w:rsid w:val="00693419"/>
    <w:rsid w:val="0069366E"/>
    <w:rsid w:val="00693BA9"/>
    <w:rsid w:val="00693F46"/>
    <w:rsid w:val="006954A8"/>
    <w:rsid w:val="00697020"/>
    <w:rsid w:val="006A3EA5"/>
    <w:rsid w:val="006A75D0"/>
    <w:rsid w:val="006B12DF"/>
    <w:rsid w:val="006B178E"/>
    <w:rsid w:val="006B7520"/>
    <w:rsid w:val="006D2ACA"/>
    <w:rsid w:val="006D2BE0"/>
    <w:rsid w:val="006D35EC"/>
    <w:rsid w:val="006D6956"/>
    <w:rsid w:val="006E0F68"/>
    <w:rsid w:val="006E3709"/>
    <w:rsid w:val="006E3C61"/>
    <w:rsid w:val="006E476B"/>
    <w:rsid w:val="006F0699"/>
    <w:rsid w:val="006F06EA"/>
    <w:rsid w:val="006F0C35"/>
    <w:rsid w:val="006F3E2D"/>
    <w:rsid w:val="006F59E1"/>
    <w:rsid w:val="006F5CEB"/>
    <w:rsid w:val="006F5F06"/>
    <w:rsid w:val="00706859"/>
    <w:rsid w:val="00707318"/>
    <w:rsid w:val="00707849"/>
    <w:rsid w:val="00707BE0"/>
    <w:rsid w:val="00714F0B"/>
    <w:rsid w:val="0071556B"/>
    <w:rsid w:val="00720B50"/>
    <w:rsid w:val="00721A16"/>
    <w:rsid w:val="007320A7"/>
    <w:rsid w:val="00735FD7"/>
    <w:rsid w:val="007412FB"/>
    <w:rsid w:val="00743584"/>
    <w:rsid w:val="00743C54"/>
    <w:rsid w:val="007457E0"/>
    <w:rsid w:val="00753BF3"/>
    <w:rsid w:val="00754B66"/>
    <w:rsid w:val="00760352"/>
    <w:rsid w:val="00766CC4"/>
    <w:rsid w:val="00770C3D"/>
    <w:rsid w:val="007764EA"/>
    <w:rsid w:val="00777171"/>
    <w:rsid w:val="007810BD"/>
    <w:rsid w:val="007828F8"/>
    <w:rsid w:val="00792733"/>
    <w:rsid w:val="007937A9"/>
    <w:rsid w:val="00793CD0"/>
    <w:rsid w:val="007968D1"/>
    <w:rsid w:val="007A13AE"/>
    <w:rsid w:val="007A2995"/>
    <w:rsid w:val="007A57EE"/>
    <w:rsid w:val="007B2EAB"/>
    <w:rsid w:val="007B5BD5"/>
    <w:rsid w:val="007B79CE"/>
    <w:rsid w:val="007B7C78"/>
    <w:rsid w:val="007C07C4"/>
    <w:rsid w:val="007C4C5F"/>
    <w:rsid w:val="007D32A1"/>
    <w:rsid w:val="007E1660"/>
    <w:rsid w:val="007E4A72"/>
    <w:rsid w:val="007E6057"/>
    <w:rsid w:val="007F2A64"/>
    <w:rsid w:val="007F3868"/>
    <w:rsid w:val="007F4FDB"/>
    <w:rsid w:val="007F5DDA"/>
    <w:rsid w:val="007F624D"/>
    <w:rsid w:val="007F7C69"/>
    <w:rsid w:val="00800E95"/>
    <w:rsid w:val="00805BFF"/>
    <w:rsid w:val="00806FAD"/>
    <w:rsid w:val="00811E7F"/>
    <w:rsid w:val="00812AEF"/>
    <w:rsid w:val="0081429B"/>
    <w:rsid w:val="00815DC1"/>
    <w:rsid w:val="00820A65"/>
    <w:rsid w:val="008213B8"/>
    <w:rsid w:val="0082237D"/>
    <w:rsid w:val="00826225"/>
    <w:rsid w:val="0083014B"/>
    <w:rsid w:val="008333DA"/>
    <w:rsid w:val="0084144D"/>
    <w:rsid w:val="00847750"/>
    <w:rsid w:val="0085051F"/>
    <w:rsid w:val="008557D8"/>
    <w:rsid w:val="00855ABA"/>
    <w:rsid w:val="00856008"/>
    <w:rsid w:val="00856DE3"/>
    <w:rsid w:val="008602B0"/>
    <w:rsid w:val="00861860"/>
    <w:rsid w:val="00863761"/>
    <w:rsid w:val="0087204D"/>
    <w:rsid w:val="00876821"/>
    <w:rsid w:val="00880109"/>
    <w:rsid w:val="00880823"/>
    <w:rsid w:val="00881341"/>
    <w:rsid w:val="008828BF"/>
    <w:rsid w:val="00882C39"/>
    <w:rsid w:val="0088311C"/>
    <w:rsid w:val="00890731"/>
    <w:rsid w:val="00891881"/>
    <w:rsid w:val="00892EFF"/>
    <w:rsid w:val="00893F2C"/>
    <w:rsid w:val="00897DBC"/>
    <w:rsid w:val="008A35A0"/>
    <w:rsid w:val="008A37FF"/>
    <w:rsid w:val="008B6741"/>
    <w:rsid w:val="008C085A"/>
    <w:rsid w:val="008D434B"/>
    <w:rsid w:val="008E0045"/>
    <w:rsid w:val="008E405B"/>
    <w:rsid w:val="008E68B6"/>
    <w:rsid w:val="008E7A7E"/>
    <w:rsid w:val="008F157F"/>
    <w:rsid w:val="008F329B"/>
    <w:rsid w:val="00900176"/>
    <w:rsid w:val="00900A47"/>
    <w:rsid w:val="00900CFF"/>
    <w:rsid w:val="009018E5"/>
    <w:rsid w:val="009057B2"/>
    <w:rsid w:val="00907BBE"/>
    <w:rsid w:val="0091073E"/>
    <w:rsid w:val="00914123"/>
    <w:rsid w:val="009206C5"/>
    <w:rsid w:val="0093160F"/>
    <w:rsid w:val="00933A3A"/>
    <w:rsid w:val="00933D3B"/>
    <w:rsid w:val="00935B33"/>
    <w:rsid w:val="00952563"/>
    <w:rsid w:val="00955E84"/>
    <w:rsid w:val="00961F41"/>
    <w:rsid w:val="00964189"/>
    <w:rsid w:val="009712C6"/>
    <w:rsid w:val="00974336"/>
    <w:rsid w:val="00981E95"/>
    <w:rsid w:val="00983C17"/>
    <w:rsid w:val="009841FC"/>
    <w:rsid w:val="00993010"/>
    <w:rsid w:val="009956CD"/>
    <w:rsid w:val="009957D1"/>
    <w:rsid w:val="00997934"/>
    <w:rsid w:val="009A2413"/>
    <w:rsid w:val="009A4C1D"/>
    <w:rsid w:val="009C202A"/>
    <w:rsid w:val="009C2CDB"/>
    <w:rsid w:val="009C365E"/>
    <w:rsid w:val="009C58E5"/>
    <w:rsid w:val="009C7EAB"/>
    <w:rsid w:val="009D03EB"/>
    <w:rsid w:val="009D4018"/>
    <w:rsid w:val="009E31B0"/>
    <w:rsid w:val="009E4EC7"/>
    <w:rsid w:val="009F03EE"/>
    <w:rsid w:val="009F10EC"/>
    <w:rsid w:val="009F1717"/>
    <w:rsid w:val="009F2796"/>
    <w:rsid w:val="009F3BD4"/>
    <w:rsid w:val="009F78B6"/>
    <w:rsid w:val="00A03E22"/>
    <w:rsid w:val="00A0575A"/>
    <w:rsid w:val="00A06D2B"/>
    <w:rsid w:val="00A10712"/>
    <w:rsid w:val="00A11594"/>
    <w:rsid w:val="00A262F7"/>
    <w:rsid w:val="00A30CF5"/>
    <w:rsid w:val="00A3174D"/>
    <w:rsid w:val="00A33C92"/>
    <w:rsid w:val="00A371A8"/>
    <w:rsid w:val="00A47B66"/>
    <w:rsid w:val="00A47CE1"/>
    <w:rsid w:val="00A50626"/>
    <w:rsid w:val="00A513BE"/>
    <w:rsid w:val="00A51BAD"/>
    <w:rsid w:val="00A55256"/>
    <w:rsid w:val="00A55759"/>
    <w:rsid w:val="00A55FBC"/>
    <w:rsid w:val="00A57521"/>
    <w:rsid w:val="00A6195A"/>
    <w:rsid w:val="00A67FF7"/>
    <w:rsid w:val="00A7026A"/>
    <w:rsid w:val="00A7263F"/>
    <w:rsid w:val="00A73088"/>
    <w:rsid w:val="00A73698"/>
    <w:rsid w:val="00A740E9"/>
    <w:rsid w:val="00A75E4E"/>
    <w:rsid w:val="00A81B67"/>
    <w:rsid w:val="00A8250F"/>
    <w:rsid w:val="00A833C5"/>
    <w:rsid w:val="00A83565"/>
    <w:rsid w:val="00A83D8F"/>
    <w:rsid w:val="00A844B2"/>
    <w:rsid w:val="00A8699A"/>
    <w:rsid w:val="00A87256"/>
    <w:rsid w:val="00A87983"/>
    <w:rsid w:val="00A91325"/>
    <w:rsid w:val="00A94D5C"/>
    <w:rsid w:val="00AA05BC"/>
    <w:rsid w:val="00AA0732"/>
    <w:rsid w:val="00AA154D"/>
    <w:rsid w:val="00AA19D7"/>
    <w:rsid w:val="00AA2916"/>
    <w:rsid w:val="00AA2D7C"/>
    <w:rsid w:val="00AA749E"/>
    <w:rsid w:val="00AB15B7"/>
    <w:rsid w:val="00AB2103"/>
    <w:rsid w:val="00AB3478"/>
    <w:rsid w:val="00AB431C"/>
    <w:rsid w:val="00AB630B"/>
    <w:rsid w:val="00AB7CA6"/>
    <w:rsid w:val="00AC033C"/>
    <w:rsid w:val="00AC0967"/>
    <w:rsid w:val="00AC1E1F"/>
    <w:rsid w:val="00AC5C1D"/>
    <w:rsid w:val="00AC607E"/>
    <w:rsid w:val="00AC7671"/>
    <w:rsid w:val="00AD2396"/>
    <w:rsid w:val="00AD3D0D"/>
    <w:rsid w:val="00AE163F"/>
    <w:rsid w:val="00AE5DAE"/>
    <w:rsid w:val="00AE67DE"/>
    <w:rsid w:val="00AE76F3"/>
    <w:rsid w:val="00AF414C"/>
    <w:rsid w:val="00AF7A08"/>
    <w:rsid w:val="00B07B73"/>
    <w:rsid w:val="00B07E25"/>
    <w:rsid w:val="00B07EB6"/>
    <w:rsid w:val="00B11CCF"/>
    <w:rsid w:val="00B1269E"/>
    <w:rsid w:val="00B14E86"/>
    <w:rsid w:val="00B15ED0"/>
    <w:rsid w:val="00B214CC"/>
    <w:rsid w:val="00B2202A"/>
    <w:rsid w:val="00B224AE"/>
    <w:rsid w:val="00B250BD"/>
    <w:rsid w:val="00B2519D"/>
    <w:rsid w:val="00B3592D"/>
    <w:rsid w:val="00B359E8"/>
    <w:rsid w:val="00B37594"/>
    <w:rsid w:val="00B40F43"/>
    <w:rsid w:val="00B42637"/>
    <w:rsid w:val="00B44D7F"/>
    <w:rsid w:val="00B45CAA"/>
    <w:rsid w:val="00B46E38"/>
    <w:rsid w:val="00B505A5"/>
    <w:rsid w:val="00B5328F"/>
    <w:rsid w:val="00B549A8"/>
    <w:rsid w:val="00B63D9A"/>
    <w:rsid w:val="00B63F35"/>
    <w:rsid w:val="00B64B4E"/>
    <w:rsid w:val="00B65AAF"/>
    <w:rsid w:val="00B66025"/>
    <w:rsid w:val="00B662AA"/>
    <w:rsid w:val="00B70507"/>
    <w:rsid w:val="00B748CF"/>
    <w:rsid w:val="00B756FE"/>
    <w:rsid w:val="00B758C6"/>
    <w:rsid w:val="00B92EA1"/>
    <w:rsid w:val="00B93717"/>
    <w:rsid w:val="00BA0354"/>
    <w:rsid w:val="00BA1FC6"/>
    <w:rsid w:val="00BA3BC2"/>
    <w:rsid w:val="00BA524A"/>
    <w:rsid w:val="00BB0738"/>
    <w:rsid w:val="00BB2470"/>
    <w:rsid w:val="00BB43E2"/>
    <w:rsid w:val="00BB7FE1"/>
    <w:rsid w:val="00BC4A2D"/>
    <w:rsid w:val="00BC58DD"/>
    <w:rsid w:val="00BC5D75"/>
    <w:rsid w:val="00BC65FD"/>
    <w:rsid w:val="00BC6CEA"/>
    <w:rsid w:val="00BC7E5E"/>
    <w:rsid w:val="00BD22A4"/>
    <w:rsid w:val="00BD5DBD"/>
    <w:rsid w:val="00BD6C37"/>
    <w:rsid w:val="00BD6DDE"/>
    <w:rsid w:val="00BE0375"/>
    <w:rsid w:val="00BE1B25"/>
    <w:rsid w:val="00BE7B59"/>
    <w:rsid w:val="00BF0711"/>
    <w:rsid w:val="00BF16EE"/>
    <w:rsid w:val="00BF1B60"/>
    <w:rsid w:val="00BF4D1C"/>
    <w:rsid w:val="00BF5094"/>
    <w:rsid w:val="00BF711B"/>
    <w:rsid w:val="00C02F14"/>
    <w:rsid w:val="00C03D51"/>
    <w:rsid w:val="00C06796"/>
    <w:rsid w:val="00C076A4"/>
    <w:rsid w:val="00C07C28"/>
    <w:rsid w:val="00C12BE1"/>
    <w:rsid w:val="00C13DF2"/>
    <w:rsid w:val="00C25700"/>
    <w:rsid w:val="00C26921"/>
    <w:rsid w:val="00C319E8"/>
    <w:rsid w:val="00C34634"/>
    <w:rsid w:val="00C3594B"/>
    <w:rsid w:val="00C376C0"/>
    <w:rsid w:val="00C46473"/>
    <w:rsid w:val="00C46CE7"/>
    <w:rsid w:val="00C477B1"/>
    <w:rsid w:val="00C632B2"/>
    <w:rsid w:val="00C65B9C"/>
    <w:rsid w:val="00C65DE7"/>
    <w:rsid w:val="00C73148"/>
    <w:rsid w:val="00C80DE3"/>
    <w:rsid w:val="00C83346"/>
    <w:rsid w:val="00C8455A"/>
    <w:rsid w:val="00C84FCD"/>
    <w:rsid w:val="00C93CF6"/>
    <w:rsid w:val="00C9581B"/>
    <w:rsid w:val="00CA180D"/>
    <w:rsid w:val="00CA4FC6"/>
    <w:rsid w:val="00CA77CF"/>
    <w:rsid w:val="00CA7F6E"/>
    <w:rsid w:val="00CB0E53"/>
    <w:rsid w:val="00CB0EEA"/>
    <w:rsid w:val="00CB13FA"/>
    <w:rsid w:val="00CB1F98"/>
    <w:rsid w:val="00CB29C6"/>
    <w:rsid w:val="00CB516A"/>
    <w:rsid w:val="00CB5FB8"/>
    <w:rsid w:val="00CB6059"/>
    <w:rsid w:val="00CB73E3"/>
    <w:rsid w:val="00CC05A9"/>
    <w:rsid w:val="00CC1C70"/>
    <w:rsid w:val="00CC2C85"/>
    <w:rsid w:val="00CC2D7A"/>
    <w:rsid w:val="00CC42E1"/>
    <w:rsid w:val="00CC58C3"/>
    <w:rsid w:val="00CC7CFF"/>
    <w:rsid w:val="00CD0666"/>
    <w:rsid w:val="00CD1E5D"/>
    <w:rsid w:val="00CD2DC3"/>
    <w:rsid w:val="00CD4491"/>
    <w:rsid w:val="00CE12EC"/>
    <w:rsid w:val="00CE309D"/>
    <w:rsid w:val="00CF2EB6"/>
    <w:rsid w:val="00CF73F7"/>
    <w:rsid w:val="00D01160"/>
    <w:rsid w:val="00D030B2"/>
    <w:rsid w:val="00D033B4"/>
    <w:rsid w:val="00D06DA5"/>
    <w:rsid w:val="00D10DE8"/>
    <w:rsid w:val="00D13270"/>
    <w:rsid w:val="00D20E05"/>
    <w:rsid w:val="00D27692"/>
    <w:rsid w:val="00D30458"/>
    <w:rsid w:val="00D327F4"/>
    <w:rsid w:val="00D356E2"/>
    <w:rsid w:val="00D35BEB"/>
    <w:rsid w:val="00D379E4"/>
    <w:rsid w:val="00D37CEB"/>
    <w:rsid w:val="00D46A72"/>
    <w:rsid w:val="00D51370"/>
    <w:rsid w:val="00D520A9"/>
    <w:rsid w:val="00D55EC8"/>
    <w:rsid w:val="00D55F7E"/>
    <w:rsid w:val="00D647FC"/>
    <w:rsid w:val="00D66929"/>
    <w:rsid w:val="00D72C6F"/>
    <w:rsid w:val="00D72E81"/>
    <w:rsid w:val="00D74425"/>
    <w:rsid w:val="00D74B03"/>
    <w:rsid w:val="00D76C45"/>
    <w:rsid w:val="00D808FB"/>
    <w:rsid w:val="00D809B6"/>
    <w:rsid w:val="00D92E0C"/>
    <w:rsid w:val="00DA24F6"/>
    <w:rsid w:val="00DA32AA"/>
    <w:rsid w:val="00DA39A7"/>
    <w:rsid w:val="00DA4C03"/>
    <w:rsid w:val="00DB0A4F"/>
    <w:rsid w:val="00DB1367"/>
    <w:rsid w:val="00DB785D"/>
    <w:rsid w:val="00DC714E"/>
    <w:rsid w:val="00DC7A94"/>
    <w:rsid w:val="00DD7141"/>
    <w:rsid w:val="00DE4082"/>
    <w:rsid w:val="00DF1B65"/>
    <w:rsid w:val="00DF1E9B"/>
    <w:rsid w:val="00DF6D9C"/>
    <w:rsid w:val="00DF773A"/>
    <w:rsid w:val="00E01C49"/>
    <w:rsid w:val="00E07E5A"/>
    <w:rsid w:val="00E129B4"/>
    <w:rsid w:val="00E1388B"/>
    <w:rsid w:val="00E16BDC"/>
    <w:rsid w:val="00E207B6"/>
    <w:rsid w:val="00E2471C"/>
    <w:rsid w:val="00E301D0"/>
    <w:rsid w:val="00E303F6"/>
    <w:rsid w:val="00E35BF8"/>
    <w:rsid w:val="00E4016F"/>
    <w:rsid w:val="00E426C7"/>
    <w:rsid w:val="00E4480D"/>
    <w:rsid w:val="00E46EA0"/>
    <w:rsid w:val="00E57CCA"/>
    <w:rsid w:val="00E6305D"/>
    <w:rsid w:val="00E7534E"/>
    <w:rsid w:val="00E804EA"/>
    <w:rsid w:val="00E81393"/>
    <w:rsid w:val="00E83C1B"/>
    <w:rsid w:val="00E86048"/>
    <w:rsid w:val="00E90FEE"/>
    <w:rsid w:val="00E94667"/>
    <w:rsid w:val="00E96F60"/>
    <w:rsid w:val="00EA0FB2"/>
    <w:rsid w:val="00EA19A4"/>
    <w:rsid w:val="00EA379F"/>
    <w:rsid w:val="00EA408C"/>
    <w:rsid w:val="00EA76E7"/>
    <w:rsid w:val="00EB1856"/>
    <w:rsid w:val="00EB2143"/>
    <w:rsid w:val="00EB5F4A"/>
    <w:rsid w:val="00EC58D2"/>
    <w:rsid w:val="00ED15B0"/>
    <w:rsid w:val="00ED206E"/>
    <w:rsid w:val="00ED49BE"/>
    <w:rsid w:val="00ED5D57"/>
    <w:rsid w:val="00ED6AE8"/>
    <w:rsid w:val="00EE2922"/>
    <w:rsid w:val="00EE4AC8"/>
    <w:rsid w:val="00EE63D0"/>
    <w:rsid w:val="00EF0C0D"/>
    <w:rsid w:val="00EF5CCC"/>
    <w:rsid w:val="00EF79CC"/>
    <w:rsid w:val="00F05A83"/>
    <w:rsid w:val="00F06C00"/>
    <w:rsid w:val="00F10EAF"/>
    <w:rsid w:val="00F138EE"/>
    <w:rsid w:val="00F13DA5"/>
    <w:rsid w:val="00F140C4"/>
    <w:rsid w:val="00F15498"/>
    <w:rsid w:val="00F15F8D"/>
    <w:rsid w:val="00F16EA8"/>
    <w:rsid w:val="00F20652"/>
    <w:rsid w:val="00F23714"/>
    <w:rsid w:val="00F23970"/>
    <w:rsid w:val="00F316DF"/>
    <w:rsid w:val="00F3268E"/>
    <w:rsid w:val="00F341BB"/>
    <w:rsid w:val="00F35CD3"/>
    <w:rsid w:val="00F46F4C"/>
    <w:rsid w:val="00F517D5"/>
    <w:rsid w:val="00F64502"/>
    <w:rsid w:val="00F764F4"/>
    <w:rsid w:val="00F77171"/>
    <w:rsid w:val="00F8580A"/>
    <w:rsid w:val="00F91ADB"/>
    <w:rsid w:val="00F975F6"/>
    <w:rsid w:val="00F97FBC"/>
    <w:rsid w:val="00FA74CF"/>
    <w:rsid w:val="00FA7527"/>
    <w:rsid w:val="00FB19A9"/>
    <w:rsid w:val="00FB2241"/>
    <w:rsid w:val="00FB2EF8"/>
    <w:rsid w:val="00FB3E69"/>
    <w:rsid w:val="00FB60A1"/>
    <w:rsid w:val="00FC27CB"/>
    <w:rsid w:val="00FC470B"/>
    <w:rsid w:val="00FD2C41"/>
    <w:rsid w:val="00FD531F"/>
    <w:rsid w:val="00FD62BB"/>
    <w:rsid w:val="00FF0648"/>
    <w:rsid w:val="00FF0B57"/>
    <w:rsid w:val="00FF4F43"/>
    <w:rsid w:val="00FF58DD"/>
    <w:rsid w:val="00FF6C61"/>
    <w:rsid w:val="00FF71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2BC68-FAFE-492B-A957-1D83FFA6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A4FC6"/>
  </w:style>
  <w:style w:type="paragraph" w:styleId="1">
    <w:name w:val="heading 1"/>
    <w:basedOn w:val="a0"/>
    <w:next w:val="a0"/>
    <w:link w:val="10"/>
    <w:qFormat/>
    <w:rsid w:val="00B07B73"/>
    <w:pPr>
      <w:keepNext/>
      <w:overflowPunct w:val="0"/>
      <w:autoSpaceDE w:val="0"/>
      <w:autoSpaceDN w:val="0"/>
      <w:adjustRightInd w:val="0"/>
      <w:spacing w:after="0" w:line="240" w:lineRule="auto"/>
      <w:ind w:right="141" w:firstLine="567"/>
      <w:jc w:val="center"/>
      <w:textAlignment w:val="baseline"/>
      <w:outlineLvl w:val="0"/>
    </w:pPr>
    <w:rPr>
      <w:rFonts w:ascii="Times New Roman" w:eastAsia="Times New Roman" w:hAnsi="Times New Roman" w:cs="Times New Roman"/>
      <w:sz w:val="28"/>
      <w:szCs w:val="20"/>
    </w:rPr>
  </w:style>
  <w:style w:type="paragraph" w:styleId="2">
    <w:name w:val="heading 2"/>
    <w:basedOn w:val="a0"/>
    <w:next w:val="a0"/>
    <w:link w:val="20"/>
    <w:qFormat/>
    <w:rsid w:val="00B07B73"/>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sz w:val="28"/>
      <w:szCs w:val="20"/>
    </w:rPr>
  </w:style>
  <w:style w:type="paragraph" w:styleId="3">
    <w:name w:val="heading 3"/>
    <w:basedOn w:val="a0"/>
    <w:next w:val="a0"/>
    <w:link w:val="30"/>
    <w:qFormat/>
    <w:rsid w:val="00B07B73"/>
    <w:pPr>
      <w:keepNext/>
      <w:overflowPunct w:val="0"/>
      <w:autoSpaceDE w:val="0"/>
      <w:autoSpaceDN w:val="0"/>
      <w:adjustRightInd w:val="0"/>
      <w:spacing w:after="0" w:line="240" w:lineRule="auto"/>
      <w:ind w:right="141" w:firstLine="567"/>
      <w:jc w:val="center"/>
      <w:textAlignment w:val="baseline"/>
      <w:outlineLvl w:val="2"/>
    </w:pPr>
    <w:rPr>
      <w:rFonts w:ascii="Times New Roman" w:eastAsia="Times New Roman" w:hAnsi="Times New Roman" w:cs="Times New Roman"/>
      <w:b/>
      <w:bCs/>
      <w:sz w:val="24"/>
      <w:szCs w:val="20"/>
    </w:rPr>
  </w:style>
  <w:style w:type="paragraph" w:styleId="4">
    <w:name w:val="heading 4"/>
    <w:basedOn w:val="a0"/>
    <w:next w:val="a0"/>
    <w:link w:val="40"/>
    <w:qFormat/>
    <w:rsid w:val="00B07B73"/>
    <w:pPr>
      <w:keepNext/>
      <w:overflowPunct w:val="0"/>
      <w:autoSpaceDE w:val="0"/>
      <w:autoSpaceDN w:val="0"/>
      <w:adjustRightInd w:val="0"/>
      <w:spacing w:after="0" w:line="240" w:lineRule="auto"/>
      <w:ind w:right="141"/>
      <w:textAlignment w:val="baseline"/>
      <w:outlineLvl w:val="3"/>
    </w:pPr>
    <w:rPr>
      <w:rFonts w:ascii="Times New Roman" w:eastAsia="Times New Roman" w:hAnsi="Times New Roman" w:cs="Times New Roman"/>
      <w:b/>
      <w:sz w:val="24"/>
      <w:szCs w:val="20"/>
    </w:rPr>
  </w:style>
  <w:style w:type="paragraph" w:styleId="5">
    <w:name w:val="heading 5"/>
    <w:basedOn w:val="a0"/>
    <w:next w:val="a0"/>
    <w:link w:val="50"/>
    <w:qFormat/>
    <w:rsid w:val="00B07B73"/>
    <w:pPr>
      <w:keepNext/>
      <w:overflowPunct w:val="0"/>
      <w:autoSpaceDE w:val="0"/>
      <w:autoSpaceDN w:val="0"/>
      <w:adjustRightInd w:val="0"/>
      <w:spacing w:after="0" w:line="240" w:lineRule="auto"/>
      <w:ind w:right="141"/>
      <w:textAlignment w:val="baseline"/>
      <w:outlineLvl w:val="4"/>
    </w:pPr>
    <w:rPr>
      <w:rFonts w:ascii="Times New Roman" w:eastAsia="Times New Roman" w:hAnsi="Times New Roman" w:cs="Times New Roman"/>
      <w:bCs/>
      <w:sz w:val="28"/>
      <w:szCs w:val="20"/>
    </w:rPr>
  </w:style>
  <w:style w:type="paragraph" w:styleId="6">
    <w:name w:val="heading 6"/>
    <w:basedOn w:val="a0"/>
    <w:next w:val="a0"/>
    <w:link w:val="60"/>
    <w:qFormat/>
    <w:rsid w:val="00B07B73"/>
    <w:pPr>
      <w:keepNext/>
      <w:overflowPunct w:val="0"/>
      <w:autoSpaceDE w:val="0"/>
      <w:autoSpaceDN w:val="0"/>
      <w:adjustRightInd w:val="0"/>
      <w:spacing w:after="0" w:line="240" w:lineRule="auto"/>
      <w:jc w:val="both"/>
      <w:textAlignment w:val="baseline"/>
      <w:outlineLvl w:val="5"/>
    </w:pPr>
    <w:rPr>
      <w:rFonts w:ascii="Times New Roman" w:eastAsia="Times New Roman" w:hAnsi="Times New Roman" w:cs="Times New Roman"/>
      <w:sz w:val="28"/>
      <w:szCs w:val="20"/>
    </w:rPr>
  </w:style>
  <w:style w:type="paragraph" w:styleId="7">
    <w:name w:val="heading 7"/>
    <w:basedOn w:val="a0"/>
    <w:next w:val="a0"/>
    <w:link w:val="70"/>
    <w:qFormat/>
    <w:rsid w:val="00B07B73"/>
    <w:pPr>
      <w:keepNext/>
      <w:overflowPunct w:val="0"/>
      <w:autoSpaceDE w:val="0"/>
      <w:autoSpaceDN w:val="0"/>
      <w:adjustRightInd w:val="0"/>
      <w:spacing w:after="0" w:line="240" w:lineRule="auto"/>
      <w:ind w:right="141"/>
      <w:jc w:val="both"/>
      <w:textAlignment w:val="baseline"/>
      <w:outlineLvl w:val="6"/>
    </w:pPr>
    <w:rPr>
      <w:rFonts w:ascii="Times New Roman" w:eastAsia="Times New Roman" w:hAnsi="Times New Roman" w:cs="Times New Roman"/>
      <w:sz w:val="28"/>
      <w:szCs w:val="20"/>
    </w:rPr>
  </w:style>
  <w:style w:type="paragraph" w:styleId="8">
    <w:name w:val="heading 8"/>
    <w:basedOn w:val="a0"/>
    <w:next w:val="a0"/>
    <w:link w:val="80"/>
    <w:qFormat/>
    <w:rsid w:val="00B07B73"/>
    <w:pPr>
      <w:keepNext/>
      <w:overflowPunct w:val="0"/>
      <w:autoSpaceDE w:val="0"/>
      <w:autoSpaceDN w:val="0"/>
      <w:adjustRightInd w:val="0"/>
      <w:spacing w:after="0" w:line="240" w:lineRule="auto"/>
      <w:ind w:right="141" w:firstLine="708"/>
      <w:jc w:val="both"/>
      <w:textAlignment w:val="baseline"/>
      <w:outlineLvl w:val="7"/>
    </w:pPr>
    <w:rPr>
      <w:rFonts w:ascii="Times New Roman" w:eastAsia="Times New Roman" w:hAnsi="Times New Roman" w:cs="Times New Roman"/>
      <w:b/>
      <w:bCs/>
      <w:sz w:val="28"/>
      <w:szCs w:val="20"/>
    </w:rPr>
  </w:style>
  <w:style w:type="paragraph" w:styleId="9">
    <w:name w:val="heading 9"/>
    <w:basedOn w:val="a0"/>
    <w:next w:val="a0"/>
    <w:link w:val="90"/>
    <w:qFormat/>
    <w:rsid w:val="00B07B73"/>
    <w:pPr>
      <w:keepNext/>
      <w:overflowPunct w:val="0"/>
      <w:autoSpaceDE w:val="0"/>
      <w:autoSpaceDN w:val="0"/>
      <w:adjustRightInd w:val="0"/>
      <w:spacing w:after="0" w:line="240" w:lineRule="auto"/>
      <w:ind w:right="141"/>
      <w:textAlignment w:val="baseline"/>
      <w:outlineLvl w:val="8"/>
    </w:pPr>
    <w:rPr>
      <w:rFonts w:ascii="Times New Roman" w:eastAsia="Times New Roman" w:hAnsi="Times New Roman" w:cs="Times New Roman"/>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07B73"/>
    <w:rPr>
      <w:rFonts w:ascii="Times New Roman" w:eastAsia="Times New Roman" w:hAnsi="Times New Roman" w:cs="Times New Roman"/>
      <w:sz w:val="28"/>
      <w:szCs w:val="20"/>
    </w:rPr>
  </w:style>
  <w:style w:type="character" w:customStyle="1" w:styleId="20">
    <w:name w:val="Заголовок 2 Знак"/>
    <w:basedOn w:val="a1"/>
    <w:link w:val="2"/>
    <w:rsid w:val="00B07B73"/>
    <w:rPr>
      <w:rFonts w:ascii="Times New Roman" w:eastAsia="Times New Roman" w:hAnsi="Times New Roman" w:cs="Times New Roman"/>
      <w:sz w:val="28"/>
      <w:szCs w:val="20"/>
    </w:rPr>
  </w:style>
  <w:style w:type="character" w:customStyle="1" w:styleId="30">
    <w:name w:val="Заголовок 3 Знак"/>
    <w:basedOn w:val="a1"/>
    <w:link w:val="3"/>
    <w:rsid w:val="00B07B73"/>
    <w:rPr>
      <w:rFonts w:ascii="Times New Roman" w:eastAsia="Times New Roman" w:hAnsi="Times New Roman" w:cs="Times New Roman"/>
      <w:b/>
      <w:bCs/>
      <w:sz w:val="24"/>
      <w:szCs w:val="20"/>
    </w:rPr>
  </w:style>
  <w:style w:type="character" w:customStyle="1" w:styleId="40">
    <w:name w:val="Заголовок 4 Знак"/>
    <w:basedOn w:val="a1"/>
    <w:link w:val="4"/>
    <w:rsid w:val="00B07B73"/>
    <w:rPr>
      <w:rFonts w:ascii="Times New Roman" w:eastAsia="Times New Roman" w:hAnsi="Times New Roman" w:cs="Times New Roman"/>
      <w:b/>
      <w:sz w:val="24"/>
      <w:szCs w:val="20"/>
    </w:rPr>
  </w:style>
  <w:style w:type="character" w:customStyle="1" w:styleId="50">
    <w:name w:val="Заголовок 5 Знак"/>
    <w:basedOn w:val="a1"/>
    <w:link w:val="5"/>
    <w:rsid w:val="00B07B73"/>
    <w:rPr>
      <w:rFonts w:ascii="Times New Roman" w:eastAsia="Times New Roman" w:hAnsi="Times New Roman" w:cs="Times New Roman"/>
      <w:bCs/>
      <w:sz w:val="28"/>
      <w:szCs w:val="20"/>
    </w:rPr>
  </w:style>
  <w:style w:type="character" w:customStyle="1" w:styleId="60">
    <w:name w:val="Заголовок 6 Знак"/>
    <w:basedOn w:val="a1"/>
    <w:link w:val="6"/>
    <w:rsid w:val="00B07B73"/>
    <w:rPr>
      <w:rFonts w:ascii="Times New Roman" w:eastAsia="Times New Roman" w:hAnsi="Times New Roman" w:cs="Times New Roman"/>
      <w:sz w:val="28"/>
      <w:szCs w:val="20"/>
    </w:rPr>
  </w:style>
  <w:style w:type="character" w:customStyle="1" w:styleId="70">
    <w:name w:val="Заголовок 7 Знак"/>
    <w:basedOn w:val="a1"/>
    <w:link w:val="7"/>
    <w:rsid w:val="00B07B73"/>
    <w:rPr>
      <w:rFonts w:ascii="Times New Roman" w:eastAsia="Times New Roman" w:hAnsi="Times New Roman" w:cs="Times New Roman"/>
      <w:sz w:val="28"/>
      <w:szCs w:val="20"/>
    </w:rPr>
  </w:style>
  <w:style w:type="character" w:customStyle="1" w:styleId="80">
    <w:name w:val="Заголовок 8 Знак"/>
    <w:basedOn w:val="a1"/>
    <w:link w:val="8"/>
    <w:rsid w:val="00B07B73"/>
    <w:rPr>
      <w:rFonts w:ascii="Times New Roman" w:eastAsia="Times New Roman" w:hAnsi="Times New Roman" w:cs="Times New Roman"/>
      <w:b/>
      <w:bCs/>
      <w:sz w:val="28"/>
      <w:szCs w:val="20"/>
    </w:rPr>
  </w:style>
  <w:style w:type="character" w:customStyle="1" w:styleId="90">
    <w:name w:val="Заголовок 9 Знак"/>
    <w:basedOn w:val="a1"/>
    <w:link w:val="9"/>
    <w:rsid w:val="00B07B73"/>
    <w:rPr>
      <w:rFonts w:ascii="Times New Roman" w:eastAsia="Times New Roman" w:hAnsi="Times New Roman" w:cs="Times New Roman"/>
      <w:b/>
      <w:bCs/>
      <w:sz w:val="20"/>
      <w:szCs w:val="20"/>
    </w:rPr>
  </w:style>
  <w:style w:type="paragraph" w:styleId="a4">
    <w:name w:val="header"/>
    <w:basedOn w:val="a0"/>
    <w:link w:val="a5"/>
    <w:rsid w:val="00B07B73"/>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5">
    <w:name w:val="Верхний колонтитул Знак"/>
    <w:basedOn w:val="a1"/>
    <w:link w:val="a4"/>
    <w:rsid w:val="00B07B73"/>
    <w:rPr>
      <w:rFonts w:ascii="Times New Roman" w:eastAsia="Times New Roman" w:hAnsi="Times New Roman" w:cs="Times New Roman"/>
      <w:sz w:val="20"/>
      <w:szCs w:val="20"/>
    </w:rPr>
  </w:style>
  <w:style w:type="character" w:styleId="a6">
    <w:name w:val="page number"/>
    <w:basedOn w:val="a1"/>
    <w:rsid w:val="00B07B73"/>
  </w:style>
  <w:style w:type="paragraph" w:styleId="a7">
    <w:name w:val="Body Text Indent"/>
    <w:basedOn w:val="a0"/>
    <w:link w:val="a8"/>
    <w:rsid w:val="00B07B73"/>
    <w:pPr>
      <w:overflowPunct w:val="0"/>
      <w:autoSpaceDE w:val="0"/>
      <w:autoSpaceDN w:val="0"/>
      <w:adjustRightInd w:val="0"/>
      <w:spacing w:after="0" w:line="240" w:lineRule="auto"/>
      <w:ind w:right="141" w:firstLine="567"/>
      <w:jc w:val="center"/>
      <w:textAlignment w:val="baseline"/>
    </w:pPr>
    <w:rPr>
      <w:rFonts w:ascii="Times New Roman" w:eastAsia="Times New Roman" w:hAnsi="Times New Roman" w:cs="Times New Roman"/>
      <w:sz w:val="28"/>
      <w:szCs w:val="20"/>
    </w:rPr>
  </w:style>
  <w:style w:type="character" w:customStyle="1" w:styleId="a8">
    <w:name w:val="Основной текст с отступом Знак"/>
    <w:basedOn w:val="a1"/>
    <w:link w:val="a7"/>
    <w:rsid w:val="00B07B73"/>
    <w:rPr>
      <w:rFonts w:ascii="Times New Roman" w:eastAsia="Times New Roman" w:hAnsi="Times New Roman" w:cs="Times New Roman"/>
      <w:sz w:val="28"/>
      <w:szCs w:val="20"/>
    </w:rPr>
  </w:style>
  <w:style w:type="paragraph" w:styleId="a9">
    <w:name w:val="Body Text"/>
    <w:basedOn w:val="a0"/>
    <w:link w:val="aa"/>
    <w:rsid w:val="00B07B73"/>
    <w:pPr>
      <w:overflowPunct w:val="0"/>
      <w:autoSpaceDE w:val="0"/>
      <w:autoSpaceDN w:val="0"/>
      <w:adjustRightInd w:val="0"/>
      <w:spacing w:after="0" w:line="240" w:lineRule="auto"/>
      <w:ind w:right="141"/>
      <w:jc w:val="both"/>
      <w:textAlignment w:val="baseline"/>
    </w:pPr>
    <w:rPr>
      <w:rFonts w:ascii="Times New Roman" w:eastAsia="Times New Roman" w:hAnsi="Times New Roman" w:cs="Times New Roman"/>
      <w:bCs/>
      <w:sz w:val="28"/>
      <w:szCs w:val="20"/>
    </w:rPr>
  </w:style>
  <w:style w:type="character" w:customStyle="1" w:styleId="aa">
    <w:name w:val="Основной текст Знак"/>
    <w:basedOn w:val="a1"/>
    <w:link w:val="a9"/>
    <w:rsid w:val="00B07B73"/>
    <w:rPr>
      <w:rFonts w:ascii="Times New Roman" w:eastAsia="Times New Roman" w:hAnsi="Times New Roman" w:cs="Times New Roman"/>
      <w:bCs/>
      <w:sz w:val="28"/>
      <w:szCs w:val="20"/>
    </w:rPr>
  </w:style>
  <w:style w:type="paragraph" w:styleId="21">
    <w:name w:val="Body Text 2"/>
    <w:basedOn w:val="a0"/>
    <w:link w:val="22"/>
    <w:rsid w:val="00B07B73"/>
    <w:pPr>
      <w:overflowPunct w:val="0"/>
      <w:autoSpaceDE w:val="0"/>
      <w:autoSpaceDN w:val="0"/>
      <w:adjustRightInd w:val="0"/>
      <w:spacing w:after="0" w:line="240" w:lineRule="auto"/>
      <w:ind w:right="141"/>
      <w:textAlignment w:val="baseline"/>
    </w:pPr>
    <w:rPr>
      <w:rFonts w:ascii="Times New Roman" w:eastAsia="Times New Roman" w:hAnsi="Times New Roman" w:cs="Times New Roman"/>
      <w:bCs/>
      <w:sz w:val="28"/>
      <w:szCs w:val="20"/>
    </w:rPr>
  </w:style>
  <w:style w:type="character" w:customStyle="1" w:styleId="22">
    <w:name w:val="Основной текст 2 Знак"/>
    <w:basedOn w:val="a1"/>
    <w:link w:val="21"/>
    <w:rsid w:val="00B07B73"/>
    <w:rPr>
      <w:rFonts w:ascii="Times New Roman" w:eastAsia="Times New Roman" w:hAnsi="Times New Roman" w:cs="Times New Roman"/>
      <w:bCs/>
      <w:sz w:val="28"/>
      <w:szCs w:val="20"/>
    </w:rPr>
  </w:style>
  <w:style w:type="paragraph" w:styleId="31">
    <w:name w:val="Body Text 3"/>
    <w:basedOn w:val="a0"/>
    <w:link w:val="32"/>
    <w:rsid w:val="00B07B73"/>
    <w:pPr>
      <w:overflowPunct w:val="0"/>
      <w:autoSpaceDE w:val="0"/>
      <w:autoSpaceDN w:val="0"/>
      <w:adjustRightInd w:val="0"/>
      <w:spacing w:after="0" w:line="240" w:lineRule="auto"/>
      <w:ind w:right="141"/>
      <w:jc w:val="both"/>
      <w:textAlignment w:val="baseline"/>
    </w:pPr>
    <w:rPr>
      <w:rFonts w:ascii="Times New Roman" w:eastAsia="Times New Roman" w:hAnsi="Times New Roman" w:cs="Times New Roman"/>
      <w:bCs/>
      <w:sz w:val="24"/>
      <w:szCs w:val="20"/>
    </w:rPr>
  </w:style>
  <w:style w:type="character" w:customStyle="1" w:styleId="32">
    <w:name w:val="Основной текст 3 Знак"/>
    <w:basedOn w:val="a1"/>
    <w:link w:val="31"/>
    <w:rsid w:val="00B07B73"/>
    <w:rPr>
      <w:rFonts w:ascii="Times New Roman" w:eastAsia="Times New Roman" w:hAnsi="Times New Roman" w:cs="Times New Roman"/>
      <w:bCs/>
      <w:sz w:val="24"/>
      <w:szCs w:val="20"/>
    </w:rPr>
  </w:style>
  <w:style w:type="paragraph" w:styleId="ab">
    <w:name w:val="Block Text"/>
    <w:basedOn w:val="a0"/>
    <w:rsid w:val="00B07B73"/>
    <w:pPr>
      <w:overflowPunct w:val="0"/>
      <w:autoSpaceDE w:val="0"/>
      <w:autoSpaceDN w:val="0"/>
      <w:adjustRightInd w:val="0"/>
      <w:spacing w:after="0" w:line="240" w:lineRule="auto"/>
      <w:ind w:left="-567" w:right="141" w:firstLine="425"/>
      <w:jc w:val="both"/>
      <w:textAlignment w:val="baseline"/>
    </w:pPr>
    <w:rPr>
      <w:rFonts w:ascii="Times New Roman" w:eastAsia="Times New Roman" w:hAnsi="Times New Roman" w:cs="Times New Roman"/>
      <w:sz w:val="28"/>
      <w:szCs w:val="20"/>
    </w:rPr>
  </w:style>
  <w:style w:type="paragraph" w:styleId="23">
    <w:name w:val="Body Text Indent 2"/>
    <w:basedOn w:val="a0"/>
    <w:link w:val="24"/>
    <w:rsid w:val="00B07B73"/>
    <w:pPr>
      <w:overflowPunct w:val="0"/>
      <w:autoSpaceDE w:val="0"/>
      <w:autoSpaceDN w:val="0"/>
      <w:adjustRightInd w:val="0"/>
      <w:spacing w:after="0" w:line="240" w:lineRule="auto"/>
      <w:ind w:right="141" w:firstLine="567"/>
      <w:jc w:val="both"/>
      <w:textAlignment w:val="baseline"/>
    </w:pPr>
    <w:rPr>
      <w:rFonts w:ascii="Times New Roman" w:eastAsia="Times New Roman" w:hAnsi="Times New Roman" w:cs="Times New Roman"/>
      <w:sz w:val="28"/>
      <w:szCs w:val="20"/>
    </w:rPr>
  </w:style>
  <w:style w:type="character" w:customStyle="1" w:styleId="24">
    <w:name w:val="Основной текст с отступом 2 Знак"/>
    <w:basedOn w:val="a1"/>
    <w:link w:val="23"/>
    <w:rsid w:val="00B07B73"/>
    <w:rPr>
      <w:rFonts w:ascii="Times New Roman" w:eastAsia="Times New Roman" w:hAnsi="Times New Roman" w:cs="Times New Roman"/>
      <w:sz w:val="28"/>
      <w:szCs w:val="20"/>
    </w:rPr>
  </w:style>
  <w:style w:type="paragraph" w:styleId="33">
    <w:name w:val="Body Text Indent 3"/>
    <w:basedOn w:val="a0"/>
    <w:link w:val="34"/>
    <w:rsid w:val="00B07B73"/>
    <w:pPr>
      <w:overflowPunct w:val="0"/>
      <w:autoSpaceDE w:val="0"/>
      <w:autoSpaceDN w:val="0"/>
      <w:adjustRightInd w:val="0"/>
      <w:spacing w:after="0" w:line="240" w:lineRule="auto"/>
      <w:ind w:right="141" w:firstLine="567"/>
      <w:jc w:val="both"/>
      <w:textAlignment w:val="baseline"/>
    </w:pPr>
    <w:rPr>
      <w:rFonts w:ascii="Times New Roman" w:eastAsia="Times New Roman" w:hAnsi="Times New Roman" w:cs="Times New Roman"/>
      <w:sz w:val="24"/>
      <w:szCs w:val="20"/>
    </w:rPr>
  </w:style>
  <w:style w:type="character" w:customStyle="1" w:styleId="34">
    <w:name w:val="Основной текст с отступом 3 Знак"/>
    <w:basedOn w:val="a1"/>
    <w:link w:val="33"/>
    <w:rsid w:val="00B07B73"/>
    <w:rPr>
      <w:rFonts w:ascii="Times New Roman" w:eastAsia="Times New Roman" w:hAnsi="Times New Roman" w:cs="Times New Roman"/>
      <w:sz w:val="24"/>
      <w:szCs w:val="20"/>
    </w:rPr>
  </w:style>
  <w:style w:type="paragraph" w:styleId="ac">
    <w:name w:val="footer"/>
    <w:basedOn w:val="a0"/>
    <w:link w:val="ad"/>
    <w:rsid w:val="00B07B73"/>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d">
    <w:name w:val="Нижний колонтитул Знак"/>
    <w:basedOn w:val="a1"/>
    <w:link w:val="ac"/>
    <w:rsid w:val="00B07B73"/>
    <w:rPr>
      <w:rFonts w:ascii="Times New Roman" w:eastAsia="Times New Roman" w:hAnsi="Times New Roman" w:cs="Times New Roman"/>
      <w:sz w:val="20"/>
      <w:szCs w:val="20"/>
    </w:rPr>
  </w:style>
  <w:style w:type="paragraph" w:styleId="ae">
    <w:name w:val="caption"/>
    <w:basedOn w:val="a0"/>
    <w:next w:val="a0"/>
    <w:qFormat/>
    <w:rsid w:val="00B07B73"/>
    <w:pPr>
      <w:overflowPunct w:val="0"/>
      <w:autoSpaceDE w:val="0"/>
      <w:autoSpaceDN w:val="0"/>
      <w:adjustRightInd w:val="0"/>
      <w:spacing w:after="0" w:line="240" w:lineRule="auto"/>
      <w:ind w:left="360" w:right="141"/>
      <w:jc w:val="both"/>
      <w:textAlignment w:val="baseline"/>
    </w:pPr>
    <w:rPr>
      <w:rFonts w:ascii="Times New Roman" w:eastAsia="Times New Roman" w:hAnsi="Times New Roman" w:cs="Times New Roman"/>
      <w:sz w:val="24"/>
      <w:szCs w:val="20"/>
    </w:rPr>
  </w:style>
  <w:style w:type="table" w:styleId="af">
    <w:name w:val="Table Grid"/>
    <w:basedOn w:val="a2"/>
    <w:uiPriority w:val="59"/>
    <w:rsid w:val="00B07B7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
    <w:name w:val="Body Text 22"/>
    <w:basedOn w:val="a0"/>
    <w:rsid w:val="00B07B73"/>
    <w:pPr>
      <w:spacing w:after="0" w:line="360" w:lineRule="auto"/>
      <w:jc w:val="both"/>
    </w:pPr>
    <w:rPr>
      <w:rFonts w:ascii="Times New Roman" w:eastAsia="Times New Roman" w:hAnsi="Times New Roman" w:cs="Times New Roman"/>
      <w:sz w:val="24"/>
      <w:szCs w:val="20"/>
    </w:rPr>
  </w:style>
  <w:style w:type="paragraph" w:customStyle="1" w:styleId="210">
    <w:name w:val="Основной текст 21"/>
    <w:basedOn w:val="a0"/>
    <w:rsid w:val="00B07B73"/>
    <w:pPr>
      <w:spacing w:after="0" w:line="240" w:lineRule="auto"/>
      <w:jc w:val="center"/>
    </w:pPr>
    <w:rPr>
      <w:rFonts w:ascii="Times New Roman" w:eastAsia="Times New Roman" w:hAnsi="Times New Roman" w:cs="Times New Roman"/>
      <w:sz w:val="24"/>
      <w:szCs w:val="20"/>
    </w:rPr>
  </w:style>
  <w:style w:type="paragraph" w:customStyle="1" w:styleId="ConsPlusNormal">
    <w:name w:val="ConsPlusNormal"/>
    <w:rsid w:val="00B07B7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0">
    <w:name w:val="List Paragraph"/>
    <w:basedOn w:val="a0"/>
    <w:uiPriority w:val="34"/>
    <w:qFormat/>
    <w:rsid w:val="00B07B73"/>
    <w:pPr>
      <w:ind w:left="720"/>
      <w:contextualSpacing/>
    </w:pPr>
    <w:rPr>
      <w:rFonts w:ascii="Calibri" w:eastAsia="Times New Roman" w:hAnsi="Calibri" w:cs="Times New Roman"/>
    </w:rPr>
  </w:style>
  <w:style w:type="paragraph" w:customStyle="1" w:styleId="af1">
    <w:name w:val="Таблицы (моноширинный)"/>
    <w:basedOn w:val="a0"/>
    <w:next w:val="a0"/>
    <w:rsid w:val="00B07B7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ConsPlusCell">
    <w:name w:val="ConsPlusCell"/>
    <w:uiPriority w:val="99"/>
    <w:rsid w:val="00B07B73"/>
    <w:pPr>
      <w:widowControl w:val="0"/>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rsid w:val="00B07B73"/>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af2">
    <w:name w:val="Знак"/>
    <w:basedOn w:val="a0"/>
    <w:rsid w:val="00B07B7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3">
    <w:name w:val="Balloon Text"/>
    <w:basedOn w:val="a0"/>
    <w:link w:val="af4"/>
    <w:uiPriority w:val="99"/>
    <w:semiHidden/>
    <w:unhideWhenUsed/>
    <w:rsid w:val="00A87983"/>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A87983"/>
    <w:rPr>
      <w:rFonts w:ascii="Tahoma" w:hAnsi="Tahoma" w:cs="Tahoma"/>
      <w:sz w:val="16"/>
      <w:szCs w:val="16"/>
    </w:rPr>
  </w:style>
  <w:style w:type="character" w:customStyle="1" w:styleId="FontStyle90">
    <w:name w:val="Font Style90"/>
    <w:uiPriority w:val="99"/>
    <w:rsid w:val="00766CC4"/>
    <w:rPr>
      <w:rFonts w:ascii="Times New Roman" w:hAnsi="Times New Roman" w:cs="Times New Roman"/>
      <w:sz w:val="26"/>
      <w:szCs w:val="26"/>
    </w:rPr>
  </w:style>
  <w:style w:type="paragraph" w:styleId="a">
    <w:name w:val="List Bullet"/>
    <w:basedOn w:val="a0"/>
    <w:uiPriority w:val="99"/>
    <w:unhideWhenUsed/>
    <w:rsid w:val="000328A2"/>
    <w:pPr>
      <w:numPr>
        <w:numId w:val="28"/>
      </w:numPr>
      <w:contextualSpacing/>
    </w:pPr>
  </w:style>
  <w:style w:type="character" w:customStyle="1" w:styleId="af5">
    <w:name w:val="Название Знак"/>
    <w:link w:val="af6"/>
    <w:locked/>
    <w:rsid w:val="003911C6"/>
    <w:rPr>
      <w:b/>
      <w:bCs/>
      <w:sz w:val="28"/>
      <w:szCs w:val="28"/>
    </w:rPr>
  </w:style>
  <w:style w:type="paragraph" w:styleId="af6">
    <w:name w:val="Title"/>
    <w:basedOn w:val="a0"/>
    <w:link w:val="af5"/>
    <w:qFormat/>
    <w:rsid w:val="003911C6"/>
    <w:pPr>
      <w:autoSpaceDE w:val="0"/>
      <w:autoSpaceDN w:val="0"/>
      <w:adjustRightInd w:val="0"/>
      <w:spacing w:after="0" w:line="240" w:lineRule="auto"/>
      <w:jc w:val="center"/>
    </w:pPr>
    <w:rPr>
      <w:b/>
      <w:bCs/>
      <w:sz w:val="28"/>
      <w:szCs w:val="28"/>
    </w:rPr>
  </w:style>
  <w:style w:type="character" w:customStyle="1" w:styleId="11">
    <w:name w:val="Заголовок Знак1"/>
    <w:basedOn w:val="a1"/>
    <w:uiPriority w:val="10"/>
    <w:rsid w:val="003911C6"/>
    <w:rPr>
      <w:rFonts w:asciiTheme="majorHAnsi" w:eastAsiaTheme="majorEastAsia" w:hAnsiTheme="majorHAnsi" w:cstheme="majorBidi"/>
      <w:spacing w:val="-10"/>
      <w:kern w:val="28"/>
      <w:sz w:val="56"/>
      <w:szCs w:val="56"/>
    </w:rPr>
  </w:style>
  <w:style w:type="paragraph" w:customStyle="1" w:styleId="12">
    <w:name w:val="Название1"/>
    <w:basedOn w:val="a0"/>
    <w:rsid w:val="0048335A"/>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132693">
      <w:bodyDiv w:val="1"/>
      <w:marLeft w:val="0"/>
      <w:marRight w:val="0"/>
      <w:marTop w:val="0"/>
      <w:marBottom w:val="0"/>
      <w:divBdr>
        <w:top w:val="none" w:sz="0" w:space="0" w:color="auto"/>
        <w:left w:val="none" w:sz="0" w:space="0" w:color="auto"/>
        <w:bottom w:val="none" w:sz="0" w:space="0" w:color="auto"/>
        <w:right w:val="none" w:sz="0" w:space="0" w:color="auto"/>
      </w:divBdr>
    </w:div>
    <w:div w:id="169596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0F205-95A5-4DDC-A29D-C00E4CF18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6279</TotalTime>
  <Pages>17</Pages>
  <Words>7318</Words>
  <Characters>41719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Cab-205-2</dc:creator>
  <cp:lastModifiedBy>Пользователь3</cp:lastModifiedBy>
  <cp:revision>424</cp:revision>
  <cp:lastPrinted>2023-01-27T08:36:00Z</cp:lastPrinted>
  <dcterms:created xsi:type="dcterms:W3CDTF">2019-01-29T01:20:00Z</dcterms:created>
  <dcterms:modified xsi:type="dcterms:W3CDTF">2023-03-11T10:30:00Z</dcterms:modified>
</cp:coreProperties>
</file>