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7A04D2" w:rsidP="00D00FE4">
      <w:pPr>
        <w:jc w:val="center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85447" wp14:editId="7D05F917">
            <wp:simplePos x="0" y="0"/>
            <wp:positionH relativeFrom="column">
              <wp:posOffset>2856865</wp:posOffset>
            </wp:positionH>
            <wp:positionV relativeFrom="paragraph">
              <wp:posOffset>147320</wp:posOffset>
            </wp:positionV>
            <wp:extent cx="440690" cy="432435"/>
            <wp:effectExtent l="0" t="0" r="0" b="0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Отчет</w:t>
      </w: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о работе Администрации МО «Поселок Айхал»</w:t>
      </w: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Мирнинского района Республики Саха (Якутия)</w:t>
      </w:r>
    </w:p>
    <w:p w:rsidR="00D00FE4" w:rsidRPr="001403CA" w:rsidRDefault="00225898" w:rsidP="00D00FE4">
      <w:pPr>
        <w:jc w:val="center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t>по итогам 20</w:t>
      </w:r>
      <w:r w:rsidR="004C2460" w:rsidRPr="001403CA">
        <w:rPr>
          <w:b/>
          <w:bCs/>
          <w:color w:val="000000" w:themeColor="text1"/>
        </w:rPr>
        <w:t>2</w:t>
      </w:r>
      <w:r w:rsidR="00BF45F2" w:rsidRPr="001403CA">
        <w:rPr>
          <w:b/>
          <w:bCs/>
          <w:color w:val="000000" w:themeColor="text1"/>
        </w:rPr>
        <w:t>2</w:t>
      </w:r>
      <w:r w:rsidR="0040638D" w:rsidRPr="001403CA">
        <w:rPr>
          <w:b/>
          <w:bCs/>
          <w:color w:val="000000" w:themeColor="text1"/>
        </w:rPr>
        <w:t xml:space="preserve"> </w:t>
      </w:r>
      <w:r w:rsidR="00D00FE4" w:rsidRPr="001403CA">
        <w:rPr>
          <w:b/>
          <w:bCs/>
          <w:color w:val="000000" w:themeColor="text1"/>
        </w:rPr>
        <w:t>года</w:t>
      </w:r>
    </w:p>
    <w:p w:rsidR="00D00FE4" w:rsidRPr="001403CA" w:rsidRDefault="00D00FE4" w:rsidP="00D00FE4">
      <w:pPr>
        <w:jc w:val="center"/>
        <w:rPr>
          <w:b/>
          <w:bCs/>
          <w:color w:val="000000" w:themeColor="text1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652EA7" w:rsidRPr="001403CA" w:rsidRDefault="00652EA7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5664EC" w:rsidRPr="001403CA" w:rsidRDefault="005664EC" w:rsidP="00D00FE4">
      <w:pPr>
        <w:jc w:val="center"/>
        <w:rPr>
          <w:b/>
          <w:bCs/>
          <w:color w:val="FF0000"/>
        </w:rPr>
      </w:pPr>
    </w:p>
    <w:p w:rsidR="005664EC" w:rsidRPr="001403CA" w:rsidRDefault="005664EC" w:rsidP="00D00FE4">
      <w:pPr>
        <w:jc w:val="center"/>
        <w:rPr>
          <w:b/>
          <w:bCs/>
          <w:color w:val="FF0000"/>
        </w:rPr>
      </w:pPr>
    </w:p>
    <w:p w:rsidR="005664EC" w:rsidRPr="001403CA" w:rsidRDefault="005664EC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pStyle w:val="a9"/>
        <w:spacing w:after="0"/>
        <w:ind w:left="0"/>
        <w:rPr>
          <w:b/>
          <w:bCs/>
          <w:color w:val="000000" w:themeColor="text1"/>
          <w:highlight w:val="yellow"/>
        </w:rPr>
      </w:pPr>
    </w:p>
    <w:p w:rsidR="00A95AA2" w:rsidRPr="001403CA" w:rsidRDefault="00D00FE4" w:rsidP="00D00FE4">
      <w:pPr>
        <w:pStyle w:val="a9"/>
        <w:spacing w:after="0"/>
        <w:ind w:left="0"/>
        <w:rPr>
          <w:b/>
          <w:bCs/>
          <w:color w:val="000000" w:themeColor="text1"/>
        </w:rPr>
      </w:pPr>
      <w:r w:rsidRPr="001403CA">
        <w:rPr>
          <w:b/>
          <w:bCs/>
          <w:color w:val="000000" w:themeColor="text1"/>
        </w:rPr>
        <w:lastRenderedPageBreak/>
        <w:t>СОДЕРЖАНИЕ</w:t>
      </w:r>
      <w:r w:rsidR="00A95AA2" w:rsidRPr="001403CA">
        <w:rPr>
          <w:b/>
          <w:bCs/>
          <w:color w:val="000000" w:themeColor="text1"/>
          <w:lang w:val="en-US"/>
        </w:rPr>
        <w:t>:</w:t>
      </w:r>
    </w:p>
    <w:p w:rsidR="00225898" w:rsidRPr="001403CA" w:rsidRDefault="00225898" w:rsidP="00D00FE4">
      <w:pPr>
        <w:pStyle w:val="a9"/>
        <w:spacing w:after="0"/>
        <w:ind w:left="0"/>
        <w:rPr>
          <w:b/>
          <w:bCs/>
          <w:color w:val="000000" w:themeColor="text1"/>
        </w:rPr>
      </w:pPr>
    </w:p>
    <w:p w:rsidR="00D00FE4" w:rsidRPr="001403CA" w:rsidRDefault="001828FE" w:rsidP="00104466">
      <w:pPr>
        <w:pStyle w:val="a3"/>
        <w:numPr>
          <w:ilvl w:val="0"/>
          <w:numId w:val="2"/>
        </w:numPr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Айхал в 20</w:t>
      </w:r>
      <w:r w:rsidR="004C2460" w:rsidRPr="001403CA">
        <w:rPr>
          <w:bCs/>
          <w:color w:val="000000" w:themeColor="text1"/>
        </w:rPr>
        <w:t>2</w:t>
      </w:r>
      <w:r w:rsidR="00BF45F2" w:rsidRPr="001403CA">
        <w:rPr>
          <w:bCs/>
          <w:color w:val="000000" w:themeColor="text1"/>
        </w:rPr>
        <w:t>2</w:t>
      </w:r>
      <w:r w:rsidR="00D00FE4" w:rsidRPr="001403CA">
        <w:rPr>
          <w:bCs/>
          <w:color w:val="000000" w:themeColor="text1"/>
        </w:rPr>
        <w:t xml:space="preserve"> году</w:t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Бюджет МО «Поселок Айхал»</w:t>
      </w:r>
      <w:r w:rsidRPr="001403CA">
        <w:rPr>
          <w:bCs/>
          <w:color w:val="000000" w:themeColor="text1"/>
        </w:rPr>
        <w:tab/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Демографическая политика</w:t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  <w:r w:rsidRPr="001403CA">
        <w:rPr>
          <w:bCs/>
          <w:color w:val="000000" w:themeColor="text1"/>
        </w:rPr>
        <w:tab/>
      </w:r>
    </w:p>
    <w:p w:rsidR="00C415DE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Жилищно-коммунальное хозяйство</w:t>
      </w:r>
    </w:p>
    <w:p w:rsidR="00D00FE4" w:rsidRPr="001403CA" w:rsidRDefault="00C415DE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Жилищный отдел</w:t>
      </w:r>
      <w:r w:rsidR="00D00FE4" w:rsidRPr="001403CA">
        <w:rPr>
          <w:bCs/>
          <w:color w:val="000000" w:themeColor="text1"/>
        </w:rPr>
        <w:tab/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ab/>
        <w:t>Социальная политика</w:t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Культура</w:t>
      </w:r>
      <w:r w:rsidR="009506D5" w:rsidRPr="001403CA">
        <w:rPr>
          <w:bCs/>
          <w:color w:val="000000" w:themeColor="text1"/>
        </w:rPr>
        <w:t xml:space="preserve">, спорт </w:t>
      </w:r>
      <w:r w:rsidRPr="001403CA">
        <w:rPr>
          <w:bCs/>
          <w:color w:val="000000" w:themeColor="text1"/>
        </w:rPr>
        <w:t>и молодежная политика</w:t>
      </w:r>
      <w:r w:rsidRPr="001403CA">
        <w:rPr>
          <w:bCs/>
          <w:color w:val="000000" w:themeColor="text1"/>
        </w:rPr>
        <w:tab/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ab/>
        <w:t>Потребительский рынок и малое предпринимательство</w:t>
      </w:r>
    </w:p>
    <w:p w:rsidR="00D00FE4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</w:rPr>
      </w:pPr>
      <w:r w:rsidRPr="001403CA">
        <w:rPr>
          <w:bCs/>
        </w:rPr>
        <w:t>Управление муниципальным имуществом</w:t>
      </w:r>
    </w:p>
    <w:p w:rsidR="00476B7B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Землепользование</w:t>
      </w:r>
    </w:p>
    <w:p w:rsidR="00D00FE4" w:rsidRPr="001403CA" w:rsidRDefault="00476B7B" w:rsidP="00104466">
      <w:pPr>
        <w:pStyle w:val="a3"/>
        <w:numPr>
          <w:ilvl w:val="0"/>
          <w:numId w:val="2"/>
        </w:numPr>
        <w:jc w:val="both"/>
        <w:rPr>
          <w:bCs/>
          <w:color w:val="000000" w:themeColor="text1"/>
        </w:rPr>
      </w:pPr>
      <w:r w:rsidRPr="001403CA">
        <w:rPr>
          <w:bCs/>
          <w:color w:val="000000" w:themeColor="text1"/>
        </w:rPr>
        <w:t>Градостроительная деятельность</w:t>
      </w:r>
      <w:r w:rsidR="00D00FE4" w:rsidRPr="001403CA">
        <w:rPr>
          <w:bCs/>
          <w:color w:val="000000" w:themeColor="text1"/>
        </w:rPr>
        <w:tab/>
      </w:r>
      <w:r w:rsidR="00D00FE4" w:rsidRPr="001403CA">
        <w:rPr>
          <w:bCs/>
          <w:color w:val="000000" w:themeColor="text1"/>
        </w:rPr>
        <w:tab/>
      </w:r>
      <w:r w:rsidR="00D00FE4" w:rsidRPr="001403CA">
        <w:rPr>
          <w:bCs/>
          <w:color w:val="000000" w:themeColor="text1"/>
        </w:rPr>
        <w:tab/>
      </w:r>
    </w:p>
    <w:p w:rsidR="00F05E9F" w:rsidRPr="007A04D2" w:rsidRDefault="00D00FE4" w:rsidP="00CF13FA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000000" w:themeColor="text1"/>
        </w:rPr>
      </w:pPr>
      <w:r w:rsidRPr="007A04D2">
        <w:rPr>
          <w:bCs/>
          <w:color w:val="000000" w:themeColor="text1"/>
        </w:rPr>
        <w:tab/>
      </w:r>
      <w:r w:rsidR="00F05E9F" w:rsidRPr="007A04D2">
        <w:rPr>
          <w:bCs/>
          <w:color w:val="000000" w:themeColor="text1"/>
        </w:rPr>
        <w:t>Работа с мобилизованными и их семьями</w:t>
      </w:r>
    </w:p>
    <w:p w:rsidR="00F05E9F" w:rsidRPr="001403CA" w:rsidRDefault="00D00FE4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</w:rPr>
      </w:pPr>
      <w:r w:rsidRPr="001403CA">
        <w:rPr>
          <w:bCs/>
        </w:rPr>
        <w:t>Гражданская оборона и пожарная безопасность</w:t>
      </w:r>
      <w:r w:rsidRPr="001403CA">
        <w:rPr>
          <w:bCs/>
          <w:color w:val="FF0000"/>
        </w:rPr>
        <w:tab/>
      </w:r>
    </w:p>
    <w:p w:rsidR="00D00FE4" w:rsidRPr="001403CA" w:rsidRDefault="00F05E9F" w:rsidP="00104466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</w:rPr>
      </w:pPr>
      <w:r w:rsidRPr="001403CA">
        <w:rPr>
          <w:bCs/>
        </w:rPr>
        <w:t>Обращение с животными без владельцев</w:t>
      </w:r>
      <w:r w:rsidR="00D00FE4" w:rsidRPr="001403CA">
        <w:rPr>
          <w:bCs/>
        </w:rPr>
        <w:tab/>
      </w:r>
      <w:r w:rsidR="00D00FE4" w:rsidRPr="001403CA">
        <w:rPr>
          <w:bCs/>
        </w:rPr>
        <w:tab/>
      </w:r>
      <w:r w:rsidR="00D00FE4" w:rsidRPr="001403CA">
        <w:rPr>
          <w:bCs/>
        </w:rPr>
        <w:tab/>
      </w:r>
    </w:p>
    <w:p w:rsidR="00FC4851" w:rsidRPr="001403CA" w:rsidRDefault="00D00FE4" w:rsidP="00FC4851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</w:rPr>
      </w:pPr>
      <w:r w:rsidRPr="001403CA">
        <w:rPr>
          <w:bCs/>
          <w:color w:val="FF0000"/>
        </w:rPr>
        <w:tab/>
      </w:r>
      <w:r w:rsidRPr="001403CA">
        <w:rPr>
          <w:bCs/>
          <w:color w:val="000000" w:themeColor="text1"/>
        </w:rPr>
        <w:t>Работа с устными и письменными обращениями граждан</w:t>
      </w:r>
      <w:r w:rsidRPr="001403CA">
        <w:rPr>
          <w:bCs/>
          <w:color w:val="000000" w:themeColor="text1"/>
        </w:rPr>
        <w:tab/>
      </w:r>
    </w:p>
    <w:p w:rsidR="00010A3E" w:rsidRPr="001403CA" w:rsidRDefault="00010A3E" w:rsidP="00FC4851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bCs/>
          <w:color w:val="FF0000"/>
        </w:rPr>
      </w:pPr>
      <w:r w:rsidRPr="001403CA">
        <w:t>Основные задачи на 202</w:t>
      </w:r>
      <w:r w:rsidR="00652EA7" w:rsidRPr="001403CA">
        <w:t>3</w:t>
      </w:r>
      <w:r w:rsidRPr="001403CA">
        <w:t xml:space="preserve"> год</w:t>
      </w:r>
    </w:p>
    <w:p w:rsidR="00D00FE4" w:rsidRPr="001403CA" w:rsidRDefault="00D00FE4" w:rsidP="00010A3E">
      <w:pPr>
        <w:pStyle w:val="a9"/>
        <w:spacing w:after="0"/>
        <w:ind w:left="714"/>
        <w:jc w:val="both"/>
        <w:rPr>
          <w:bCs/>
          <w:color w:val="FF0000"/>
        </w:rPr>
      </w:pPr>
    </w:p>
    <w:p w:rsidR="00D00FE4" w:rsidRPr="001403CA" w:rsidRDefault="00D00FE4" w:rsidP="00CA4D87">
      <w:pPr>
        <w:rPr>
          <w:b/>
          <w:bCs/>
          <w:color w:val="FF0000"/>
        </w:rPr>
      </w:pPr>
    </w:p>
    <w:p w:rsidR="00CA4D87" w:rsidRPr="001403CA" w:rsidRDefault="00CA4D87" w:rsidP="00CA4D87">
      <w:pPr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1A7C19" w:rsidRPr="001403CA" w:rsidRDefault="001A7C19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D00FE4" w:rsidRPr="001403CA" w:rsidRDefault="00D00FE4" w:rsidP="00D00FE4">
      <w:pPr>
        <w:jc w:val="center"/>
        <w:rPr>
          <w:b/>
          <w:bCs/>
          <w:color w:val="FF0000"/>
        </w:rPr>
      </w:pPr>
    </w:p>
    <w:p w:rsidR="00203DCF" w:rsidRPr="001403CA" w:rsidRDefault="00203DCF" w:rsidP="00B46E80">
      <w:pPr>
        <w:rPr>
          <w:b/>
          <w:bCs/>
          <w:color w:val="FF0000"/>
        </w:rPr>
      </w:pPr>
    </w:p>
    <w:p w:rsidR="00203DCF" w:rsidRPr="001403CA" w:rsidRDefault="00203DCF" w:rsidP="00B46E80">
      <w:pPr>
        <w:rPr>
          <w:b/>
          <w:bCs/>
          <w:color w:val="FF0000"/>
        </w:rPr>
      </w:pPr>
    </w:p>
    <w:p w:rsidR="00EA47EB" w:rsidRPr="001403CA" w:rsidRDefault="00EA47EB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Default="00652EA7" w:rsidP="00B46E80">
      <w:pPr>
        <w:rPr>
          <w:b/>
          <w:bCs/>
          <w:color w:val="FF0000"/>
        </w:rPr>
      </w:pPr>
    </w:p>
    <w:p w:rsidR="00FE6890" w:rsidRPr="001403CA" w:rsidRDefault="00FE6890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652EA7" w:rsidRPr="001403CA" w:rsidRDefault="00652EA7" w:rsidP="00B46E80">
      <w:pPr>
        <w:rPr>
          <w:b/>
          <w:bCs/>
          <w:color w:val="FF0000"/>
        </w:rPr>
      </w:pPr>
    </w:p>
    <w:p w:rsidR="00B46E80" w:rsidRPr="001403CA" w:rsidRDefault="00B46E80" w:rsidP="00B46E80">
      <w:pPr>
        <w:rPr>
          <w:b/>
          <w:bCs/>
          <w:color w:val="FF0000"/>
        </w:rPr>
      </w:pPr>
    </w:p>
    <w:p w:rsidR="0010690C" w:rsidRPr="001403CA" w:rsidRDefault="0010690C" w:rsidP="0010690C">
      <w:pPr>
        <w:rPr>
          <w:b/>
          <w:bCs/>
          <w:color w:val="FF0000"/>
        </w:rPr>
      </w:pPr>
    </w:p>
    <w:p w:rsidR="008F60E8" w:rsidRPr="001403CA" w:rsidRDefault="008F60E8" w:rsidP="00F45E90">
      <w:pPr>
        <w:pStyle w:val="a3"/>
        <w:ind w:left="0"/>
        <w:jc w:val="center"/>
        <w:rPr>
          <w:b/>
          <w:color w:val="000000" w:themeColor="text1"/>
        </w:rPr>
      </w:pPr>
      <w:bookmarkStart w:id="0" w:name="_Hlk124945759"/>
      <w:r w:rsidRPr="001403CA">
        <w:rPr>
          <w:b/>
          <w:color w:val="000000" w:themeColor="text1"/>
        </w:rPr>
        <w:lastRenderedPageBreak/>
        <w:t>1. Айхал в 20</w:t>
      </w:r>
      <w:r w:rsidR="00A6331D" w:rsidRPr="001403CA">
        <w:rPr>
          <w:b/>
          <w:color w:val="000000" w:themeColor="text1"/>
        </w:rPr>
        <w:t>2</w:t>
      </w:r>
      <w:r w:rsidR="007E050E" w:rsidRPr="001403CA">
        <w:rPr>
          <w:b/>
          <w:color w:val="000000" w:themeColor="text1"/>
        </w:rPr>
        <w:t>2</w:t>
      </w:r>
      <w:r w:rsidRPr="001403CA">
        <w:rPr>
          <w:b/>
          <w:color w:val="000000" w:themeColor="text1"/>
        </w:rPr>
        <w:t xml:space="preserve"> году</w:t>
      </w:r>
    </w:p>
    <w:p w:rsidR="00C0301C" w:rsidRPr="001403CA" w:rsidRDefault="00D42516" w:rsidP="00A76A7A">
      <w:pPr>
        <w:jc w:val="both"/>
        <w:rPr>
          <w:color w:val="000000" w:themeColor="text1"/>
        </w:rPr>
      </w:pPr>
      <w:r w:rsidRPr="001403CA">
        <w:rPr>
          <w:color w:val="000000" w:themeColor="text1"/>
        </w:rPr>
        <w:tab/>
      </w:r>
      <w:bookmarkStart w:id="1" w:name="_Hlk124848601"/>
      <w:r w:rsidR="003709AC" w:rsidRPr="001403CA">
        <w:rPr>
          <w:color w:val="000000" w:themeColor="text1"/>
        </w:rPr>
        <w:t xml:space="preserve">Для п. Айхал 2022 год выдался плодотворным и богатым на события. </w:t>
      </w:r>
      <w:r w:rsidR="00A76A7A" w:rsidRPr="001403CA">
        <w:rPr>
          <w:color w:val="000000" w:themeColor="text1"/>
        </w:rPr>
        <w:t xml:space="preserve">Он прошел </w:t>
      </w:r>
      <w:r w:rsidR="00DF11A1" w:rsidRPr="001403CA">
        <w:rPr>
          <w:color w:val="000000" w:themeColor="text1"/>
        </w:rPr>
        <w:t>под знаком</w:t>
      </w:r>
      <w:r w:rsidR="00C40D5B" w:rsidRPr="001403CA">
        <w:rPr>
          <w:color w:val="000000" w:themeColor="text1"/>
        </w:rPr>
        <w:t xml:space="preserve"> </w:t>
      </w:r>
      <w:r w:rsidR="003709AC" w:rsidRPr="001403CA">
        <w:rPr>
          <w:color w:val="000000" w:themeColor="text1"/>
        </w:rPr>
        <w:t>100-лети</w:t>
      </w:r>
      <w:r w:rsidR="00DF11A1" w:rsidRPr="001403CA">
        <w:rPr>
          <w:color w:val="000000" w:themeColor="text1"/>
        </w:rPr>
        <w:t>я</w:t>
      </w:r>
      <w:r w:rsidR="003709AC" w:rsidRPr="001403CA">
        <w:rPr>
          <w:color w:val="000000" w:themeColor="text1"/>
        </w:rPr>
        <w:t xml:space="preserve"> Якутской АССР. </w:t>
      </w:r>
      <w:r w:rsidR="00DF11A1" w:rsidRPr="001403CA">
        <w:rPr>
          <w:color w:val="000000" w:themeColor="text1"/>
        </w:rPr>
        <w:t>Большое количество социально значимых проектов</w:t>
      </w:r>
      <w:r w:rsidR="00A76A7A" w:rsidRPr="001403CA">
        <w:rPr>
          <w:color w:val="000000" w:themeColor="text1"/>
        </w:rPr>
        <w:t>, направленных на благоустройство территории,</w:t>
      </w:r>
      <w:r w:rsidR="0061754A" w:rsidRPr="001403CA">
        <w:rPr>
          <w:color w:val="000000" w:themeColor="text1"/>
        </w:rPr>
        <w:t xml:space="preserve"> социально-экономическое развитие поселка,</w:t>
      </w:r>
      <w:r w:rsidR="00DF11A1" w:rsidRPr="001403CA">
        <w:rPr>
          <w:color w:val="000000" w:themeColor="text1"/>
        </w:rPr>
        <w:t xml:space="preserve"> удалось реализовать нам в ушедшем году.</w:t>
      </w:r>
      <w:r w:rsidR="0061754A" w:rsidRPr="001403CA">
        <w:rPr>
          <w:color w:val="000000" w:themeColor="text1"/>
        </w:rPr>
        <w:t xml:space="preserve"> </w:t>
      </w:r>
      <w:r w:rsidR="001D42C8" w:rsidRPr="001403CA">
        <w:rPr>
          <w:color w:val="000000" w:themeColor="text1"/>
        </w:rPr>
        <w:t xml:space="preserve">Выполнение работ по реализации некоторых проектов по объективным причинам было перенесено на </w:t>
      </w:r>
      <w:r w:rsidR="000F1CE7" w:rsidRPr="001403CA">
        <w:rPr>
          <w:color w:val="000000" w:themeColor="text1"/>
        </w:rPr>
        <w:t xml:space="preserve">2023 год. </w:t>
      </w:r>
    </w:p>
    <w:p w:rsidR="00822389" w:rsidRPr="001403CA" w:rsidRDefault="00403BA0" w:rsidP="00675A40">
      <w:pPr>
        <w:jc w:val="both"/>
        <w:rPr>
          <w:color w:val="000000" w:themeColor="text1"/>
        </w:rPr>
      </w:pPr>
      <w:r w:rsidRPr="001403CA">
        <w:rPr>
          <w:color w:val="000000" w:themeColor="text1"/>
        </w:rPr>
        <w:tab/>
        <w:t>Первоочередная задача администрации поселка – это решение вопросов местного значения и исполнение полномочий, предусмотренных 131-ФЗ «Об общих принципах организации местного самоуправления в</w:t>
      </w:r>
      <w:r w:rsidR="005E3087" w:rsidRPr="001403CA">
        <w:rPr>
          <w:color w:val="000000" w:themeColor="text1"/>
        </w:rPr>
        <w:t xml:space="preserve"> </w:t>
      </w:r>
      <w:r w:rsidRPr="001403CA">
        <w:rPr>
          <w:color w:val="000000" w:themeColor="text1"/>
        </w:rPr>
        <w:t>Российской</w:t>
      </w:r>
      <w:r w:rsidR="005E3087" w:rsidRPr="001403CA">
        <w:rPr>
          <w:color w:val="000000" w:themeColor="text1"/>
        </w:rPr>
        <w:t xml:space="preserve"> </w:t>
      </w:r>
      <w:r w:rsidRPr="001403CA">
        <w:rPr>
          <w:color w:val="000000" w:themeColor="text1"/>
        </w:rPr>
        <w:t>Федерации» и Уставом муниципального образования «</w:t>
      </w:r>
      <w:r w:rsidR="005E3087" w:rsidRPr="001403CA">
        <w:rPr>
          <w:color w:val="000000" w:themeColor="text1"/>
        </w:rPr>
        <w:t>Поселок Айхал</w:t>
      </w:r>
      <w:r w:rsidRPr="001403CA">
        <w:rPr>
          <w:color w:val="000000" w:themeColor="text1"/>
        </w:rPr>
        <w:t>».</w:t>
      </w:r>
      <w:bookmarkEnd w:id="1"/>
      <w:r w:rsidR="005E3087" w:rsidRPr="001403CA">
        <w:rPr>
          <w:color w:val="000000" w:themeColor="text1"/>
        </w:rPr>
        <w:t xml:space="preserve"> </w:t>
      </w:r>
      <w:r w:rsidR="00124CD6" w:rsidRPr="001403CA">
        <w:rPr>
          <w:color w:val="000000" w:themeColor="text1"/>
        </w:rPr>
        <w:t>Информаци</w:t>
      </w:r>
      <w:r w:rsidR="001D42C8" w:rsidRPr="001403CA">
        <w:rPr>
          <w:color w:val="000000" w:themeColor="text1"/>
        </w:rPr>
        <w:t>ю</w:t>
      </w:r>
      <w:r w:rsidR="00124CD6" w:rsidRPr="001403CA">
        <w:rPr>
          <w:color w:val="000000" w:themeColor="text1"/>
        </w:rPr>
        <w:t xml:space="preserve"> </w:t>
      </w:r>
      <w:r w:rsidR="00007688" w:rsidRPr="001403CA">
        <w:rPr>
          <w:color w:val="000000" w:themeColor="text1"/>
        </w:rPr>
        <w:t>об</w:t>
      </w:r>
      <w:r w:rsidR="00124CD6" w:rsidRPr="001403CA">
        <w:rPr>
          <w:color w:val="000000" w:themeColor="text1"/>
        </w:rPr>
        <w:t xml:space="preserve"> исполнен</w:t>
      </w:r>
      <w:r w:rsidR="00007688" w:rsidRPr="001403CA">
        <w:rPr>
          <w:color w:val="000000" w:themeColor="text1"/>
        </w:rPr>
        <w:t>ии</w:t>
      </w:r>
      <w:r w:rsidR="00124CD6" w:rsidRPr="001403CA">
        <w:rPr>
          <w:color w:val="000000" w:themeColor="text1"/>
        </w:rPr>
        <w:t xml:space="preserve"> </w:t>
      </w:r>
      <w:r w:rsidR="00007688" w:rsidRPr="001403CA">
        <w:rPr>
          <w:color w:val="000000" w:themeColor="text1"/>
        </w:rPr>
        <w:t xml:space="preserve">своих </w:t>
      </w:r>
      <w:r w:rsidR="00124CD6" w:rsidRPr="001403CA">
        <w:rPr>
          <w:color w:val="000000" w:themeColor="text1"/>
        </w:rPr>
        <w:t xml:space="preserve">полномочий, </w:t>
      </w:r>
      <w:r w:rsidR="00007688" w:rsidRPr="001403CA">
        <w:rPr>
          <w:color w:val="000000" w:themeColor="text1"/>
        </w:rPr>
        <w:t xml:space="preserve">реализации </w:t>
      </w:r>
      <w:r w:rsidR="00124CD6" w:rsidRPr="001403CA">
        <w:rPr>
          <w:color w:val="000000" w:themeColor="text1"/>
        </w:rPr>
        <w:t xml:space="preserve"> муниципальных программ, планах на 2023 год и другой деятельности Администрации </w:t>
      </w:r>
      <w:r w:rsidR="001D42C8" w:rsidRPr="001403CA">
        <w:rPr>
          <w:color w:val="000000" w:themeColor="text1"/>
        </w:rPr>
        <w:t xml:space="preserve">представляем в </w:t>
      </w:r>
      <w:r w:rsidR="00007688" w:rsidRPr="001403CA">
        <w:rPr>
          <w:color w:val="000000" w:themeColor="text1"/>
        </w:rPr>
        <w:t xml:space="preserve">нашем </w:t>
      </w:r>
      <w:r w:rsidR="001D42C8" w:rsidRPr="001403CA">
        <w:rPr>
          <w:color w:val="000000" w:themeColor="text1"/>
        </w:rPr>
        <w:t>Отчете за 2022 год.</w:t>
      </w:r>
      <w:r w:rsidR="00124CD6" w:rsidRPr="001403CA">
        <w:rPr>
          <w:color w:val="000000" w:themeColor="text1"/>
        </w:rPr>
        <w:t xml:space="preserve"> </w:t>
      </w:r>
      <w:r w:rsidR="005E3087" w:rsidRPr="001403CA">
        <w:rPr>
          <w:color w:val="000000" w:themeColor="text1"/>
        </w:rPr>
        <w:t xml:space="preserve"> </w:t>
      </w:r>
    </w:p>
    <w:bookmarkEnd w:id="0"/>
    <w:p w:rsidR="008875AB" w:rsidRPr="001403CA" w:rsidRDefault="008875AB" w:rsidP="00007688">
      <w:pPr>
        <w:pStyle w:val="a3"/>
        <w:spacing w:before="240"/>
        <w:ind w:left="0"/>
        <w:jc w:val="center"/>
        <w:rPr>
          <w:b/>
          <w:color w:val="000000" w:themeColor="text1"/>
        </w:rPr>
      </w:pPr>
      <w:r w:rsidRPr="001403CA">
        <w:rPr>
          <w:b/>
          <w:color w:val="000000" w:themeColor="text1"/>
        </w:rPr>
        <w:t>2. Бюджет МО «Поселок Айхал».</w:t>
      </w:r>
    </w:p>
    <w:p w:rsidR="00FE7B3C" w:rsidRPr="001403CA" w:rsidRDefault="00FE7B3C" w:rsidP="00D01DA1">
      <w:pPr>
        <w:pStyle w:val="a3"/>
        <w:spacing w:before="240"/>
        <w:ind w:left="0"/>
        <w:jc w:val="center"/>
        <w:rPr>
          <w:b/>
          <w:color w:val="000000" w:themeColor="text1"/>
        </w:rPr>
      </w:pPr>
    </w:p>
    <w:p w:rsidR="002E43E7" w:rsidRPr="001403CA" w:rsidRDefault="002E43E7" w:rsidP="002E43E7">
      <w:pPr>
        <w:ind w:firstLine="709"/>
        <w:jc w:val="both"/>
      </w:pPr>
      <w:r w:rsidRPr="001403CA">
        <w:t>По состоянию на 31 декабря 2022 г. в бюджет поселка поступило доходов 520 888,9 тыс. руб. при годовом плане 499 897,8 тыс. руб., в том числе собственных доходов 165 917,1 тыс. руб., безвозмездные поступления от других уровней бюджета составили 205 537,1 тыс. руб., прочие безвозмездные поступления 158 033,4 тыс. руб., возврат остатков прошлых лет -8 598,8 тыс. руб. Процент исполнения плана доходной части бюджета 104,2%.</w:t>
      </w:r>
    </w:p>
    <w:p w:rsidR="002E43E7" w:rsidRPr="001403CA" w:rsidRDefault="002E43E7" w:rsidP="002E43E7">
      <w:pPr>
        <w:ind w:firstLine="709"/>
        <w:jc w:val="both"/>
      </w:pPr>
      <w:r w:rsidRPr="001403CA">
        <w:t>По состоянию на 31декабря 2022 г. расходы составили 439 664,2 тыс. руб., при годовом плане 543 215,1 тыс. руб., исполнение составило 80,9% бюджета.</w:t>
      </w:r>
    </w:p>
    <w:p w:rsidR="002E43E7" w:rsidRPr="001403CA" w:rsidRDefault="002E43E7" w:rsidP="002E43E7">
      <w:pPr>
        <w:jc w:val="center"/>
        <w:rPr>
          <w:b/>
        </w:rPr>
      </w:pPr>
      <w:r w:rsidRPr="001403CA">
        <w:rPr>
          <w:b/>
        </w:rPr>
        <w:t>Исполнение бюджета за 2022 год</w:t>
      </w:r>
    </w:p>
    <w:p w:rsidR="002E43E7" w:rsidRPr="001403CA" w:rsidRDefault="002E43E7" w:rsidP="002E43E7">
      <w:pPr>
        <w:jc w:val="right"/>
        <w:rPr>
          <w:b/>
        </w:rPr>
      </w:pPr>
      <w:r w:rsidRPr="001403CA">
        <w:rPr>
          <w:b/>
        </w:rPr>
        <w:t>тыс. руб.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94"/>
        <w:gridCol w:w="5084"/>
        <w:gridCol w:w="1532"/>
        <w:gridCol w:w="1416"/>
        <w:gridCol w:w="1505"/>
      </w:tblGrid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План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на 2022 год</w:t>
            </w:r>
          </w:p>
        </w:tc>
        <w:tc>
          <w:tcPr>
            <w:tcW w:w="1417" w:type="dxa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Исполнено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за 2022 год</w:t>
            </w:r>
          </w:p>
        </w:tc>
        <w:tc>
          <w:tcPr>
            <w:tcW w:w="1276" w:type="dxa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% исполнения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499 897,8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520 888,9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104,2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1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Налоговые доходы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122 165,2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141 251,2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115,6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102 007,6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125 043,0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122,6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уплаты акцизов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327,6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378,1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115,4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1 730,0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1 832,2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105,9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Земельный налог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18 100,0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13 997,9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77,3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2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Неналоговые доходы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22 670,4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24 665,9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108,8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8 015,9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8 774,1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109,5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353,0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765,9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216,9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8 608,2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9 423,7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109,5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1 711,9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1 711,9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 xml:space="preserve">Прочие поступления от использования </w:t>
            </w:r>
            <w:r w:rsidRPr="001403CA">
              <w:lastRenderedPageBreak/>
              <w:t>имущества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lastRenderedPageBreak/>
              <w:t>677,0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729,9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107,8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Прочие доходы от компенсации затрат бюджетов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2 700,0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2 429,8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90,0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532,4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427,0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80,2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107,8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Штрафы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324,1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Прочие неналоговые доходы бюджетов городских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Инициативные платежи, зачисляемые в бюджеты городских поселений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60,0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3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205 627,6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205 537,1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99,9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Субсидии бюджетам городских поселений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15 180,9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15 180,9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24 500,0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24 409,5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99,6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4 161,8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4 161,8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117,5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117,5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256,3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256,3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45 128,6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45 128,6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Субсидии бюджетам муниципальных районов на организацию деятельности народных дружин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169,9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169,9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116 112,5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116 112,5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4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  <w:bCs/>
              </w:rPr>
            </w:pPr>
            <w:r w:rsidRPr="001403C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  <w:bCs/>
              </w:rPr>
            </w:pPr>
            <w:r w:rsidRPr="001403CA">
              <w:rPr>
                <w:b/>
                <w:bCs/>
              </w:rPr>
              <w:t>158 033,4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  <w:bCs/>
              </w:rPr>
            </w:pPr>
            <w:r w:rsidRPr="001403CA">
              <w:rPr>
                <w:b/>
                <w:bCs/>
              </w:rPr>
              <w:t>158 033,4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  <w:bCs/>
              </w:rPr>
            </w:pPr>
            <w:r w:rsidRPr="001403CA">
              <w:rPr>
                <w:b/>
                <w:bCs/>
              </w:rPr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lastRenderedPageBreak/>
              <w:t>5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Возврат остатков субсидий, субвенций и иных МБТ, имеющих целевое назначение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-8 598,8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-8 598,8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543 215,1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439 664,2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80,9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1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110 704,5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99 702,4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90,0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2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5 461,8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5 369,5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98,3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3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448,7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448,7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4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61 845,8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27 314,6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44,2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5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241 921,2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223 627,8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92,4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6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Образование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800,9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779,1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97,3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7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Культура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5 326,5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5 215,5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97,9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8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114 953,6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75 509,5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65,7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9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Физическая культура и спорт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544,6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489,6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89,9</w:t>
            </w:r>
          </w:p>
        </w:tc>
      </w:tr>
      <w:tr w:rsidR="002E43E7" w:rsidRPr="001403CA" w:rsidTr="002E43E7">
        <w:tc>
          <w:tcPr>
            <w:tcW w:w="496" w:type="dxa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10</w:t>
            </w:r>
          </w:p>
        </w:tc>
        <w:tc>
          <w:tcPr>
            <w:tcW w:w="5282" w:type="dxa"/>
          </w:tcPr>
          <w:p w:rsidR="002E43E7" w:rsidRPr="001403CA" w:rsidRDefault="002E43E7" w:rsidP="00AA03C7">
            <w:pPr>
              <w:jc w:val="both"/>
            </w:pPr>
            <w:r w:rsidRPr="001403CA">
              <w:t>Межбюджетные трансферты</w:t>
            </w:r>
          </w:p>
        </w:tc>
        <w:tc>
          <w:tcPr>
            <w:tcW w:w="1560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1 207,5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1 207,5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100</w:t>
            </w:r>
          </w:p>
        </w:tc>
      </w:tr>
    </w:tbl>
    <w:p w:rsidR="002E43E7" w:rsidRPr="001403CA" w:rsidRDefault="002E43E7" w:rsidP="002E43E7">
      <w:pPr>
        <w:jc w:val="both"/>
        <w:rPr>
          <w:b/>
        </w:rPr>
      </w:pPr>
    </w:p>
    <w:p w:rsidR="009D251E" w:rsidRPr="001403CA" w:rsidRDefault="00FE7B3C" w:rsidP="00007688">
      <w:pPr>
        <w:spacing w:after="120"/>
        <w:ind w:firstLine="539"/>
        <w:jc w:val="both"/>
        <w:rPr>
          <w:b/>
        </w:rPr>
      </w:pPr>
      <w:r w:rsidRPr="001403CA">
        <w:t>Всего в муниципальном образовании «Поселок Айхал» утверждены и действуют 1</w:t>
      </w:r>
      <w:r w:rsidR="0059294B" w:rsidRPr="001403CA">
        <w:t>7</w:t>
      </w:r>
      <w:r w:rsidRPr="001403CA">
        <w:t xml:space="preserve"> муниципальных программ. На их реализацию 202</w:t>
      </w:r>
      <w:r w:rsidR="009D251E" w:rsidRPr="001403CA">
        <w:t>2</w:t>
      </w:r>
      <w:r w:rsidRPr="001403CA">
        <w:t xml:space="preserve"> году было предусмотрено бюджетных средств - </w:t>
      </w:r>
      <w:r w:rsidR="009D251E" w:rsidRPr="001403CA">
        <w:rPr>
          <w:b/>
        </w:rPr>
        <w:t xml:space="preserve">392 879, 5 </w:t>
      </w:r>
      <w:r w:rsidRPr="001403CA">
        <w:t>тыс. рублей (план). Освоено по факту бюджетных средств на реализацию муниципальных программ в 202</w:t>
      </w:r>
      <w:r w:rsidR="009D251E" w:rsidRPr="001403CA">
        <w:t>2</w:t>
      </w:r>
      <w:r w:rsidRPr="001403CA">
        <w:t xml:space="preserve"> году - </w:t>
      </w:r>
      <w:r w:rsidR="009D251E" w:rsidRPr="001403CA">
        <w:rPr>
          <w:b/>
        </w:rPr>
        <w:t xml:space="preserve">313 775, 0 </w:t>
      </w:r>
      <w:r w:rsidRPr="001403CA">
        <w:t xml:space="preserve">тыс. рублей (факт), что составило </w:t>
      </w:r>
      <w:r w:rsidRPr="001403CA">
        <w:rPr>
          <w:b/>
          <w:bCs/>
        </w:rPr>
        <w:t>7</w:t>
      </w:r>
      <w:r w:rsidR="009D251E" w:rsidRPr="001403CA">
        <w:rPr>
          <w:b/>
          <w:bCs/>
        </w:rPr>
        <w:t>9</w:t>
      </w:r>
      <w:r w:rsidRPr="001403CA">
        <w:rPr>
          <w:b/>
          <w:bCs/>
        </w:rPr>
        <w:t>,</w:t>
      </w:r>
      <w:r w:rsidR="009D251E" w:rsidRPr="001403CA">
        <w:rPr>
          <w:b/>
          <w:bCs/>
        </w:rPr>
        <w:t>9</w:t>
      </w:r>
      <w:r w:rsidRPr="001403CA">
        <w:rPr>
          <w:b/>
          <w:bCs/>
        </w:rPr>
        <w:t>%</w:t>
      </w:r>
      <w:r w:rsidRPr="001403CA">
        <w:t xml:space="preserve"> по отношению к плановому показателю.</w:t>
      </w:r>
      <w:r w:rsidRPr="001403CA">
        <w:rPr>
          <w:b/>
        </w:rPr>
        <w:t xml:space="preserve"> </w:t>
      </w:r>
    </w:p>
    <w:p w:rsidR="00FE7B3C" w:rsidRPr="001403CA" w:rsidRDefault="00FE7B3C" w:rsidP="00FE7B3C">
      <w:pPr>
        <w:ind w:firstLine="540"/>
        <w:jc w:val="center"/>
        <w:rPr>
          <w:b/>
        </w:rPr>
      </w:pPr>
      <w:r w:rsidRPr="001403CA">
        <w:rPr>
          <w:b/>
        </w:rPr>
        <w:t>Исполнение по муниципальным программам за 2022 год</w:t>
      </w:r>
    </w:p>
    <w:p w:rsidR="00FE7B3C" w:rsidRPr="001403CA" w:rsidRDefault="00FE7B3C" w:rsidP="00FE7B3C">
      <w:pPr>
        <w:ind w:firstLine="540"/>
        <w:jc w:val="right"/>
      </w:pPr>
      <w:r w:rsidRPr="001403CA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170"/>
        <w:gridCol w:w="1266"/>
        <w:gridCol w:w="1416"/>
        <w:gridCol w:w="1554"/>
      </w:tblGrid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№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План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на 2022 г.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Исполнено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за 2022 г.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%</w:t>
            </w:r>
          </w:p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исполнения</w:t>
            </w:r>
          </w:p>
        </w:tc>
      </w:tr>
      <w:tr w:rsidR="002E43E7" w:rsidRPr="001403CA" w:rsidTr="00AA03C7">
        <w:trPr>
          <w:trHeight w:val="1923"/>
        </w:trPr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«Обеспечение общественного порядка и профилактики правонарушений на территории муниципального образования «Поселок Айхал» Мирнинского района Республики Саха (Якутия) на 2022-2024 г.г.»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455,7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445,5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97,8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2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«Комплексное развитие транспортной инфраструктуры муниципального образования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48 434,1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14 104,3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29,1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3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300,0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4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«Благоустройство территорий п. Айхал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36 375,0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33 392,0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91,8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5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«Формирование комфортной городской среды на 2018-2024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33 663,9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33 539,6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99,6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6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«Основные направления реализации молодежной политики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800,9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779,1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97,3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7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«Развитие культуры и социокультурного пространства на территории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5 326,5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5 215,5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97,9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 xml:space="preserve">Муниципальная программа «Социальная </w:t>
            </w:r>
            <w:r w:rsidRPr="001403CA">
              <w:lastRenderedPageBreak/>
              <w:t>поддержка населения муниципального образования «Поселок Айхал» Мирнинского района Республики Саха (Якутия)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lastRenderedPageBreak/>
              <w:t>2 755,0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2 247,0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81,6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«Обеспечение жильем молодых семей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2 550,0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2 550,0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«Обеспечение качественным жильем на 2019-2025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248 372,3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207 813,2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83,7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11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«Развитие физической культуры и спорта в п. Айхал Мирнинского района РС (Я) на 2022-2026 гг.»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544,6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489,6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89,9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12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«Поддержка социально ориентированных некоммерческих организаций муниципального образования «Поселок Айхал»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500,0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500,0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13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«Предупреждение и ликвидация последствий чрезвычайных ситуаций на территории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331,2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331,2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14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«Капитальный ремонт многоквартирных домов и жилых помещений, принадлежащих МО «Поселок Айхал» на 2022-2024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279,5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279,5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15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«Экология и охрана окружающей среды в муниципальном образовании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0,0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0,0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16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«Утепление сетей водоотведения в многоквартирных жилых домах на территории МО «Поселок Айхал» на 2022-2024 г.г.»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12 099,6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11 697,3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96,7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17</w:t>
            </w: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</w:pPr>
            <w:r w:rsidRPr="001403CA">
              <w:t>Муниципальная программа «Энергосбережение и повышение энергетической эффективности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91,2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</w:pPr>
            <w:r w:rsidRPr="001403CA">
              <w:t>91,2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</w:pPr>
            <w:r w:rsidRPr="001403CA">
              <w:t>100</w:t>
            </w:r>
          </w:p>
        </w:tc>
      </w:tr>
      <w:tr w:rsidR="002E43E7" w:rsidRPr="001403CA" w:rsidTr="00AA03C7">
        <w:tc>
          <w:tcPr>
            <w:tcW w:w="604" w:type="dxa"/>
            <w:vAlign w:val="center"/>
          </w:tcPr>
          <w:p w:rsidR="002E43E7" w:rsidRPr="001403CA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458" w:type="dxa"/>
            <w:vAlign w:val="center"/>
          </w:tcPr>
          <w:p w:rsidR="002E43E7" w:rsidRPr="001403CA" w:rsidRDefault="002E43E7" w:rsidP="00AA03C7">
            <w:pPr>
              <w:jc w:val="both"/>
              <w:rPr>
                <w:b/>
              </w:rPr>
            </w:pPr>
            <w:r w:rsidRPr="001403CA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392 879,5</w:t>
            </w:r>
          </w:p>
        </w:tc>
        <w:tc>
          <w:tcPr>
            <w:tcW w:w="1417" w:type="dxa"/>
            <w:vAlign w:val="center"/>
          </w:tcPr>
          <w:p w:rsidR="002E43E7" w:rsidRPr="001403CA" w:rsidRDefault="002E43E7" w:rsidP="00AA03C7">
            <w:pPr>
              <w:jc w:val="right"/>
              <w:rPr>
                <w:b/>
              </w:rPr>
            </w:pPr>
            <w:r w:rsidRPr="001403CA">
              <w:rPr>
                <w:b/>
              </w:rPr>
              <w:t>313 775,0</w:t>
            </w:r>
          </w:p>
        </w:tc>
        <w:tc>
          <w:tcPr>
            <w:tcW w:w="1559" w:type="dxa"/>
            <w:vAlign w:val="center"/>
          </w:tcPr>
          <w:p w:rsidR="002E43E7" w:rsidRPr="001403CA" w:rsidRDefault="002E43E7" w:rsidP="00AA03C7">
            <w:pPr>
              <w:jc w:val="center"/>
              <w:rPr>
                <w:b/>
              </w:rPr>
            </w:pPr>
            <w:r w:rsidRPr="001403CA">
              <w:rPr>
                <w:b/>
              </w:rPr>
              <w:t>79,9</w:t>
            </w:r>
          </w:p>
        </w:tc>
      </w:tr>
    </w:tbl>
    <w:p w:rsidR="008875AB" w:rsidRPr="001403CA" w:rsidRDefault="008875AB" w:rsidP="00F45E90">
      <w:pPr>
        <w:jc w:val="both"/>
        <w:rPr>
          <w:color w:val="000000" w:themeColor="text1"/>
        </w:rPr>
      </w:pPr>
    </w:p>
    <w:p w:rsidR="008875AB" w:rsidRPr="001403CA" w:rsidRDefault="008875AB" w:rsidP="007D113A">
      <w:pPr>
        <w:jc w:val="center"/>
        <w:rPr>
          <w:b/>
          <w:color w:val="000000" w:themeColor="text1"/>
        </w:rPr>
      </w:pPr>
      <w:r w:rsidRPr="001403CA">
        <w:rPr>
          <w:b/>
          <w:color w:val="000000" w:themeColor="text1"/>
        </w:rPr>
        <w:t>3. Демографическая политика</w:t>
      </w:r>
    </w:p>
    <w:p w:rsidR="008875AB" w:rsidRPr="001403CA" w:rsidRDefault="008875AB" w:rsidP="007D113A">
      <w:pPr>
        <w:jc w:val="center"/>
        <w:rPr>
          <w:color w:val="000000" w:themeColor="text1"/>
        </w:rPr>
      </w:pPr>
      <w:bookmarkStart w:id="2" w:name="_Hlk28962536"/>
      <w:r w:rsidRPr="001403CA">
        <w:rPr>
          <w:color w:val="000000" w:themeColor="text1"/>
        </w:rPr>
        <w:t>Количественный анализ актов гражданского состояния за 20</w:t>
      </w:r>
      <w:r w:rsidR="003038C6" w:rsidRPr="001403CA">
        <w:rPr>
          <w:color w:val="000000" w:themeColor="text1"/>
        </w:rPr>
        <w:t>2</w:t>
      </w:r>
      <w:r w:rsidR="001A03C4" w:rsidRPr="001403CA">
        <w:rPr>
          <w:color w:val="000000" w:themeColor="text1"/>
        </w:rPr>
        <w:t>2</w:t>
      </w:r>
      <w:r w:rsidRPr="001403CA">
        <w:rPr>
          <w:color w:val="000000" w:themeColor="text1"/>
        </w:rPr>
        <w:t xml:space="preserve"> год </w:t>
      </w:r>
    </w:p>
    <w:p w:rsidR="008875AB" w:rsidRPr="001403CA" w:rsidRDefault="008875AB" w:rsidP="007D113A">
      <w:pPr>
        <w:spacing w:after="120"/>
        <w:jc w:val="center"/>
        <w:rPr>
          <w:color w:val="000000" w:themeColor="text1"/>
        </w:rPr>
      </w:pPr>
      <w:r w:rsidRPr="001403CA">
        <w:rPr>
          <w:color w:val="000000" w:themeColor="text1"/>
        </w:rPr>
        <w:t>(в сравнении с предыдущими годами)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1356"/>
        <w:gridCol w:w="1356"/>
        <w:gridCol w:w="1356"/>
        <w:gridCol w:w="1356"/>
        <w:gridCol w:w="1275"/>
      </w:tblGrid>
      <w:tr w:rsidR="001A03C4" w:rsidRPr="001403CA" w:rsidTr="001A03C4">
        <w:trPr>
          <w:trHeight w:val="30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1403CA" w:rsidRDefault="001A03C4" w:rsidP="007D113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b/>
                <w:color w:val="000000" w:themeColor="text1"/>
                <w:lang w:eastAsia="en-US"/>
              </w:rPr>
              <w:t>2018</w:t>
            </w:r>
          </w:p>
        </w:tc>
      </w:tr>
      <w:tr w:rsidR="001A03C4" w:rsidRPr="001403CA" w:rsidTr="001A03C4">
        <w:trPr>
          <w:trHeight w:val="3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брака 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81</w:t>
            </w:r>
          </w:p>
        </w:tc>
      </w:tr>
      <w:tr w:rsidR="001A03C4" w:rsidRPr="001403CA" w:rsidTr="001A03C4">
        <w:trPr>
          <w:trHeight w:val="2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рождения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151</w:t>
            </w:r>
          </w:p>
        </w:tc>
      </w:tr>
      <w:tr w:rsidR="001A03C4" w:rsidRPr="001403CA" w:rsidTr="001A03C4">
        <w:trPr>
          <w:trHeight w:val="39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расторжения брака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68</w:t>
            </w:r>
          </w:p>
        </w:tc>
      </w:tr>
      <w:tr w:rsidR="001A03C4" w:rsidRPr="001403CA" w:rsidTr="001A03C4">
        <w:trPr>
          <w:trHeight w:val="33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установления отцовства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19</w:t>
            </w:r>
          </w:p>
        </w:tc>
      </w:tr>
      <w:tr w:rsidR="001A03C4" w:rsidRPr="001403CA" w:rsidTr="001A03C4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1403CA" w:rsidRDefault="001A03C4" w:rsidP="007D113A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 xml:space="preserve">Регистрация смерти                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1403CA" w:rsidRDefault="001A03C4" w:rsidP="007D113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33</w:t>
            </w:r>
          </w:p>
        </w:tc>
      </w:tr>
    </w:tbl>
    <w:p w:rsidR="00631934" w:rsidRPr="001403CA" w:rsidRDefault="00631934" w:rsidP="007D113A">
      <w:pPr>
        <w:ind w:firstLine="708"/>
        <w:jc w:val="both"/>
      </w:pPr>
    </w:p>
    <w:p w:rsidR="00E927DC" w:rsidRPr="001403CA" w:rsidRDefault="00E927DC" w:rsidP="007D113A">
      <w:pPr>
        <w:ind w:firstLine="708"/>
        <w:jc w:val="both"/>
      </w:pPr>
      <w:r w:rsidRPr="001403CA">
        <w:t xml:space="preserve">За </w:t>
      </w:r>
      <w:r w:rsidR="001976C3" w:rsidRPr="001403CA">
        <w:t>202</w:t>
      </w:r>
      <w:r w:rsidR="001A03C4" w:rsidRPr="001403CA">
        <w:t>2</w:t>
      </w:r>
      <w:r w:rsidRPr="001403CA">
        <w:t xml:space="preserve"> год в ЗАГС Администрации МО «Поселок Айхал» составлен </w:t>
      </w:r>
      <w:r w:rsidRPr="001403CA">
        <w:rPr>
          <w:b/>
        </w:rPr>
        <w:t>24</w:t>
      </w:r>
      <w:r w:rsidR="001A03C4" w:rsidRPr="001403CA">
        <w:rPr>
          <w:b/>
        </w:rPr>
        <w:t>1</w:t>
      </w:r>
      <w:r w:rsidRPr="001403CA">
        <w:t xml:space="preserve"> акт гражданского состояния. </w:t>
      </w:r>
    </w:p>
    <w:p w:rsidR="00E927DC" w:rsidRPr="001403CA" w:rsidRDefault="00E927DC" w:rsidP="007D113A">
      <w:pPr>
        <w:ind w:firstLine="708"/>
        <w:jc w:val="both"/>
      </w:pPr>
      <w:r w:rsidRPr="001403CA">
        <w:t xml:space="preserve">Зарегистрировано </w:t>
      </w:r>
      <w:r w:rsidR="001A03C4" w:rsidRPr="001403CA">
        <w:rPr>
          <w:b/>
        </w:rPr>
        <w:t>75</w:t>
      </w:r>
      <w:r w:rsidRPr="001403CA">
        <w:t xml:space="preserve"> рождений - на </w:t>
      </w:r>
      <w:r w:rsidR="00C632C5" w:rsidRPr="001403CA">
        <w:rPr>
          <w:b/>
        </w:rPr>
        <w:t>9</w:t>
      </w:r>
      <w:r w:rsidRPr="001403CA">
        <w:t xml:space="preserve"> новорожденн</w:t>
      </w:r>
      <w:r w:rsidR="00C632C5" w:rsidRPr="001403CA">
        <w:t>ых больше</w:t>
      </w:r>
      <w:r w:rsidRPr="001403CA">
        <w:t>, чем в 202</w:t>
      </w:r>
      <w:r w:rsidR="00C632C5" w:rsidRPr="001403CA">
        <w:t xml:space="preserve">1 </w:t>
      </w:r>
      <w:r w:rsidRPr="001403CA">
        <w:t>г.</w:t>
      </w:r>
    </w:p>
    <w:p w:rsidR="00E927DC" w:rsidRPr="001403CA" w:rsidRDefault="00DE0E3A" w:rsidP="007D113A">
      <w:pPr>
        <w:ind w:firstLine="708"/>
        <w:jc w:val="both"/>
        <w:rPr>
          <w:b/>
        </w:rPr>
      </w:pPr>
      <w:r w:rsidRPr="001403CA">
        <w:t>М</w:t>
      </w:r>
      <w:r w:rsidR="00E927DC" w:rsidRPr="001403CA">
        <w:t xml:space="preserve">альчиков родилось </w:t>
      </w:r>
      <w:r w:rsidR="00C632C5" w:rsidRPr="001403CA">
        <w:rPr>
          <w:b/>
        </w:rPr>
        <w:t>-</w:t>
      </w:r>
      <w:r w:rsidR="00E927DC" w:rsidRPr="001403CA">
        <w:rPr>
          <w:b/>
          <w:lang w:val="sah-RU"/>
        </w:rPr>
        <w:t xml:space="preserve"> </w:t>
      </w:r>
      <w:r w:rsidR="00C632C5" w:rsidRPr="001403CA">
        <w:rPr>
          <w:b/>
          <w:lang w:val="sah-RU"/>
        </w:rPr>
        <w:t>41</w:t>
      </w:r>
      <w:r w:rsidRPr="001403CA">
        <w:rPr>
          <w:b/>
          <w:lang w:val="sah-RU"/>
        </w:rPr>
        <w:t>,</w:t>
      </w:r>
      <w:r w:rsidR="00E927DC" w:rsidRPr="001403CA">
        <w:t xml:space="preserve"> девочек </w:t>
      </w:r>
      <w:r w:rsidR="00C632C5" w:rsidRPr="001403CA">
        <w:t>-</w:t>
      </w:r>
      <w:r w:rsidR="00E927DC" w:rsidRPr="001403CA">
        <w:t xml:space="preserve"> </w:t>
      </w:r>
      <w:r w:rsidR="00C632C5" w:rsidRPr="001403CA">
        <w:rPr>
          <w:b/>
        </w:rPr>
        <w:t>34</w:t>
      </w:r>
      <w:r w:rsidRPr="001403CA">
        <w:rPr>
          <w:b/>
        </w:rPr>
        <w:t>.</w:t>
      </w:r>
    </w:p>
    <w:p w:rsidR="00C632C5" w:rsidRPr="001403CA" w:rsidRDefault="00C632C5" w:rsidP="007D113A">
      <w:pPr>
        <w:ind w:firstLine="708"/>
        <w:jc w:val="both"/>
      </w:pPr>
      <w:r w:rsidRPr="001403CA">
        <w:lastRenderedPageBreak/>
        <w:t>По количеству рожденных в семье детей: 25 детей - первенцы, 27 детей - вторых, 17 детей - третьих, четвертых детей - 4, 2 ребенка - пятых.</w:t>
      </w:r>
    </w:p>
    <w:p w:rsidR="00C632C5" w:rsidRPr="001403CA" w:rsidRDefault="00C632C5" w:rsidP="007D113A">
      <w:pPr>
        <w:ind w:firstLine="708"/>
        <w:jc w:val="both"/>
      </w:pPr>
      <w:r w:rsidRPr="001403CA">
        <w:t>Многие пары становятся родителями в третий, четвертый и пятый раз.</w:t>
      </w:r>
    </w:p>
    <w:p w:rsidR="00E927DC" w:rsidRPr="001403CA" w:rsidRDefault="00E927DC" w:rsidP="007D113A">
      <w:pPr>
        <w:ind w:firstLine="708"/>
        <w:jc w:val="both"/>
      </w:pPr>
      <w:r w:rsidRPr="001403CA">
        <w:t>Конечно же ЗАГС ассоциируется в первую очередь с созданием новой семьи. Так</w:t>
      </w:r>
      <w:r w:rsidR="00CD2455" w:rsidRPr="001403CA">
        <w:t>,</w:t>
      </w:r>
      <w:r w:rsidRPr="001403CA">
        <w:t xml:space="preserve"> в 202</w:t>
      </w:r>
      <w:r w:rsidR="00C632C5" w:rsidRPr="001403CA">
        <w:t>2</w:t>
      </w:r>
      <w:r w:rsidRPr="001403CA">
        <w:t xml:space="preserve"> году вступили в законный брак – </w:t>
      </w:r>
      <w:r w:rsidR="0026770A" w:rsidRPr="001403CA">
        <w:rPr>
          <w:b/>
        </w:rPr>
        <w:t>73</w:t>
      </w:r>
      <w:r w:rsidRPr="001403CA">
        <w:t xml:space="preserve"> пары, что на 2</w:t>
      </w:r>
      <w:r w:rsidR="0026770A" w:rsidRPr="001403CA">
        <w:t>1</w:t>
      </w:r>
      <w:r w:rsidRPr="001403CA">
        <w:t xml:space="preserve"> пар</w:t>
      </w:r>
      <w:r w:rsidR="0026770A" w:rsidRPr="001403CA">
        <w:t>у</w:t>
      </w:r>
      <w:r w:rsidRPr="001403CA">
        <w:t xml:space="preserve"> больше, чем в 202</w:t>
      </w:r>
      <w:r w:rsidR="0026770A" w:rsidRPr="001403CA">
        <w:t>1</w:t>
      </w:r>
      <w:r w:rsidRPr="001403CA">
        <w:t xml:space="preserve"> году, </w:t>
      </w:r>
      <w:r w:rsidR="0026770A" w:rsidRPr="001403CA">
        <w:t>3</w:t>
      </w:r>
      <w:r w:rsidRPr="001403CA">
        <w:t xml:space="preserve"> из них с иностранными гражданами (это граждане Кыргызстана, Украины, Армении). Возраст вступающих в брак от 18 лет до </w:t>
      </w:r>
      <w:r w:rsidR="0026770A" w:rsidRPr="001403CA">
        <w:t>70</w:t>
      </w:r>
      <w:r w:rsidRPr="001403CA">
        <w:t xml:space="preserve"> лет.</w:t>
      </w:r>
    </w:p>
    <w:p w:rsidR="008875AB" w:rsidRPr="001403CA" w:rsidRDefault="00F00253" w:rsidP="007D113A">
      <w:pPr>
        <w:ind w:firstLine="709"/>
        <w:jc w:val="both"/>
        <w:rPr>
          <w:b/>
          <w:bCs/>
          <w:color w:val="000000" w:themeColor="text1"/>
        </w:rPr>
      </w:pPr>
      <w:r w:rsidRPr="001403CA">
        <w:t>Что касается расторжения заключенных браков, то по сравнению с предыдущим годом, их количество уменьшилось на 1 актов</w:t>
      </w:r>
      <w:r w:rsidR="0026770A" w:rsidRPr="001403CA">
        <w:t>ую</w:t>
      </w:r>
      <w:r w:rsidRPr="001403CA">
        <w:t xml:space="preserve"> запис</w:t>
      </w:r>
      <w:r w:rsidR="0026770A" w:rsidRPr="001403CA">
        <w:t>ь</w:t>
      </w:r>
      <w:r w:rsidRPr="001403CA">
        <w:t>. В 202</w:t>
      </w:r>
      <w:r w:rsidR="0026770A" w:rsidRPr="001403CA">
        <w:t>2</w:t>
      </w:r>
      <w:r w:rsidRPr="001403CA">
        <w:t xml:space="preserve"> году </w:t>
      </w:r>
      <w:r w:rsidRPr="001403CA">
        <w:rPr>
          <w:b/>
        </w:rPr>
        <w:t>6</w:t>
      </w:r>
      <w:r w:rsidR="0026770A" w:rsidRPr="001403CA">
        <w:rPr>
          <w:b/>
        </w:rPr>
        <w:t>2</w:t>
      </w:r>
      <w:r w:rsidRPr="001403CA">
        <w:t xml:space="preserve"> пары пришли к решению расторгнуть брак. Статистика показывает: постепенно сокращается срок совместного проживания супругов в браке.</w:t>
      </w:r>
    </w:p>
    <w:p w:rsidR="008875AB" w:rsidRPr="001403CA" w:rsidRDefault="0026770A" w:rsidP="007D113A">
      <w:pPr>
        <w:ind w:firstLine="709"/>
        <w:rPr>
          <w:color w:val="000000" w:themeColor="text1"/>
        </w:rPr>
      </w:pPr>
      <w:r w:rsidRPr="001403CA">
        <w:rPr>
          <w:b/>
          <w:color w:val="000000" w:themeColor="text1"/>
        </w:rPr>
        <w:t>11</w:t>
      </w:r>
      <w:r w:rsidR="008875AB" w:rsidRPr="001403CA">
        <w:rPr>
          <w:color w:val="000000" w:themeColor="text1"/>
        </w:rPr>
        <w:t xml:space="preserve"> мужчин признали отцовство в отношении своих детей.</w:t>
      </w:r>
    </w:p>
    <w:p w:rsidR="00F00253" w:rsidRPr="001403CA" w:rsidRDefault="00F00253" w:rsidP="007D113A">
      <w:pPr>
        <w:ind w:firstLine="708"/>
        <w:jc w:val="both"/>
      </w:pPr>
      <w:r w:rsidRPr="001403CA">
        <w:t>За 202</w:t>
      </w:r>
      <w:r w:rsidR="0026770A" w:rsidRPr="001403CA">
        <w:t>2</w:t>
      </w:r>
      <w:r w:rsidRPr="001403CA">
        <w:t xml:space="preserve"> год оборвалась жизнь </w:t>
      </w:r>
      <w:r w:rsidR="0026770A" w:rsidRPr="001403CA">
        <w:rPr>
          <w:b/>
        </w:rPr>
        <w:t>20</w:t>
      </w:r>
      <w:r w:rsidRPr="001403CA">
        <w:t xml:space="preserve"> человек. Из них случаев смерти мужчин - </w:t>
      </w:r>
      <w:r w:rsidR="0026770A" w:rsidRPr="001403CA">
        <w:t>14</w:t>
      </w:r>
      <w:r w:rsidRPr="001403CA">
        <w:t xml:space="preserve">, женщин - </w:t>
      </w:r>
      <w:r w:rsidR="0026770A" w:rsidRPr="001403CA">
        <w:t>6</w:t>
      </w:r>
      <w:r w:rsidRPr="001403CA">
        <w:t>. Среди причин смерти сердечно-сосудистые</w:t>
      </w:r>
      <w:r w:rsidR="00DE0E3A" w:rsidRPr="001403CA">
        <w:t xml:space="preserve"> заболевания</w:t>
      </w:r>
      <w:r w:rsidRPr="001403CA">
        <w:t>, заболевания органов дыхания и пищеварения, онкологические заболевания.</w:t>
      </w:r>
    </w:p>
    <w:bookmarkEnd w:id="2"/>
    <w:p w:rsidR="008875AB" w:rsidRPr="001403CA" w:rsidRDefault="008875AB" w:rsidP="00631934">
      <w:pPr>
        <w:pStyle w:val="1"/>
        <w:tabs>
          <w:tab w:val="left" w:pos="0"/>
        </w:tabs>
        <w:spacing w:before="120" w:after="120"/>
        <w:rPr>
          <w:rFonts w:cs="Times New Roman"/>
          <w:sz w:val="24"/>
          <w:szCs w:val="24"/>
        </w:rPr>
      </w:pPr>
      <w:r w:rsidRPr="001403CA">
        <w:rPr>
          <w:rFonts w:cs="Times New Roman"/>
          <w:kern w:val="0"/>
          <w:sz w:val="24"/>
          <w:szCs w:val="24"/>
          <w:lang w:eastAsia="ru-RU"/>
        </w:rPr>
        <w:t xml:space="preserve">4. </w:t>
      </w:r>
      <w:r w:rsidRPr="001403CA">
        <w:rPr>
          <w:rFonts w:cs="Times New Roman"/>
          <w:sz w:val="24"/>
          <w:szCs w:val="24"/>
        </w:rPr>
        <w:t>Жилищно-коммунальное хозяйство</w:t>
      </w:r>
    </w:p>
    <w:p w:rsidR="008875AB" w:rsidRPr="001403CA" w:rsidRDefault="008875AB" w:rsidP="00631934">
      <w:pPr>
        <w:spacing w:before="120" w:after="120"/>
        <w:jc w:val="center"/>
        <w:rPr>
          <w:b/>
          <w:i/>
        </w:rPr>
      </w:pPr>
      <w:r w:rsidRPr="001403CA">
        <w:rPr>
          <w:b/>
          <w:i/>
        </w:rPr>
        <w:t>Благоустройство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bookmarkStart w:id="3" w:name="_Hlk534469905"/>
      <w:r w:rsidRPr="001403CA">
        <w:rPr>
          <w:rFonts w:eastAsiaTheme="minorHAnsi"/>
          <w:bCs/>
          <w:lang w:eastAsia="en-US"/>
        </w:rPr>
        <w:t>В рамках реализации муниципальной программы «Благоустройство территории поселка Айхал на 2022-2026 годы» в 2022 году заключены муниципальные контракты на:</w:t>
      </w:r>
      <w:r w:rsidRPr="001403CA">
        <w:rPr>
          <w:rFonts w:eastAsiaTheme="minorHAnsi"/>
          <w:b/>
          <w:u w:val="single"/>
          <w:lang w:eastAsia="en-US"/>
        </w:rPr>
        <w:t xml:space="preserve"> 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b/>
          <w:lang w:eastAsia="en-US"/>
        </w:rPr>
        <w:t xml:space="preserve">- </w:t>
      </w:r>
      <w:r w:rsidRPr="001403CA">
        <w:rPr>
          <w:rFonts w:eastAsiaTheme="minorHAnsi"/>
          <w:lang w:eastAsia="en-US"/>
        </w:rPr>
        <w:t xml:space="preserve">Содержание территорий общего пользования, 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- Обслуживание непридомовых территорий п. Айхал, </w:t>
      </w:r>
    </w:p>
    <w:p w:rsidR="001024D1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- Обслуживание уличного освещения МО «Поселок Айхал»</w:t>
      </w:r>
      <w:r w:rsidR="001024D1" w:rsidRPr="001403CA">
        <w:rPr>
          <w:rFonts w:eastAsiaTheme="minorHAnsi"/>
          <w:lang w:eastAsia="en-US"/>
        </w:rPr>
        <w:t>,</w:t>
      </w:r>
    </w:p>
    <w:p w:rsidR="001024D1" w:rsidRPr="001403CA" w:rsidRDefault="001024D1" w:rsidP="00CD2455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-</w:t>
      </w:r>
      <w:r w:rsidR="00EE314E" w:rsidRPr="001403CA">
        <w:rPr>
          <w:rFonts w:eastAsiaTheme="minorHAnsi"/>
          <w:lang w:eastAsia="en-US"/>
        </w:rPr>
        <w:t xml:space="preserve"> Обслуживание гражданских кладбищ</w:t>
      </w:r>
      <w:r w:rsidR="00D17869" w:rsidRPr="001403CA">
        <w:rPr>
          <w:rFonts w:eastAsiaTheme="minorHAnsi"/>
          <w:lang w:eastAsia="en-US"/>
        </w:rPr>
        <w:t>,</w:t>
      </w:r>
      <w:r w:rsidR="00EE314E" w:rsidRPr="001403CA">
        <w:rPr>
          <w:rFonts w:eastAsiaTheme="minorHAnsi"/>
          <w:lang w:eastAsia="en-US"/>
        </w:rPr>
        <w:t xml:space="preserve"> </w:t>
      </w:r>
    </w:p>
    <w:p w:rsidR="00EE314E" w:rsidRPr="001403CA" w:rsidRDefault="001024D1" w:rsidP="00CD2455">
      <w:pPr>
        <w:spacing w:after="160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1403CA">
        <w:rPr>
          <w:rFonts w:eastAsiaTheme="minorHAnsi"/>
          <w:lang w:eastAsia="en-US"/>
        </w:rPr>
        <w:t>- Л</w:t>
      </w:r>
      <w:r w:rsidR="00EE314E" w:rsidRPr="001403CA">
        <w:rPr>
          <w:rFonts w:eastAsiaTheme="minorHAnsi"/>
          <w:lang w:eastAsia="en-US"/>
        </w:rPr>
        <w:t>иквидаци</w:t>
      </w:r>
      <w:r w:rsidR="00CD2455" w:rsidRPr="001403CA">
        <w:rPr>
          <w:rFonts w:eastAsiaTheme="minorHAnsi"/>
          <w:lang w:eastAsia="en-US"/>
        </w:rPr>
        <w:t>ю</w:t>
      </w:r>
      <w:r w:rsidR="00EE314E" w:rsidRPr="001403CA">
        <w:rPr>
          <w:rFonts w:eastAsiaTheme="minorHAnsi"/>
          <w:lang w:eastAsia="en-US"/>
        </w:rPr>
        <w:t xml:space="preserve"> несанкционированных свалок, в том числе автокузовов</w:t>
      </w:r>
      <w:r w:rsidRPr="001403CA">
        <w:rPr>
          <w:rFonts w:eastAsiaTheme="minorHAnsi"/>
          <w:lang w:eastAsia="en-US"/>
        </w:rPr>
        <w:t>.</w:t>
      </w:r>
      <w:r w:rsidR="00EE314E" w:rsidRPr="001403CA">
        <w:rPr>
          <w:rFonts w:eastAsiaTheme="minorHAnsi"/>
          <w:lang w:eastAsia="en-US"/>
        </w:rPr>
        <w:t xml:space="preserve"> </w:t>
      </w:r>
    </w:p>
    <w:p w:rsidR="00EE314E" w:rsidRPr="001403CA" w:rsidRDefault="00CF267B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>По</w:t>
      </w:r>
      <w:r w:rsidR="00DB12B2" w:rsidRPr="001403CA">
        <w:rPr>
          <w:rFonts w:eastAsiaTheme="minorHAnsi"/>
          <w:bCs/>
          <w:lang w:eastAsia="en-US"/>
        </w:rPr>
        <w:t xml:space="preserve"> </w:t>
      </w:r>
      <w:r w:rsidR="00D42516" w:rsidRPr="001403CA">
        <w:rPr>
          <w:rFonts w:eastAsiaTheme="minorHAnsi"/>
          <w:bCs/>
          <w:lang w:eastAsia="en-US"/>
        </w:rPr>
        <w:t>инициатив</w:t>
      </w:r>
      <w:r w:rsidRPr="001403CA">
        <w:rPr>
          <w:rFonts w:eastAsiaTheme="minorHAnsi"/>
          <w:bCs/>
          <w:lang w:eastAsia="en-US"/>
        </w:rPr>
        <w:t>е</w:t>
      </w:r>
      <w:r w:rsidR="00D42516" w:rsidRPr="001403CA">
        <w:rPr>
          <w:rFonts w:eastAsiaTheme="minorHAnsi"/>
          <w:bCs/>
          <w:lang w:eastAsia="en-US"/>
        </w:rPr>
        <w:t xml:space="preserve"> </w:t>
      </w:r>
      <w:r w:rsidR="00DB12B2" w:rsidRPr="001403CA">
        <w:rPr>
          <w:rFonts w:eastAsiaTheme="minorHAnsi"/>
          <w:bCs/>
          <w:lang w:eastAsia="en-US"/>
        </w:rPr>
        <w:t>«</w:t>
      </w:r>
      <w:r w:rsidR="00D42516" w:rsidRPr="001403CA">
        <w:rPr>
          <w:rFonts w:eastAsiaTheme="minorHAnsi"/>
          <w:bCs/>
          <w:lang w:eastAsia="en-US"/>
        </w:rPr>
        <w:t>Народного актива</w:t>
      </w:r>
      <w:r w:rsidR="00DB12B2" w:rsidRPr="001403CA">
        <w:rPr>
          <w:rFonts w:eastAsiaTheme="minorHAnsi"/>
          <w:bCs/>
          <w:lang w:eastAsia="en-US"/>
        </w:rPr>
        <w:t>»</w:t>
      </w:r>
      <w:r w:rsidR="00D42516" w:rsidRPr="001403CA">
        <w:rPr>
          <w:rFonts w:eastAsiaTheme="minorHAnsi"/>
          <w:bCs/>
          <w:lang w:eastAsia="en-US"/>
        </w:rPr>
        <w:t xml:space="preserve"> </w:t>
      </w:r>
      <w:r w:rsidR="00EE314E" w:rsidRPr="001403CA">
        <w:rPr>
          <w:rFonts w:eastAsiaTheme="minorHAnsi"/>
          <w:bCs/>
          <w:lang w:eastAsia="en-US"/>
        </w:rPr>
        <w:t>Администрац</w:t>
      </w:r>
      <w:r w:rsidR="001024D1" w:rsidRPr="001403CA">
        <w:rPr>
          <w:rFonts w:eastAsiaTheme="minorHAnsi"/>
          <w:bCs/>
          <w:lang w:eastAsia="en-US"/>
        </w:rPr>
        <w:t>ией</w:t>
      </w:r>
      <w:r w:rsidR="00EE314E" w:rsidRPr="001403CA">
        <w:rPr>
          <w:rFonts w:eastAsiaTheme="minorHAnsi"/>
          <w:bCs/>
          <w:lang w:eastAsia="en-US"/>
        </w:rPr>
        <w:t xml:space="preserve"> МО «Поселок Айхал» была проведена акция «Экологический десант», в рамках которой прошли мероприятия по санитарной очистке, благоустройству и озеленению территорий п.</w:t>
      </w:r>
      <w:r w:rsidR="001024D1" w:rsidRPr="001403CA">
        <w:rPr>
          <w:rFonts w:eastAsiaTheme="minorHAnsi"/>
          <w:bCs/>
          <w:lang w:eastAsia="en-US"/>
        </w:rPr>
        <w:t xml:space="preserve"> </w:t>
      </w:r>
      <w:r w:rsidR="00EE314E" w:rsidRPr="001403CA">
        <w:rPr>
          <w:rFonts w:eastAsiaTheme="minorHAnsi"/>
          <w:bCs/>
          <w:lang w:eastAsia="en-US"/>
        </w:rPr>
        <w:t xml:space="preserve">Айхал. Для реализации данного мероприятия </w:t>
      </w:r>
      <w:r w:rsidR="00CD2455" w:rsidRPr="001403CA">
        <w:rPr>
          <w:rFonts w:eastAsiaTheme="minorHAnsi"/>
          <w:bCs/>
          <w:lang w:eastAsia="en-US"/>
        </w:rPr>
        <w:t xml:space="preserve">был заключен муниципальный контракт на сумму 1 485 000 руб. Средства </w:t>
      </w:r>
      <w:r w:rsidR="00EE314E" w:rsidRPr="001403CA">
        <w:rPr>
          <w:rFonts w:eastAsiaTheme="minorHAnsi"/>
          <w:bCs/>
          <w:lang w:eastAsia="en-US"/>
        </w:rPr>
        <w:t>были выделены из бюджет</w:t>
      </w:r>
      <w:r w:rsidR="00CD2455" w:rsidRPr="001403CA">
        <w:rPr>
          <w:rFonts w:eastAsiaTheme="minorHAnsi"/>
          <w:bCs/>
          <w:lang w:eastAsia="en-US"/>
        </w:rPr>
        <w:t>ов</w:t>
      </w:r>
      <w:r w:rsidR="00EE314E" w:rsidRPr="001403CA">
        <w:rPr>
          <w:rFonts w:eastAsiaTheme="minorHAnsi"/>
          <w:bCs/>
          <w:lang w:eastAsia="en-US"/>
        </w:rPr>
        <w:t xml:space="preserve"> МО «Мирнинский район»</w:t>
      </w:r>
      <w:r w:rsidR="00AC48A5" w:rsidRPr="001403CA">
        <w:rPr>
          <w:rFonts w:eastAsiaTheme="minorHAnsi"/>
          <w:bCs/>
          <w:lang w:eastAsia="en-US"/>
        </w:rPr>
        <w:t>, АК «АЛРОСА» (ПАО) и МО «Поселок Айхал» - по</w:t>
      </w:r>
      <w:r w:rsidR="00EE314E" w:rsidRPr="001403CA">
        <w:rPr>
          <w:rFonts w:eastAsiaTheme="minorHAnsi"/>
          <w:bCs/>
          <w:lang w:eastAsia="en-US"/>
        </w:rPr>
        <w:t xml:space="preserve"> 495</w:t>
      </w:r>
      <w:r w:rsidR="001024D1" w:rsidRPr="001403CA">
        <w:rPr>
          <w:rFonts w:eastAsiaTheme="minorHAnsi"/>
          <w:bCs/>
          <w:lang w:eastAsia="en-US"/>
        </w:rPr>
        <w:t> </w:t>
      </w:r>
      <w:r w:rsidR="00EE314E" w:rsidRPr="001403CA">
        <w:rPr>
          <w:rFonts w:eastAsiaTheme="minorHAnsi"/>
          <w:bCs/>
          <w:lang w:eastAsia="en-US"/>
        </w:rPr>
        <w:t>000</w:t>
      </w:r>
      <w:r w:rsidR="001024D1" w:rsidRPr="001403CA">
        <w:rPr>
          <w:rFonts w:eastAsiaTheme="minorHAnsi"/>
          <w:bCs/>
          <w:lang w:eastAsia="en-US"/>
        </w:rPr>
        <w:t xml:space="preserve"> </w:t>
      </w:r>
      <w:r w:rsidR="00EE314E" w:rsidRPr="001403CA">
        <w:rPr>
          <w:rFonts w:eastAsiaTheme="minorHAnsi"/>
          <w:bCs/>
          <w:lang w:eastAsia="en-US"/>
        </w:rPr>
        <w:t xml:space="preserve">руб. из </w:t>
      </w:r>
      <w:r w:rsidR="00AC48A5" w:rsidRPr="001403CA">
        <w:rPr>
          <w:rFonts w:eastAsiaTheme="minorHAnsi"/>
          <w:bCs/>
          <w:lang w:eastAsia="en-US"/>
        </w:rPr>
        <w:t xml:space="preserve">каждого источника. </w:t>
      </w:r>
      <w:r w:rsidR="00D17869" w:rsidRPr="001403CA">
        <w:rPr>
          <w:rFonts w:eastAsiaTheme="minorHAnsi"/>
          <w:bCs/>
          <w:lang w:eastAsia="en-US"/>
        </w:rPr>
        <w:t xml:space="preserve">В рамках </w:t>
      </w:r>
      <w:r w:rsidR="00EE314E" w:rsidRPr="001403CA">
        <w:rPr>
          <w:rFonts w:eastAsiaTheme="minorHAnsi"/>
          <w:bCs/>
          <w:lang w:eastAsia="en-US"/>
        </w:rPr>
        <w:t xml:space="preserve">данного </w:t>
      </w:r>
      <w:r w:rsidR="00AC48A5" w:rsidRPr="001403CA">
        <w:rPr>
          <w:rFonts w:eastAsiaTheme="minorHAnsi"/>
          <w:bCs/>
          <w:lang w:eastAsia="en-US"/>
        </w:rPr>
        <w:t>контракта</w:t>
      </w:r>
      <w:r w:rsidR="00EE314E" w:rsidRPr="001403CA">
        <w:rPr>
          <w:rFonts w:eastAsiaTheme="minorHAnsi"/>
          <w:bCs/>
          <w:lang w:eastAsia="en-US"/>
        </w:rPr>
        <w:t xml:space="preserve"> в летний период было собрано и вывезено 257 м3 несанкционированных свалок ТКО.  </w:t>
      </w:r>
    </w:p>
    <w:p w:rsidR="00AC48A5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За счет </w:t>
      </w:r>
      <w:r w:rsidR="00D17869" w:rsidRPr="001403CA">
        <w:rPr>
          <w:rFonts w:eastAsiaTheme="minorHAnsi"/>
          <w:bCs/>
          <w:lang w:eastAsia="en-US"/>
        </w:rPr>
        <w:t xml:space="preserve">средств </w:t>
      </w:r>
      <w:r w:rsidRPr="001403CA">
        <w:rPr>
          <w:rFonts w:eastAsiaTheme="minorHAnsi"/>
          <w:bCs/>
          <w:lang w:eastAsia="en-US"/>
        </w:rPr>
        <w:t xml:space="preserve">АК «АЛРОСА» (ПАО) и МО «Поселок Айхал» был заключен </w:t>
      </w:r>
      <w:r w:rsidR="00D17869" w:rsidRPr="001403CA">
        <w:rPr>
          <w:rFonts w:eastAsiaTheme="minorHAnsi"/>
          <w:bCs/>
          <w:lang w:eastAsia="en-US"/>
        </w:rPr>
        <w:t>контракт на</w:t>
      </w:r>
      <w:r w:rsidRPr="001403CA">
        <w:rPr>
          <w:rFonts w:eastAsiaTheme="minorHAnsi"/>
          <w:bCs/>
          <w:lang w:eastAsia="en-US"/>
        </w:rPr>
        <w:t xml:space="preserve"> выполнение работ по демонтажу контейнерных площадок с последующим устройством новых контейнерных площадок для накопления ТКО, на сумму 2 256 690 руб., где 2 000 000 руб. </w:t>
      </w:r>
      <w:r w:rsidR="00AC48A5" w:rsidRPr="001403CA">
        <w:rPr>
          <w:rFonts w:eastAsiaTheme="minorHAnsi"/>
          <w:bCs/>
          <w:lang w:eastAsia="en-US"/>
        </w:rPr>
        <w:t xml:space="preserve">- </w:t>
      </w:r>
      <w:r w:rsidRPr="001403CA">
        <w:rPr>
          <w:rFonts w:eastAsiaTheme="minorHAnsi"/>
          <w:bCs/>
          <w:lang w:eastAsia="en-US"/>
        </w:rPr>
        <w:t>средства АК «АЛРОСА» (ПАО), 256 690 руб.</w:t>
      </w:r>
      <w:r w:rsidR="00AC48A5" w:rsidRPr="001403CA">
        <w:rPr>
          <w:rFonts w:eastAsiaTheme="minorHAnsi"/>
          <w:bCs/>
          <w:lang w:eastAsia="en-US"/>
        </w:rPr>
        <w:t xml:space="preserve"> -</w:t>
      </w:r>
      <w:r w:rsidRPr="001403CA">
        <w:rPr>
          <w:rFonts w:eastAsiaTheme="minorHAnsi"/>
          <w:bCs/>
          <w:lang w:eastAsia="en-US"/>
        </w:rPr>
        <w:t xml:space="preserve"> средства МО «Поселок Айхал»</w:t>
      </w:r>
      <w:r w:rsidR="00611590" w:rsidRPr="001403CA">
        <w:rPr>
          <w:rFonts w:eastAsiaTheme="minorHAnsi"/>
          <w:bCs/>
          <w:lang w:eastAsia="en-US"/>
        </w:rPr>
        <w:t>. В</w:t>
      </w:r>
      <w:r w:rsidRPr="001403CA">
        <w:rPr>
          <w:rFonts w:eastAsiaTheme="minorHAnsi"/>
          <w:bCs/>
          <w:lang w:eastAsia="en-US"/>
        </w:rPr>
        <w:t xml:space="preserve"> рамках контракта </w:t>
      </w:r>
      <w:r w:rsidR="00611590" w:rsidRPr="001403CA">
        <w:rPr>
          <w:rFonts w:eastAsiaTheme="minorHAnsi"/>
          <w:bCs/>
          <w:lang w:eastAsia="en-US"/>
        </w:rPr>
        <w:t xml:space="preserve">установили новые </w:t>
      </w:r>
      <w:r w:rsidRPr="001403CA">
        <w:rPr>
          <w:rFonts w:eastAsiaTheme="minorHAnsi"/>
          <w:bCs/>
          <w:lang w:eastAsia="en-US"/>
        </w:rPr>
        <w:t>контейнерны</w:t>
      </w:r>
      <w:r w:rsidR="00BE616F" w:rsidRPr="001403CA">
        <w:rPr>
          <w:rFonts w:eastAsiaTheme="minorHAnsi"/>
          <w:bCs/>
          <w:lang w:eastAsia="en-US"/>
        </w:rPr>
        <w:t>е</w:t>
      </w:r>
      <w:r w:rsidRPr="001403CA">
        <w:rPr>
          <w:rFonts w:eastAsiaTheme="minorHAnsi"/>
          <w:bCs/>
          <w:lang w:eastAsia="en-US"/>
        </w:rPr>
        <w:t xml:space="preserve"> площад</w:t>
      </w:r>
      <w:r w:rsidR="00BE616F" w:rsidRPr="001403CA">
        <w:rPr>
          <w:rFonts w:eastAsiaTheme="minorHAnsi"/>
          <w:bCs/>
          <w:lang w:eastAsia="en-US"/>
        </w:rPr>
        <w:t>ки</w:t>
      </w:r>
      <w:r w:rsidRPr="001403CA">
        <w:rPr>
          <w:rFonts w:eastAsiaTheme="minorHAnsi"/>
          <w:bCs/>
          <w:lang w:eastAsia="en-US"/>
        </w:rPr>
        <w:t xml:space="preserve"> для накопления ТКО по следующим адресам: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Амакинская, д. 4,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Корнилова, д. 2,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Советская, д. 4, </w:t>
      </w:r>
    </w:p>
    <w:p w:rsidR="00AC48A5" w:rsidRPr="001403CA" w:rsidRDefault="00AC48A5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- </w:t>
      </w:r>
      <w:r w:rsidR="00EE314E" w:rsidRPr="001403CA">
        <w:rPr>
          <w:rFonts w:eastAsiaTheme="minorHAnsi"/>
          <w:bCs/>
          <w:lang w:eastAsia="en-US"/>
        </w:rPr>
        <w:t xml:space="preserve">Стрельникова, д. 2а. </w:t>
      </w:r>
    </w:p>
    <w:p w:rsidR="00EE314E" w:rsidRPr="001403CA" w:rsidRDefault="00EE314E" w:rsidP="00CD2455">
      <w:pPr>
        <w:spacing w:after="16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 xml:space="preserve">Также были установлены 3 контейнерные площадки в соответствии с дизайн-кодом </w:t>
      </w:r>
      <w:r w:rsidR="00AC48A5" w:rsidRPr="001403CA">
        <w:rPr>
          <w:rFonts w:eastAsiaTheme="minorHAnsi"/>
          <w:bCs/>
          <w:lang w:eastAsia="en-US"/>
        </w:rPr>
        <w:t xml:space="preserve">     </w:t>
      </w:r>
      <w:r w:rsidRPr="001403CA">
        <w:rPr>
          <w:rFonts w:eastAsiaTheme="minorHAnsi"/>
          <w:bCs/>
          <w:lang w:eastAsia="en-US"/>
        </w:rPr>
        <w:t>п. Айхал по адресам: ул. Советская, д. 9,</w:t>
      </w:r>
      <w:r w:rsidR="006A317A" w:rsidRPr="001403CA">
        <w:rPr>
          <w:rFonts w:eastAsiaTheme="minorHAnsi"/>
          <w:bCs/>
          <w:lang w:eastAsia="en-US"/>
        </w:rPr>
        <w:t xml:space="preserve"> </w:t>
      </w:r>
      <w:r w:rsidRPr="001403CA">
        <w:rPr>
          <w:rFonts w:eastAsiaTheme="minorHAnsi"/>
          <w:bCs/>
          <w:lang w:eastAsia="en-US"/>
        </w:rPr>
        <w:t xml:space="preserve">11, ул. Энтузиастов, д. 6. </w:t>
      </w:r>
    </w:p>
    <w:p w:rsidR="00EE314E" w:rsidRPr="001403CA" w:rsidRDefault="00EE314E" w:rsidP="00CD2455">
      <w:pPr>
        <w:spacing w:after="160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lang w:eastAsia="en-US"/>
        </w:rPr>
        <w:t>В летний период собрано и вывезено</w:t>
      </w:r>
      <w:r w:rsidRPr="001403CA">
        <w:rPr>
          <w:rFonts w:eastAsiaTheme="minorHAnsi"/>
          <w:bCs/>
          <w:lang w:eastAsia="en-US"/>
        </w:rPr>
        <w:t xml:space="preserve"> 24 т</w:t>
      </w:r>
      <w:r w:rsidR="00AC48A5" w:rsidRPr="001403CA">
        <w:rPr>
          <w:rFonts w:eastAsiaTheme="minorHAnsi"/>
          <w:bCs/>
          <w:lang w:eastAsia="en-US"/>
        </w:rPr>
        <w:t>.</w:t>
      </w:r>
      <w:r w:rsidRPr="001403CA">
        <w:rPr>
          <w:rFonts w:eastAsiaTheme="minorHAnsi"/>
          <w:bCs/>
          <w:lang w:eastAsia="en-US"/>
        </w:rPr>
        <w:t xml:space="preserve"> металлолома</w:t>
      </w:r>
      <w:r w:rsidR="00AC48A5" w:rsidRPr="001403CA">
        <w:rPr>
          <w:rFonts w:eastAsiaTheme="minorHAnsi"/>
          <w:bCs/>
          <w:lang w:eastAsia="en-US"/>
        </w:rPr>
        <w:t xml:space="preserve"> и</w:t>
      </w:r>
      <w:r w:rsidRPr="001403CA">
        <w:rPr>
          <w:rFonts w:eastAsiaTheme="minorHAnsi"/>
          <w:bCs/>
          <w:lang w:eastAsia="en-US"/>
        </w:rPr>
        <w:t xml:space="preserve"> 30 шт. – </w:t>
      </w:r>
      <w:r w:rsidR="00AC48A5" w:rsidRPr="001403CA">
        <w:rPr>
          <w:rFonts w:eastAsiaTheme="minorHAnsi"/>
          <w:bCs/>
          <w:lang w:eastAsia="en-US"/>
        </w:rPr>
        <w:t>авто</w:t>
      </w:r>
      <w:r w:rsidRPr="001403CA">
        <w:rPr>
          <w:rFonts w:eastAsiaTheme="minorHAnsi"/>
          <w:bCs/>
          <w:lang w:eastAsia="en-US"/>
        </w:rPr>
        <w:t xml:space="preserve">кузовов. </w:t>
      </w:r>
      <w:r w:rsidRPr="001403CA">
        <w:rPr>
          <w:rFonts w:eastAsiaTheme="minorHAnsi"/>
          <w:lang w:eastAsia="en-US"/>
        </w:rPr>
        <w:t xml:space="preserve">Высажено </w:t>
      </w:r>
      <w:r w:rsidRPr="001403CA">
        <w:rPr>
          <w:rFonts w:eastAsiaTheme="minorHAnsi"/>
          <w:bCs/>
          <w:lang w:eastAsia="en-US"/>
        </w:rPr>
        <w:t>2 899 ш</w:t>
      </w:r>
      <w:r w:rsidR="00AC48A5" w:rsidRPr="001403CA">
        <w:rPr>
          <w:rFonts w:eastAsiaTheme="minorHAnsi"/>
          <w:bCs/>
          <w:lang w:eastAsia="en-US"/>
        </w:rPr>
        <w:t>т</w:t>
      </w:r>
      <w:r w:rsidRPr="001403CA">
        <w:rPr>
          <w:rFonts w:eastAsiaTheme="minorHAnsi"/>
          <w:bCs/>
          <w:lang w:eastAsia="en-US"/>
        </w:rPr>
        <w:t>. рассады цветов, а также произведена высадка 70 саженцев деревьев.</w:t>
      </w:r>
    </w:p>
    <w:p w:rsidR="00BF343D" w:rsidRPr="001403CA" w:rsidRDefault="00BF343D" w:rsidP="00CD2455">
      <w:pPr>
        <w:spacing w:after="160"/>
        <w:ind w:firstLine="708"/>
        <w:contextualSpacing/>
        <w:jc w:val="both"/>
        <w:rPr>
          <w:rFonts w:eastAsiaTheme="minorHAnsi"/>
          <w:bCs/>
          <w:lang w:eastAsia="en-US"/>
        </w:rPr>
      </w:pPr>
      <w:r w:rsidRPr="001403CA">
        <w:rPr>
          <w:rFonts w:eastAsiaTheme="minorHAnsi"/>
          <w:bCs/>
          <w:lang w:eastAsia="en-US"/>
        </w:rPr>
        <w:t>За счет средств АК «АЛРОСА» (ПАО) был заключен муниципальный контракт на поставку контейнеров для ТКО на сумму 344 000 руб. В рамках контракта были приобретены контейнеры для сбора ТКО в количестве 20 штук.</w:t>
      </w:r>
      <w:r w:rsidR="003B1AD1" w:rsidRPr="001403CA">
        <w:rPr>
          <w:rFonts w:eastAsiaTheme="minorHAnsi"/>
          <w:bCs/>
          <w:lang w:eastAsia="en-US"/>
        </w:rPr>
        <w:t xml:space="preserve"> </w:t>
      </w:r>
    </w:p>
    <w:p w:rsidR="00437F9D" w:rsidRPr="001403CA" w:rsidRDefault="00437F9D" w:rsidP="005D1655">
      <w:pPr>
        <w:pStyle w:val="a3"/>
        <w:spacing w:after="120"/>
        <w:ind w:left="0"/>
        <w:jc w:val="center"/>
        <w:rPr>
          <w:b/>
        </w:rPr>
      </w:pPr>
      <w:r w:rsidRPr="001403CA">
        <w:rPr>
          <w:b/>
        </w:rPr>
        <w:t>МП «Формирование комфортной</w:t>
      </w:r>
      <w:r w:rsidR="00631934" w:rsidRPr="001403CA">
        <w:rPr>
          <w:b/>
        </w:rPr>
        <w:t xml:space="preserve"> городской</w:t>
      </w:r>
      <w:r w:rsidRPr="001403CA">
        <w:rPr>
          <w:b/>
        </w:rPr>
        <w:t xml:space="preserve"> среды</w:t>
      </w:r>
      <w:r w:rsidR="00631934" w:rsidRPr="001403CA">
        <w:rPr>
          <w:b/>
        </w:rPr>
        <w:t>» в</w:t>
      </w:r>
      <w:r w:rsidRPr="001403CA">
        <w:rPr>
          <w:b/>
        </w:rPr>
        <w:t xml:space="preserve"> 202</w:t>
      </w:r>
      <w:r w:rsidR="003C7A84" w:rsidRPr="001403CA">
        <w:rPr>
          <w:b/>
        </w:rPr>
        <w:t>2</w:t>
      </w:r>
      <w:r w:rsidR="005F418D" w:rsidRPr="001403CA">
        <w:rPr>
          <w:b/>
        </w:rPr>
        <w:t xml:space="preserve"> </w:t>
      </w:r>
      <w:r w:rsidRPr="001403CA">
        <w:rPr>
          <w:b/>
        </w:rPr>
        <w:t>г.</w:t>
      </w:r>
    </w:p>
    <w:p w:rsidR="006A317A" w:rsidRPr="001403CA" w:rsidRDefault="006A317A" w:rsidP="005D1655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В 2022 году в рамках реализации муниципальной программы «Формирование комфортной городской среды на 2018-2024 годы» </w:t>
      </w:r>
      <w:r w:rsidR="00453D99" w:rsidRPr="001403CA">
        <w:rPr>
          <w:rFonts w:eastAsiaTheme="minorHAnsi"/>
          <w:lang w:eastAsia="en-US"/>
        </w:rPr>
        <w:t xml:space="preserve">были </w:t>
      </w:r>
      <w:r w:rsidRPr="001403CA">
        <w:rPr>
          <w:rFonts w:eastAsiaTheme="minorHAnsi"/>
          <w:lang w:eastAsia="en-US"/>
        </w:rPr>
        <w:t xml:space="preserve">выполнены </w:t>
      </w:r>
      <w:r w:rsidR="0052792B" w:rsidRPr="001403CA">
        <w:rPr>
          <w:rFonts w:eastAsiaTheme="minorHAnsi"/>
          <w:lang w:eastAsia="en-US"/>
        </w:rPr>
        <w:t xml:space="preserve">следующие </w:t>
      </w:r>
      <w:r w:rsidRPr="001403CA">
        <w:rPr>
          <w:rFonts w:eastAsiaTheme="minorHAnsi"/>
          <w:lang w:eastAsia="en-US"/>
        </w:rPr>
        <w:t xml:space="preserve">работы: </w:t>
      </w:r>
    </w:p>
    <w:p w:rsidR="001C4370" w:rsidRPr="001403CA" w:rsidRDefault="0052792B" w:rsidP="00EF187B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bookmarkStart w:id="4" w:name="_Hlk124759457"/>
      <w:r w:rsidRPr="001403CA">
        <w:rPr>
          <w:rFonts w:eastAsiaTheme="minorHAnsi"/>
          <w:lang w:eastAsia="en-US"/>
        </w:rPr>
        <w:lastRenderedPageBreak/>
        <w:t>Б</w:t>
      </w:r>
      <w:r w:rsidR="006A317A" w:rsidRPr="001403CA">
        <w:rPr>
          <w:rFonts w:eastAsiaTheme="minorHAnsi"/>
          <w:lang w:eastAsia="en-US"/>
        </w:rPr>
        <w:t>лагоустройств</w:t>
      </w:r>
      <w:r w:rsidRPr="001403CA">
        <w:rPr>
          <w:rFonts w:eastAsiaTheme="minorHAnsi"/>
          <w:lang w:eastAsia="en-US"/>
        </w:rPr>
        <w:t>о</w:t>
      </w:r>
      <w:r w:rsidR="006A317A" w:rsidRPr="001403CA">
        <w:rPr>
          <w:rFonts w:eastAsiaTheme="minorHAnsi"/>
          <w:lang w:eastAsia="en-US"/>
        </w:rPr>
        <w:t xml:space="preserve"> дворовой территории ул. Энтузиастов д.</w:t>
      </w:r>
      <w:r w:rsidR="00947A18" w:rsidRPr="001403CA">
        <w:rPr>
          <w:rFonts w:eastAsiaTheme="minorHAnsi"/>
          <w:lang w:eastAsia="en-US"/>
        </w:rPr>
        <w:t xml:space="preserve"> </w:t>
      </w:r>
      <w:r w:rsidR="006A317A" w:rsidRPr="001403CA">
        <w:rPr>
          <w:rFonts w:eastAsiaTheme="minorHAnsi"/>
          <w:lang w:eastAsia="en-US"/>
        </w:rPr>
        <w:t>3</w:t>
      </w:r>
      <w:r w:rsidR="001C4370" w:rsidRPr="001403CA">
        <w:rPr>
          <w:rFonts w:eastAsiaTheme="minorHAnsi"/>
          <w:lang w:eastAsia="en-US"/>
        </w:rPr>
        <w:t>.</w:t>
      </w:r>
      <w:r w:rsidR="006A317A" w:rsidRPr="001403CA">
        <w:rPr>
          <w:rFonts w:eastAsiaTheme="minorHAnsi"/>
          <w:lang w:eastAsia="en-US"/>
        </w:rPr>
        <w:t xml:space="preserve"> </w:t>
      </w:r>
      <w:r w:rsidR="00FE3E3A" w:rsidRPr="00104AD9">
        <w:t xml:space="preserve">В рамках программы «Формирование комфортной городской среды» привели в порядок придомовую территорию многоквартирного дома: заасфальтирован проезд с местами для стоянки автомобилей, установлены элементы принудительного снижения скорости, бордюры, а также современное детское игровое оборудование с травмобезопасным покрытием. </w:t>
      </w:r>
      <w:r w:rsidR="006A317A" w:rsidRPr="001403CA">
        <w:rPr>
          <w:rFonts w:eastAsiaTheme="minorHAnsi"/>
          <w:lang w:eastAsia="en-US"/>
        </w:rPr>
        <w:t xml:space="preserve">Сумма контракта составила 7 148 639 руб. 29 коп. из них из федерального бюджета и бюджета Республики Саха (Якутия) выделено </w:t>
      </w:r>
      <w:r w:rsidR="00EF4FB5" w:rsidRPr="00EF4FB5">
        <w:rPr>
          <w:rFonts w:eastAsiaTheme="minorHAnsi"/>
          <w:lang w:eastAsia="en-US"/>
        </w:rPr>
        <w:t>5 202 647,53</w:t>
      </w:r>
      <w:r w:rsidR="006A317A" w:rsidRPr="001403CA">
        <w:rPr>
          <w:rFonts w:eastAsiaTheme="minorHAnsi"/>
          <w:lang w:eastAsia="en-US"/>
        </w:rPr>
        <w:t xml:space="preserve"> руб. и </w:t>
      </w:r>
      <w:r w:rsidR="00EF4FB5" w:rsidRPr="00C30017">
        <w:t>1</w:t>
      </w:r>
      <w:r w:rsidR="00EF4FB5">
        <w:t> </w:t>
      </w:r>
      <w:r w:rsidR="00EF4FB5" w:rsidRPr="00C30017">
        <w:t>945</w:t>
      </w:r>
      <w:r w:rsidR="00EF4FB5">
        <w:t xml:space="preserve"> </w:t>
      </w:r>
      <w:r w:rsidR="00EF4FB5" w:rsidRPr="00C30017">
        <w:t>991,76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>руб. из бюджета МО «Поселок Айхал». Работы выполнены в полном объеме.</w:t>
      </w:r>
      <w:r w:rsidR="003B1AD1" w:rsidRPr="001403CA">
        <w:rPr>
          <w:rFonts w:eastAsiaTheme="minorHAnsi"/>
          <w:lang w:eastAsia="en-US"/>
        </w:rPr>
        <w:t xml:space="preserve"> </w:t>
      </w:r>
    </w:p>
    <w:p w:rsidR="00501D9C" w:rsidRPr="001403CA" w:rsidRDefault="0052792B" w:rsidP="00EF187B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Б</w:t>
      </w:r>
      <w:r w:rsidR="006A317A" w:rsidRPr="001403CA">
        <w:rPr>
          <w:rFonts w:eastAsiaTheme="minorHAnsi"/>
          <w:lang w:eastAsia="en-US"/>
        </w:rPr>
        <w:t>лагоустройств</w:t>
      </w:r>
      <w:r w:rsidRPr="001403CA">
        <w:rPr>
          <w:rFonts w:eastAsiaTheme="minorHAnsi"/>
          <w:lang w:eastAsia="en-US"/>
        </w:rPr>
        <w:t>о</w:t>
      </w:r>
      <w:r w:rsidR="006A317A" w:rsidRPr="001403CA">
        <w:rPr>
          <w:rFonts w:eastAsiaTheme="minorHAnsi"/>
          <w:lang w:eastAsia="en-US"/>
        </w:rPr>
        <w:t xml:space="preserve"> парка «Здоровье». </w:t>
      </w:r>
      <w:bookmarkStart w:id="5" w:name="_Hlk125109446"/>
      <w:r w:rsidR="00264E7E" w:rsidRPr="001403CA">
        <w:rPr>
          <w:rFonts w:eastAsiaTheme="minorHAnsi"/>
          <w:lang w:eastAsia="en-US"/>
        </w:rPr>
        <w:t>Сумма</w:t>
      </w:r>
      <w:r w:rsidR="006A317A" w:rsidRPr="001403CA">
        <w:rPr>
          <w:rFonts w:eastAsiaTheme="minorHAnsi"/>
          <w:lang w:eastAsia="en-US"/>
        </w:rPr>
        <w:t xml:space="preserve"> контракта </w:t>
      </w:r>
      <w:r w:rsidR="00264E7E" w:rsidRPr="001403CA">
        <w:rPr>
          <w:rFonts w:eastAsiaTheme="minorHAnsi"/>
          <w:lang w:eastAsia="en-US"/>
        </w:rPr>
        <w:t xml:space="preserve">составила </w:t>
      </w:r>
      <w:r w:rsidR="00EF4FB5" w:rsidRPr="00EF4FB5">
        <w:rPr>
          <w:rFonts w:eastAsiaTheme="minorHAnsi"/>
          <w:lang w:eastAsia="en-US"/>
        </w:rPr>
        <w:t>26 390 988,8</w:t>
      </w:r>
      <w:r w:rsidR="00EF4FB5">
        <w:rPr>
          <w:rFonts w:eastAsiaTheme="minorHAnsi"/>
          <w:lang w:eastAsia="en-US"/>
        </w:rPr>
        <w:t xml:space="preserve"> </w:t>
      </w:r>
      <w:r w:rsidR="006A317A" w:rsidRPr="001403CA">
        <w:rPr>
          <w:rFonts w:eastAsiaTheme="minorHAnsi"/>
          <w:lang w:eastAsia="en-US"/>
        </w:rPr>
        <w:t>руб</w:t>
      </w:r>
      <w:r w:rsidR="00EF4FB5">
        <w:rPr>
          <w:rFonts w:eastAsiaTheme="minorHAnsi"/>
          <w:lang w:eastAsia="en-US"/>
        </w:rPr>
        <w:t>.</w:t>
      </w:r>
      <w:r w:rsidR="00264E7E" w:rsidRPr="001403CA">
        <w:rPr>
          <w:rFonts w:eastAsiaTheme="minorHAnsi"/>
          <w:lang w:eastAsia="en-US"/>
        </w:rPr>
        <w:t>,</w:t>
      </w:r>
      <w:r w:rsidR="006A317A" w:rsidRPr="001403CA">
        <w:rPr>
          <w:rFonts w:eastAsiaTheme="minorHAnsi"/>
          <w:lang w:eastAsia="en-US"/>
        </w:rPr>
        <w:t xml:space="preserve"> из них </w:t>
      </w:r>
      <w:r w:rsidR="00EF4FB5" w:rsidRPr="00C30017">
        <w:t>19</w:t>
      </w:r>
      <w:r w:rsidR="00EF4FB5">
        <w:t> </w:t>
      </w:r>
      <w:r w:rsidR="00EF4FB5" w:rsidRPr="00C30017">
        <w:t>014</w:t>
      </w:r>
      <w:r w:rsidR="00EF4FB5">
        <w:t xml:space="preserve"> </w:t>
      </w:r>
      <w:r w:rsidR="00EF4FB5" w:rsidRPr="00C30017">
        <w:t>805,</w:t>
      </w:r>
      <w:r w:rsidR="00EF4FB5">
        <w:t xml:space="preserve"> </w:t>
      </w:r>
      <w:r w:rsidR="00EF4FB5" w:rsidRPr="00C30017">
        <w:t>06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 xml:space="preserve">руб. – из федерального бюджета, </w:t>
      </w:r>
      <w:r w:rsidR="00EF4FB5" w:rsidRPr="00C30017">
        <w:t>5</w:t>
      </w:r>
      <w:r w:rsidR="00EF4FB5">
        <w:t> </w:t>
      </w:r>
      <w:r w:rsidR="00EF4FB5" w:rsidRPr="00C30017">
        <w:t>869</w:t>
      </w:r>
      <w:r w:rsidR="00EF4FB5">
        <w:t xml:space="preserve"> </w:t>
      </w:r>
      <w:r w:rsidR="00EF4FB5" w:rsidRPr="00C30017">
        <w:t>390,</w:t>
      </w:r>
      <w:r w:rsidR="00EF4FB5">
        <w:t xml:space="preserve"> </w:t>
      </w:r>
      <w:r w:rsidR="00EF4FB5" w:rsidRPr="00C30017">
        <w:t>8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>руб. – из бюджета АК «АЛРОСА» (ПАО)</w:t>
      </w:r>
      <w:r w:rsidR="00EF4FB5">
        <w:rPr>
          <w:rFonts w:eastAsiaTheme="minorHAnsi"/>
          <w:lang w:eastAsia="en-US"/>
        </w:rPr>
        <w:t xml:space="preserve">, </w:t>
      </w:r>
      <w:r w:rsidR="00EF4FB5" w:rsidRPr="00C30017">
        <w:t>1</w:t>
      </w:r>
      <w:r w:rsidR="00EF4FB5">
        <w:t> </w:t>
      </w:r>
      <w:r w:rsidR="00EF4FB5" w:rsidRPr="00C30017">
        <w:t>314</w:t>
      </w:r>
      <w:r w:rsidR="00EF4FB5">
        <w:t xml:space="preserve"> </w:t>
      </w:r>
      <w:r w:rsidR="00EF4FB5" w:rsidRPr="00C30017">
        <w:t>724,</w:t>
      </w:r>
      <w:r w:rsidR="00EF4FB5">
        <w:t xml:space="preserve"> </w:t>
      </w:r>
      <w:r w:rsidR="00EF4FB5" w:rsidRPr="00C30017">
        <w:t>21</w:t>
      </w:r>
      <w:r w:rsidR="00EF4FB5">
        <w:t xml:space="preserve"> </w:t>
      </w:r>
      <w:r w:rsidR="006A317A" w:rsidRPr="001403CA">
        <w:rPr>
          <w:rFonts w:eastAsiaTheme="minorHAnsi"/>
          <w:lang w:eastAsia="en-US"/>
        </w:rPr>
        <w:t xml:space="preserve">руб. – </w:t>
      </w:r>
      <w:r w:rsidR="00EF4FB5">
        <w:rPr>
          <w:rFonts w:eastAsiaTheme="minorHAnsi"/>
          <w:lang w:eastAsia="en-US"/>
        </w:rPr>
        <w:t xml:space="preserve">из </w:t>
      </w:r>
      <w:r w:rsidR="006A317A" w:rsidRPr="001403CA">
        <w:rPr>
          <w:rFonts w:eastAsiaTheme="minorHAnsi"/>
          <w:lang w:eastAsia="en-US"/>
        </w:rPr>
        <w:t>бюджет</w:t>
      </w:r>
      <w:r w:rsidR="00EF4FB5">
        <w:rPr>
          <w:rFonts w:eastAsiaTheme="minorHAnsi"/>
          <w:lang w:eastAsia="en-US"/>
        </w:rPr>
        <w:t>а</w:t>
      </w:r>
      <w:r w:rsidR="006A317A" w:rsidRPr="001403CA">
        <w:rPr>
          <w:rFonts w:eastAsiaTheme="minorHAnsi"/>
          <w:lang w:eastAsia="en-US"/>
        </w:rPr>
        <w:t xml:space="preserve"> МО «Поселок Айхал»</w:t>
      </w:r>
      <w:r w:rsidR="00EF4FB5">
        <w:rPr>
          <w:rFonts w:eastAsiaTheme="minorHAnsi"/>
          <w:lang w:eastAsia="en-US"/>
        </w:rPr>
        <w:t xml:space="preserve"> и</w:t>
      </w:r>
      <w:r w:rsidR="006A317A" w:rsidRPr="001403CA">
        <w:rPr>
          <w:rFonts w:eastAsiaTheme="minorHAnsi"/>
          <w:lang w:eastAsia="en-US"/>
        </w:rPr>
        <w:t xml:space="preserve"> </w:t>
      </w:r>
      <w:bookmarkStart w:id="6" w:name="_Hlk125041861"/>
      <w:bookmarkEnd w:id="5"/>
      <w:r w:rsidR="00EF4FB5" w:rsidRPr="00C30017">
        <w:t>192</w:t>
      </w:r>
      <w:r w:rsidR="00EF4FB5">
        <w:t xml:space="preserve"> </w:t>
      </w:r>
      <w:r w:rsidR="00EF4FB5" w:rsidRPr="00C30017">
        <w:t>068,</w:t>
      </w:r>
      <w:r w:rsidR="00EF4FB5">
        <w:t xml:space="preserve"> </w:t>
      </w:r>
      <w:r w:rsidR="00EF4FB5" w:rsidRPr="00C30017">
        <w:t>73</w:t>
      </w:r>
      <w:r w:rsidR="00EF4FB5">
        <w:t xml:space="preserve"> руб. – из бюджета Республики Саха (Якутия).</w:t>
      </w:r>
    </w:p>
    <w:p w:rsidR="0052792B" w:rsidRPr="001403CA" w:rsidRDefault="00264E7E" w:rsidP="00FE3E3A">
      <w:pPr>
        <w:pStyle w:val="a3"/>
        <w:tabs>
          <w:tab w:val="left" w:pos="993"/>
        </w:tabs>
        <w:spacing w:after="160" w:line="259" w:lineRule="auto"/>
        <w:ind w:left="0" w:firstLine="993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В рамках благоустройства у</w:t>
      </w:r>
      <w:r w:rsidR="006A317A" w:rsidRPr="001403CA">
        <w:rPr>
          <w:rFonts w:eastAsiaTheme="minorHAnsi"/>
          <w:lang w:eastAsia="en-US"/>
        </w:rPr>
        <w:t>становлено спортивное оборудование, детское игровое оборудование, подготовлено бетонное основание для укладки травмобезопасного покрытия на беговую дорожку и спортивную площадку, выполнено устройство деревянного трапа, установлены урны, лавочки, велопарковки, стелы, устройство подстилающих и выравнивающих слоев оснований для площадки из древесной щепы, песка, щебня, установлены опоры освещения, выполнены работы по устройству летнего кафе и сцены</w:t>
      </w:r>
      <w:bookmarkEnd w:id="6"/>
      <w:r w:rsidR="006A317A" w:rsidRPr="001403CA">
        <w:rPr>
          <w:rFonts w:eastAsiaTheme="minorHAnsi"/>
          <w:lang w:eastAsia="en-US"/>
        </w:rPr>
        <w:t>.</w:t>
      </w:r>
      <w:r w:rsidR="0052792B" w:rsidRPr="001403CA">
        <w:rPr>
          <w:rFonts w:eastAsiaTheme="minorHAnsi"/>
          <w:lang w:eastAsia="en-US"/>
        </w:rPr>
        <w:t xml:space="preserve"> </w:t>
      </w:r>
    </w:p>
    <w:p w:rsidR="005A2725" w:rsidRPr="001403CA" w:rsidRDefault="0052792B" w:rsidP="00ED6978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bCs/>
        </w:rPr>
      </w:pPr>
      <w:r w:rsidRPr="001403CA">
        <w:rPr>
          <w:rFonts w:eastAsiaTheme="minorHAnsi"/>
          <w:lang w:eastAsia="en-US"/>
        </w:rPr>
        <w:t>Благоустройство м</w:t>
      </w:r>
      <w:r w:rsidRPr="001403CA">
        <w:rPr>
          <w:bCs/>
        </w:rPr>
        <w:t xml:space="preserve">ини-парка в районе ул. Энтузиастов д. 1-5 и парка «Имени первооткрывателя-каюра Н. Алексеева». </w:t>
      </w:r>
      <w:r w:rsidR="005D1655" w:rsidRPr="001403CA">
        <w:rPr>
          <w:bCs/>
        </w:rPr>
        <w:t>В</w:t>
      </w:r>
      <w:r w:rsidRPr="001403CA">
        <w:rPr>
          <w:bCs/>
        </w:rPr>
        <w:t xml:space="preserve"> рамках реализации проекта «1000 дворов на Дальнем Востоке» </w:t>
      </w:r>
      <w:r w:rsidR="005D1655" w:rsidRPr="001403CA">
        <w:rPr>
          <w:bCs/>
        </w:rPr>
        <w:t xml:space="preserve">между </w:t>
      </w:r>
      <w:r w:rsidRPr="001403CA">
        <w:rPr>
          <w:bCs/>
        </w:rPr>
        <w:t xml:space="preserve">Управлением архитектуры и градостроительства при Главе РС(Я) и ИП Медведь И.С. был заключен государственный контракт № 23-ДВ на выполнение работ по благоустройству дворовой территории по адресу: п. Айхал, ул. Энтузиастов 1,2,3,4,5 на сумму 8 895 243 руб. В рамках государственного контракта </w:t>
      </w:r>
      <w:bookmarkStart w:id="7" w:name="_Hlk125042407"/>
      <w:r w:rsidRPr="001403CA">
        <w:rPr>
          <w:bCs/>
        </w:rPr>
        <w:t>выполнены работы по вертикальной планировке территории, проезд</w:t>
      </w:r>
      <w:r w:rsidR="00612C28" w:rsidRPr="001403CA">
        <w:rPr>
          <w:bCs/>
        </w:rPr>
        <w:t>ов</w:t>
      </w:r>
      <w:r w:rsidRPr="001403CA">
        <w:rPr>
          <w:bCs/>
        </w:rPr>
        <w:t xml:space="preserve"> и площад</w:t>
      </w:r>
      <w:r w:rsidR="00612C28" w:rsidRPr="001403CA">
        <w:rPr>
          <w:bCs/>
        </w:rPr>
        <w:t>о</w:t>
      </w:r>
      <w:r w:rsidRPr="001403CA">
        <w:rPr>
          <w:bCs/>
        </w:rPr>
        <w:t>к, уложен бордюрный камень, металлический бордюр, укреплен откос, установлены беседки, опоры освещения. Подрядчиком закуплено и доставлено травмобезопасное покрытие</w:t>
      </w:r>
      <w:bookmarkEnd w:id="7"/>
      <w:r w:rsidRPr="001403CA">
        <w:rPr>
          <w:bCs/>
        </w:rPr>
        <w:t>. Управлением Архитектуры РС (Я) предоставлены детские игровые комплекс</w:t>
      </w:r>
      <w:r w:rsidR="00AA03C7">
        <w:rPr>
          <w:bCs/>
        </w:rPr>
        <w:t>ы. Работы будут завершены в летний период 2023 года.</w:t>
      </w:r>
      <w:r w:rsidR="00ED6978" w:rsidRPr="001403CA">
        <w:t xml:space="preserve"> </w:t>
      </w:r>
    </w:p>
    <w:p w:rsidR="00ED6978" w:rsidRPr="001403CA" w:rsidRDefault="00F919CA" w:rsidP="00AA03C7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bCs/>
        </w:rPr>
      </w:pPr>
      <w:bookmarkStart w:id="8" w:name="_Hlk125041783"/>
      <w:r w:rsidRPr="001403CA">
        <w:rPr>
          <w:bCs/>
        </w:rPr>
        <w:t>О</w:t>
      </w:r>
      <w:r w:rsidR="00945360" w:rsidRPr="001403CA">
        <w:rPr>
          <w:bCs/>
        </w:rPr>
        <w:t>бустройств</w:t>
      </w:r>
      <w:r w:rsidRPr="001403CA">
        <w:rPr>
          <w:bCs/>
        </w:rPr>
        <w:t>о</w:t>
      </w:r>
      <w:r w:rsidR="00945360" w:rsidRPr="001403CA">
        <w:rPr>
          <w:bCs/>
        </w:rPr>
        <w:t xml:space="preserve"> ландшафтно-этнографического комплекса «Дружба народов». </w:t>
      </w:r>
      <w:bookmarkStart w:id="9" w:name="_Hlk125041773"/>
      <w:bookmarkEnd w:id="8"/>
      <w:r w:rsidR="005A2725" w:rsidRPr="001403CA">
        <w:rPr>
          <w:bCs/>
        </w:rPr>
        <w:t xml:space="preserve">В 2022 году, объявленном по инициативе президента страны Годом культурного наследия народов России, в рамках празднования 100-летия образования Якутской АССР, продолжили обустройство ландшафтно-этнографического комплекса «Дружба народов». </w:t>
      </w:r>
      <w:r w:rsidR="00ED6978" w:rsidRPr="001403CA">
        <w:rPr>
          <w:bCs/>
        </w:rPr>
        <w:t xml:space="preserve">Разработка Концепции ландшафтно-этнографического комплекса началась в апреле 2021 года. Её авторами стали архитектор, доцент кафедры архитектуры Георгий Горохов и индивидуальный предприниматель, член Союза Кузнецов Якутии Илиан Павлов. </w:t>
      </w:r>
    </w:p>
    <w:p w:rsidR="00ED6978" w:rsidRPr="001403CA" w:rsidRDefault="00ED6978" w:rsidP="00945360">
      <w:pPr>
        <w:pStyle w:val="a3"/>
        <w:tabs>
          <w:tab w:val="left" w:pos="993"/>
        </w:tabs>
        <w:spacing w:after="160" w:line="259" w:lineRule="auto"/>
        <w:ind w:left="0" w:firstLine="709"/>
        <w:jc w:val="both"/>
        <w:rPr>
          <w:bCs/>
        </w:rPr>
      </w:pPr>
      <w:r w:rsidRPr="001403CA">
        <w:rPr>
          <w:bCs/>
        </w:rPr>
        <w:t xml:space="preserve">В 2022 году ЛЭК украсила художественная композиция «Байанай» высотой в 4 метра и шириной в 5 метров, а также сценическая площадка «ракушка» для проведения мероприятий. </w:t>
      </w:r>
      <w:r w:rsidR="00684D8B" w:rsidRPr="001403CA">
        <w:rPr>
          <w:bCs/>
        </w:rPr>
        <w:t>Авторами-мастерами художественной резки Байанай стали ремесленники из Верхневилюйска отец и сын Афансьевы, они же и возвели ЛЭК «Дружба народов». Также б</w:t>
      </w:r>
      <w:r w:rsidRPr="001403CA">
        <w:rPr>
          <w:bCs/>
        </w:rPr>
        <w:t xml:space="preserve">ыли </w:t>
      </w:r>
      <w:r w:rsidR="00684D8B" w:rsidRPr="001403CA">
        <w:rPr>
          <w:bCs/>
        </w:rPr>
        <w:t>выполнены</w:t>
      </w:r>
      <w:r w:rsidRPr="001403CA">
        <w:rPr>
          <w:bCs/>
        </w:rPr>
        <w:t xml:space="preserve"> работы по расчистке и отсыпке прилегающей территории, расширены границы комплекса. Проект реализован за счет средства компании «АЛРОСА» (2 000 000 руб.) и местного бюджета МО «Поселок Айхал» (600 000 руб.).</w:t>
      </w:r>
    </w:p>
    <w:bookmarkEnd w:id="9"/>
    <w:p w:rsidR="0052792B" w:rsidRPr="001403CA" w:rsidRDefault="00ED6978" w:rsidP="00ED6978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r w:rsidRPr="001403CA">
        <w:rPr>
          <w:bCs/>
        </w:rPr>
        <w:t xml:space="preserve"> </w:t>
      </w:r>
      <w:r w:rsidR="00945360" w:rsidRPr="001403CA">
        <w:rPr>
          <w:bCs/>
        </w:rPr>
        <w:t xml:space="preserve">Обустройство спортивной площадки по ул. Алмазная д. 10. </w:t>
      </w:r>
      <w:r w:rsidRPr="001403CA">
        <w:rPr>
          <w:bCs/>
        </w:rPr>
        <w:t xml:space="preserve">В 2022 году </w:t>
      </w:r>
      <w:r w:rsidR="00945360" w:rsidRPr="001403CA">
        <w:rPr>
          <w:bCs/>
        </w:rPr>
        <w:t xml:space="preserve">для участия </w:t>
      </w:r>
      <w:r w:rsidRPr="001403CA">
        <w:rPr>
          <w:bCs/>
        </w:rPr>
        <w:t>в конкурс</w:t>
      </w:r>
      <w:r w:rsidR="00945360" w:rsidRPr="001403CA">
        <w:rPr>
          <w:bCs/>
        </w:rPr>
        <w:t>е</w:t>
      </w:r>
      <w:r w:rsidRPr="001403CA">
        <w:rPr>
          <w:bCs/>
        </w:rPr>
        <w:t xml:space="preserve"> «Территория АЛРОСА» Администрацией МО «Поселок Айхал» была подана заявка на реализацию проекта «Обустройство спортивной площадки по ул. Алмазная д. 10». </w:t>
      </w:r>
      <w:r w:rsidR="00945360" w:rsidRPr="001403CA">
        <w:rPr>
          <w:bCs/>
        </w:rPr>
        <w:t>Проект стал победителем</w:t>
      </w:r>
      <w:r w:rsidR="00C61FC7" w:rsidRPr="001403CA">
        <w:rPr>
          <w:bCs/>
        </w:rPr>
        <w:t xml:space="preserve"> </w:t>
      </w:r>
      <w:r w:rsidR="00945360" w:rsidRPr="001403CA">
        <w:rPr>
          <w:bCs/>
        </w:rPr>
        <w:t xml:space="preserve">и в </w:t>
      </w:r>
      <w:r w:rsidRPr="001403CA">
        <w:rPr>
          <w:bCs/>
        </w:rPr>
        <w:t>рамках конкурса</w:t>
      </w:r>
      <w:r w:rsidR="00945360" w:rsidRPr="001403CA">
        <w:rPr>
          <w:bCs/>
        </w:rPr>
        <w:t xml:space="preserve"> на его реализацию</w:t>
      </w:r>
      <w:r w:rsidRPr="001403CA">
        <w:rPr>
          <w:bCs/>
        </w:rPr>
        <w:t xml:space="preserve"> были выделены</w:t>
      </w:r>
      <w:r w:rsidR="00945360" w:rsidRPr="001403CA">
        <w:rPr>
          <w:bCs/>
        </w:rPr>
        <w:t xml:space="preserve"> денежные </w:t>
      </w:r>
      <w:r w:rsidRPr="001403CA">
        <w:rPr>
          <w:bCs/>
        </w:rPr>
        <w:t>средства</w:t>
      </w:r>
      <w:r w:rsidR="00945360" w:rsidRPr="001403CA">
        <w:rPr>
          <w:bCs/>
        </w:rPr>
        <w:t>.</w:t>
      </w:r>
      <w:r w:rsidRPr="001403CA">
        <w:rPr>
          <w:bCs/>
        </w:rPr>
        <w:t xml:space="preserve"> Общая стоимость проекта составила 5 374 974,60 руб., из них: средства АК АЛРОСА – 3 762 460, 00 руб., средства бюджета МО «Мирнинский район» - 1 074 989,52 руб., средства бюджета МО «Поселок Айхал» - 537 498,</w:t>
      </w:r>
      <w:r w:rsidR="00945360" w:rsidRPr="001403CA">
        <w:rPr>
          <w:bCs/>
        </w:rPr>
        <w:t xml:space="preserve"> </w:t>
      </w:r>
      <w:r w:rsidRPr="001403CA">
        <w:rPr>
          <w:bCs/>
        </w:rPr>
        <w:t xml:space="preserve">08 руб. </w:t>
      </w:r>
      <w:r w:rsidR="00945360" w:rsidRPr="001403CA">
        <w:rPr>
          <w:bCs/>
        </w:rPr>
        <w:t xml:space="preserve">С целью  реализации проекта </w:t>
      </w:r>
      <w:r w:rsidRPr="001403CA">
        <w:rPr>
          <w:bCs/>
        </w:rPr>
        <w:t xml:space="preserve">Администрацией МО «Поселок Айхал» </w:t>
      </w:r>
      <w:r w:rsidR="00945360" w:rsidRPr="001403CA">
        <w:rPr>
          <w:bCs/>
        </w:rPr>
        <w:t xml:space="preserve">был </w:t>
      </w:r>
      <w:r w:rsidRPr="001403CA">
        <w:rPr>
          <w:bCs/>
        </w:rPr>
        <w:t>за</w:t>
      </w:r>
      <w:r w:rsidR="00AA03C7">
        <w:rPr>
          <w:bCs/>
        </w:rPr>
        <w:t xml:space="preserve">ключен муниципальный контракт с подрядчиком. </w:t>
      </w:r>
      <w:r w:rsidRPr="001403CA">
        <w:rPr>
          <w:bCs/>
        </w:rPr>
        <w:t xml:space="preserve">Выполнение данных работ планировалось в 2022 году, но в связи с </w:t>
      </w:r>
      <w:r w:rsidRPr="001403CA">
        <w:rPr>
          <w:bCs/>
        </w:rPr>
        <w:lastRenderedPageBreak/>
        <w:t>неблагоприятными погодными условиями (проливные дожди) подписано дополнительное соглашение о продлении срока выполнения работ по муниципальному контракту до 15.07.2023 год</w:t>
      </w:r>
      <w:r w:rsidR="00945360" w:rsidRPr="001403CA">
        <w:rPr>
          <w:bCs/>
        </w:rPr>
        <w:t>а.</w:t>
      </w:r>
    </w:p>
    <w:p w:rsidR="00C61FC7" w:rsidRPr="001403CA" w:rsidRDefault="00C61FC7" w:rsidP="00AA03C7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851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 </w:t>
      </w:r>
      <w:r w:rsidR="007810FE" w:rsidRPr="001403CA">
        <w:rPr>
          <w:rFonts w:eastAsiaTheme="minorHAnsi"/>
          <w:lang w:eastAsia="en-US"/>
        </w:rPr>
        <w:t>Переоборудование</w:t>
      </w:r>
      <w:r w:rsidRPr="001403CA">
        <w:rPr>
          <w:rFonts w:eastAsiaTheme="minorHAnsi"/>
          <w:lang w:eastAsia="en-US"/>
        </w:rPr>
        <w:t xml:space="preserve"> детской площадки </w:t>
      </w:r>
      <w:r w:rsidR="007810FE" w:rsidRPr="001403CA">
        <w:rPr>
          <w:rFonts w:eastAsiaTheme="minorHAnsi"/>
          <w:lang w:eastAsia="en-US"/>
        </w:rPr>
        <w:t xml:space="preserve">в парке «Первооткрывателей» </w:t>
      </w:r>
      <w:r w:rsidRPr="001403CA">
        <w:rPr>
          <w:rFonts w:eastAsiaTheme="minorHAnsi"/>
          <w:lang w:eastAsia="en-US"/>
        </w:rPr>
        <w:t>для детей с ограниченными возможностями здоровья. В поселке Айхал проживает 40 детей, имеющих ограниченные возможности здоровья.  К сожалению в нашем поселке нет ни одной детской площадки, доступной для всех детей вне зависимости от состояния их здоровья.</w:t>
      </w:r>
      <w:r w:rsidR="007810FE" w:rsidRPr="001403CA">
        <w:rPr>
          <w:rFonts w:eastAsiaTheme="minorHAnsi"/>
          <w:lang w:eastAsia="en-US"/>
        </w:rPr>
        <w:t xml:space="preserve"> В этой связи был разработан проект по переоборудованию детской площадки в парке «Первооткрывателей». </w:t>
      </w:r>
      <w:r w:rsidRPr="001403CA">
        <w:rPr>
          <w:rFonts w:eastAsiaTheme="minorHAnsi"/>
          <w:lang w:eastAsia="en-US"/>
        </w:rPr>
        <w:t>В рамках проекта планируется приобрести и установить оборудование для игровой площадки</w:t>
      </w:r>
      <w:r w:rsidR="007810FE" w:rsidRPr="001403CA">
        <w:rPr>
          <w:rFonts w:eastAsiaTheme="minorHAnsi"/>
          <w:lang w:eastAsia="en-US"/>
        </w:rPr>
        <w:t>, каждый из элементов которой будет</w:t>
      </w:r>
      <w:r w:rsidRPr="001403CA">
        <w:rPr>
          <w:rFonts w:eastAsiaTheme="minorHAnsi"/>
          <w:lang w:eastAsia="en-US"/>
        </w:rPr>
        <w:t xml:space="preserve"> доступ</w:t>
      </w:r>
      <w:r w:rsidR="007810FE" w:rsidRPr="001403CA">
        <w:rPr>
          <w:rFonts w:eastAsiaTheme="minorHAnsi"/>
          <w:lang w:eastAsia="en-US"/>
        </w:rPr>
        <w:t>е</w:t>
      </w:r>
      <w:r w:rsidRPr="001403CA">
        <w:rPr>
          <w:rFonts w:eastAsiaTheme="minorHAnsi"/>
          <w:lang w:eastAsia="en-US"/>
        </w:rPr>
        <w:t>н для любого ребенка</w:t>
      </w:r>
      <w:r w:rsidR="007810FE" w:rsidRPr="001403CA">
        <w:rPr>
          <w:rFonts w:eastAsiaTheme="minorHAnsi"/>
          <w:lang w:eastAsia="en-US"/>
        </w:rPr>
        <w:t xml:space="preserve">. </w:t>
      </w:r>
      <w:r w:rsidRPr="001403CA">
        <w:rPr>
          <w:rFonts w:eastAsiaTheme="minorHAnsi"/>
          <w:lang w:eastAsia="en-US"/>
        </w:rPr>
        <w:t xml:space="preserve">Территория детской площадки выбрана не случайно, был проведен опрос среди родителей, воспитывающих детей-инвалидов. Учитывая все пожелания родителей, </w:t>
      </w:r>
      <w:r w:rsidR="007810FE" w:rsidRPr="001403CA">
        <w:rPr>
          <w:rFonts w:eastAsiaTheme="minorHAnsi"/>
          <w:lang w:eastAsia="en-US"/>
        </w:rPr>
        <w:t xml:space="preserve">принято решение о расположении </w:t>
      </w:r>
      <w:r w:rsidRPr="001403CA">
        <w:rPr>
          <w:rFonts w:eastAsiaTheme="minorHAnsi"/>
          <w:lang w:eastAsia="en-US"/>
        </w:rPr>
        <w:t>детск</w:t>
      </w:r>
      <w:r w:rsidR="007810FE" w:rsidRPr="001403CA">
        <w:rPr>
          <w:rFonts w:eastAsiaTheme="minorHAnsi"/>
          <w:lang w:eastAsia="en-US"/>
        </w:rPr>
        <w:t xml:space="preserve">ой </w:t>
      </w:r>
      <w:r w:rsidRPr="001403CA">
        <w:rPr>
          <w:rFonts w:eastAsiaTheme="minorHAnsi"/>
          <w:lang w:eastAsia="en-US"/>
        </w:rPr>
        <w:t>игров</w:t>
      </w:r>
      <w:r w:rsidR="007810FE" w:rsidRPr="001403CA">
        <w:rPr>
          <w:rFonts w:eastAsiaTheme="minorHAnsi"/>
          <w:lang w:eastAsia="en-US"/>
        </w:rPr>
        <w:t>ой</w:t>
      </w:r>
      <w:r w:rsidRPr="001403CA">
        <w:rPr>
          <w:rFonts w:eastAsiaTheme="minorHAnsi"/>
          <w:lang w:eastAsia="en-US"/>
        </w:rPr>
        <w:t xml:space="preserve"> площадк</w:t>
      </w:r>
      <w:r w:rsidR="007810FE" w:rsidRPr="001403CA">
        <w:rPr>
          <w:rFonts w:eastAsiaTheme="minorHAnsi"/>
          <w:lang w:eastAsia="en-US"/>
        </w:rPr>
        <w:t>и</w:t>
      </w:r>
      <w:r w:rsidRPr="001403CA">
        <w:rPr>
          <w:rFonts w:eastAsiaTheme="minorHAnsi"/>
          <w:lang w:eastAsia="en-US"/>
        </w:rPr>
        <w:t xml:space="preserve"> в Парке Первооткрывателей. </w:t>
      </w:r>
      <w:r w:rsidR="007810FE" w:rsidRPr="001403CA">
        <w:rPr>
          <w:rFonts w:eastAsiaTheme="minorHAnsi"/>
          <w:lang w:eastAsia="en-US"/>
        </w:rPr>
        <w:t>В рамках переоборудования</w:t>
      </w:r>
      <w:r w:rsidRPr="001403CA">
        <w:rPr>
          <w:rFonts w:eastAsiaTheme="minorHAnsi"/>
          <w:lang w:eastAsia="en-US"/>
        </w:rPr>
        <w:t xml:space="preserve"> будет </w:t>
      </w:r>
      <w:r w:rsidR="007810FE" w:rsidRPr="001403CA">
        <w:rPr>
          <w:rFonts w:eastAsiaTheme="minorHAnsi"/>
          <w:lang w:eastAsia="en-US"/>
        </w:rPr>
        <w:t>выполнено выравнивание площадки, после подготовки площадка будет застелена</w:t>
      </w:r>
      <w:r w:rsidR="00184A1E">
        <w:rPr>
          <w:rFonts w:eastAsiaTheme="minorHAnsi"/>
          <w:lang w:eastAsia="en-US"/>
        </w:rPr>
        <w:t xml:space="preserve"> резиновым покрытием.</w:t>
      </w:r>
      <w:r w:rsidR="007810FE" w:rsidRPr="001403CA">
        <w:rPr>
          <w:rFonts w:eastAsiaTheme="minorHAnsi"/>
          <w:lang w:eastAsia="en-US"/>
        </w:rPr>
        <w:t xml:space="preserve"> </w:t>
      </w:r>
      <w:r w:rsidR="007E4DFC" w:rsidRPr="001403CA">
        <w:rPr>
          <w:rFonts w:eastAsiaTheme="minorHAnsi"/>
          <w:lang w:eastAsia="en-US"/>
        </w:rPr>
        <w:t>Также</w:t>
      </w:r>
      <w:r w:rsidRPr="001403CA">
        <w:rPr>
          <w:rFonts w:eastAsiaTheme="minorHAnsi"/>
          <w:lang w:eastAsia="en-US"/>
        </w:rPr>
        <w:t xml:space="preserve"> будут установлены</w:t>
      </w:r>
      <w:r w:rsidR="007E4DFC" w:rsidRPr="001403CA">
        <w:rPr>
          <w:rFonts w:eastAsiaTheme="minorHAnsi"/>
          <w:lang w:eastAsia="en-US"/>
        </w:rPr>
        <w:t xml:space="preserve"> удобные</w:t>
      </w:r>
      <w:r w:rsidRPr="001403CA">
        <w:rPr>
          <w:rFonts w:eastAsiaTheme="minorHAnsi"/>
          <w:lang w:eastAsia="en-US"/>
        </w:rPr>
        <w:t xml:space="preserve"> лавочки </w:t>
      </w:r>
      <w:r w:rsidR="007E4DFC" w:rsidRPr="001403CA">
        <w:rPr>
          <w:rFonts w:eastAsiaTheme="minorHAnsi"/>
          <w:lang w:eastAsia="en-US"/>
        </w:rPr>
        <w:t>и урны.</w:t>
      </w:r>
      <w:r w:rsidR="007810FE" w:rsidRPr="001403CA">
        <w:rPr>
          <w:rFonts w:eastAsiaTheme="minorHAnsi"/>
          <w:lang w:eastAsia="en-US"/>
        </w:rPr>
        <w:t xml:space="preserve"> Для реализации проекта был з</w:t>
      </w:r>
      <w:r w:rsidRPr="001403CA">
        <w:rPr>
          <w:rFonts w:eastAsiaTheme="minorHAnsi"/>
          <w:lang w:eastAsia="en-US"/>
        </w:rPr>
        <w:t>аключен муниципальный контракт на сумму 2 584 520,</w:t>
      </w:r>
      <w:r w:rsidR="007810FE" w:rsidRPr="001403CA">
        <w:rPr>
          <w:rFonts w:eastAsiaTheme="minorHAnsi"/>
          <w:lang w:eastAsia="en-US"/>
        </w:rPr>
        <w:t xml:space="preserve"> </w:t>
      </w:r>
      <w:r w:rsidRPr="001403CA">
        <w:rPr>
          <w:rFonts w:eastAsiaTheme="minorHAnsi"/>
          <w:lang w:eastAsia="en-US"/>
        </w:rPr>
        <w:t xml:space="preserve">87 </w:t>
      </w:r>
      <w:r w:rsidR="007E4DFC" w:rsidRPr="001403CA">
        <w:rPr>
          <w:rFonts w:eastAsiaTheme="minorHAnsi"/>
          <w:lang w:eastAsia="en-US"/>
        </w:rPr>
        <w:t xml:space="preserve">руб., из них из </w:t>
      </w:r>
      <w:r w:rsidRPr="001403CA">
        <w:rPr>
          <w:rFonts w:eastAsiaTheme="minorHAnsi"/>
          <w:lang w:eastAsia="en-US"/>
        </w:rPr>
        <w:t>бюджет</w:t>
      </w:r>
      <w:r w:rsidR="007E4DFC" w:rsidRPr="001403CA">
        <w:rPr>
          <w:rFonts w:eastAsiaTheme="minorHAnsi"/>
          <w:lang w:eastAsia="en-US"/>
        </w:rPr>
        <w:t>а</w:t>
      </w:r>
      <w:r w:rsidRPr="001403CA">
        <w:rPr>
          <w:rFonts w:eastAsiaTheme="minorHAnsi"/>
          <w:lang w:eastAsia="en-US"/>
        </w:rPr>
        <w:t xml:space="preserve"> МО </w:t>
      </w:r>
      <w:r w:rsidR="007E4DFC" w:rsidRPr="001403CA">
        <w:rPr>
          <w:rFonts w:eastAsiaTheme="minorHAnsi"/>
          <w:lang w:eastAsia="en-US"/>
        </w:rPr>
        <w:t>«</w:t>
      </w:r>
      <w:r w:rsidRPr="001403CA">
        <w:rPr>
          <w:rFonts w:eastAsiaTheme="minorHAnsi"/>
          <w:lang w:eastAsia="en-US"/>
        </w:rPr>
        <w:t>Мирнинский район</w:t>
      </w:r>
      <w:r w:rsidR="007E4DFC" w:rsidRPr="001403CA">
        <w:rPr>
          <w:rFonts w:eastAsiaTheme="minorHAnsi"/>
          <w:lang w:eastAsia="en-US"/>
        </w:rPr>
        <w:t>»</w:t>
      </w:r>
      <w:r w:rsidRPr="001403CA">
        <w:rPr>
          <w:rFonts w:eastAsiaTheme="minorHAnsi"/>
          <w:lang w:eastAsia="en-US"/>
        </w:rPr>
        <w:t xml:space="preserve"> - 1 844 389,</w:t>
      </w:r>
      <w:r w:rsidR="007E4DFC" w:rsidRPr="001403CA">
        <w:rPr>
          <w:rFonts w:eastAsiaTheme="minorHAnsi"/>
          <w:lang w:eastAsia="en-US"/>
        </w:rPr>
        <w:t xml:space="preserve"> </w:t>
      </w:r>
      <w:r w:rsidRPr="001403CA">
        <w:rPr>
          <w:rFonts w:eastAsiaTheme="minorHAnsi"/>
          <w:lang w:eastAsia="en-US"/>
        </w:rPr>
        <w:t>89</w:t>
      </w:r>
      <w:r w:rsidR="007E4DFC" w:rsidRPr="001403CA">
        <w:rPr>
          <w:rFonts w:eastAsiaTheme="minorHAnsi"/>
          <w:lang w:eastAsia="en-US"/>
        </w:rPr>
        <w:t xml:space="preserve"> руб.</w:t>
      </w:r>
      <w:r w:rsidR="00EF187B" w:rsidRPr="001403CA">
        <w:rPr>
          <w:rFonts w:eastAsiaTheme="minorHAnsi"/>
          <w:lang w:eastAsia="en-US"/>
        </w:rPr>
        <w:t>, из</w:t>
      </w:r>
      <w:r w:rsidRPr="001403CA">
        <w:rPr>
          <w:rFonts w:eastAsiaTheme="minorHAnsi"/>
          <w:lang w:eastAsia="en-US"/>
        </w:rPr>
        <w:t xml:space="preserve"> бюджет</w:t>
      </w:r>
      <w:r w:rsidR="00EF187B" w:rsidRPr="001403CA">
        <w:rPr>
          <w:rFonts w:eastAsiaTheme="minorHAnsi"/>
          <w:lang w:eastAsia="en-US"/>
        </w:rPr>
        <w:t>а</w:t>
      </w:r>
      <w:r w:rsidRPr="001403CA">
        <w:rPr>
          <w:rFonts w:eastAsiaTheme="minorHAnsi"/>
          <w:lang w:eastAsia="en-US"/>
        </w:rPr>
        <w:t xml:space="preserve"> МО </w:t>
      </w:r>
      <w:r w:rsidR="00EF187B" w:rsidRPr="001403CA">
        <w:rPr>
          <w:rFonts w:eastAsiaTheme="minorHAnsi"/>
          <w:lang w:eastAsia="en-US"/>
        </w:rPr>
        <w:t>«</w:t>
      </w:r>
      <w:r w:rsidRPr="001403CA">
        <w:rPr>
          <w:rFonts w:eastAsiaTheme="minorHAnsi"/>
          <w:lang w:eastAsia="en-US"/>
        </w:rPr>
        <w:t>Поселок Айхал</w:t>
      </w:r>
      <w:r w:rsidR="00EF187B" w:rsidRPr="001403CA">
        <w:rPr>
          <w:rFonts w:eastAsiaTheme="minorHAnsi"/>
          <w:lang w:eastAsia="en-US"/>
        </w:rPr>
        <w:t>»</w:t>
      </w:r>
      <w:r w:rsidRPr="001403CA">
        <w:rPr>
          <w:rFonts w:eastAsiaTheme="minorHAnsi"/>
          <w:lang w:eastAsia="en-US"/>
        </w:rPr>
        <w:t xml:space="preserve"> - 740 130,</w:t>
      </w:r>
      <w:r w:rsidR="00EF187B" w:rsidRPr="001403CA">
        <w:rPr>
          <w:rFonts w:eastAsiaTheme="minorHAnsi"/>
          <w:lang w:eastAsia="en-US"/>
        </w:rPr>
        <w:t xml:space="preserve"> </w:t>
      </w:r>
      <w:r w:rsidRPr="001403CA">
        <w:rPr>
          <w:rFonts w:eastAsiaTheme="minorHAnsi"/>
          <w:lang w:eastAsia="en-US"/>
        </w:rPr>
        <w:t>98</w:t>
      </w:r>
      <w:r w:rsidR="00EF187B" w:rsidRPr="001403CA">
        <w:rPr>
          <w:rFonts w:eastAsiaTheme="minorHAnsi"/>
          <w:lang w:eastAsia="en-US"/>
        </w:rPr>
        <w:t xml:space="preserve"> руб. Работы будут </w:t>
      </w:r>
      <w:r w:rsidR="002A518B" w:rsidRPr="001403CA">
        <w:rPr>
          <w:rFonts w:eastAsiaTheme="minorHAnsi"/>
          <w:lang w:eastAsia="en-US"/>
        </w:rPr>
        <w:t>выполнены в</w:t>
      </w:r>
      <w:r w:rsidR="00EF187B" w:rsidRPr="001403CA">
        <w:rPr>
          <w:rFonts w:eastAsiaTheme="minorHAnsi"/>
          <w:lang w:eastAsia="en-US"/>
        </w:rPr>
        <w:t xml:space="preserve"> летний период 2023 года.</w:t>
      </w:r>
    </w:p>
    <w:p w:rsidR="002A518B" w:rsidRPr="001403CA" w:rsidRDefault="002A518B" w:rsidP="00AA03C7">
      <w:pPr>
        <w:pStyle w:val="a3"/>
        <w:numPr>
          <w:ilvl w:val="0"/>
          <w:numId w:val="14"/>
        </w:numPr>
        <w:tabs>
          <w:tab w:val="left" w:pos="993"/>
        </w:tabs>
        <w:spacing w:after="160" w:line="259" w:lineRule="auto"/>
        <w:ind w:left="0" w:firstLine="851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 Устройство детских игровых площадок. В рамках договора целевого финансирования </w:t>
      </w:r>
      <w:r w:rsidR="00AA03C7">
        <w:rPr>
          <w:rFonts w:eastAsiaTheme="minorHAnsi"/>
          <w:lang w:eastAsia="en-US"/>
        </w:rPr>
        <w:t xml:space="preserve">с </w:t>
      </w:r>
      <w:r w:rsidRPr="001403CA">
        <w:rPr>
          <w:rFonts w:eastAsiaTheme="minorHAnsi"/>
          <w:lang w:eastAsia="en-US"/>
        </w:rPr>
        <w:t>АК АЛРОСА были выделены денежные средства в сумме 7 000 000 руб. на устройство детских игровых площадок на территории п. Айхал. по адресам: ул. Стрельникова, ул. Таежная, ул. Амакинская, ул. Молодежная. Для устройства площадок заключены муниципальные контракты:</w:t>
      </w:r>
    </w:p>
    <w:p w:rsidR="002A518B" w:rsidRPr="001403CA" w:rsidRDefault="002A518B" w:rsidP="002A518B">
      <w:pPr>
        <w:pStyle w:val="a3"/>
        <w:tabs>
          <w:tab w:val="left" w:pos="993"/>
        </w:tabs>
        <w:spacing w:after="160" w:line="259" w:lineRule="auto"/>
        <w:ind w:left="0" w:right="-143" w:firstLine="709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>-  на сумму 1 220 186, 38 руб. с ИП Аскарова Л.Р., срок выполнения работ - 01.07.2023 г. (ул. Амакинская);</w:t>
      </w:r>
    </w:p>
    <w:p w:rsidR="002A518B" w:rsidRPr="001403CA" w:rsidRDefault="002A518B" w:rsidP="002A518B">
      <w:pPr>
        <w:pStyle w:val="a3"/>
        <w:tabs>
          <w:tab w:val="left" w:pos="993"/>
        </w:tabs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r w:rsidRPr="001403CA">
        <w:rPr>
          <w:rFonts w:eastAsiaTheme="minorHAnsi"/>
          <w:lang w:eastAsia="en-US"/>
        </w:rPr>
        <w:t xml:space="preserve"> - на сумму 5 108 585, 14 руб. с ИП Симонян В.Б., срок выполнения работ 15.07.2023 – (остальные площадки).</w:t>
      </w:r>
    </w:p>
    <w:bookmarkEnd w:id="4"/>
    <w:p w:rsidR="00ED6F2B" w:rsidRPr="001403CA" w:rsidRDefault="00ED6F2B" w:rsidP="0052792B">
      <w:pPr>
        <w:ind w:firstLine="708"/>
        <w:jc w:val="center"/>
        <w:rPr>
          <w:b/>
          <w:bCs/>
        </w:rPr>
      </w:pPr>
      <w:r w:rsidRPr="001403CA">
        <w:rPr>
          <w:b/>
          <w:bCs/>
        </w:rPr>
        <w:t>Энергетика</w:t>
      </w:r>
    </w:p>
    <w:p w:rsidR="00AA03C7" w:rsidRDefault="00841E8F" w:rsidP="00841E8F">
      <w:pPr>
        <w:ind w:firstLine="708"/>
        <w:jc w:val="both"/>
      </w:pPr>
      <w:r w:rsidRPr="001403CA">
        <w:t xml:space="preserve">В сфере энергетики в Администрации МО «Поселок Айхал» действуют 2 муниципальные программы: «Энергосбережение и повышение энергетической эффективности МО «Поселок Айхал» на 2022-2026 г.г.» и «Утепление сетей водоотведения в многоквартирных жилых домах на территории МО «Поселок Айхал» на 2022-2024 г.г.».  </w:t>
      </w:r>
    </w:p>
    <w:p w:rsidR="004678FC" w:rsidRPr="001403CA" w:rsidRDefault="004678FC" w:rsidP="00841E8F">
      <w:pPr>
        <w:ind w:firstLine="708"/>
        <w:jc w:val="both"/>
      </w:pPr>
      <w:r w:rsidRPr="001403CA">
        <w:t>Проблема перемерзания сетей водоотведения в многоквартирных домах в условиях экстремально</w:t>
      </w:r>
      <w:r w:rsidR="00AA03C7">
        <w:t xml:space="preserve"> низких температур </w:t>
      </w:r>
      <w:r w:rsidRPr="001403CA">
        <w:t>стоит давно и довольно остро. Ежегодно в зимний период жители домов, в особенности первых этажей, сталкиваются с опасностью замерзания сетей водоотведения. Чтобы сети не выходили из строя жители вынуждены осуществлять «проливы» горячей воды, что приводит к увеличению затрат на оплату коммунальных услуг.</w:t>
      </w:r>
    </w:p>
    <w:p w:rsidR="004678FC" w:rsidRPr="001403CA" w:rsidRDefault="004678FC" w:rsidP="00841E8F">
      <w:pPr>
        <w:ind w:firstLine="708"/>
        <w:jc w:val="both"/>
      </w:pPr>
      <w:r w:rsidRPr="001403CA">
        <w:t xml:space="preserve">Решение данной проблемы встало перед </w:t>
      </w:r>
      <w:r w:rsidR="00841E8F" w:rsidRPr="001403CA">
        <w:t>Администрацией поселка</w:t>
      </w:r>
      <w:r w:rsidRPr="001403CA">
        <w:t xml:space="preserve">. Очевидным стало, что одним из самых рациональных решений проблемы является обустройство системы подогрева трубопровода. Потому как даже самая современная система термоизоляции не показала достаточной эффективности в сильные морозы. Для системного подхода к решению данной проблемы была разработана и утверждена муниципальная программа «Утепление сетей водоотведения в многоквартирных жилых домах на территории МО «Поселок Айхал» на 2022-2024 г.г.». Финансирование программных мероприятий на 2022 год составило 12 099 591 руб., из них 8 689 958 руб. выделила компания АЛРОСА, из бюджета МО «Мирнинский район» направлено </w:t>
      </w:r>
      <w:r w:rsidR="00CC13A1" w:rsidRPr="001403CA">
        <w:t>3 239 151 руб.</w:t>
      </w:r>
      <w:r w:rsidRPr="001403CA">
        <w:t>, а также 170 481 руб. из средств местного бюджета. В ушедшем году в рамках программы утеплили сети в 10 многоквартирных домах по адресам: ул. Юбилейная д.7, ул. Энтузиастов д.6, ул. Кадзова д.2, д.4, ул. Алмазная д.1, ул. Советская д.9, д.11, д.13, ул. Кадзова д.3, Юбилейная д.2.</w:t>
      </w:r>
    </w:p>
    <w:p w:rsidR="004678FC" w:rsidRPr="001403CA" w:rsidRDefault="004678FC" w:rsidP="00841E8F">
      <w:pPr>
        <w:ind w:firstLine="708"/>
        <w:jc w:val="both"/>
      </w:pPr>
      <w:r w:rsidRPr="001403CA">
        <w:t xml:space="preserve">На средства, выделенные компанией АЛРОСА, были приобретены материалы для утепления сетей в 8 МКД, работы же по утеплению выполнены силами управляющих </w:t>
      </w:r>
      <w:r w:rsidRPr="001403CA">
        <w:lastRenderedPageBreak/>
        <w:t xml:space="preserve">компаний. За счет </w:t>
      </w:r>
      <w:r w:rsidR="00AA03C7">
        <w:t xml:space="preserve">средств </w:t>
      </w:r>
      <w:r w:rsidRPr="001403CA">
        <w:t>районн</w:t>
      </w:r>
      <w:r w:rsidR="00AA03C7">
        <w:t>ого</w:t>
      </w:r>
      <w:r w:rsidRPr="001403CA">
        <w:t xml:space="preserve"> и местн</w:t>
      </w:r>
      <w:r w:rsidR="00AA03C7">
        <w:t>ого бюджетов</w:t>
      </w:r>
      <w:r w:rsidRPr="001403CA">
        <w:t xml:space="preserve"> полностью утеплены сети в 2-х МКД (приобретены материалы и выполнены работы). </w:t>
      </w:r>
    </w:p>
    <w:p w:rsidR="004678FC" w:rsidRPr="001403CA" w:rsidRDefault="004678FC" w:rsidP="00841E8F">
      <w:pPr>
        <w:ind w:firstLine="708"/>
        <w:jc w:val="both"/>
      </w:pPr>
      <w:r w:rsidRPr="001403CA">
        <w:t>Ожидается, что проведенные мероприятия исключат промерзание сетей водоотведения многоквартирных домов, снизят затраты на оплату коммунальных услуг жильцами, позволят избежать аварийных ситуаций в домах и жилых помещениях.</w:t>
      </w:r>
    </w:p>
    <w:p w:rsidR="00ED6F2B" w:rsidRPr="001403CA" w:rsidRDefault="00ED6F2B" w:rsidP="00841E8F">
      <w:pPr>
        <w:ind w:firstLine="708"/>
        <w:jc w:val="both"/>
      </w:pPr>
    </w:p>
    <w:p w:rsidR="00ED6F2B" w:rsidRPr="001403CA" w:rsidRDefault="00ED6F2B" w:rsidP="00841E8F">
      <w:pPr>
        <w:ind w:firstLine="708"/>
        <w:jc w:val="both"/>
      </w:pPr>
      <w:r w:rsidRPr="001403CA">
        <w:t xml:space="preserve">В рамках муниципальной программы </w:t>
      </w:r>
      <w:r w:rsidRPr="001403CA">
        <w:rPr>
          <w:b/>
          <w:bCs/>
        </w:rPr>
        <w:t>«Энергосбережение и повышение энергетической эффективности МО «Поселок Айхал» на 2022-2026 г.г.»</w:t>
      </w:r>
      <w:r w:rsidRPr="001403CA">
        <w:t>, с целью обеспечения учета используемых коммунальных ресурсов в муниципальном жилищном фонде МО «Поселок Айхал», а также снижению затрат на его содержание, были выполнены работы по установке приборов учета расхода воды в 19 муниципальных квартирах (38 шт.)</w:t>
      </w:r>
    </w:p>
    <w:p w:rsidR="00ED6F2B" w:rsidRPr="001403CA" w:rsidRDefault="00ED6F2B" w:rsidP="00841E8F">
      <w:pPr>
        <w:ind w:firstLine="708"/>
        <w:jc w:val="both"/>
      </w:pPr>
      <w:r w:rsidRPr="001403CA">
        <w:t xml:space="preserve">Работы были проведены в рамках договора № 104/12-2022, заключенного между Администрацией МО «Поселок Айхал» и МУП «АПЖХ» на сумму 91 242 </w:t>
      </w:r>
      <w:r w:rsidR="00AA03C7">
        <w:t>руб.</w:t>
      </w:r>
      <w:r w:rsidRPr="001403CA">
        <w:t xml:space="preserve">, согласно локальному сметному расчету. </w:t>
      </w:r>
    </w:p>
    <w:p w:rsidR="00ED6F2B" w:rsidRPr="001403CA" w:rsidRDefault="00ED6F2B" w:rsidP="00841E8F">
      <w:pPr>
        <w:ind w:firstLine="708"/>
        <w:jc w:val="both"/>
      </w:pPr>
    </w:p>
    <w:p w:rsidR="00F33714" w:rsidRPr="001403CA" w:rsidRDefault="00E47276" w:rsidP="00841E8F">
      <w:pPr>
        <w:ind w:firstLine="708"/>
        <w:jc w:val="both"/>
      </w:pPr>
      <w:r w:rsidRPr="001403CA">
        <w:t xml:space="preserve">С </w:t>
      </w:r>
      <w:r w:rsidR="00ED6F2B" w:rsidRPr="001403CA">
        <w:t>целью энергосбережения и повышения энергетической эффективности, обеспечения яркого освещения с наибольшим радиусом действи</w:t>
      </w:r>
      <w:r w:rsidR="00AA03C7">
        <w:t>я была</w:t>
      </w:r>
      <w:r w:rsidR="00ED6F2B" w:rsidRPr="001403CA">
        <w:t xml:space="preserve"> осуществлена закупка уличных светодиодных светильников на сумму </w:t>
      </w:r>
      <w:r w:rsidR="00AA03C7">
        <w:t xml:space="preserve">1 197 200 </w:t>
      </w:r>
      <w:r w:rsidR="00ED6F2B" w:rsidRPr="001403CA">
        <w:t>руб. (из них: средства бюджета МО «Мирнинский район» - 1 137 340,00 руб.; средства бюджета МО «Поселок Айхал» - 59 860,00 руб.)</w:t>
      </w:r>
      <w:r w:rsidR="00AA03C7">
        <w:t xml:space="preserve"> </w:t>
      </w:r>
      <w:r w:rsidR="00ED6F2B" w:rsidRPr="001403CA">
        <w:t>в количестве 82 шт. (Светильник светодиодный 80 Вт – 41 шт., Светильник светодиодный 160 Вт – 41 шт.) для установки на опоры уличного освещения.</w:t>
      </w:r>
      <w:r w:rsidR="00F33714" w:rsidRPr="001403CA">
        <w:t xml:space="preserve"> </w:t>
      </w:r>
    </w:p>
    <w:p w:rsidR="006A317A" w:rsidRPr="001403CA" w:rsidRDefault="00F33714" w:rsidP="00841E8F">
      <w:pPr>
        <w:ind w:firstLine="708"/>
        <w:jc w:val="both"/>
      </w:pPr>
      <w:r w:rsidRPr="001403CA">
        <w:t xml:space="preserve">Светильники на 160 Вт были установлены </w:t>
      </w:r>
      <w:r w:rsidR="00486711" w:rsidRPr="001403CA">
        <w:t xml:space="preserve">на уличных опорах освещения </w:t>
      </w:r>
      <w:r w:rsidRPr="001403CA">
        <w:t>по ул. Гагарина, ул. Попугаевой, напротив остановки АСМТ (дополнительное освещение). Светильник</w:t>
      </w:r>
      <w:r w:rsidR="00486711" w:rsidRPr="001403CA">
        <w:t xml:space="preserve">и на </w:t>
      </w:r>
      <w:r w:rsidRPr="001403CA">
        <w:t xml:space="preserve">80 Вт </w:t>
      </w:r>
      <w:r w:rsidR="00486711" w:rsidRPr="001403CA">
        <w:t xml:space="preserve">установлены в районе </w:t>
      </w:r>
      <w:r w:rsidRPr="001403CA">
        <w:t>останов</w:t>
      </w:r>
      <w:r w:rsidR="00486711" w:rsidRPr="001403CA">
        <w:t>ки</w:t>
      </w:r>
      <w:r w:rsidRPr="001403CA">
        <w:t xml:space="preserve"> </w:t>
      </w:r>
      <w:r w:rsidR="00486711" w:rsidRPr="001403CA">
        <w:t>«Г</w:t>
      </w:r>
      <w:r w:rsidRPr="001403CA">
        <w:t>ермес</w:t>
      </w:r>
      <w:r w:rsidR="00486711" w:rsidRPr="001403CA">
        <w:t>»</w:t>
      </w:r>
      <w:r w:rsidRPr="001403CA">
        <w:t>, вдоль дороги по ул</w:t>
      </w:r>
      <w:r w:rsidR="00486711" w:rsidRPr="001403CA">
        <w:t>.</w:t>
      </w:r>
      <w:r w:rsidRPr="001403CA">
        <w:t xml:space="preserve"> Алмазная д.3,</w:t>
      </w:r>
      <w:r w:rsidR="00486711" w:rsidRPr="001403CA">
        <w:t xml:space="preserve"> в районе о</w:t>
      </w:r>
      <w:r w:rsidRPr="001403CA">
        <w:t>становк</w:t>
      </w:r>
      <w:r w:rsidR="00486711" w:rsidRPr="001403CA">
        <w:t>и</w:t>
      </w:r>
      <w:r w:rsidRPr="001403CA">
        <w:t xml:space="preserve"> </w:t>
      </w:r>
      <w:r w:rsidR="00486711" w:rsidRPr="001403CA">
        <w:t>по</w:t>
      </w:r>
      <w:r w:rsidRPr="001403CA">
        <w:t xml:space="preserve"> ул. Советская</w:t>
      </w:r>
      <w:r w:rsidR="00930383" w:rsidRPr="001403CA">
        <w:t>. Закупленные светодиодные светильники устанавливаются взамен вышедших из строя осветительных приборов.</w:t>
      </w:r>
    </w:p>
    <w:p w:rsidR="00FC4851" w:rsidRPr="001403CA" w:rsidRDefault="00FC4851" w:rsidP="00841E8F">
      <w:pPr>
        <w:ind w:firstLine="708"/>
        <w:jc w:val="both"/>
      </w:pPr>
    </w:p>
    <w:p w:rsidR="00631934" w:rsidRPr="001403CA" w:rsidRDefault="008875AB" w:rsidP="00FC4851">
      <w:pPr>
        <w:spacing w:before="120" w:after="120"/>
        <w:contextualSpacing/>
        <w:jc w:val="center"/>
        <w:rPr>
          <w:b/>
          <w:bCs/>
        </w:rPr>
      </w:pPr>
      <w:r w:rsidRPr="001403CA">
        <w:rPr>
          <w:b/>
          <w:bCs/>
        </w:rPr>
        <w:t>Переселение и снос МКД</w:t>
      </w:r>
    </w:p>
    <w:p w:rsidR="00B2793A" w:rsidRPr="001403CA" w:rsidRDefault="00B2793A" w:rsidP="00B2793A">
      <w:pPr>
        <w:ind w:firstLine="708"/>
        <w:jc w:val="both"/>
      </w:pPr>
      <w:r w:rsidRPr="001403CA">
        <w:t>На территории МО «Поселок Айхал» реализуется муниципальная адресная программа</w:t>
      </w:r>
      <w:r w:rsidRPr="001403CA">
        <w:rPr>
          <w:b/>
          <w:i/>
        </w:rPr>
        <w:t xml:space="preserve"> </w:t>
      </w:r>
      <w:r w:rsidRPr="001403CA">
        <w:t>«Переселение граждан из аварийного жилищного фонда п. Дорожный и ул. Октябрьская Партия муниципального образования «Поселок Айхал» на 2021-2022 гг.» в рамках реализации программы запланировано к расселению 46 аварийных домов, расселяемая площадь 8043,1 м2, количество жилых помещений – 167.</w:t>
      </w:r>
    </w:p>
    <w:p w:rsidR="00B2793A" w:rsidRPr="001403CA" w:rsidRDefault="00B2793A" w:rsidP="00B2793A">
      <w:pPr>
        <w:ind w:firstLine="708"/>
        <w:jc w:val="both"/>
      </w:pPr>
      <w:r w:rsidRPr="001403CA">
        <w:t xml:space="preserve">В рамках реализации мероприятий Программы было предусмотрено финансирование в период 2021-2022 годов на общую сумму </w:t>
      </w:r>
      <w:r w:rsidRPr="001403CA">
        <w:rPr>
          <w:b/>
        </w:rPr>
        <w:t>300 597 385 за счет трех источников</w:t>
      </w:r>
      <w:r w:rsidRPr="001403CA">
        <w:t>:</w:t>
      </w:r>
    </w:p>
    <w:p w:rsidR="00B2793A" w:rsidRPr="001403CA" w:rsidRDefault="00B2793A" w:rsidP="003B1AD1">
      <w:pPr>
        <w:ind w:firstLine="709"/>
        <w:jc w:val="both"/>
      </w:pPr>
      <w:r w:rsidRPr="001403CA">
        <w:t xml:space="preserve">- </w:t>
      </w:r>
      <w:r w:rsidRPr="001403CA">
        <w:rPr>
          <w:b/>
        </w:rPr>
        <w:t>161 553 000 руб</w:t>
      </w:r>
      <w:r w:rsidRPr="001403CA">
        <w:t>. – бюджет Р</w:t>
      </w:r>
      <w:r w:rsidR="002A518B" w:rsidRPr="001403CA">
        <w:t xml:space="preserve">еспублики </w:t>
      </w:r>
      <w:r w:rsidRPr="001403CA">
        <w:t>С</w:t>
      </w:r>
      <w:r w:rsidR="002A518B" w:rsidRPr="001403CA">
        <w:t>аха</w:t>
      </w:r>
      <w:r w:rsidRPr="001403CA">
        <w:t xml:space="preserve"> (Я</w:t>
      </w:r>
      <w:r w:rsidR="002A518B" w:rsidRPr="001403CA">
        <w:t>кутия</w:t>
      </w:r>
      <w:r w:rsidRPr="001403CA">
        <w:t xml:space="preserve">) (в том числе первая часть в 2021 году - </w:t>
      </w:r>
      <w:r w:rsidRPr="001403CA">
        <w:rPr>
          <w:b/>
        </w:rPr>
        <w:t>45 440 500</w:t>
      </w:r>
      <w:r w:rsidRPr="001403CA">
        <w:t xml:space="preserve"> руб., вторая часть в 2022 году – </w:t>
      </w:r>
      <w:r w:rsidRPr="001403CA">
        <w:rPr>
          <w:b/>
        </w:rPr>
        <w:t>116 112 500</w:t>
      </w:r>
      <w:r w:rsidRPr="001403CA">
        <w:t xml:space="preserve"> руб.)</w:t>
      </w:r>
      <w:r w:rsidR="002A518B" w:rsidRPr="001403CA">
        <w:t>;</w:t>
      </w:r>
    </w:p>
    <w:p w:rsidR="002A518B" w:rsidRPr="001403CA" w:rsidRDefault="002A518B" w:rsidP="003B1AD1">
      <w:pPr>
        <w:ind w:firstLine="709"/>
        <w:jc w:val="both"/>
      </w:pPr>
      <w:r w:rsidRPr="001403CA">
        <w:t xml:space="preserve">- </w:t>
      </w:r>
      <w:r w:rsidRPr="001403CA">
        <w:rPr>
          <w:b/>
        </w:rPr>
        <w:t>116 284 000,00 руб.</w:t>
      </w:r>
      <w:r w:rsidRPr="001403CA">
        <w:t xml:space="preserve"> (в том числе первая часть в 2021 году – </w:t>
      </w:r>
      <w:r w:rsidRPr="001403CA">
        <w:rPr>
          <w:b/>
        </w:rPr>
        <w:t>24 400 000</w:t>
      </w:r>
      <w:r w:rsidRPr="001403CA">
        <w:t xml:space="preserve"> руб., вторая часть в 2022 году – </w:t>
      </w:r>
      <w:r w:rsidRPr="001403CA">
        <w:rPr>
          <w:b/>
        </w:rPr>
        <w:t>91 892 500</w:t>
      </w:r>
      <w:r w:rsidRPr="001403CA">
        <w:t xml:space="preserve"> руб.) – средства АК «АЛРОСА»;</w:t>
      </w:r>
    </w:p>
    <w:p w:rsidR="00B2793A" w:rsidRPr="001403CA" w:rsidRDefault="00B2793A" w:rsidP="003B1AD1">
      <w:pPr>
        <w:ind w:firstLine="709"/>
        <w:jc w:val="both"/>
      </w:pPr>
      <w:r w:rsidRPr="001403CA">
        <w:rPr>
          <w:b/>
        </w:rPr>
        <w:t>- 22 760 385</w:t>
      </w:r>
      <w:r w:rsidRPr="001403CA">
        <w:t xml:space="preserve"> </w:t>
      </w:r>
      <w:r w:rsidRPr="001403CA">
        <w:rPr>
          <w:b/>
        </w:rPr>
        <w:t>руб.</w:t>
      </w:r>
      <w:r w:rsidRPr="001403CA">
        <w:t xml:space="preserve"> – бюджет МО «Мирнинский район» (согласно Соглашению, получены средства на разработку проектной документации (570 000 руб.) и физический снос 46 домов (22 190 385 руб.)).</w:t>
      </w:r>
    </w:p>
    <w:p w:rsidR="00B2793A" w:rsidRPr="001403CA" w:rsidRDefault="00B2793A" w:rsidP="00B2793A">
      <w:pPr>
        <w:jc w:val="both"/>
      </w:pPr>
      <w:r w:rsidRPr="001403CA">
        <w:tab/>
      </w:r>
      <w:r w:rsidRPr="001403CA">
        <w:rPr>
          <w:b/>
        </w:rPr>
        <w:t xml:space="preserve">В 2021 году </w:t>
      </w:r>
      <w:r w:rsidRPr="001403CA">
        <w:t xml:space="preserve">переселены граждане из 49 жилых помещений: 47 семьям выплачена компенсация за изымаемые жилые помещения и приобретено 2 квартиры на вторичном рынке. </w:t>
      </w:r>
    </w:p>
    <w:p w:rsidR="00B2793A" w:rsidRPr="001403CA" w:rsidRDefault="00B2793A" w:rsidP="00B2793A">
      <w:pPr>
        <w:jc w:val="both"/>
      </w:pPr>
      <w:r w:rsidRPr="001403CA">
        <w:tab/>
        <w:t>За счет средств бюджета Республики Саха (Якутия) в размере 45 440</w:t>
      </w:r>
      <w:r w:rsidR="00C7226D" w:rsidRPr="001403CA">
        <w:t> </w:t>
      </w:r>
      <w:r w:rsidRPr="001403CA">
        <w:t>500</w:t>
      </w:r>
      <w:r w:rsidR="00C7226D" w:rsidRPr="001403CA">
        <w:t xml:space="preserve"> </w:t>
      </w:r>
      <w:r w:rsidRPr="001403CA">
        <w:t>руб. произведено 33 выплаты возмещения и одна выплата за счет средств из двух источников (РС (Я) и АК «АЛРОСА»).</w:t>
      </w:r>
      <w:r w:rsidRPr="001403CA">
        <w:tab/>
      </w:r>
    </w:p>
    <w:p w:rsidR="00B2793A" w:rsidRPr="001403CA" w:rsidRDefault="00B2793A" w:rsidP="00947956">
      <w:pPr>
        <w:ind w:firstLine="708"/>
        <w:jc w:val="both"/>
      </w:pPr>
      <w:r w:rsidRPr="001403CA">
        <w:rPr>
          <w:b/>
        </w:rPr>
        <w:t xml:space="preserve">В 2022 году </w:t>
      </w:r>
      <w:r w:rsidRPr="001403CA">
        <w:t>было предусмотрено финансирование из Государственного бюджета Р</w:t>
      </w:r>
      <w:r w:rsidR="003778E3" w:rsidRPr="001403CA">
        <w:t xml:space="preserve">еспублики </w:t>
      </w:r>
      <w:r w:rsidRPr="001403CA">
        <w:t>С</w:t>
      </w:r>
      <w:r w:rsidR="003778E3" w:rsidRPr="001403CA">
        <w:t>аха</w:t>
      </w:r>
      <w:r w:rsidRPr="001403CA">
        <w:t xml:space="preserve"> (Я</w:t>
      </w:r>
      <w:r w:rsidR="003778E3" w:rsidRPr="001403CA">
        <w:t>кутия</w:t>
      </w:r>
      <w:r w:rsidRPr="001403CA">
        <w:t xml:space="preserve">) в размере </w:t>
      </w:r>
      <w:r w:rsidRPr="001403CA">
        <w:rPr>
          <w:b/>
        </w:rPr>
        <w:t>116 112 500</w:t>
      </w:r>
      <w:r w:rsidRPr="001403CA">
        <w:t xml:space="preserve"> руб. За счет средств Государственного бюджета РС (Я) расселено 75 квартир, из них: приобретено 17 квартир на сумму </w:t>
      </w:r>
      <w:r w:rsidRPr="001403CA">
        <w:rPr>
          <w:b/>
        </w:rPr>
        <w:t>25 160 850,</w:t>
      </w:r>
      <w:r w:rsidR="003778E3" w:rsidRPr="001403CA">
        <w:rPr>
          <w:b/>
        </w:rPr>
        <w:t xml:space="preserve"> </w:t>
      </w:r>
      <w:r w:rsidRPr="001403CA">
        <w:rPr>
          <w:b/>
        </w:rPr>
        <w:t>27</w:t>
      </w:r>
      <w:r w:rsidRPr="001403CA">
        <w:t xml:space="preserve"> руб. из них: для 13 семей, проживающим в муниципальном жилом фонде по договорам социального найма и 4 квартиры приобретены для граждан, которые вместо выплаты предпочли другое благоустроенное жилое помещение, выплачено компенсаций на сумму </w:t>
      </w:r>
      <w:r w:rsidRPr="001403CA">
        <w:rPr>
          <w:b/>
        </w:rPr>
        <w:t>90 951 649,73</w:t>
      </w:r>
      <w:r w:rsidRPr="001403CA">
        <w:t xml:space="preserve"> руб.</w:t>
      </w:r>
    </w:p>
    <w:p w:rsidR="00B2793A" w:rsidRPr="001403CA" w:rsidRDefault="00B2793A" w:rsidP="003778E3">
      <w:pPr>
        <w:ind w:firstLine="708"/>
        <w:jc w:val="both"/>
      </w:pPr>
      <w:r w:rsidRPr="001403CA">
        <w:lastRenderedPageBreak/>
        <w:t xml:space="preserve">Объем финансирования АК «АЛРОСА», выделяемого в 2022 г., составил </w:t>
      </w:r>
      <w:r w:rsidRPr="001403CA">
        <w:rPr>
          <w:b/>
        </w:rPr>
        <w:t>91 892 500,00</w:t>
      </w:r>
      <w:r w:rsidRPr="001403CA">
        <w:t xml:space="preserve"> руб. За счет средств бюджета АК «АЛРОСА» (ПАО) расселено 29 квартир, из них: приобретено 3 квартиры на сумму 4 894 172,0 руб., выплачено компенсации на сумму 43 683 350,27 руб.</w:t>
      </w:r>
    </w:p>
    <w:p w:rsidR="00B2793A" w:rsidRPr="001403CA" w:rsidRDefault="00B2793A" w:rsidP="003778E3">
      <w:pPr>
        <w:ind w:firstLine="708"/>
        <w:jc w:val="both"/>
      </w:pPr>
      <w:r w:rsidRPr="001403CA">
        <w:t xml:space="preserve">В настоящее время всего расселено 153 семьи. </w:t>
      </w:r>
    </w:p>
    <w:p w:rsidR="003220B1" w:rsidRPr="001403CA" w:rsidRDefault="003220B1" w:rsidP="003778E3">
      <w:pPr>
        <w:ind w:firstLine="708"/>
        <w:jc w:val="both"/>
      </w:pPr>
    </w:p>
    <w:p w:rsidR="00955DFC" w:rsidRDefault="00EB792F" w:rsidP="00AA03C7">
      <w:pPr>
        <w:spacing w:before="120" w:after="120"/>
        <w:contextualSpacing/>
        <w:jc w:val="center"/>
        <w:rPr>
          <w:b/>
          <w:bCs/>
          <w:bdr w:val="none" w:sz="0" w:space="0" w:color="auto" w:frame="1"/>
          <w:lang w:eastAsia="en-US"/>
        </w:rPr>
      </w:pPr>
      <w:r w:rsidRPr="001403CA">
        <w:rPr>
          <w:b/>
          <w:bCs/>
          <w:bdr w:val="none" w:sz="0" w:space="0" w:color="auto" w:frame="1"/>
          <w:lang w:eastAsia="en-US"/>
        </w:rPr>
        <w:t xml:space="preserve">МП </w:t>
      </w:r>
      <w:r w:rsidR="008875AB" w:rsidRPr="001403CA">
        <w:rPr>
          <w:b/>
          <w:bCs/>
          <w:bdr w:val="none" w:sz="0" w:space="0" w:color="auto" w:frame="1"/>
          <w:lang w:eastAsia="en-US"/>
        </w:rPr>
        <w:t>«Комплексное развитие транспортной инфраструктуры муниципального образования «Поселок Айхал» на 2017-2026 годы»</w:t>
      </w:r>
    </w:p>
    <w:p w:rsidR="00AA03C7" w:rsidRPr="001403CA" w:rsidRDefault="00AA03C7" w:rsidP="00AA03C7">
      <w:pPr>
        <w:spacing w:before="120" w:after="120"/>
        <w:contextualSpacing/>
        <w:jc w:val="center"/>
        <w:rPr>
          <w:b/>
          <w:bCs/>
          <w:bdr w:val="none" w:sz="0" w:space="0" w:color="auto" w:frame="1"/>
          <w:lang w:eastAsia="en-US"/>
        </w:rPr>
      </w:pPr>
    </w:p>
    <w:p w:rsidR="005D1655" w:rsidRPr="001403CA" w:rsidRDefault="005D1655" w:rsidP="00AA03C7">
      <w:pPr>
        <w:tabs>
          <w:tab w:val="left" w:pos="993"/>
        </w:tabs>
        <w:spacing w:before="120" w:after="200"/>
        <w:ind w:firstLine="709"/>
        <w:contextualSpacing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В отчетный период 2022 года на территории МО «Поселок Айхал» в рамках реализации муниципальной программы «Комплексное развитие транспортной инфраструктуры муниципального образования «Поселок Айхал» на 2022-2026 годы» выполнены следующие мероприятия: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Заключен муниципальный контракт на выполнение работ по содержанию тротуаров и автомобильных дорог общего пользования местного значения улично-дорожной сети МО «Поселок Айхал» -</w:t>
      </w:r>
      <w:r w:rsidRPr="001403CA">
        <w:rPr>
          <w:color w:val="000000" w:themeColor="text1"/>
          <w:bdr w:val="none" w:sz="0" w:space="0" w:color="auto" w:frame="1"/>
          <w:lang w:eastAsia="en-US"/>
        </w:rPr>
        <w:t xml:space="preserve"> 20323</w:t>
      </w:r>
      <w:r w:rsidRPr="001403CA">
        <w:rPr>
          <w:color w:val="FF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м.;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Разработан Проект организации дорожного движения, схем дислокации дорожных знаков на территории МО «Поселок Айхал»;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Закуплен и установлен теплый остановочный павильон 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(остановка </w:t>
      </w:r>
      <w:r w:rsidRPr="001403CA">
        <w:rPr>
          <w:color w:val="000000"/>
          <w:bdr w:val="none" w:sz="0" w:space="0" w:color="auto" w:frame="1"/>
          <w:lang w:eastAsia="en-US"/>
        </w:rPr>
        <w:t>«Эдельвейс»</w:t>
      </w:r>
      <w:r w:rsidR="00947956" w:rsidRPr="001403CA">
        <w:rPr>
          <w:color w:val="000000"/>
          <w:bdr w:val="none" w:sz="0" w:space="0" w:color="auto" w:frame="1"/>
          <w:lang w:eastAsia="en-US"/>
        </w:rPr>
        <w:t>)</w:t>
      </w:r>
      <w:r w:rsidRPr="001403CA">
        <w:rPr>
          <w:color w:val="000000"/>
          <w:bdr w:val="none" w:sz="0" w:space="0" w:color="auto" w:frame="1"/>
          <w:lang w:eastAsia="en-US"/>
        </w:rPr>
        <w:t xml:space="preserve"> - общей площадью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14.4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м2, в рамках дизайн-кода п. Айхал;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Выполнены работы по оборудованию остановочных площадок </w:t>
      </w:r>
      <w:r w:rsidR="00947956" w:rsidRPr="001403CA">
        <w:rPr>
          <w:color w:val="000000"/>
          <w:bdr w:val="none" w:sz="0" w:space="0" w:color="auto" w:frame="1"/>
          <w:lang w:eastAsia="en-US"/>
        </w:rPr>
        <w:t>(</w:t>
      </w:r>
      <w:r w:rsidRPr="001403CA">
        <w:rPr>
          <w:color w:val="000000"/>
          <w:bdr w:val="none" w:sz="0" w:space="0" w:color="auto" w:frame="1"/>
          <w:lang w:eastAsia="en-US"/>
        </w:rPr>
        <w:t>«Эдельвейс», «АСМТ»</w:t>
      </w:r>
      <w:r w:rsidR="00947956" w:rsidRPr="001403CA">
        <w:rPr>
          <w:color w:val="000000"/>
          <w:bdr w:val="none" w:sz="0" w:space="0" w:color="auto" w:frame="1"/>
          <w:lang w:eastAsia="en-US"/>
        </w:rPr>
        <w:t>)</w:t>
      </w:r>
      <w:r w:rsidRPr="001403CA">
        <w:rPr>
          <w:color w:val="000000"/>
          <w:bdr w:val="none" w:sz="0" w:space="0" w:color="auto" w:frame="1"/>
          <w:lang w:eastAsia="en-US"/>
        </w:rPr>
        <w:t>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Выполнен ямочный ремонт асфальтного покрытия на дорогах общего пользования </w:t>
      </w:r>
      <w:r w:rsidR="00947956" w:rsidRPr="001403CA">
        <w:rPr>
          <w:color w:val="000000"/>
          <w:bdr w:val="none" w:sz="0" w:space="0" w:color="auto" w:frame="1"/>
          <w:lang w:eastAsia="en-US"/>
        </w:rPr>
        <w:t xml:space="preserve">  </w:t>
      </w:r>
      <w:r w:rsidRPr="001403CA">
        <w:rPr>
          <w:color w:val="000000"/>
          <w:bdr w:val="none" w:sz="0" w:space="0" w:color="auto" w:frame="1"/>
          <w:lang w:eastAsia="en-US"/>
        </w:rPr>
        <w:t xml:space="preserve">п. Айхал – </w:t>
      </w:r>
      <w:r w:rsidRPr="001403CA">
        <w:rPr>
          <w:bdr w:val="none" w:sz="0" w:space="0" w:color="auto" w:frame="1"/>
          <w:lang w:eastAsia="en-US"/>
        </w:rPr>
        <w:t>274,3</w:t>
      </w:r>
      <w:r w:rsidR="003220B1" w:rsidRPr="001403CA">
        <w:rPr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</w:t>
      </w:r>
      <w:r w:rsidR="003220B1" w:rsidRPr="001403CA">
        <w:rPr>
          <w:color w:val="000000"/>
          <w:bdr w:val="none" w:sz="0" w:space="0" w:color="auto" w:frame="1"/>
          <w:lang w:eastAsia="en-US"/>
        </w:rPr>
        <w:t>;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Заключен муниципальный контракт на выполнение работ по асфальтированию дорог общего пользования (ул. Попугаевой, ул. Советская) </w:t>
      </w:r>
      <w:r w:rsidR="003220B1" w:rsidRPr="001403CA">
        <w:rPr>
          <w:color w:val="000000"/>
          <w:bdr w:val="none" w:sz="0" w:space="0" w:color="auto" w:frame="1"/>
          <w:lang w:eastAsia="en-US"/>
        </w:rPr>
        <w:t>–</w:t>
      </w:r>
      <w:r w:rsidRPr="001403CA">
        <w:rPr>
          <w:color w:val="000000"/>
          <w:bdr w:val="none" w:sz="0" w:space="0" w:color="auto" w:frame="1"/>
          <w:lang w:eastAsia="en-US"/>
        </w:rPr>
        <w:t xml:space="preserve"> 464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</w:t>
      </w:r>
      <w:r w:rsidR="003220B1" w:rsidRPr="001403CA">
        <w:rPr>
          <w:color w:val="000000"/>
          <w:bdr w:val="none" w:sz="0" w:space="0" w:color="auto" w:frame="1"/>
          <w:lang w:eastAsia="en-US"/>
        </w:rPr>
        <w:t>. В</w:t>
      </w:r>
      <w:r w:rsidRPr="001403CA">
        <w:rPr>
          <w:color w:val="000000"/>
          <w:bdr w:val="none" w:sz="0" w:space="0" w:color="auto" w:frame="1"/>
          <w:lang w:eastAsia="en-US"/>
        </w:rPr>
        <w:t xml:space="preserve"> связи с 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неблагоприятными </w:t>
      </w:r>
      <w:r w:rsidRPr="001403CA">
        <w:rPr>
          <w:color w:val="000000"/>
          <w:bdr w:val="none" w:sz="0" w:space="0" w:color="auto" w:frame="1"/>
          <w:lang w:eastAsia="en-US"/>
        </w:rPr>
        <w:t xml:space="preserve">погодными условиями 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работы </w:t>
      </w:r>
      <w:r w:rsidRPr="001403CA">
        <w:rPr>
          <w:color w:val="000000"/>
          <w:bdr w:val="none" w:sz="0" w:space="0" w:color="auto" w:frame="1"/>
          <w:lang w:eastAsia="en-US"/>
        </w:rPr>
        <w:t>перенесен</w:t>
      </w:r>
      <w:r w:rsidR="003220B1" w:rsidRPr="001403CA">
        <w:rPr>
          <w:color w:val="000000"/>
          <w:bdr w:val="none" w:sz="0" w:space="0" w:color="auto" w:frame="1"/>
          <w:lang w:eastAsia="en-US"/>
        </w:rPr>
        <w:t>ы</w:t>
      </w:r>
      <w:r w:rsidRPr="001403CA">
        <w:rPr>
          <w:color w:val="000000"/>
          <w:bdr w:val="none" w:sz="0" w:space="0" w:color="auto" w:frame="1"/>
          <w:lang w:eastAsia="en-US"/>
        </w:rPr>
        <w:t xml:space="preserve"> на 2023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г, срок исполнения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-01.09.2023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г.</w:t>
      </w:r>
      <w:r w:rsidR="003220B1" w:rsidRPr="001403CA">
        <w:rPr>
          <w:color w:val="000000"/>
          <w:bdr w:val="none" w:sz="0" w:space="0" w:color="auto" w:frame="1"/>
          <w:lang w:eastAsia="en-US"/>
        </w:rPr>
        <w:t>;</w:t>
      </w:r>
      <w:r w:rsidRPr="001403CA">
        <w:rPr>
          <w:color w:val="000000"/>
          <w:bdr w:val="none" w:sz="0" w:space="0" w:color="auto" w:frame="1"/>
          <w:lang w:eastAsia="en-US"/>
        </w:rPr>
        <w:t xml:space="preserve"> 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>Заключен муниципальный контракт на выполнение работ по асфальтированию дорог общего пользования (ул. Промышленная) – 4540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 </w:t>
      </w:r>
      <w:r w:rsidRPr="001403CA">
        <w:rPr>
          <w:color w:val="000000"/>
          <w:bdr w:val="none" w:sz="0" w:space="0" w:color="auto" w:frame="1"/>
          <w:lang w:eastAsia="en-US"/>
        </w:rPr>
        <w:t>м2</w:t>
      </w:r>
      <w:r w:rsidR="003220B1" w:rsidRPr="001403CA">
        <w:rPr>
          <w:color w:val="000000"/>
          <w:bdr w:val="none" w:sz="0" w:space="0" w:color="auto" w:frame="1"/>
          <w:lang w:eastAsia="en-US"/>
        </w:rPr>
        <w:t>. В связи с неблагоприятными погодными условиями работы перенесены на 2023 г, срок исполнения</w:t>
      </w:r>
      <w:r w:rsidRPr="001403CA">
        <w:rPr>
          <w:color w:val="000000"/>
          <w:bdr w:val="none" w:sz="0" w:space="0" w:color="auto" w:frame="1"/>
          <w:lang w:eastAsia="en-US"/>
        </w:rPr>
        <w:t xml:space="preserve"> – 01.09.2023г.</w:t>
      </w:r>
    </w:p>
    <w:p w:rsidR="005D1655" w:rsidRPr="001403CA" w:rsidRDefault="005D1655" w:rsidP="001204C4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color w:val="000000"/>
          <w:bdr w:val="none" w:sz="0" w:space="0" w:color="auto" w:frame="1"/>
          <w:lang w:eastAsia="en-US"/>
        </w:rPr>
      </w:pPr>
      <w:r w:rsidRPr="001403CA">
        <w:rPr>
          <w:color w:val="000000"/>
          <w:bdr w:val="none" w:sz="0" w:space="0" w:color="auto" w:frame="1"/>
          <w:lang w:eastAsia="en-US"/>
        </w:rPr>
        <w:t xml:space="preserve">Заключен муниципальный контракт на выполнения работ по реконструкции улицы Юбилейная с благоустройством придомовых территорий п. Айхал, в связи с </w:t>
      </w:r>
      <w:r w:rsidR="003220B1" w:rsidRPr="001403CA">
        <w:rPr>
          <w:color w:val="000000"/>
          <w:bdr w:val="none" w:sz="0" w:space="0" w:color="auto" w:frame="1"/>
          <w:lang w:eastAsia="en-US"/>
        </w:rPr>
        <w:t xml:space="preserve">неблагоприятными </w:t>
      </w:r>
      <w:r w:rsidRPr="001403CA">
        <w:rPr>
          <w:color w:val="000000"/>
          <w:bdr w:val="none" w:sz="0" w:space="0" w:color="auto" w:frame="1"/>
          <w:lang w:eastAsia="en-US"/>
        </w:rPr>
        <w:t>погодными условиями, муниципальный контракт растор</w:t>
      </w:r>
      <w:r w:rsidR="003220B1" w:rsidRPr="001403CA">
        <w:rPr>
          <w:color w:val="000000"/>
          <w:bdr w:val="none" w:sz="0" w:space="0" w:color="auto" w:frame="1"/>
          <w:lang w:eastAsia="en-US"/>
        </w:rPr>
        <w:t>гнут</w:t>
      </w:r>
      <w:r w:rsidRPr="001403CA">
        <w:rPr>
          <w:color w:val="000000"/>
          <w:bdr w:val="none" w:sz="0" w:space="0" w:color="auto" w:frame="1"/>
          <w:lang w:eastAsia="en-US"/>
        </w:rPr>
        <w:t xml:space="preserve"> по соглашению сторон.</w:t>
      </w:r>
    </w:p>
    <w:p w:rsidR="008875AB" w:rsidRPr="001403CA" w:rsidRDefault="008875AB" w:rsidP="00002D04">
      <w:pPr>
        <w:pStyle w:val="a3"/>
        <w:tabs>
          <w:tab w:val="left" w:pos="851"/>
        </w:tabs>
        <w:spacing w:after="120"/>
        <w:ind w:left="0"/>
        <w:contextualSpacing w:val="0"/>
        <w:jc w:val="center"/>
        <w:rPr>
          <w:b/>
          <w:bCs/>
          <w:iCs/>
          <w:color w:val="000000" w:themeColor="text1"/>
          <w:highlight w:val="yellow"/>
        </w:rPr>
      </w:pPr>
      <w:r w:rsidRPr="001403CA">
        <w:rPr>
          <w:b/>
          <w:bCs/>
          <w:iCs/>
          <w:color w:val="000000" w:themeColor="text1"/>
        </w:rPr>
        <w:t>5. Жилищный отдел</w:t>
      </w:r>
    </w:p>
    <w:bookmarkEnd w:id="3"/>
    <w:p w:rsidR="00FF4544" w:rsidRPr="001403CA" w:rsidRDefault="00002D04" w:rsidP="00861447">
      <w:pPr>
        <w:ind w:firstLine="708"/>
        <w:jc w:val="both"/>
      </w:pPr>
      <w:r w:rsidRPr="001403CA">
        <w:t>За 12 месяцев 202</w:t>
      </w:r>
      <w:r w:rsidR="00FF4544" w:rsidRPr="001403CA">
        <w:t>2</w:t>
      </w:r>
      <w:r w:rsidRPr="001403CA">
        <w:t xml:space="preserve"> года п</w:t>
      </w:r>
      <w:r w:rsidR="002A79B4" w:rsidRPr="001403CA">
        <w:t>ередан</w:t>
      </w:r>
      <w:r w:rsidR="00FF4544" w:rsidRPr="001403CA">
        <w:t>о</w:t>
      </w:r>
      <w:r w:rsidR="002A79B4" w:rsidRPr="001403CA">
        <w:t xml:space="preserve"> квартир, комна</w:t>
      </w:r>
      <w:r w:rsidRPr="001403CA">
        <w:t>т</w:t>
      </w:r>
      <w:r w:rsidR="002A79B4" w:rsidRPr="001403CA">
        <w:t xml:space="preserve"> в собственность граждан –</w:t>
      </w:r>
      <w:r w:rsidR="00FF4544" w:rsidRPr="001403CA">
        <w:t xml:space="preserve"> 1</w:t>
      </w:r>
      <w:r w:rsidR="0054706F" w:rsidRPr="001403CA">
        <w:t>2</w:t>
      </w:r>
      <w:r w:rsidR="00861447" w:rsidRPr="001403CA">
        <w:t>.</w:t>
      </w:r>
    </w:p>
    <w:p w:rsidR="00FF4544" w:rsidRPr="001403CA" w:rsidRDefault="00FF4544" w:rsidP="00861447">
      <w:pPr>
        <w:ind w:firstLine="708"/>
        <w:jc w:val="both"/>
      </w:pPr>
      <w:r w:rsidRPr="001403CA">
        <w:t>В рамках Подпрограммы «Обеспечение жильем молодых семей» МО «Поселок Айхал» на период 2019 -2023 годы» получили сертификаты 7 молодых семей.</w:t>
      </w:r>
    </w:p>
    <w:p w:rsidR="00FF4544" w:rsidRPr="001403CA" w:rsidRDefault="00FF4544" w:rsidP="00861447">
      <w:pPr>
        <w:ind w:firstLine="708"/>
        <w:jc w:val="both"/>
      </w:pPr>
      <w:r w:rsidRPr="001403CA">
        <w:t>Заключено договоров социального найма жилых помещений – 20.</w:t>
      </w:r>
    </w:p>
    <w:p w:rsidR="00FF4544" w:rsidRPr="001403CA" w:rsidRDefault="00FF4544" w:rsidP="00861447">
      <w:pPr>
        <w:ind w:firstLine="708"/>
        <w:jc w:val="both"/>
      </w:pPr>
      <w:r w:rsidRPr="001403CA">
        <w:t>Заключено договоров найма жилых помещений маневренного фонда – 2.</w:t>
      </w:r>
    </w:p>
    <w:p w:rsidR="00FF4544" w:rsidRPr="001403CA" w:rsidRDefault="00FF4544" w:rsidP="00861447">
      <w:pPr>
        <w:ind w:firstLine="708"/>
        <w:jc w:val="both"/>
      </w:pPr>
      <w:r w:rsidRPr="001403CA">
        <w:rPr>
          <w:color w:val="000000"/>
        </w:rPr>
        <w:t xml:space="preserve">Заключено договоров найма служебных жилых помещений - </w:t>
      </w:r>
      <w:r w:rsidR="0054706F" w:rsidRPr="001403CA">
        <w:rPr>
          <w:color w:val="000000"/>
        </w:rPr>
        <w:t>5</w:t>
      </w:r>
      <w:r w:rsidRPr="001403CA">
        <w:rPr>
          <w:color w:val="000000"/>
        </w:rPr>
        <w:t>.</w:t>
      </w:r>
    </w:p>
    <w:p w:rsidR="00FF4544" w:rsidRPr="001403CA" w:rsidRDefault="00FF4544" w:rsidP="00861447">
      <w:pPr>
        <w:ind w:firstLine="708"/>
        <w:jc w:val="both"/>
      </w:pPr>
      <w:r w:rsidRPr="001403CA">
        <w:t>Заключено договоров коммерческого найма жилых помещений муниципального жилищного фонда – 3</w:t>
      </w:r>
      <w:r w:rsidR="0054706F" w:rsidRPr="001403CA">
        <w:t>5</w:t>
      </w:r>
      <w:r w:rsidRPr="001403CA">
        <w:t>.</w:t>
      </w:r>
    </w:p>
    <w:p w:rsidR="00F45E90" w:rsidRPr="001403CA" w:rsidRDefault="00F45E90" w:rsidP="00861447">
      <w:pPr>
        <w:ind w:firstLine="708"/>
        <w:jc w:val="both"/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1417"/>
        <w:gridCol w:w="1278"/>
        <w:gridCol w:w="1272"/>
        <w:gridCol w:w="1421"/>
        <w:gridCol w:w="1745"/>
      </w:tblGrid>
      <w:tr w:rsidR="00CF75CE" w:rsidRPr="001403CA" w:rsidTr="00043281">
        <w:trPr>
          <w:trHeight w:val="264"/>
        </w:trPr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99" w:type="pct"/>
            <w:gridSpan w:val="5"/>
            <w:shd w:val="clear" w:color="auto" w:fill="auto"/>
            <w:vAlign w:val="center"/>
            <w:hideMark/>
          </w:tcPr>
          <w:p w:rsidR="00CF75CE" w:rsidRPr="001403CA" w:rsidRDefault="00CF75CE" w:rsidP="00CF75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 xml:space="preserve">Заключенные договоры  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 xml:space="preserve">Выдано сертификатов </w:t>
            </w:r>
            <w:r w:rsidR="00043281" w:rsidRPr="001403CA">
              <w:rPr>
                <w:b/>
                <w:color w:val="000000"/>
                <w:sz w:val="20"/>
                <w:szCs w:val="20"/>
              </w:rPr>
              <w:t>молодым семьям</w:t>
            </w:r>
          </w:p>
        </w:tc>
      </w:tr>
      <w:tr w:rsidR="00043281" w:rsidRPr="001403CA" w:rsidTr="00F45E90">
        <w:trPr>
          <w:trHeight w:val="1043"/>
        </w:trPr>
        <w:tc>
          <w:tcPr>
            <w:tcW w:w="497" w:type="pct"/>
            <w:vMerge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приватизации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социального найма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наймы служебных жилых помещений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найма жилых помещений маневренного фонда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03CA">
              <w:rPr>
                <w:b/>
                <w:color w:val="000000"/>
                <w:sz w:val="20"/>
                <w:szCs w:val="20"/>
              </w:rPr>
              <w:t>коммерческого найма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F75CE" w:rsidRPr="001403CA" w:rsidRDefault="00CF75CE" w:rsidP="00FF4544">
            <w:pPr>
              <w:jc w:val="center"/>
              <w:rPr>
                <w:b/>
                <w:color w:val="000000"/>
              </w:rPr>
            </w:pPr>
          </w:p>
        </w:tc>
      </w:tr>
      <w:tr w:rsidR="00043281" w:rsidRPr="001403CA" w:rsidTr="00043281">
        <w:trPr>
          <w:trHeight w:val="310"/>
        </w:trPr>
        <w:tc>
          <w:tcPr>
            <w:tcW w:w="497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2021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5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0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6</w:t>
            </w:r>
          </w:p>
        </w:tc>
      </w:tr>
      <w:tr w:rsidR="00043281" w:rsidRPr="001403CA" w:rsidTr="00043281">
        <w:trPr>
          <w:trHeight w:val="310"/>
        </w:trPr>
        <w:tc>
          <w:tcPr>
            <w:tcW w:w="497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2022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  <w:r w:rsidR="0054706F" w:rsidRPr="001403CA">
              <w:rPr>
                <w:color w:val="000000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F4544" w:rsidRPr="001403CA" w:rsidRDefault="0054706F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F4544" w:rsidRPr="001403CA" w:rsidRDefault="0054706F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FF4544" w:rsidRPr="001403CA" w:rsidRDefault="0054706F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FF4544" w:rsidRPr="001403CA" w:rsidRDefault="00FF4544" w:rsidP="00FF4544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7</w:t>
            </w:r>
          </w:p>
        </w:tc>
      </w:tr>
    </w:tbl>
    <w:p w:rsidR="00FF4544" w:rsidRPr="001403CA" w:rsidRDefault="00FF4544" w:rsidP="00FF4544"/>
    <w:p w:rsidR="008875AB" w:rsidRPr="001403CA" w:rsidRDefault="008875AB" w:rsidP="00631934">
      <w:pPr>
        <w:pStyle w:val="a3"/>
        <w:spacing w:before="120" w:after="120"/>
        <w:ind w:left="0"/>
        <w:jc w:val="center"/>
        <w:rPr>
          <w:b/>
        </w:rPr>
      </w:pPr>
      <w:r w:rsidRPr="001403CA">
        <w:rPr>
          <w:b/>
        </w:rPr>
        <w:t xml:space="preserve">6. </w:t>
      </w:r>
      <w:bookmarkStart w:id="10" w:name="_Hlk63087878"/>
      <w:r w:rsidRPr="001403CA">
        <w:rPr>
          <w:b/>
        </w:rPr>
        <w:t>Социальная политика</w:t>
      </w:r>
      <w:bookmarkEnd w:id="10"/>
    </w:p>
    <w:p w:rsidR="00861447" w:rsidRPr="001403CA" w:rsidRDefault="00861447" w:rsidP="00A23E99">
      <w:pPr>
        <w:spacing w:after="200"/>
        <w:ind w:firstLine="708"/>
        <w:contextualSpacing/>
        <w:jc w:val="both"/>
        <w:rPr>
          <w:b/>
        </w:rPr>
      </w:pPr>
      <w:r w:rsidRPr="001403CA">
        <w:rPr>
          <w:b/>
        </w:rPr>
        <w:t>Муниципальная программа «Обеспечение общественного порядка и профилактики правонарушений на территории муниципального</w:t>
      </w:r>
      <w:r w:rsidR="00184764" w:rsidRPr="001403CA">
        <w:rPr>
          <w:b/>
        </w:rPr>
        <w:t xml:space="preserve"> </w:t>
      </w:r>
      <w:r w:rsidRPr="001403CA">
        <w:rPr>
          <w:b/>
        </w:rPr>
        <w:t>образования «Поселок Айхал» на 2022 – 2024 годы».</w:t>
      </w:r>
    </w:p>
    <w:p w:rsidR="00861447" w:rsidRPr="001403CA" w:rsidRDefault="00A43ECB" w:rsidP="00A23E99">
      <w:pPr>
        <w:ind w:right="-180" w:firstLine="708"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lang w:eastAsia="en-US"/>
        </w:rPr>
        <w:t>В рамках исполнения муниципальной программы и в целях организации летней занятости несовершеннолетних с</w:t>
      </w:r>
      <w:r w:rsidR="00861447" w:rsidRPr="001403CA">
        <w:rPr>
          <w:rFonts w:eastAsia="Calibri"/>
          <w:lang w:eastAsia="en-US"/>
        </w:rPr>
        <w:t xml:space="preserve"> 4 июня по 14 августа на территории муниципального образования «Поселок Айхал» были открыты лагеря дневного пребывания на базе образовательных организаций: </w:t>
      </w:r>
    </w:p>
    <w:p w:rsidR="00861447" w:rsidRPr="001403CA" w:rsidRDefault="00A43ECB" w:rsidP="00A23E99">
      <w:pPr>
        <w:ind w:right="-180" w:firstLine="708"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lang w:eastAsia="en-US"/>
        </w:rPr>
        <w:t xml:space="preserve">- </w:t>
      </w:r>
      <w:r w:rsidR="00861447" w:rsidRPr="001403CA">
        <w:rPr>
          <w:rFonts w:eastAsia="Calibri"/>
          <w:lang w:eastAsia="en-US"/>
        </w:rPr>
        <w:t>«Юность» - лагерь дневного пребывания с продленным режимом работы (МАОУ «СОШ № 23 им. Г.А. Кадзова»)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«Гармония» - лагерь дневного пребывания (МБОУ «СОШ № 5»).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В лагерях дневного пребывания отдохнуло 350 детей в возрасте от 6 до 13 лет.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Лагерь дневного пребывания «Гармония» осуществлял свою деятельность 2 сезона, 8 детей из малообеспеченных семей, получили льготные путевки. Оплата путевок в размере      27 232 руб. производилась за счет средств бюджета МО «Поселок Айхал».</w:t>
      </w:r>
    </w:p>
    <w:p w:rsidR="00861447" w:rsidRPr="001403CA" w:rsidRDefault="00861447" w:rsidP="00A23E99">
      <w:pPr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 </w:t>
      </w:r>
      <w:r w:rsidRPr="001403CA">
        <w:rPr>
          <w:rFonts w:eastAsia="Calibri"/>
          <w:lang w:eastAsia="en-US"/>
        </w:rPr>
        <w:tab/>
        <w:t>12 детей из малообеспеченных семей отдохнули в ДОЛ «Орленок» в 3 смены. Бесплатные путевки предоставлялись Администрацией МО «Мирнинский район». Оплата проезда к месту отдыха и обратно производилась из бюджета МО «Поселок Айхал» в размере 117 600 руб.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В летний период организовано трудоустройство несовершеннолетних в возрасте от 14 до 18 лет. На базе МУДО «Центр дополнительного образования детей «Надежда» был организован лагерь труда и отдыха «Трудовой десант», в котором за время каникул работали 160 подростков. Летний трудовой отряд в п. Айхал осуществлял свою деятельность 3 сезона. Ребята занимались благоустройством поселка, уборкой мусора,</w:t>
      </w:r>
      <w:r w:rsidR="00C5259B" w:rsidRPr="001403CA">
        <w:rPr>
          <w:rFonts w:eastAsia="Calibri"/>
          <w:lang w:eastAsia="en-US"/>
        </w:rPr>
        <w:t xml:space="preserve"> работали</w:t>
      </w:r>
      <w:r w:rsidRPr="001403CA">
        <w:rPr>
          <w:rFonts w:eastAsia="Calibri"/>
          <w:lang w:eastAsia="en-US"/>
        </w:rPr>
        <w:t xml:space="preserve"> вожатыми в лагерях дневного пребывания. </w:t>
      </w:r>
    </w:p>
    <w:p w:rsidR="00861447" w:rsidRPr="001403CA" w:rsidRDefault="00861447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</w:t>
      </w:r>
      <w:r w:rsidR="00C5259B" w:rsidRPr="001403CA">
        <w:rPr>
          <w:rFonts w:eastAsia="Calibri"/>
          <w:lang w:eastAsia="en-US"/>
        </w:rPr>
        <w:t>п.</w:t>
      </w:r>
      <w:r w:rsidRPr="001403CA">
        <w:rPr>
          <w:rFonts w:eastAsia="Calibri"/>
          <w:lang w:eastAsia="en-US"/>
        </w:rPr>
        <w:t xml:space="preserve"> Айхал </w:t>
      </w:r>
      <w:r w:rsidR="00C5259B" w:rsidRPr="001403CA">
        <w:rPr>
          <w:rFonts w:eastAsia="Calibri"/>
          <w:lang w:eastAsia="en-US"/>
        </w:rPr>
        <w:t xml:space="preserve">также </w:t>
      </w:r>
      <w:r w:rsidRPr="001403CA">
        <w:rPr>
          <w:rFonts w:eastAsia="Calibri"/>
          <w:lang w:eastAsia="en-US"/>
        </w:rPr>
        <w:t xml:space="preserve">работал </w:t>
      </w:r>
      <w:r w:rsidR="00C5259B" w:rsidRPr="001403CA">
        <w:rPr>
          <w:rFonts w:eastAsia="Calibri"/>
          <w:lang w:eastAsia="en-US"/>
        </w:rPr>
        <w:t>«</w:t>
      </w:r>
      <w:r w:rsidRPr="001403CA">
        <w:rPr>
          <w:rFonts w:eastAsia="Calibri"/>
          <w:lang w:eastAsia="en-US"/>
        </w:rPr>
        <w:t>Студенческий отряд</w:t>
      </w:r>
      <w:r w:rsidR="00C5259B" w:rsidRPr="001403CA">
        <w:rPr>
          <w:rFonts w:eastAsia="Calibri"/>
          <w:lang w:eastAsia="en-US"/>
        </w:rPr>
        <w:t>»</w:t>
      </w:r>
      <w:r w:rsidRPr="001403CA">
        <w:rPr>
          <w:rFonts w:eastAsia="Calibri"/>
          <w:lang w:eastAsia="en-US"/>
        </w:rPr>
        <w:t>.</w:t>
      </w:r>
      <w:r w:rsidR="00EB5A68" w:rsidRPr="001403CA">
        <w:rPr>
          <w:rFonts w:eastAsia="Calibri"/>
          <w:lang w:eastAsia="en-US"/>
        </w:rPr>
        <w:t xml:space="preserve"> Студенты Айхальского филиала горнодобывающей промышленности МРТК были трудоустроены</w:t>
      </w:r>
      <w:r w:rsidRPr="001403CA">
        <w:rPr>
          <w:rFonts w:eastAsia="Calibri"/>
          <w:lang w:eastAsia="en-US"/>
        </w:rPr>
        <w:t xml:space="preserve"> </w:t>
      </w:r>
      <w:r w:rsidR="00A23E99" w:rsidRPr="001403CA">
        <w:rPr>
          <w:rFonts w:eastAsia="Calibri"/>
          <w:lang w:eastAsia="en-US"/>
        </w:rPr>
        <w:t xml:space="preserve">в </w:t>
      </w:r>
      <w:r w:rsidRPr="001403CA">
        <w:rPr>
          <w:rFonts w:eastAsia="Calibri"/>
          <w:lang w:eastAsia="en-US"/>
        </w:rPr>
        <w:t>два сезона, в каждом сезоне по 4 человека. Студенты выполняли работы</w:t>
      </w:r>
      <w:r w:rsidR="00A43ECB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связанные с благоустройством поселка</w:t>
      </w:r>
      <w:r w:rsidR="00A43ECB" w:rsidRPr="001403CA">
        <w:rPr>
          <w:rFonts w:eastAsia="Calibri"/>
          <w:lang w:eastAsia="en-US"/>
        </w:rPr>
        <w:t xml:space="preserve">. </w:t>
      </w:r>
      <w:r w:rsidRPr="001403CA">
        <w:rPr>
          <w:rFonts w:eastAsia="Calibri"/>
          <w:lang w:eastAsia="en-US"/>
        </w:rPr>
        <w:t>Оплата работы студентов производилась их бюджет</w:t>
      </w:r>
      <w:r w:rsidR="00EB5A68" w:rsidRPr="001403CA">
        <w:rPr>
          <w:rFonts w:eastAsia="Calibri"/>
          <w:lang w:eastAsia="en-US"/>
        </w:rPr>
        <w:t>ов</w:t>
      </w:r>
      <w:r w:rsidRPr="001403CA">
        <w:rPr>
          <w:rFonts w:eastAsia="Calibri"/>
          <w:lang w:eastAsia="en-US"/>
        </w:rPr>
        <w:t xml:space="preserve"> МО «Мирнинский район» и МО «Поселок Айхал». Денежные средства использованы с МП «Приоритетные направления </w:t>
      </w:r>
      <w:r w:rsidR="00685AA7" w:rsidRPr="001403CA">
        <w:rPr>
          <w:rFonts w:eastAsia="Calibri"/>
          <w:lang w:eastAsia="en-US"/>
        </w:rPr>
        <w:t xml:space="preserve">развития </w:t>
      </w:r>
      <w:r w:rsidRPr="001403CA">
        <w:rPr>
          <w:rFonts w:eastAsia="Calibri"/>
          <w:lang w:eastAsia="en-US"/>
        </w:rPr>
        <w:t>молодежной политик</w:t>
      </w:r>
      <w:r w:rsidR="00A43ECB" w:rsidRPr="001403CA">
        <w:rPr>
          <w:rFonts w:eastAsia="Calibri"/>
          <w:lang w:eastAsia="en-US"/>
        </w:rPr>
        <w:t>и</w:t>
      </w:r>
      <w:r w:rsidRPr="001403CA">
        <w:rPr>
          <w:rFonts w:eastAsia="Calibri"/>
          <w:lang w:eastAsia="en-US"/>
        </w:rPr>
        <w:t xml:space="preserve"> в п. Айхал в 2022 – 2024 году» в размере 120 129 рублей, бюджет МО «Мирнинский район» - 239 574 рубля.</w:t>
      </w:r>
    </w:p>
    <w:p w:rsidR="00861447" w:rsidRPr="001403CA" w:rsidRDefault="00EB5A68" w:rsidP="00A23E99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рамках реализации муниципальной программы </w:t>
      </w:r>
      <w:r w:rsidR="00861447" w:rsidRPr="001403CA">
        <w:rPr>
          <w:rFonts w:eastAsia="Calibri"/>
          <w:lang w:eastAsia="en-US"/>
        </w:rPr>
        <w:t>70 детей получили канцелярские наборы к</w:t>
      </w:r>
      <w:r w:rsidRPr="001403CA">
        <w:rPr>
          <w:rFonts w:eastAsia="Calibri"/>
          <w:lang w:eastAsia="en-US"/>
        </w:rPr>
        <w:t>о</w:t>
      </w:r>
      <w:r w:rsidR="00861447" w:rsidRPr="001403CA">
        <w:rPr>
          <w:rFonts w:eastAsia="Calibri"/>
          <w:lang w:eastAsia="en-US"/>
        </w:rPr>
        <w:t xml:space="preserve"> Дню знаний. </w:t>
      </w:r>
    </w:p>
    <w:p w:rsidR="00861447" w:rsidRPr="001403CA" w:rsidRDefault="00861447" w:rsidP="00A23E99">
      <w:pPr>
        <w:ind w:firstLine="708"/>
        <w:jc w:val="both"/>
      </w:pPr>
      <w:r w:rsidRPr="001403CA">
        <w:rPr>
          <w:rFonts w:eastAsia="Calibri"/>
          <w:lang w:eastAsia="en-US"/>
        </w:rPr>
        <w:t xml:space="preserve">С целью профилактики правонарушений и преступлений среди несовершеннолетних в учебных заведениях специалистами КДН и ЗП, ПДН АОП проводились лекционные мероприятия с использование тематических пособий. Детям разъяснялось о недопустимости совершения правонарушений.  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b/>
          <w:lang w:eastAsia="en-US"/>
        </w:rPr>
        <w:t xml:space="preserve">Муниципальная программа «Поддержка социально ориентированных некоммерческих организаций </w:t>
      </w:r>
      <w:r w:rsidR="00EB5A68" w:rsidRPr="001403CA">
        <w:rPr>
          <w:rFonts w:eastAsia="Calibri"/>
          <w:b/>
          <w:lang w:eastAsia="en-US"/>
        </w:rPr>
        <w:t>МО</w:t>
      </w:r>
      <w:r w:rsidRPr="001403CA">
        <w:rPr>
          <w:rFonts w:eastAsia="Calibri"/>
          <w:b/>
          <w:lang w:eastAsia="en-US"/>
        </w:rPr>
        <w:t xml:space="preserve"> «Поселок Айхал» на 2022 – 2024 годы».</w:t>
      </w:r>
      <w:r w:rsidRPr="001403CA">
        <w:rPr>
          <w:rFonts w:eastAsia="Calibri"/>
          <w:lang w:eastAsia="en-US"/>
        </w:rPr>
        <w:t xml:space="preserve">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целях поддержания развития социально-ориентированных некоммерческих организаций и в рамках муниципальной программы </w:t>
      </w:r>
      <w:r w:rsidR="00EB5A68" w:rsidRPr="001403CA">
        <w:rPr>
          <w:rFonts w:eastAsia="Calibri"/>
          <w:lang w:eastAsia="en-US"/>
        </w:rPr>
        <w:t>были предусмотрены</w:t>
      </w:r>
      <w:r w:rsidRPr="001403CA">
        <w:rPr>
          <w:rFonts w:eastAsia="Calibri"/>
          <w:lang w:eastAsia="en-US"/>
        </w:rPr>
        <w:t xml:space="preserve"> денежные средства на субсидирование заявок по реализации проектов в п. Айхал. В 2022 г. сумма субсидий составила </w:t>
      </w:r>
      <w:r w:rsidRPr="001403CA">
        <w:rPr>
          <w:rFonts w:eastAsia="Calibri"/>
          <w:bCs/>
          <w:lang w:eastAsia="en-US"/>
        </w:rPr>
        <w:t>500 000 рублей.</w:t>
      </w:r>
      <w:r w:rsidRPr="001403CA">
        <w:rPr>
          <w:rFonts w:eastAsia="Calibri"/>
          <w:lang w:eastAsia="en-US"/>
        </w:rPr>
        <w:t xml:space="preserve">  На конкурс были представлены 2 заявки:  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Общественная организация «Приют для бездомных животных «Верный друг»», заявка на реализацию проекта «Среда обитания». </w:t>
      </w:r>
    </w:p>
    <w:p w:rsidR="00861447" w:rsidRPr="001403CA" w:rsidRDefault="00861447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 Местная Религиозная организация  Православный Приход  храма в честь Рождества Христова  п. Айхал Якутской Епархии Русской Православной Церкви (Московский Патриархат)</w:t>
      </w:r>
      <w:r w:rsidR="00A555A9" w:rsidRPr="001403CA">
        <w:rPr>
          <w:rFonts w:eastAsia="Calibri"/>
          <w:lang w:eastAsia="en-US"/>
        </w:rPr>
        <w:t>. З</w:t>
      </w:r>
      <w:r w:rsidRPr="001403CA">
        <w:rPr>
          <w:rFonts w:eastAsia="Calibri"/>
          <w:lang w:eastAsia="en-US"/>
        </w:rPr>
        <w:t>аявка на реализацию проекта «Благоустройство территории» (благоустройство детской площадки на территории Храма).</w:t>
      </w:r>
    </w:p>
    <w:p w:rsidR="00861447" w:rsidRPr="001403CA" w:rsidRDefault="00A555A9" w:rsidP="009D251E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Денежные средства были распределены между некоммерческими организациями – победителями конкурса</w:t>
      </w:r>
      <w:r w:rsidR="00861447" w:rsidRPr="001403CA">
        <w:rPr>
          <w:rFonts w:eastAsia="Calibri"/>
          <w:lang w:eastAsia="en-US"/>
        </w:rPr>
        <w:t>:</w:t>
      </w:r>
    </w:p>
    <w:p w:rsidR="00861447" w:rsidRPr="001403CA" w:rsidRDefault="00861447" w:rsidP="009D251E">
      <w:pPr>
        <w:ind w:firstLine="708"/>
        <w:contextualSpacing/>
        <w:jc w:val="both"/>
        <w:rPr>
          <w:bCs/>
        </w:rPr>
      </w:pPr>
      <w:r w:rsidRPr="001403CA">
        <w:lastRenderedPageBreak/>
        <w:t xml:space="preserve">- Общественной организации «Приют для бездомных животных «Верный друг»» на реализацию проекта «Среда обитания» в размере 350 000 рублей; </w:t>
      </w:r>
    </w:p>
    <w:p w:rsidR="00861447" w:rsidRPr="001403CA" w:rsidRDefault="00861447" w:rsidP="009D251E">
      <w:pPr>
        <w:spacing w:after="200"/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Местная религиозная  организация  Православный Приход Храма в честь рождества Христова в п. Айхал Якутской Епархии Русской Православной Церкви (Московский Патриархат) на реализацию проекта  «Благоустройство территории» </w:t>
      </w:r>
      <w:r w:rsidR="00395C66" w:rsidRPr="001403CA">
        <w:rPr>
          <w:rFonts w:eastAsia="Calibri"/>
          <w:lang w:eastAsia="en-US"/>
        </w:rPr>
        <w:t>в</w:t>
      </w:r>
      <w:r w:rsidRPr="001403CA">
        <w:rPr>
          <w:rFonts w:eastAsia="Calibri"/>
          <w:lang w:eastAsia="en-US"/>
        </w:rPr>
        <w:t xml:space="preserve"> сумме 150 000   рублей. </w:t>
      </w:r>
    </w:p>
    <w:p w:rsidR="00395C66" w:rsidRPr="001403CA" w:rsidRDefault="00861447" w:rsidP="009D251E">
      <w:pPr>
        <w:ind w:firstLine="708"/>
        <w:jc w:val="both"/>
      </w:pPr>
      <w:r w:rsidRPr="001403CA">
        <w:rPr>
          <w:b/>
        </w:rPr>
        <w:t>Муниципальная программа «Социальная поддержка населения МО «Поселок Айхал» на 2022-2024 годы</w:t>
      </w:r>
      <w:r w:rsidRPr="001403CA">
        <w:t xml:space="preserve">».             </w:t>
      </w:r>
    </w:p>
    <w:p w:rsidR="00861447" w:rsidRPr="001403CA" w:rsidRDefault="00395C66" w:rsidP="009D251E">
      <w:pPr>
        <w:tabs>
          <w:tab w:val="left" w:pos="2070"/>
          <w:tab w:val="center" w:pos="4677"/>
        </w:tabs>
        <w:spacing w:after="200"/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социальном отделе </w:t>
      </w:r>
      <w:r w:rsidR="00861447" w:rsidRPr="001403CA">
        <w:rPr>
          <w:rFonts w:eastAsia="Calibri"/>
          <w:lang w:eastAsia="en-US"/>
        </w:rPr>
        <w:t xml:space="preserve">Администрации </w:t>
      </w:r>
      <w:r w:rsidRPr="001403CA">
        <w:rPr>
          <w:rFonts w:eastAsia="Calibri"/>
          <w:lang w:eastAsia="en-US"/>
        </w:rPr>
        <w:t>МО «Поселок Айхал»</w:t>
      </w:r>
      <w:r w:rsidR="00861447" w:rsidRPr="001403CA">
        <w:rPr>
          <w:rFonts w:eastAsia="Calibri"/>
          <w:lang w:eastAsia="en-US"/>
        </w:rPr>
        <w:t xml:space="preserve"> на учете </w:t>
      </w:r>
      <w:r w:rsidRPr="001403CA">
        <w:rPr>
          <w:rFonts w:eastAsia="Calibri"/>
          <w:lang w:eastAsia="en-US"/>
        </w:rPr>
        <w:t xml:space="preserve">стоит </w:t>
      </w:r>
      <w:r w:rsidR="00861447" w:rsidRPr="001403CA">
        <w:rPr>
          <w:rFonts w:eastAsia="Calibri"/>
          <w:lang w:eastAsia="en-US"/>
        </w:rPr>
        <w:t>2084 жителя поселка, являющихся льготниками, из них:</w:t>
      </w:r>
    </w:p>
    <w:p w:rsidR="00861447" w:rsidRPr="001403CA" w:rsidRDefault="00395C66" w:rsidP="00A23E99">
      <w:pPr>
        <w:tabs>
          <w:tab w:val="left" w:pos="851"/>
          <w:tab w:val="center" w:pos="4677"/>
        </w:tabs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ab/>
      </w:r>
      <w:r w:rsidR="00861447" w:rsidRPr="001403CA">
        <w:rPr>
          <w:rFonts w:eastAsia="Calibri"/>
          <w:lang w:eastAsia="en-US"/>
        </w:rPr>
        <w:t>на федеральном уровне - 490</w:t>
      </w:r>
    </w:p>
    <w:p w:rsidR="00861447" w:rsidRPr="001403CA" w:rsidRDefault="00861447" w:rsidP="00395C66">
      <w:pPr>
        <w:tabs>
          <w:tab w:val="left" w:pos="851"/>
          <w:tab w:val="left" w:pos="2070"/>
          <w:tab w:val="center" w:pos="4677"/>
        </w:tabs>
        <w:spacing w:line="276" w:lineRule="auto"/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на республиканском уровне - 1379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812"/>
        <w:gridCol w:w="3118"/>
      </w:tblGrid>
      <w:tr w:rsidR="00861447" w:rsidRPr="001403CA" w:rsidTr="009D251E">
        <w:trPr>
          <w:trHeight w:val="405"/>
        </w:trPr>
        <w:tc>
          <w:tcPr>
            <w:tcW w:w="851" w:type="dxa"/>
          </w:tcPr>
          <w:p w:rsidR="00861447" w:rsidRPr="001403CA" w:rsidRDefault="00685AA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                   Категория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 Количество</w:t>
            </w:r>
          </w:p>
        </w:tc>
      </w:tr>
      <w:tr w:rsidR="00395C66" w:rsidRPr="001403CA" w:rsidTr="009D251E">
        <w:trPr>
          <w:trHeight w:val="800"/>
        </w:trPr>
        <w:tc>
          <w:tcPr>
            <w:tcW w:w="6663" w:type="dxa"/>
            <w:gridSpan w:val="2"/>
          </w:tcPr>
          <w:p w:rsidR="00395C66" w:rsidRPr="001403CA" w:rsidRDefault="00395C66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b/>
                <w:bCs/>
                <w:lang w:eastAsia="en-US"/>
              </w:rPr>
            </w:pPr>
            <w:r w:rsidRPr="001403CA">
              <w:rPr>
                <w:rFonts w:eastAsia="Calibri"/>
                <w:b/>
                <w:bCs/>
                <w:lang w:eastAsia="en-US"/>
              </w:rPr>
              <w:t>Федеральные выплаты</w:t>
            </w:r>
          </w:p>
        </w:tc>
        <w:tc>
          <w:tcPr>
            <w:tcW w:w="3118" w:type="dxa"/>
          </w:tcPr>
          <w:p w:rsidR="00395C66" w:rsidRPr="001403CA" w:rsidRDefault="00395C66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На</w:t>
            </w:r>
            <w:r w:rsidR="001204C4" w:rsidRPr="001403CA">
              <w:rPr>
                <w:rFonts w:eastAsia="Calibri"/>
                <w:lang w:eastAsia="en-US"/>
              </w:rPr>
              <w:t xml:space="preserve"> </w:t>
            </w:r>
            <w:r w:rsidRPr="001403CA">
              <w:rPr>
                <w:rFonts w:eastAsia="Calibri"/>
                <w:lang w:eastAsia="en-US"/>
              </w:rPr>
              <w:t>учете</w:t>
            </w:r>
            <w:r w:rsidR="001204C4" w:rsidRPr="001403CA">
              <w:rPr>
                <w:rFonts w:eastAsia="Calibri"/>
                <w:lang w:eastAsia="en-US"/>
              </w:rPr>
              <w:t xml:space="preserve"> </w:t>
            </w:r>
            <w:r w:rsidRPr="001403CA">
              <w:rPr>
                <w:rFonts w:eastAsia="Calibri"/>
                <w:lang w:eastAsia="en-US"/>
              </w:rPr>
              <w:t>пользуются                              льготой</w:t>
            </w:r>
          </w:p>
        </w:tc>
      </w:tr>
      <w:tr w:rsidR="00861447" w:rsidRPr="001403CA" w:rsidTr="009D251E">
        <w:trPr>
          <w:trHeight w:val="398"/>
        </w:trPr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Ветераны ВОВ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-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Ветераны боевых действий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val="en-US"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156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Инвалиды 1 гр.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18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Инвалиды 2 гр.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68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Инвалиды 3 гр.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186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Семьи с детьми инвалидами до 18 лет.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39                     </w:t>
            </w:r>
          </w:p>
        </w:tc>
      </w:tr>
      <w:tr w:rsidR="00861447" w:rsidRPr="001403CA" w:rsidTr="009D251E">
        <w:trPr>
          <w:trHeight w:val="381"/>
        </w:trPr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Ликвидаторы ЧАЭС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7 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Почетные доноры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 8                    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Жертвы политических репрессий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right" w:pos="2124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  8                </w:t>
            </w:r>
            <w:r w:rsidRPr="001403CA">
              <w:rPr>
                <w:rFonts w:eastAsia="Calibri"/>
                <w:lang w:eastAsia="en-US"/>
              </w:rPr>
              <w:tab/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Республиканские выплаты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Ветераны труда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1593</w:t>
            </w:r>
          </w:p>
        </w:tc>
      </w:tr>
      <w:tr w:rsidR="00861447" w:rsidRPr="001403CA" w:rsidTr="009D251E">
        <w:tc>
          <w:tcPr>
            <w:tcW w:w="851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812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Сирота ВОВ</w:t>
            </w:r>
          </w:p>
        </w:tc>
        <w:tc>
          <w:tcPr>
            <w:tcW w:w="3118" w:type="dxa"/>
          </w:tcPr>
          <w:p w:rsidR="00861447" w:rsidRPr="001403CA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</w:t>
            </w:r>
          </w:p>
        </w:tc>
      </w:tr>
    </w:tbl>
    <w:p w:rsidR="00861447" w:rsidRPr="001403CA" w:rsidRDefault="00861447" w:rsidP="00A23E99">
      <w:pPr>
        <w:tabs>
          <w:tab w:val="left" w:pos="2070"/>
          <w:tab w:val="center" w:pos="4677"/>
        </w:tabs>
        <w:spacing w:after="200"/>
        <w:ind w:left="142" w:firstLine="709"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b/>
          <w:lang w:eastAsia="en-US"/>
        </w:rPr>
        <w:t>Социальная семейная инфраструктура поселка состоит из следующих категорий граждан, нуждающихся в социальной поддержке:</w:t>
      </w:r>
    </w:p>
    <w:tbl>
      <w:tblPr>
        <w:tblW w:w="595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27"/>
      </w:tblGrid>
      <w:tr w:rsidR="00467643" w:rsidRPr="001403CA" w:rsidTr="00467643">
        <w:tc>
          <w:tcPr>
            <w:tcW w:w="3827" w:type="dxa"/>
          </w:tcPr>
          <w:p w:rsidR="00467643" w:rsidRPr="001403CA" w:rsidRDefault="00467643" w:rsidP="00861447">
            <w:pPr>
              <w:tabs>
                <w:tab w:val="left" w:pos="2070"/>
                <w:tab w:val="center" w:pos="4677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категория</w:t>
            </w:r>
          </w:p>
        </w:tc>
        <w:tc>
          <w:tcPr>
            <w:tcW w:w="2127" w:type="dxa"/>
          </w:tcPr>
          <w:p w:rsidR="00467643" w:rsidRPr="001403CA" w:rsidRDefault="00467643" w:rsidP="00861447">
            <w:pPr>
              <w:tabs>
                <w:tab w:val="left" w:pos="2070"/>
                <w:tab w:val="center" w:pos="4677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 кол-во</w:t>
            </w:r>
          </w:p>
        </w:tc>
      </w:tr>
      <w:tr w:rsidR="00467643" w:rsidRPr="001403CA" w:rsidTr="00467643">
        <w:tc>
          <w:tcPr>
            <w:tcW w:w="3827" w:type="dxa"/>
          </w:tcPr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Многодетны</w:t>
            </w:r>
            <w:r w:rsidR="001204C4" w:rsidRPr="001403CA">
              <w:rPr>
                <w:rFonts w:eastAsia="Calibri"/>
                <w:lang w:eastAsia="en-US"/>
              </w:rPr>
              <w:t>е</w:t>
            </w:r>
            <w:r w:rsidRPr="001403CA">
              <w:rPr>
                <w:rFonts w:eastAsia="Calibri"/>
                <w:lang w:eastAsia="en-US"/>
              </w:rPr>
              <w:t xml:space="preserve"> семьи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из них: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3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4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5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6 детьми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с 7 детьми</w:t>
            </w:r>
          </w:p>
        </w:tc>
        <w:tc>
          <w:tcPr>
            <w:tcW w:w="2127" w:type="dxa"/>
          </w:tcPr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150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117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18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15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-</w:t>
            </w:r>
          </w:p>
          <w:p w:rsidR="00467643" w:rsidRPr="001403CA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-</w:t>
            </w:r>
          </w:p>
        </w:tc>
      </w:tr>
    </w:tbl>
    <w:p w:rsidR="00001538" w:rsidRPr="001403CA" w:rsidRDefault="00467643" w:rsidP="00001538">
      <w:pPr>
        <w:tabs>
          <w:tab w:val="left" w:pos="0"/>
          <w:tab w:val="center" w:pos="4677"/>
        </w:tabs>
        <w:spacing w:after="200"/>
        <w:ind w:firstLine="709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ab/>
      </w:r>
      <w:r w:rsidR="00861447" w:rsidRPr="001403CA">
        <w:rPr>
          <w:rFonts w:eastAsia="Calibri"/>
          <w:lang w:eastAsia="en-US"/>
        </w:rPr>
        <w:t>При администрации поселка работает комиссия, в которую входят представители градообразующих предприятий, общественности по оказанию адресной материальной помощи жителям поселка по муниципальной программе «Социальная поддержка населения МО «Поселок Айхал» на 2022-2024 годы»</w:t>
      </w:r>
      <w:r w:rsidR="00001538" w:rsidRPr="001403CA">
        <w:rPr>
          <w:rFonts w:eastAsia="Calibri"/>
          <w:lang w:eastAsia="en-US"/>
        </w:rPr>
        <w:t>. В течении 2022 года п</w:t>
      </w:r>
      <w:r w:rsidR="00861447" w:rsidRPr="001403CA">
        <w:rPr>
          <w:rFonts w:eastAsia="Calibri"/>
          <w:lang w:eastAsia="en-US"/>
        </w:rPr>
        <w:t xml:space="preserve">роведено 11 заседаний комиссии. </w:t>
      </w:r>
    </w:p>
    <w:p w:rsidR="00861447" w:rsidRPr="001403CA" w:rsidRDefault="00F676DD" w:rsidP="00001538">
      <w:pPr>
        <w:tabs>
          <w:tab w:val="left" w:pos="0"/>
          <w:tab w:val="center" w:pos="4677"/>
        </w:tabs>
        <w:spacing w:after="200"/>
        <w:ind w:firstLine="709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 xml:space="preserve">Всего в рамках реализации </w:t>
      </w:r>
      <w:r w:rsidR="00861447" w:rsidRPr="001403CA">
        <w:rPr>
          <w:rFonts w:eastAsia="Calibri"/>
          <w:bCs/>
          <w:lang w:eastAsia="en-US"/>
        </w:rPr>
        <w:t>Муниципальн</w:t>
      </w:r>
      <w:r w:rsidRPr="001403CA">
        <w:rPr>
          <w:rFonts w:eastAsia="Calibri"/>
          <w:bCs/>
          <w:lang w:eastAsia="en-US"/>
        </w:rPr>
        <w:t>ой</w:t>
      </w:r>
      <w:r w:rsidR="00861447" w:rsidRPr="001403CA">
        <w:rPr>
          <w:rFonts w:eastAsia="Calibri"/>
          <w:bCs/>
          <w:lang w:eastAsia="en-US"/>
        </w:rPr>
        <w:t xml:space="preserve"> программ</w:t>
      </w:r>
      <w:r w:rsidRPr="001403CA">
        <w:rPr>
          <w:rFonts w:eastAsia="Calibri"/>
          <w:bCs/>
          <w:lang w:eastAsia="en-US"/>
        </w:rPr>
        <w:t>ы</w:t>
      </w:r>
      <w:r w:rsidR="00861447" w:rsidRPr="001403CA">
        <w:rPr>
          <w:rFonts w:eastAsia="Calibri"/>
          <w:bCs/>
          <w:lang w:eastAsia="en-US"/>
        </w:rPr>
        <w:t xml:space="preserve"> «Социальная поддержка населения МО «Поселок Айхал» на 2022-2024 годы»</w:t>
      </w:r>
      <w:r w:rsidRPr="001403CA">
        <w:rPr>
          <w:rFonts w:eastAsia="Calibri"/>
          <w:bCs/>
          <w:lang w:eastAsia="en-US"/>
        </w:rPr>
        <w:t xml:space="preserve"> была оказана материальная помощь гражданам и организовано мероприятий на сумму 1 775 000 руб</w:t>
      </w:r>
      <w:r w:rsidR="00253BE0" w:rsidRPr="001403CA">
        <w:rPr>
          <w:rFonts w:eastAsia="Calibri"/>
          <w:bCs/>
          <w:lang w:eastAsia="en-US"/>
        </w:rPr>
        <w:t>., в том числе: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701"/>
      </w:tblGrid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Оказание адресной материальной помощи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Кол-во (чел)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   Сумма</w:t>
            </w:r>
          </w:p>
        </w:tc>
      </w:tr>
      <w:tr w:rsidR="00001538" w:rsidRPr="001403CA" w:rsidTr="001204C4">
        <w:trPr>
          <w:trHeight w:val="648"/>
        </w:trPr>
        <w:tc>
          <w:tcPr>
            <w:tcW w:w="6096" w:type="dxa"/>
          </w:tcPr>
          <w:p w:rsidR="001204C4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lastRenderedPageBreak/>
              <w:t xml:space="preserve">Единовременная материальная помощь жителям </w:t>
            </w:r>
          </w:p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 xml:space="preserve">п. Айхал 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1 </w:t>
            </w:r>
            <w:r w:rsidR="00F676DD" w:rsidRPr="001403CA">
              <w:rPr>
                <w:rFonts w:eastAsia="Calibri"/>
                <w:b/>
                <w:lang w:eastAsia="en-US"/>
              </w:rPr>
              <w:t>395</w:t>
            </w:r>
            <w:r w:rsidRPr="001403CA">
              <w:rPr>
                <w:rFonts w:eastAsia="Calibri"/>
                <w:b/>
                <w:lang w:eastAsia="en-US"/>
              </w:rPr>
              <w:t> 000,00</w:t>
            </w:r>
          </w:p>
        </w:tc>
      </w:tr>
      <w:tr w:rsidR="00001538" w:rsidRPr="001403CA" w:rsidTr="001204C4">
        <w:trPr>
          <w:trHeight w:val="405"/>
        </w:trPr>
        <w:tc>
          <w:tcPr>
            <w:tcW w:w="9498" w:type="dxa"/>
            <w:gridSpan w:val="3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Единовременная материальная помощь малообеспеченным многодетным семьям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370 000,00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Единовременная помощь детям-инвалидам при лечении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245 000,00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Единовременная помощь при лечении инвалидов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448 000,00</w:t>
            </w: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 xml:space="preserve">Единовременная материальная помощь жителям, попавшим в трудную жизненную ситуацию 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01538" w:rsidRPr="001403CA" w:rsidTr="001204C4">
        <w:tc>
          <w:tcPr>
            <w:tcW w:w="6096" w:type="dxa"/>
          </w:tcPr>
          <w:p w:rsidR="00001538" w:rsidRPr="001403CA" w:rsidRDefault="00001538" w:rsidP="00F676DD">
            <w:pPr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Оказание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Федерации».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242 000,00</w:t>
            </w:r>
          </w:p>
        </w:tc>
      </w:tr>
      <w:tr w:rsidR="00001538" w:rsidRPr="001403CA" w:rsidTr="001204C4">
        <w:trPr>
          <w:trHeight w:val="307"/>
        </w:trPr>
        <w:tc>
          <w:tcPr>
            <w:tcW w:w="6096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Организация транспортного обслуживания граждан с ограниченными возможностями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403C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701" w:type="dxa"/>
          </w:tcPr>
          <w:p w:rsidR="00001538" w:rsidRPr="001403C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30 000,00</w:t>
            </w:r>
          </w:p>
        </w:tc>
      </w:tr>
      <w:tr w:rsidR="00253BE0" w:rsidRPr="001403CA" w:rsidTr="00AA03C7">
        <w:trPr>
          <w:trHeight w:val="307"/>
        </w:trPr>
        <w:tc>
          <w:tcPr>
            <w:tcW w:w="9498" w:type="dxa"/>
            <w:gridSpan w:val="3"/>
          </w:tcPr>
          <w:p w:rsidR="00253BE0" w:rsidRPr="001403CA" w:rsidRDefault="00253BE0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1403CA">
              <w:rPr>
                <w:rFonts w:eastAsia="Calibri"/>
                <w:b/>
                <w:bCs/>
                <w:lang w:eastAsia="en-US"/>
              </w:rPr>
              <w:t xml:space="preserve">Организовано мероприятий </w:t>
            </w:r>
          </w:p>
        </w:tc>
      </w:tr>
      <w:tr w:rsidR="00F676DD" w:rsidRPr="001403CA" w:rsidTr="001204C4">
        <w:trPr>
          <w:trHeight w:val="307"/>
        </w:trPr>
        <w:tc>
          <w:tcPr>
            <w:tcW w:w="6096" w:type="dxa"/>
          </w:tcPr>
          <w:p w:rsidR="00F676DD" w:rsidRPr="001403CA" w:rsidRDefault="00F676DD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День матери, День пожилого человека, Международный день инвалидов, Новогодние мероприятия для детей</w:t>
            </w:r>
            <w:r w:rsidR="00253BE0" w:rsidRPr="001403CA">
              <w:rPr>
                <w:rFonts w:eastAsia="Calibri"/>
                <w:lang w:eastAsia="en-US"/>
              </w:rPr>
              <w:t>-</w:t>
            </w:r>
            <w:r w:rsidRPr="001403CA">
              <w:rPr>
                <w:rFonts w:eastAsia="Calibri"/>
                <w:lang w:eastAsia="en-US"/>
              </w:rPr>
              <w:t>инвалидов и детей мобилизованных военнослужащих.</w:t>
            </w:r>
          </w:p>
        </w:tc>
        <w:tc>
          <w:tcPr>
            <w:tcW w:w="1701" w:type="dxa"/>
          </w:tcPr>
          <w:p w:rsidR="00F676DD" w:rsidRPr="001403CA" w:rsidRDefault="00253BE0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403CA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</w:tcPr>
          <w:p w:rsidR="00F676DD" w:rsidRPr="001403CA" w:rsidRDefault="00F676DD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403CA">
              <w:rPr>
                <w:rFonts w:eastAsia="Calibri"/>
                <w:lang w:eastAsia="en-US"/>
              </w:rPr>
              <w:t>380 000,0</w:t>
            </w:r>
          </w:p>
        </w:tc>
      </w:tr>
    </w:tbl>
    <w:p w:rsidR="00861447" w:rsidRPr="001403CA" w:rsidRDefault="00F676DD" w:rsidP="00253BE0">
      <w:pPr>
        <w:tabs>
          <w:tab w:val="left" w:pos="2070"/>
          <w:tab w:val="center" w:pos="4677"/>
        </w:tabs>
        <w:spacing w:after="200"/>
        <w:ind w:firstLine="709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>В</w:t>
      </w:r>
      <w:r w:rsidR="00861447" w:rsidRPr="001403CA">
        <w:rPr>
          <w:rFonts w:eastAsia="Calibri"/>
          <w:b/>
          <w:lang w:eastAsia="en-US"/>
        </w:rPr>
        <w:t xml:space="preserve"> </w:t>
      </w:r>
      <w:r w:rsidR="00861447" w:rsidRPr="001403CA">
        <w:rPr>
          <w:rFonts w:eastAsia="Calibri"/>
          <w:lang w:eastAsia="en-US"/>
        </w:rPr>
        <w:t>отделении социальной помощи на дому обслуживаются 31 человек: инвалиды и одинокие престарелые граждане.</w:t>
      </w:r>
    </w:p>
    <w:p w:rsidR="008875AB" w:rsidRPr="001403CA" w:rsidRDefault="008875AB" w:rsidP="00FE12B7">
      <w:pPr>
        <w:pStyle w:val="a3"/>
        <w:tabs>
          <w:tab w:val="left" w:pos="1276"/>
        </w:tabs>
        <w:spacing w:after="240"/>
        <w:ind w:left="0"/>
        <w:jc w:val="center"/>
        <w:rPr>
          <w:b/>
          <w:color w:val="000000" w:themeColor="text1"/>
        </w:rPr>
      </w:pPr>
      <w:r w:rsidRPr="001403CA">
        <w:rPr>
          <w:b/>
          <w:color w:val="000000" w:themeColor="text1"/>
        </w:rPr>
        <w:t xml:space="preserve">7. </w:t>
      </w:r>
      <w:bookmarkStart w:id="11" w:name="_Hlk29056448"/>
      <w:r w:rsidRPr="001403CA">
        <w:rPr>
          <w:b/>
          <w:color w:val="000000" w:themeColor="text1"/>
        </w:rPr>
        <w:t>Культура</w:t>
      </w:r>
      <w:r w:rsidR="009506D5" w:rsidRPr="001403CA">
        <w:rPr>
          <w:b/>
          <w:color w:val="000000" w:themeColor="text1"/>
        </w:rPr>
        <w:t xml:space="preserve">, спорт </w:t>
      </w:r>
      <w:r w:rsidRPr="001403CA">
        <w:rPr>
          <w:b/>
          <w:color w:val="000000" w:themeColor="text1"/>
        </w:rPr>
        <w:t>и молодежная политика</w:t>
      </w:r>
    </w:p>
    <w:bookmarkEnd w:id="11"/>
    <w:p w:rsidR="003476F7" w:rsidRPr="001403CA" w:rsidRDefault="003476F7" w:rsidP="00FE12B7">
      <w:pPr>
        <w:ind w:firstLine="709"/>
        <w:jc w:val="both"/>
      </w:pPr>
      <w:r w:rsidRPr="001403CA">
        <w:rPr>
          <w:b/>
        </w:rPr>
        <w:t>Культура и молодежная политика.</w:t>
      </w:r>
      <w:r w:rsidRPr="001403CA">
        <w:t xml:space="preserve"> </w:t>
      </w:r>
    </w:p>
    <w:p w:rsidR="00FE12B7" w:rsidRPr="001403CA" w:rsidRDefault="00FE12B7" w:rsidP="00FE12B7">
      <w:pPr>
        <w:ind w:firstLine="709"/>
        <w:jc w:val="both"/>
      </w:pPr>
      <w:r w:rsidRPr="001403CA">
        <w:t>Сфера культурно-досуговой и физкультурно-массовой, спортивной работы на территории поселка остаётся неотъемлемым и необходимым фактором общественной жизни.</w:t>
      </w:r>
    </w:p>
    <w:p w:rsidR="00FE12B7" w:rsidRPr="001403CA" w:rsidRDefault="00FE12B7" w:rsidP="00FE12B7">
      <w:pPr>
        <w:ind w:firstLine="709"/>
        <w:jc w:val="both"/>
      </w:pPr>
      <w:r w:rsidRPr="001403CA">
        <w:t>В рамках реализации муниципальной Программы «Развитие культуры и социокультурного пространства в п. Айхал на 2022-2026 годы», а также программа «Приоритетные направления по молодежной политике в п. Айхал на 2022-2026 годы» большинство культурно-массовых мероприятий были посвящены 100-летию со дня образования ЯАССР. В целях качественного проведения мероприятий, посвященных 100</w:t>
      </w:r>
      <w:r w:rsidR="0054706F" w:rsidRPr="001403CA">
        <w:t>-</w:t>
      </w:r>
      <w:r w:rsidRPr="001403CA">
        <w:t xml:space="preserve"> летнему юбилею, был разработан и утвержден план организационно-технических мероприятий. </w:t>
      </w:r>
    </w:p>
    <w:p w:rsidR="00FE12B7" w:rsidRPr="001403CA" w:rsidRDefault="00FE12B7" w:rsidP="00FE12B7">
      <w:pPr>
        <w:ind w:firstLine="709"/>
        <w:jc w:val="both"/>
        <w:rPr>
          <w:b/>
          <w:bCs/>
        </w:rPr>
      </w:pPr>
      <w:r w:rsidRPr="001403CA">
        <w:rPr>
          <w:b/>
          <w:bCs/>
        </w:rPr>
        <w:t xml:space="preserve">Мероприятия, проведенные на территории п. Айхал в 2022 году: </w:t>
      </w:r>
    </w:p>
    <w:p w:rsidR="00FE12B7" w:rsidRPr="001403CA" w:rsidRDefault="00FE12B7" w:rsidP="00FE12B7">
      <w:pPr>
        <w:ind w:firstLine="709"/>
        <w:jc w:val="both"/>
      </w:pPr>
      <w:r w:rsidRPr="001403CA">
        <w:t>- Молодежный квиз, посвященный Дню Мирнинского района</w:t>
      </w:r>
    </w:p>
    <w:p w:rsidR="00FE12B7" w:rsidRPr="001403CA" w:rsidRDefault="00FE12B7" w:rsidP="00FE12B7">
      <w:pPr>
        <w:ind w:firstLine="709"/>
        <w:jc w:val="both"/>
      </w:pPr>
      <w:r w:rsidRPr="001403CA">
        <w:t>- Поселковый конкурс песни и строя, смотр конкурс знаменных групп</w:t>
      </w:r>
    </w:p>
    <w:p w:rsidR="00FE12B7" w:rsidRPr="001403CA" w:rsidRDefault="00FE12B7" w:rsidP="00FE12B7">
      <w:pPr>
        <w:ind w:firstLine="709"/>
        <w:jc w:val="both"/>
      </w:pPr>
      <w:r w:rsidRPr="001403CA">
        <w:t>- Конкурсная программа «Мама и весна», посвященная Международному женскому Дню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</w:t>
      </w:r>
      <w:r w:rsidRPr="001403CA">
        <w:t>Митинг</w:t>
      </w:r>
      <w:r w:rsidR="004F7F9E" w:rsidRPr="001403CA">
        <w:t>-</w:t>
      </w:r>
      <w:r w:rsidRPr="001403CA">
        <w:t>концерт «Крымская Весна»</w:t>
      </w:r>
    </w:p>
    <w:p w:rsidR="00FE12B7" w:rsidRPr="001403CA" w:rsidRDefault="00FE12B7" w:rsidP="00FE12B7">
      <w:pPr>
        <w:ind w:firstLine="709"/>
        <w:jc w:val="both"/>
      </w:pPr>
      <w:r w:rsidRPr="001403CA">
        <w:t>- Поселковая народная акция «Zа МИР»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- Фестиваль трудовой доблести  «Труду и Весне дорогу», </w:t>
      </w:r>
    </w:p>
    <w:p w:rsidR="00FE12B7" w:rsidRPr="001403CA" w:rsidRDefault="00FE12B7" w:rsidP="00FE12B7">
      <w:pPr>
        <w:ind w:firstLine="709"/>
        <w:jc w:val="both"/>
      </w:pPr>
      <w:r w:rsidRPr="001403CA">
        <w:t>- Мероприятия, посвященные Дню Великой Победы, в которые входили такие акции как: шествие «Бессмертный полк», акция «Блокадный хлеб», ретроспектива «Военная галерея», выставка «Неизвестные факты о Войне», «Солдатская каша»</w:t>
      </w:r>
      <w:r w:rsidR="00822F4F" w:rsidRPr="001403CA">
        <w:t>;</w:t>
      </w:r>
    </w:p>
    <w:p w:rsidR="00FE12B7" w:rsidRPr="001403CA" w:rsidRDefault="00FE12B7" w:rsidP="00FE12B7">
      <w:pPr>
        <w:ind w:firstLine="709"/>
        <w:jc w:val="both"/>
      </w:pPr>
      <w:r w:rsidRPr="001403CA">
        <w:t>- концертно-игровая программа, посвященная Дню защиты детей;</w:t>
      </w:r>
    </w:p>
    <w:p w:rsidR="00FE12B7" w:rsidRPr="001403CA" w:rsidRDefault="00FE12B7" w:rsidP="00FE12B7">
      <w:pPr>
        <w:ind w:firstLine="709"/>
        <w:jc w:val="both"/>
      </w:pPr>
      <w:r w:rsidRPr="001403CA">
        <w:t>- мероприятия, посвященные Дню России;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- мероприятия, посвященные национальному празднику «Ысыах» на ЛЭК «Дружба народов». </w:t>
      </w:r>
      <w:r w:rsidR="00822F4F" w:rsidRPr="001403CA">
        <w:t>О</w:t>
      </w:r>
      <w:r w:rsidRPr="001403CA">
        <w:t>ткрытие ландшафтно-этнографического комплекса на местности «Дружба народов»;</w:t>
      </w:r>
    </w:p>
    <w:p w:rsidR="00FE12B7" w:rsidRPr="001403CA" w:rsidRDefault="00FE12B7" w:rsidP="00FE12B7">
      <w:pPr>
        <w:ind w:firstLine="709"/>
        <w:jc w:val="both"/>
      </w:pPr>
      <w:r w:rsidRPr="001403CA">
        <w:t>- Культурно-массовые мероприятия, посвященные Дню города и Дню алмазодобытчика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концерт </w:t>
      </w:r>
      <w:r w:rsidRPr="001403CA">
        <w:t>«Флаг моего Государства»;</w:t>
      </w:r>
    </w:p>
    <w:p w:rsidR="00FE12B7" w:rsidRPr="001403CA" w:rsidRDefault="00FE12B7" w:rsidP="00FE12B7">
      <w:pPr>
        <w:ind w:firstLine="709"/>
        <w:jc w:val="both"/>
      </w:pPr>
      <w:r w:rsidRPr="001403CA">
        <w:lastRenderedPageBreak/>
        <w:t>- «Великая Республика», мероприятия, посвященные 100 летию ЯАССР</w:t>
      </w:r>
      <w:r w:rsidR="00822F4F" w:rsidRPr="001403CA">
        <w:t>;</w:t>
      </w:r>
    </w:p>
    <w:p w:rsidR="00FE12B7" w:rsidRPr="001403CA" w:rsidRDefault="00FE12B7" w:rsidP="00FE12B7">
      <w:pPr>
        <w:ind w:firstLine="709"/>
        <w:jc w:val="both"/>
      </w:pPr>
      <w:r w:rsidRPr="001403CA">
        <w:t>- Выставка подворий «В семье единой», гала-концерт «Нить традиций»;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</w:t>
      </w:r>
      <w:r w:rsidRPr="001403CA">
        <w:t>Поселковая премия «Время реальных дел», посвященная Дню добровольца и Дню конституции</w:t>
      </w:r>
      <w:r w:rsidR="00822F4F" w:rsidRPr="001403CA">
        <w:t xml:space="preserve"> Российской Федерации</w:t>
      </w:r>
      <w:r w:rsidRPr="001403CA">
        <w:t>;</w:t>
      </w:r>
    </w:p>
    <w:p w:rsidR="00FE12B7" w:rsidRPr="001403CA" w:rsidRDefault="00FE12B7" w:rsidP="00FE12B7">
      <w:pPr>
        <w:ind w:firstLine="709"/>
        <w:jc w:val="both"/>
      </w:pPr>
      <w:r w:rsidRPr="001403CA">
        <w:t>-</w:t>
      </w:r>
      <w:r w:rsidR="00822F4F" w:rsidRPr="001403CA">
        <w:t xml:space="preserve"> </w:t>
      </w:r>
      <w:r w:rsidRPr="001403CA">
        <w:t xml:space="preserve">Поселковая </w:t>
      </w:r>
      <w:r w:rsidR="00822F4F" w:rsidRPr="001403CA">
        <w:t xml:space="preserve">благотворительная </w:t>
      </w:r>
      <w:r w:rsidRPr="001403CA">
        <w:t>акция «Елка добра»</w:t>
      </w:r>
      <w:r w:rsidR="00822F4F" w:rsidRPr="001403CA">
        <w:t>.</w:t>
      </w:r>
    </w:p>
    <w:p w:rsidR="00FE12B7" w:rsidRPr="001403CA" w:rsidRDefault="00FE12B7" w:rsidP="00FE12B7">
      <w:pPr>
        <w:ind w:firstLine="709"/>
        <w:jc w:val="both"/>
      </w:pPr>
    </w:p>
    <w:p w:rsidR="00FE12B7" w:rsidRPr="001403CA" w:rsidRDefault="00FE12B7" w:rsidP="00FE12B7">
      <w:pPr>
        <w:ind w:firstLine="709"/>
        <w:jc w:val="both"/>
      </w:pPr>
      <w:r w:rsidRPr="001403CA">
        <w:t xml:space="preserve">На территории поселка с успехом организуют свою деятельность 10 национальных объединений. </w:t>
      </w:r>
      <w:r w:rsidR="00822F4F" w:rsidRPr="001403CA">
        <w:t>Администрация поселка оказывает с</w:t>
      </w:r>
      <w:r w:rsidRPr="001403CA">
        <w:t xml:space="preserve">одействие в организации мероприятий, направленных на сохранение традиций и обычаев. 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Развивается и </w:t>
      </w:r>
      <w:r w:rsidR="00822F4F" w:rsidRPr="001403CA">
        <w:t xml:space="preserve">сфера </w:t>
      </w:r>
      <w:r w:rsidRPr="001403CA">
        <w:t xml:space="preserve">добровольчества. </w:t>
      </w:r>
      <w:r w:rsidR="00822F4F" w:rsidRPr="001403CA">
        <w:t>На конец</w:t>
      </w:r>
      <w:r w:rsidRPr="001403CA">
        <w:t xml:space="preserve"> 2022 года </w:t>
      </w:r>
      <w:r w:rsidR="00822F4F" w:rsidRPr="001403CA">
        <w:t xml:space="preserve">в поселке </w:t>
      </w:r>
      <w:r w:rsidRPr="001403CA">
        <w:t>насчитывается 9 добровольческих объединений:</w:t>
      </w:r>
    </w:p>
    <w:p w:rsidR="00FE12B7" w:rsidRPr="001403CA" w:rsidRDefault="00FE12B7" w:rsidP="00FE12B7">
      <w:pPr>
        <w:ind w:firstLine="709"/>
        <w:jc w:val="both"/>
      </w:pPr>
      <w:r w:rsidRPr="001403CA">
        <w:t>- Совет молодежи</w:t>
      </w:r>
    </w:p>
    <w:p w:rsidR="00FE12B7" w:rsidRPr="001403CA" w:rsidRDefault="00FE12B7" w:rsidP="00FE12B7">
      <w:pPr>
        <w:ind w:firstLine="709"/>
        <w:jc w:val="both"/>
      </w:pPr>
      <w:r w:rsidRPr="001403CA">
        <w:t>- Совет молодых специалистов АГОКа</w:t>
      </w:r>
    </w:p>
    <w:p w:rsidR="00FE12B7" w:rsidRPr="001403CA" w:rsidRDefault="00FE12B7" w:rsidP="00FE12B7">
      <w:pPr>
        <w:ind w:firstLine="709"/>
        <w:jc w:val="both"/>
      </w:pPr>
      <w:r w:rsidRPr="001403CA">
        <w:t>- волонтерская группа «Горячие сердца»</w:t>
      </w:r>
    </w:p>
    <w:p w:rsidR="00FE12B7" w:rsidRPr="001403CA" w:rsidRDefault="00FE12B7" w:rsidP="00FE12B7">
      <w:pPr>
        <w:ind w:firstLine="709"/>
        <w:jc w:val="both"/>
      </w:pPr>
      <w:r w:rsidRPr="001403CA">
        <w:t>- волонтерская группа «Импульс»</w:t>
      </w:r>
    </w:p>
    <w:p w:rsidR="00FE12B7" w:rsidRPr="001403CA" w:rsidRDefault="00FE12B7" w:rsidP="00FE12B7">
      <w:pPr>
        <w:ind w:firstLine="709"/>
        <w:jc w:val="both"/>
      </w:pPr>
      <w:r w:rsidRPr="001403CA">
        <w:t>- добровольческое объединение «Юность»</w:t>
      </w:r>
    </w:p>
    <w:p w:rsidR="00FE12B7" w:rsidRPr="001403CA" w:rsidRDefault="00FE12B7" w:rsidP="00FE12B7">
      <w:pPr>
        <w:ind w:firstLine="709"/>
        <w:jc w:val="both"/>
      </w:pPr>
      <w:r w:rsidRPr="001403CA">
        <w:t>- группа «Эко сталкер»</w:t>
      </w:r>
    </w:p>
    <w:p w:rsidR="00FE12B7" w:rsidRPr="001403CA" w:rsidRDefault="00FE12B7" w:rsidP="00FE12B7">
      <w:pPr>
        <w:ind w:firstLine="709"/>
        <w:jc w:val="both"/>
      </w:pPr>
      <w:r w:rsidRPr="001403CA">
        <w:t>- «Волонтеры культуры»</w:t>
      </w:r>
    </w:p>
    <w:p w:rsidR="00FE12B7" w:rsidRPr="001403CA" w:rsidRDefault="00FE12B7" w:rsidP="00FE12B7">
      <w:pPr>
        <w:ind w:firstLine="709"/>
        <w:jc w:val="both"/>
      </w:pPr>
      <w:r w:rsidRPr="001403CA">
        <w:t>- штаб волонтеров «Своих не бросаем»</w:t>
      </w:r>
    </w:p>
    <w:p w:rsidR="00FE12B7" w:rsidRPr="001403CA" w:rsidRDefault="00FE12B7" w:rsidP="00FE12B7">
      <w:pPr>
        <w:ind w:firstLine="709"/>
        <w:jc w:val="both"/>
      </w:pPr>
      <w:r w:rsidRPr="001403CA">
        <w:t>- группа «Народный актив»</w:t>
      </w:r>
    </w:p>
    <w:p w:rsidR="00FE12B7" w:rsidRPr="001403CA" w:rsidRDefault="00FE12B7" w:rsidP="00FE12B7">
      <w:pPr>
        <w:ind w:firstLine="709"/>
        <w:jc w:val="both"/>
      </w:pPr>
      <w:r w:rsidRPr="001403CA">
        <w:t>Кроме того</w:t>
      </w:r>
      <w:r w:rsidR="00822F4F" w:rsidRPr="001403CA">
        <w:t>,</w:t>
      </w:r>
      <w:r w:rsidRPr="001403CA">
        <w:t xml:space="preserve"> наряду с добровольческими объединениями ведут свою деятельность военно-патриотические клубы - «России верные сыны», а также образованное в 2022 году отделение движения «Боевое братство»</w:t>
      </w:r>
      <w:r w:rsidR="00822F4F" w:rsidRPr="001403CA">
        <w:t>.</w:t>
      </w:r>
      <w:r w:rsidRPr="001403CA">
        <w:t xml:space="preserve"> </w:t>
      </w:r>
    </w:p>
    <w:p w:rsidR="00FE12B7" w:rsidRPr="001403CA" w:rsidRDefault="00FE12B7" w:rsidP="00FE12B7">
      <w:pPr>
        <w:ind w:firstLine="709"/>
        <w:jc w:val="both"/>
      </w:pPr>
      <w:r w:rsidRPr="001403CA">
        <w:t xml:space="preserve">В связи с Указом Президента РФ об объявлении частичной мобилизации в Айхале был создан штаб волонтеров по организации помощи семьям участников СВО. Участники волонтерской группы жители поселка Айхал из числа работающей молодежи, активисты общественных объединений. </w:t>
      </w:r>
    </w:p>
    <w:p w:rsidR="00FE12B7" w:rsidRPr="001403CA" w:rsidRDefault="00FE12B7" w:rsidP="00FE12B7">
      <w:pPr>
        <w:ind w:firstLine="709"/>
        <w:jc w:val="both"/>
      </w:pPr>
      <w:r w:rsidRPr="001403CA">
        <w:t>Ежегодно в бюджет поселка закладываются средства на выплату стипендий Главы поселка лучшим ученикам, в 2022 году выплачена сумма в размере 67 500 руб.</w:t>
      </w:r>
    </w:p>
    <w:p w:rsidR="00FE12B7" w:rsidRPr="001403CA" w:rsidRDefault="00FE12B7" w:rsidP="00FE12B7">
      <w:pPr>
        <w:ind w:firstLine="709"/>
        <w:jc w:val="both"/>
      </w:pPr>
    </w:p>
    <w:p w:rsidR="00FE12B7" w:rsidRPr="001403CA" w:rsidRDefault="00FE12B7" w:rsidP="00FE12B7">
      <w:pPr>
        <w:ind w:firstLine="709"/>
        <w:jc w:val="both"/>
      </w:pPr>
      <w:r w:rsidRPr="001403CA">
        <w:t>В рамках программных задач по организации концертной и гастрольной деятельности в 2022 году поселок Айхал посетили:</w:t>
      </w:r>
    </w:p>
    <w:p w:rsidR="00FE12B7" w:rsidRPr="001403CA" w:rsidRDefault="00822F4F" w:rsidP="00FE12B7">
      <w:pPr>
        <w:ind w:firstLine="709"/>
        <w:jc w:val="both"/>
      </w:pPr>
      <w:r w:rsidRPr="001403CA">
        <w:t xml:space="preserve">- </w:t>
      </w:r>
      <w:r w:rsidR="00FE12B7" w:rsidRPr="001403CA">
        <w:t>Заслуженная артистка Р</w:t>
      </w:r>
      <w:r w:rsidRPr="001403CA">
        <w:t xml:space="preserve">еспублики </w:t>
      </w:r>
      <w:r w:rsidR="00FE12B7" w:rsidRPr="001403CA">
        <w:t>С</w:t>
      </w:r>
      <w:r w:rsidRPr="001403CA">
        <w:t>аха</w:t>
      </w:r>
      <w:r w:rsidR="00FE12B7" w:rsidRPr="001403CA">
        <w:t xml:space="preserve"> (Я</w:t>
      </w:r>
      <w:r w:rsidRPr="001403CA">
        <w:t>кутия</w:t>
      </w:r>
      <w:r w:rsidR="00FE12B7" w:rsidRPr="001403CA">
        <w:t>) Саина (Екатерина Савинова)</w:t>
      </w:r>
      <w:r w:rsidRPr="001403CA">
        <w:t>;</w:t>
      </w:r>
    </w:p>
    <w:p w:rsidR="00FE12B7" w:rsidRPr="001403CA" w:rsidRDefault="00822F4F" w:rsidP="00FE12B7">
      <w:pPr>
        <w:ind w:firstLine="709"/>
        <w:jc w:val="both"/>
      </w:pPr>
      <w:r w:rsidRPr="001403CA">
        <w:t xml:space="preserve">- </w:t>
      </w:r>
      <w:r w:rsidR="00FE12B7" w:rsidRPr="001403CA">
        <w:t>артисты муниципального бюджетного учреждение «Улусный центр народного творчества имени С.А.Зверева- Кыыл-Уола»</w:t>
      </w:r>
      <w:r w:rsidR="00B40E74" w:rsidRPr="001403CA">
        <w:t>.</w:t>
      </w:r>
    </w:p>
    <w:p w:rsidR="00FE12B7" w:rsidRPr="001403CA" w:rsidRDefault="00FE12B7" w:rsidP="00FE12B7">
      <w:pPr>
        <w:ind w:firstLine="709"/>
        <w:jc w:val="both"/>
      </w:pPr>
      <w:r w:rsidRPr="001403CA">
        <w:t>На все культурно-массовые мероприятия из бюджета МО «Поселок Айхал» в 2022 году освоено 5 326 511,85 руб, на основные задачи по реализации молодежной политики в поселке –</w:t>
      </w:r>
      <w:r w:rsidR="00B40E74" w:rsidRPr="001403CA">
        <w:t xml:space="preserve"> </w:t>
      </w:r>
      <w:r w:rsidRPr="001403CA">
        <w:t>800 887,52 руб.</w:t>
      </w:r>
    </w:p>
    <w:p w:rsidR="003476F7" w:rsidRPr="001403CA" w:rsidRDefault="003476F7" w:rsidP="00FE12B7">
      <w:pPr>
        <w:ind w:firstLine="709"/>
        <w:jc w:val="both"/>
        <w:rPr>
          <w:b/>
        </w:rPr>
      </w:pPr>
      <w:r w:rsidRPr="001403CA">
        <w:rPr>
          <w:b/>
        </w:rPr>
        <w:t>Спорт.</w:t>
      </w:r>
    </w:p>
    <w:p w:rsidR="00B40E74" w:rsidRPr="001403CA" w:rsidRDefault="00B40E74" w:rsidP="00605AEE">
      <w:pPr>
        <w:ind w:firstLine="709"/>
        <w:jc w:val="both"/>
      </w:pPr>
      <w:r w:rsidRPr="001403CA">
        <w:rPr>
          <w:bCs/>
        </w:rPr>
        <w:t xml:space="preserve">Большое внимание Администрация поселка совместно с руководством КСК АК «АЛРОСА» (ПАО) уделяет массовым видам спорта. </w:t>
      </w:r>
      <w:r w:rsidRPr="001403CA">
        <w:t>2022 год также внес коррективы в работу по популяризации детско-юношеского спорта.</w:t>
      </w:r>
    </w:p>
    <w:p w:rsidR="00B40E74" w:rsidRPr="001403CA" w:rsidRDefault="00B40E74" w:rsidP="00605AEE">
      <w:pPr>
        <w:ind w:firstLine="709"/>
        <w:jc w:val="both"/>
      </w:pPr>
      <w:r w:rsidRPr="001403CA">
        <w:t>В условиях ограничительных мер, ввиду недопущения распространения коронавирусной инфекции в спортивно – массовой работе появилась тенденция проведения мероприятий в режиме он-лайн , которая стала очень популярна в поселке. Такие мероприятия обеспечивают участие большего количества населения. В сети прошли спортивно-массовые, оздоровительные программы, конкурсы и соревнования, а именно:</w:t>
      </w:r>
    </w:p>
    <w:p w:rsidR="00B40E74" w:rsidRPr="001403CA" w:rsidRDefault="00B40E74" w:rsidP="00B40E74">
      <w:pPr>
        <w:ind w:firstLine="426"/>
        <w:jc w:val="both"/>
      </w:pPr>
      <w:r w:rsidRPr="001403CA">
        <w:t xml:space="preserve"> - организация марафона «Делай как я, делай лучше нас» охват более 30 чел. </w:t>
      </w:r>
    </w:p>
    <w:p w:rsidR="00B40E74" w:rsidRPr="001403CA" w:rsidRDefault="00B40E74" w:rsidP="00B40E74">
      <w:pPr>
        <w:ind w:firstLine="426"/>
        <w:jc w:val="both"/>
      </w:pPr>
      <w:r w:rsidRPr="001403CA">
        <w:t xml:space="preserve"> - марафон «Иди, ходи» работа на приложении </w:t>
      </w:r>
      <w:r w:rsidRPr="001403CA">
        <w:rPr>
          <w:lang w:val="en-US"/>
        </w:rPr>
        <w:t>StepApp</w:t>
      </w:r>
      <w:r w:rsidRPr="001403CA">
        <w:t xml:space="preserve"> охват более 60 чел.</w:t>
      </w:r>
    </w:p>
    <w:p w:rsidR="00B40E74" w:rsidRPr="001403CA" w:rsidRDefault="00B40E74" w:rsidP="00B40E74">
      <w:pPr>
        <w:ind w:firstLine="426"/>
        <w:jc w:val="both"/>
      </w:pPr>
      <w:r w:rsidRPr="001403CA">
        <w:t xml:space="preserve"> - он-лайн пьедестал «Айхальские рекорды – соревнования он-лайн по ОФП, охват 27 чел.</w:t>
      </w:r>
    </w:p>
    <w:p w:rsidR="00B40E74" w:rsidRPr="001403CA" w:rsidRDefault="00B40E74" w:rsidP="00605AEE">
      <w:pPr>
        <w:ind w:firstLine="709"/>
        <w:jc w:val="both"/>
      </w:pPr>
      <w:r w:rsidRPr="001403CA">
        <w:t>Спортивная жизнь поселка разнообразна проведением турниров, соревнований, первенств. Ежеквартально проводятся соревнования на Кубок Главы поселка по игровым видам спорта. Также популярны в поселке и массовые старты - проведена легкоатлетическая эстафета, масс</w:t>
      </w:r>
      <w:r w:rsidR="004F7F9E" w:rsidRPr="001403CA">
        <w:t>-</w:t>
      </w:r>
      <w:r w:rsidRPr="001403CA">
        <w:t>старт «Кросс наций», масс</w:t>
      </w:r>
      <w:r w:rsidR="004F7F9E" w:rsidRPr="001403CA">
        <w:t>-</w:t>
      </w:r>
      <w:r w:rsidRPr="001403CA">
        <w:t xml:space="preserve">старт «Лыжня России». </w:t>
      </w:r>
    </w:p>
    <w:p w:rsidR="00B40E74" w:rsidRPr="001403CA" w:rsidRDefault="00B40E74" w:rsidP="00605AEE">
      <w:pPr>
        <w:ind w:firstLine="709"/>
        <w:jc w:val="both"/>
      </w:pPr>
      <w:r w:rsidRPr="001403CA">
        <w:lastRenderedPageBreak/>
        <w:t>В рамках популяризации игровых видов спорта организованны мастер классов по видам спорта (футбол, хоккей, волейбол, баскетбол) – охват более 100 чел.</w:t>
      </w:r>
    </w:p>
    <w:p w:rsidR="00B40E74" w:rsidRPr="001403CA" w:rsidRDefault="00B40E74" w:rsidP="00605AEE">
      <w:pPr>
        <w:ind w:firstLine="709"/>
        <w:jc w:val="both"/>
      </w:pPr>
      <w:r w:rsidRPr="001403CA">
        <w:t>Большое внимание уделяется популяризации национальных видов спорта. Так в 2022 году были проведено Первенство по борьбе «Хапсагай», соревнование по мас-реслингу, многоборье «Игры Боотуров». Впервые в поселке прошел фестиваль настольных игр «Хабалык» и «Хамаска».</w:t>
      </w:r>
    </w:p>
    <w:p w:rsidR="00B40E74" w:rsidRPr="001403CA" w:rsidRDefault="00B40E74" w:rsidP="00605AEE">
      <w:pPr>
        <w:ind w:firstLine="709"/>
        <w:jc w:val="both"/>
      </w:pPr>
      <w:r w:rsidRPr="001403CA">
        <w:t>Программные мероприятия включают в себя средства на оплату проезда айхальских спортсменов для участия в соревнованиях за пределами поселка. Всего на эти цели потрачено 405 277 руб.</w:t>
      </w:r>
    </w:p>
    <w:p w:rsidR="00B40E74" w:rsidRPr="001403CA" w:rsidRDefault="00B40E74" w:rsidP="00B40E74">
      <w:pPr>
        <w:ind w:firstLine="709"/>
        <w:jc w:val="both"/>
        <w:rPr>
          <w:b/>
        </w:rPr>
      </w:pPr>
      <w:r w:rsidRPr="001403CA">
        <w:t>Всего из бюджета МО «Поселок Айхал» в 2022 году на развитие физкультуры и спорта выделено 544 616,60 руб</w:t>
      </w:r>
      <w:r w:rsidR="00605AEE" w:rsidRPr="001403CA">
        <w:t>.</w:t>
      </w:r>
      <w:r w:rsidRPr="001403CA">
        <w:t xml:space="preserve">   </w:t>
      </w:r>
    </w:p>
    <w:p w:rsidR="008875AB" w:rsidRPr="001403CA" w:rsidRDefault="003476F7" w:rsidP="003476F7">
      <w:pPr>
        <w:spacing w:before="120" w:after="120"/>
        <w:ind w:firstLine="709"/>
        <w:jc w:val="center"/>
        <w:rPr>
          <w:rFonts w:eastAsia="Calibri"/>
          <w:b/>
          <w:color w:val="000000" w:themeColor="text1"/>
        </w:rPr>
      </w:pPr>
      <w:r w:rsidRPr="001403CA">
        <w:rPr>
          <w:rFonts w:eastAsia="Calibri"/>
          <w:b/>
          <w:color w:val="000000" w:themeColor="text1"/>
        </w:rPr>
        <w:t xml:space="preserve">8. </w:t>
      </w:r>
      <w:r w:rsidR="008875AB" w:rsidRPr="001403CA">
        <w:rPr>
          <w:rFonts w:eastAsia="Calibri"/>
          <w:b/>
          <w:color w:val="000000" w:themeColor="text1"/>
        </w:rPr>
        <w:t>Потребительский рынок и малое предпринимательство</w:t>
      </w:r>
    </w:p>
    <w:p w:rsidR="0091654B" w:rsidRPr="001403CA" w:rsidRDefault="0091654B" w:rsidP="004F7F9E">
      <w:pPr>
        <w:ind w:firstLine="709"/>
        <w:jc w:val="both"/>
      </w:pPr>
      <w:r w:rsidRPr="001403CA">
        <w:t xml:space="preserve">Основными целями реализации программы по поддержке и развитию предпринимательства в п. Айхал является наращивание предпринимательского ресурса и создание и обеспечение благоприятных условий для развития и повышения конкурентоспособности малого предпринимательства на территории п. Айхал, а также содействие повышению уровня жизни населения. Сумма финансирования мероприятий программы в 2022 году составила </w:t>
      </w:r>
      <w:bookmarkStart w:id="12" w:name="_Hlk534547623"/>
      <w:bookmarkStart w:id="13" w:name="_Hlk534547699"/>
      <w:r w:rsidRPr="001403CA">
        <w:t>300 000</w:t>
      </w:r>
      <w:bookmarkEnd w:id="12"/>
      <w:r w:rsidRPr="001403CA">
        <w:t xml:space="preserve"> рублей</w:t>
      </w:r>
      <w:bookmarkStart w:id="14" w:name="_Hlk534547659"/>
      <w:bookmarkEnd w:id="13"/>
      <w:bookmarkEnd w:id="14"/>
      <w:r w:rsidRPr="001403CA">
        <w:t>.</w:t>
      </w:r>
    </w:p>
    <w:p w:rsidR="0091654B" w:rsidRPr="001403CA" w:rsidRDefault="0091654B" w:rsidP="004F7F9E">
      <w:pPr>
        <w:ind w:firstLine="709"/>
        <w:jc w:val="both"/>
      </w:pPr>
      <w:r w:rsidRPr="001403CA">
        <w:t>В рамках муниципальной программы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 в прошлом году администрацией реализовывались следующие мероприятия:</w:t>
      </w:r>
    </w:p>
    <w:p w:rsidR="00001538" w:rsidRPr="001403CA" w:rsidRDefault="00001538" w:rsidP="004F7F9E">
      <w:pPr>
        <w:ind w:firstLine="709"/>
        <w:jc w:val="both"/>
        <w:rPr>
          <w:b/>
          <w:color w:val="000000"/>
        </w:rPr>
      </w:pPr>
      <w:r w:rsidRPr="001403CA">
        <w:rPr>
          <w:b/>
          <w:bCs/>
          <w:color w:val="000000"/>
        </w:rPr>
        <w:t>1</w:t>
      </w:r>
      <w:r w:rsidRPr="001403CA">
        <w:rPr>
          <w:color w:val="000000"/>
        </w:rPr>
        <w:t xml:space="preserve">. </w:t>
      </w:r>
      <w:r w:rsidRPr="001403CA">
        <w:rPr>
          <w:b/>
          <w:color w:val="000000"/>
        </w:rPr>
        <w:t>Для создания стимулов для вовлечения незанятого населения в сферу малого бизнеса: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проводились обучающие онлайн семинары и курсы совместно с Центром поддержки предпринимательства, занятости и туризма Мирнинского района, с Центром подготовки кадров АК "АЛРОСА" (ПАО), УФНС по РС (Я), Министерством предпринимательства торговли и туризма Республики Саха (Якутия). 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 xml:space="preserve">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Айхал»; 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19 августа с МРИ ФНС № 1 по РС (Я) прошло обучение и обсуждение нововведений в законодательстве, касающиеся деятельности СМСП. 18 участников;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З1 августа на тему: «Налог на профессиональный доход» с представителями Якутска МСП. 20 участников;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contextualSpacing/>
        <w:jc w:val="both"/>
        <w:rPr>
          <w:color w:val="000000"/>
        </w:rPr>
      </w:pPr>
      <w:r w:rsidRPr="001403CA">
        <w:rPr>
          <w:color w:val="000000"/>
        </w:rPr>
        <w:t>1 октября с МАУ "Центр развития предпринимательства, занятости и туризма" Мирнинского района совместно с Пенсионным Фондом Мирнинского района провели вебинар на часто задаваемые вопросы по пенсионному фонду для самозанятых и индивидуальных предпринимателей. Вебинар проходил через площадку ZOOM. Всего было более 20 участников.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1403CA">
        <w:rPr>
          <w:color w:val="000000"/>
        </w:rPr>
        <w:t>07 декабря проведен семинар Корпорацией МСП совместно с Министерством предпринимательства, торговли и туризма в РС (Я), АК "АЛРОСА" на тему: "Участие субъектов МСП в закупках отдельных видов юридических лиц по Федеральному закону № 223-ФЗ в условиях санкционных ограничений на примере АК «АЛРОСА» (ПАО)»</w:t>
      </w:r>
    </w:p>
    <w:p w:rsidR="00001538" w:rsidRPr="001403CA" w:rsidRDefault="00001538" w:rsidP="004F7F9E">
      <w:pPr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1403CA">
        <w:rPr>
          <w:color w:val="000000"/>
        </w:rPr>
        <w:t>24 декабря руководителем управления инвестиционного развития и развития предпринимательства проведен День открытых дверей для индивидуальных предпринимателей и жителей п. Айхал</w:t>
      </w:r>
      <w:r w:rsidR="0091654B" w:rsidRPr="001403CA">
        <w:rPr>
          <w:color w:val="000000"/>
        </w:rPr>
        <w:t>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</w:p>
    <w:p w:rsidR="00001538" w:rsidRPr="001403CA" w:rsidRDefault="00001538" w:rsidP="00001538">
      <w:pPr>
        <w:ind w:firstLine="709"/>
        <w:jc w:val="both"/>
        <w:rPr>
          <w:b/>
          <w:color w:val="000000"/>
        </w:rPr>
      </w:pPr>
      <w:r w:rsidRPr="001403CA">
        <w:rPr>
          <w:b/>
          <w:color w:val="000000"/>
        </w:rPr>
        <w:lastRenderedPageBreak/>
        <w:t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ноябре 2022 года проведен конкурс по отбору субъектов малого и среднего предпринимательства для предоставления финансовых средств.</w:t>
      </w:r>
    </w:p>
    <w:p w:rsidR="00001538" w:rsidRPr="001403CA" w:rsidRDefault="00001538" w:rsidP="00001538">
      <w:pPr>
        <w:ind w:firstLine="709"/>
        <w:jc w:val="both"/>
        <w:rPr>
          <w:color w:val="000000"/>
          <w:u w:val="single"/>
        </w:rPr>
      </w:pPr>
      <w:r w:rsidRPr="001403CA">
        <w:rPr>
          <w:color w:val="000000"/>
          <w:u w:val="single"/>
        </w:rPr>
        <w:t>Всего финансовую поддержку получили 3 субъекта малого предпринимательства на сумму 300 000 рублей.</w:t>
      </w:r>
    </w:p>
    <w:p w:rsidR="00001538" w:rsidRPr="001403CA" w:rsidRDefault="00001538" w:rsidP="00001538">
      <w:pPr>
        <w:ind w:firstLine="709"/>
        <w:jc w:val="both"/>
        <w:rPr>
          <w:color w:val="00000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1984"/>
        <w:gridCol w:w="1701"/>
      </w:tblGrid>
      <w:tr w:rsidR="00001538" w:rsidRPr="001403CA" w:rsidTr="0091654B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предоставленной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Размер поддержки (рубли)</w:t>
            </w:r>
          </w:p>
        </w:tc>
      </w:tr>
      <w:tr w:rsidR="00001538" w:rsidRPr="001403CA" w:rsidTr="0091654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91654B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Кокорина Людмила Павловна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46 698,00</w:t>
            </w:r>
          </w:p>
        </w:tc>
      </w:tr>
      <w:tr w:rsidR="00001538" w:rsidRPr="001403CA" w:rsidTr="0091654B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91654B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Моторина Велимира </w:t>
            </w:r>
            <w:r w:rsidR="00421702" w:rsidRPr="001403CA">
              <w:rPr>
                <w:color w:val="000000"/>
              </w:rPr>
              <w:t>Александровна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Физическое лицо, не являющееся индивидуальным предпринимателем и применяющее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34 774,03</w:t>
            </w:r>
          </w:p>
        </w:tc>
      </w:tr>
      <w:tr w:rsidR="00001538" w:rsidRPr="001403CA" w:rsidTr="0091654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421702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Садженица Александра Олеговна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218 527,97</w:t>
            </w:r>
          </w:p>
        </w:tc>
      </w:tr>
      <w:tr w:rsidR="00001538" w:rsidRPr="001403CA" w:rsidTr="0091654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jc w:val="right"/>
              <w:rPr>
                <w:color w:val="000000"/>
              </w:rPr>
            </w:pPr>
            <w:r w:rsidRPr="001403CA">
              <w:rPr>
                <w:color w:val="000000"/>
              </w:rPr>
              <w:t>300 000,00</w:t>
            </w:r>
          </w:p>
        </w:tc>
      </w:tr>
    </w:tbl>
    <w:p w:rsidR="00001538" w:rsidRPr="001403CA" w:rsidRDefault="00001538" w:rsidP="00001538">
      <w:pPr>
        <w:jc w:val="both"/>
        <w:rPr>
          <w:color w:val="000000"/>
          <w:u w:val="single"/>
        </w:rPr>
      </w:pPr>
    </w:p>
    <w:p w:rsidR="00001538" w:rsidRPr="001403CA" w:rsidRDefault="00001538" w:rsidP="001F4ED6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В рамках национального проекта «Малое и среднее предпринимательство и поддержка индивидуальной предпринимательской инициативы» Министерством предпринимательства, торговли и туризма Республики Саха (Якутия) оказана финансовая поддержка 3 субъектам МСП</w:t>
      </w:r>
    </w:p>
    <w:p w:rsidR="00001538" w:rsidRPr="001403CA" w:rsidRDefault="00001538" w:rsidP="00001538">
      <w:pPr>
        <w:ind w:firstLine="709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273"/>
        <w:gridCol w:w="1958"/>
        <w:gridCol w:w="1670"/>
      </w:tblGrid>
      <w:tr w:rsidR="00001538" w:rsidRPr="001403CA" w:rsidTr="001F4ED6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Вид предоставленной поддержки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b/>
                <w:color w:val="000000"/>
              </w:rPr>
            </w:pPr>
            <w:r w:rsidRPr="001403CA">
              <w:rPr>
                <w:b/>
                <w:color w:val="000000"/>
              </w:rPr>
              <w:t>Размер поддержки (рубли)</w:t>
            </w:r>
          </w:p>
        </w:tc>
      </w:tr>
      <w:tr w:rsidR="00001538" w:rsidRPr="001403CA" w:rsidTr="001F4ED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Лукьянов Артем Александрович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499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500,00</w:t>
            </w:r>
          </w:p>
        </w:tc>
      </w:tr>
      <w:tr w:rsidR="00001538" w:rsidRPr="001403CA" w:rsidTr="00253BE0">
        <w:trPr>
          <w:trHeight w:val="92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Рудакова Анастасия Евгеньевна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378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552,00</w:t>
            </w:r>
          </w:p>
        </w:tc>
      </w:tr>
      <w:tr w:rsidR="00001538" w:rsidRPr="001403CA" w:rsidTr="001F4ED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Беляева Екатерина Николаевна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Предоставление субсидий и грантов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263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789,00</w:t>
            </w:r>
          </w:p>
        </w:tc>
      </w:tr>
      <w:tr w:rsidR="00001538" w:rsidRPr="001403CA" w:rsidTr="001F4ED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538" w:rsidRPr="001403CA" w:rsidRDefault="00001538" w:rsidP="00001538">
            <w:pPr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  <w:r w:rsidR="001F4ED6" w:rsidRPr="001403CA">
              <w:rPr>
                <w:color w:val="000000"/>
              </w:rPr>
              <w:t> </w:t>
            </w:r>
            <w:r w:rsidRPr="001403CA">
              <w:rPr>
                <w:color w:val="000000"/>
              </w:rPr>
              <w:t>141</w:t>
            </w:r>
            <w:r w:rsidR="001F4ED6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841,00</w:t>
            </w:r>
          </w:p>
        </w:tc>
      </w:tr>
    </w:tbl>
    <w:p w:rsidR="00001538" w:rsidRPr="001403CA" w:rsidRDefault="00001538" w:rsidP="00001538">
      <w:pPr>
        <w:jc w:val="both"/>
        <w:rPr>
          <w:color w:val="000000"/>
          <w:u w:val="single"/>
        </w:rPr>
      </w:pPr>
    </w:p>
    <w:p w:rsidR="00001538" w:rsidRPr="001403CA" w:rsidRDefault="00001538" w:rsidP="00001538">
      <w:pPr>
        <w:ind w:firstLine="709"/>
        <w:jc w:val="center"/>
        <w:rPr>
          <w:i/>
          <w:color w:val="000000"/>
        </w:rPr>
      </w:pPr>
      <w:r w:rsidRPr="001403CA">
        <w:rPr>
          <w:i/>
          <w:color w:val="000000"/>
        </w:rPr>
        <w:t>Имущественная поддержка субъектов малого и среднего предпринимательства.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</w:t>
      </w:r>
      <w:r w:rsidRPr="001403CA">
        <w:rPr>
          <w:color w:val="000000"/>
        </w:rPr>
        <w:lastRenderedPageBreak/>
        <w:t>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«Поселок Айхал»,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:rsidR="00001538" w:rsidRPr="001403CA" w:rsidRDefault="00001538" w:rsidP="001F4ED6">
      <w:pPr>
        <w:keepNext/>
        <w:keepLines/>
        <w:spacing w:before="40"/>
        <w:jc w:val="center"/>
        <w:outlineLvl w:val="1"/>
        <w:rPr>
          <w:color w:val="000000"/>
        </w:rPr>
      </w:pPr>
      <w:r w:rsidRPr="001403CA">
        <w:rPr>
          <w:i/>
          <w:color w:val="000000"/>
        </w:rPr>
        <w:t>Потребительский рынок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По состоянию на 1 января 202</w:t>
      </w:r>
      <w:r w:rsidR="00421702" w:rsidRPr="001403CA">
        <w:rPr>
          <w:color w:val="000000"/>
        </w:rPr>
        <w:t>2</w:t>
      </w:r>
      <w:r w:rsidRPr="001403CA">
        <w:rPr>
          <w:color w:val="000000"/>
        </w:rPr>
        <w:t xml:space="preserve"> г. в п. Айхал проживает 13750 человек. Функционируют 141 торговых объекта (67 – продовольственные, 74 – промышленные), из них 33 расположены на территории Торговых рядов ул. Спортивная. Всего на Торговых рядах имеется 63 торговых мест (магазинов-павильонов - 33, из них 14 продовольственных, 19 промышленных; места резерва - 10 торговых объектов и 20шт.  5-и тонных контейнеров); 27 торговых мест в ТОКе «Антей» и 30 ТЦ «Торговый центр». Обеспеченность торговыми площадями в поселке высокая.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На 50 жителей Айхала – 1 СМСП (субъект малого и среднего предпринимательства).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141 торговых объекта (67 – продовольственные, 74 – промышленные).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На 205 жителей Айхала – 1 продовольственный торговый объект.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На 185 жителей Айхала – 1 промышленный торговый объект.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Десять объектов торговли реализуют аптечную продукцию.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В сфере платных услуг одним из важных вопросов является обеспечение населения поселка качественным бытовым обслуживанием.</w:t>
      </w:r>
    </w:p>
    <w:p w:rsidR="00001538" w:rsidRPr="001403CA" w:rsidRDefault="00421702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12</w:t>
      </w:r>
      <w:r w:rsidR="00001538" w:rsidRPr="001403CA">
        <w:rPr>
          <w:color w:val="000000"/>
        </w:rPr>
        <w:t xml:space="preserve"> индивидуальных предпринимателей предоставляют парикмахерские услуги и услуги салонов красоты.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Ремонтом обуви, одежды, текстильных изделий и электронной бытовой техники занимаются </w:t>
      </w:r>
      <w:r w:rsidR="00421702" w:rsidRPr="001403CA">
        <w:rPr>
          <w:color w:val="000000"/>
        </w:rPr>
        <w:t>8</w:t>
      </w:r>
      <w:r w:rsidRPr="001403CA">
        <w:rPr>
          <w:color w:val="000000"/>
        </w:rPr>
        <w:t xml:space="preserve"> предпринимателей.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Производством хлебобулочной и кондитерской продукции занимаются 5 субъектов малого и среднего предпринимательства (ИП Мхоян, ИП Кокорина Л.П., ИП Павлов А.С., ИП Цахилова Ф.М., ИП Дорофеева А.Ю.), которые в полном объеме обеспечивают население п. Айхал данным видом продукции. Качество данной продукции на высоком уровне. Немаловажную роль в этом играет конкуренция производителей.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В сфере общественного общедоступного питания работают </w:t>
      </w:r>
      <w:r w:rsidR="004F7F9E" w:rsidRPr="001403CA">
        <w:rPr>
          <w:color w:val="000000"/>
        </w:rPr>
        <w:t>6</w:t>
      </w:r>
      <w:r w:rsidRPr="001403CA">
        <w:rPr>
          <w:color w:val="000000"/>
        </w:rPr>
        <w:t xml:space="preserve"> объектов: кафе «Шагане» (ИП Павлов А.С.), кафе «Арт-Бууза» (ИП Дандарова С.З.), кафе «Микс» (ООО Производственно-пищевой комплекс «Виктория»), стол-заказов «Икура (ИП Никифорова Е.И.) кафе «Рандеву» (ИП Бухна Т.), кафе «Чайхана» (ИП Базарбаев В.Х.)</w:t>
      </w:r>
    </w:p>
    <w:p w:rsidR="00001538" w:rsidRPr="001403CA" w:rsidRDefault="00001538" w:rsidP="001F4ED6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В сфере общественного питания функционирует </w:t>
      </w:r>
      <w:r w:rsidR="00833FAA" w:rsidRPr="001403CA">
        <w:rPr>
          <w:color w:val="000000"/>
        </w:rPr>
        <w:t>13</w:t>
      </w:r>
      <w:r w:rsidRPr="001403CA">
        <w:rPr>
          <w:color w:val="000000"/>
        </w:rPr>
        <w:t xml:space="preserve"> объект</w:t>
      </w:r>
      <w:r w:rsidR="00833FAA" w:rsidRPr="001403CA">
        <w:rPr>
          <w:color w:val="000000"/>
        </w:rPr>
        <w:t>ов</w:t>
      </w:r>
      <w:r w:rsidRPr="001403CA">
        <w:rPr>
          <w:color w:val="000000"/>
        </w:rPr>
        <w:t>. Из них:</w:t>
      </w:r>
    </w:p>
    <w:p w:rsidR="00001538" w:rsidRPr="001403CA" w:rsidRDefault="00001538" w:rsidP="00001538">
      <w:pPr>
        <w:spacing w:line="276" w:lineRule="auto"/>
        <w:ind w:firstLine="709"/>
        <w:jc w:val="both"/>
        <w:rPr>
          <w:color w:val="000000"/>
        </w:rPr>
      </w:pPr>
      <w:r w:rsidRPr="001403CA">
        <w:rPr>
          <w:color w:val="000000"/>
        </w:rPr>
        <w:t>4 кафе, 2 кондитерских, 2 школьных столовых, 5 рабочих столовых.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Открыт цех по переработке и консервированию рыбы ООО «Холбо» (Козлов Е.В.)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Открыто </w:t>
      </w:r>
      <w:r w:rsidR="001F4ED6" w:rsidRPr="001403CA">
        <w:rPr>
          <w:color w:val="000000"/>
        </w:rPr>
        <w:t>2</w:t>
      </w:r>
      <w:r w:rsidRPr="001403CA">
        <w:rPr>
          <w:color w:val="000000"/>
        </w:rPr>
        <w:t xml:space="preserve"> тепличных комплекса (КФХ Бородин И.В., Витеско В.П. самозанятос</w:t>
      </w:r>
      <w:r w:rsidR="00421702" w:rsidRPr="001403CA">
        <w:rPr>
          <w:color w:val="000000"/>
        </w:rPr>
        <w:t>т</w:t>
      </w:r>
      <w:r w:rsidRPr="001403CA">
        <w:rPr>
          <w:color w:val="000000"/>
        </w:rPr>
        <w:t>ь). Проект ИП Витеско В.П. успешно запущен, и выращиваемая в тепличном комплексе микро-зелень уже пользуется повышенным спросом среди жителей поселка Айхал</w:t>
      </w:r>
      <w:r w:rsidR="00421702" w:rsidRPr="001403CA">
        <w:rPr>
          <w:color w:val="000000"/>
        </w:rPr>
        <w:t>.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ИП Медведь И.С. занимается содержанием сельскохозяйственных животных, в настоящий момент поголовье насчитывает 6 лошадей якутской породы.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 xml:space="preserve">Производство непродовольственных потребительских товаров представлено полиграфической продукцией (ООО «ТехСтройСервис», ООО «Эталон»), сувенирной продукцией (ООО «ТехСтройСервис»). Переработка использованных автомобильных шин и производство тротуарной плитки (ООО «Экоплюс»). Другое производство непродовольственных потребительских товаров отсутствует. </w:t>
      </w:r>
    </w:p>
    <w:p w:rsidR="00001538" w:rsidRPr="001403CA" w:rsidRDefault="00001538" w:rsidP="00001538">
      <w:pPr>
        <w:ind w:firstLine="709"/>
        <w:jc w:val="both"/>
        <w:rPr>
          <w:color w:val="000000"/>
        </w:rPr>
      </w:pPr>
      <w:r w:rsidRPr="001403CA">
        <w:rPr>
          <w:color w:val="000000"/>
        </w:rPr>
        <w:t>В целях обеспечения эффективного взаимодействия органов местного самоуправления и субъектов предпринимательской деятельности, создания благоприятных условий для развития предпринимательства на территории МО «Поселок Айхал» и выработки муниципальной политики поддержки и развития предпринимательства работает Координационный совет по поддержке предпринимательства при администрации п. Айхал.</w:t>
      </w:r>
    </w:p>
    <w:p w:rsidR="00001538" w:rsidRPr="001403CA" w:rsidRDefault="00001538" w:rsidP="00001538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В связи с введением на территории </w:t>
      </w:r>
      <w:r w:rsidR="00D41D12" w:rsidRPr="001403CA">
        <w:rPr>
          <w:color w:val="000000"/>
        </w:rPr>
        <w:t>республики</w:t>
      </w:r>
      <w:r w:rsidRPr="001403CA">
        <w:rPr>
          <w:color w:val="000000"/>
        </w:rPr>
        <w:t xml:space="preserve"> организационно-правовой формы «самозанятые», а также совместной работы по искоренению незаконной предпринимательской деятельности с органами полиции и МРИ ФНС по РС(Я) № 1 произошло увеличение </w:t>
      </w:r>
      <w:r w:rsidR="00D41D12" w:rsidRPr="001403CA">
        <w:rPr>
          <w:color w:val="000000"/>
        </w:rPr>
        <w:t xml:space="preserve">числа </w:t>
      </w:r>
      <w:r w:rsidRPr="001403CA">
        <w:rPr>
          <w:color w:val="000000"/>
        </w:rPr>
        <w:t xml:space="preserve">«самозанятых», предлагающих услуги в сфере бытового </w:t>
      </w:r>
      <w:r w:rsidRPr="001403CA">
        <w:rPr>
          <w:color w:val="000000"/>
        </w:rPr>
        <w:lastRenderedPageBreak/>
        <w:t>обслуживания и торговли. В данном направлении ведется разъяснительная работа среди жителей поселка о последствиях незаконной предпринимательской деятельности, а также о последствиях потребления таких услуг.</w:t>
      </w:r>
    </w:p>
    <w:p w:rsidR="00001538" w:rsidRPr="001403CA" w:rsidRDefault="00001538" w:rsidP="00001538">
      <w:pPr>
        <w:ind w:firstLine="708"/>
        <w:jc w:val="both"/>
        <w:rPr>
          <w:color w:val="000000"/>
        </w:rPr>
      </w:pPr>
      <w:r w:rsidRPr="001403CA">
        <w:rPr>
          <w:color w:val="000000"/>
        </w:rPr>
        <w:t>В целях насыщения потребительского рынка п. Айхал проводится организация сезонной мелкорозничной торговли.</w:t>
      </w:r>
    </w:p>
    <w:p w:rsidR="00001538" w:rsidRPr="001403CA" w:rsidRDefault="00001538" w:rsidP="001F4ED6">
      <w:pPr>
        <w:jc w:val="both"/>
        <w:rPr>
          <w:color w:val="000000"/>
        </w:rPr>
      </w:pPr>
      <w:r w:rsidRPr="001403CA">
        <w:rPr>
          <w:color w:val="000000"/>
        </w:rPr>
        <w:tab/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Айхал» осуществляется целенаправленная политика в сфере защиты прав потребителей в виде проведения разъяснительной работы среди СМСП, а также консультирования населения для обращения в надзорные органы в связи с нарушением их прав. </w:t>
      </w:r>
    </w:p>
    <w:p w:rsidR="00001538" w:rsidRPr="001403CA" w:rsidRDefault="00001538" w:rsidP="00001538">
      <w:pPr>
        <w:jc w:val="center"/>
        <w:rPr>
          <w:i/>
          <w:color w:val="000000"/>
        </w:rPr>
      </w:pPr>
      <w:r w:rsidRPr="001403CA">
        <w:rPr>
          <w:i/>
          <w:color w:val="000000"/>
        </w:rPr>
        <w:t>Нормативы обеспеченности торговыми площадями</w:t>
      </w:r>
    </w:p>
    <w:p w:rsidR="00001538" w:rsidRPr="001403CA" w:rsidRDefault="00001538" w:rsidP="00001538">
      <w:pPr>
        <w:jc w:val="center"/>
        <w:rPr>
          <w:i/>
          <w:color w:val="000000"/>
        </w:rPr>
      </w:pPr>
    </w:p>
    <w:p w:rsidR="00001538" w:rsidRPr="001403CA" w:rsidRDefault="00001538" w:rsidP="00001538">
      <w:pPr>
        <w:jc w:val="center"/>
        <w:rPr>
          <w:color w:val="000000"/>
        </w:rPr>
      </w:pPr>
      <w:r w:rsidRPr="001403CA">
        <w:rPr>
          <w:color w:val="000000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(Якутия))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1594"/>
        <w:gridCol w:w="1530"/>
        <w:gridCol w:w="1240"/>
        <w:gridCol w:w="1748"/>
        <w:gridCol w:w="1355"/>
        <w:gridCol w:w="1561"/>
      </w:tblGrid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№ п/п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Наиме-</w:t>
            </w:r>
            <w:r w:rsidRPr="001403CA">
              <w:br/>
              <w:t>нование</w:t>
            </w:r>
            <w:r w:rsidRPr="001403CA">
              <w:br/>
              <w:t>групп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Фактическая обеспечен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 xml:space="preserve">ность, 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м. кв.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Числен-</w:t>
            </w:r>
            <w:r w:rsidRPr="001403CA">
              <w:br/>
              <w:t>ность</w:t>
            </w:r>
            <w:r w:rsidRPr="001403CA">
              <w:br/>
              <w:t>насе-</w:t>
            </w:r>
            <w:r w:rsidRPr="001403CA">
              <w:br/>
              <w:t>ления</w:t>
            </w:r>
            <w:r w:rsidRPr="001403CA">
              <w:br/>
              <w:t>города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Норматив </w:t>
            </w:r>
            <w:r w:rsidRPr="001403CA">
              <w:br/>
              <w:t>обеспе-</w:t>
            </w:r>
            <w:r w:rsidRPr="001403CA">
              <w:br/>
              <w:t>ченности по Мирнинскому району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(кв.м. на 1000 чел.)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Норматив </w:t>
            </w:r>
            <w:r w:rsidRPr="001403CA">
              <w:br/>
              <w:t>обеспе-</w:t>
            </w:r>
            <w:r w:rsidRPr="001403CA">
              <w:br/>
              <w:t>ченности по РС (Я) (кв.м. на 1000 чел.)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Факти-</w:t>
            </w:r>
            <w:r w:rsidRPr="001403CA">
              <w:br/>
              <w:t>чески</w:t>
            </w:r>
            <w:r w:rsidRPr="001403CA">
              <w:br/>
              <w:t>обеспе-</w:t>
            </w:r>
            <w:r w:rsidRPr="001403CA">
              <w:br/>
              <w:t>ченность</w:t>
            </w:r>
          </w:p>
          <w:p w:rsidR="00001538" w:rsidRPr="001403CA" w:rsidRDefault="00001538" w:rsidP="00001538">
            <w:pPr>
              <w:spacing w:after="150"/>
              <w:jc w:val="center"/>
            </w:pPr>
            <w:r w:rsidRPr="001403CA">
              <w:t>(кв.м. на 1000 чел.)</w:t>
            </w:r>
          </w:p>
        </w:tc>
      </w:tr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1</w:t>
            </w:r>
          </w:p>
        </w:tc>
        <w:tc>
          <w:tcPr>
            <w:tcW w:w="1594" w:type="dxa"/>
          </w:tcPr>
          <w:p w:rsidR="00001538" w:rsidRPr="001403CA" w:rsidRDefault="00001538" w:rsidP="00001538">
            <w:pPr>
              <w:spacing w:after="150"/>
            </w:pPr>
            <w:r w:rsidRPr="001403CA">
              <w:t>Продтовары</w:t>
            </w:r>
          </w:p>
        </w:tc>
        <w:tc>
          <w:tcPr>
            <w:tcW w:w="1530" w:type="dxa"/>
          </w:tcPr>
          <w:p w:rsidR="00001538" w:rsidRPr="001403CA" w:rsidRDefault="00001538" w:rsidP="00001538">
            <w:r w:rsidRPr="001403CA">
              <w:t>2246</w:t>
            </w:r>
          </w:p>
        </w:tc>
        <w:tc>
          <w:tcPr>
            <w:tcW w:w="1240" w:type="dxa"/>
          </w:tcPr>
          <w:p w:rsidR="00001538" w:rsidRPr="001403CA" w:rsidRDefault="00001538" w:rsidP="00001538">
            <w:r w:rsidRPr="001403CA">
              <w:t>13750</w:t>
            </w:r>
          </w:p>
        </w:tc>
        <w:tc>
          <w:tcPr>
            <w:tcW w:w="1748" w:type="dxa"/>
          </w:tcPr>
          <w:p w:rsidR="00001538" w:rsidRPr="001403CA" w:rsidRDefault="00001538" w:rsidP="00001538">
            <w:r w:rsidRPr="001403CA">
              <w:t>130</w:t>
            </w:r>
          </w:p>
        </w:tc>
        <w:tc>
          <w:tcPr>
            <w:tcW w:w="1355" w:type="dxa"/>
          </w:tcPr>
          <w:p w:rsidR="00001538" w:rsidRPr="001403CA" w:rsidRDefault="00001538" w:rsidP="00001538">
            <w:r w:rsidRPr="001403CA">
              <w:t>120</w:t>
            </w:r>
          </w:p>
        </w:tc>
        <w:tc>
          <w:tcPr>
            <w:tcW w:w="156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160</w:t>
            </w:r>
          </w:p>
        </w:tc>
      </w:tr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2</w:t>
            </w:r>
          </w:p>
        </w:tc>
        <w:tc>
          <w:tcPr>
            <w:tcW w:w="1594" w:type="dxa"/>
          </w:tcPr>
          <w:p w:rsidR="00001538" w:rsidRPr="001403CA" w:rsidRDefault="00001538" w:rsidP="00001538">
            <w:pPr>
              <w:spacing w:after="150"/>
            </w:pPr>
            <w:r w:rsidRPr="001403CA">
              <w:t>Промтовары</w:t>
            </w:r>
          </w:p>
        </w:tc>
        <w:tc>
          <w:tcPr>
            <w:tcW w:w="1530" w:type="dxa"/>
          </w:tcPr>
          <w:p w:rsidR="00001538" w:rsidRPr="001403CA" w:rsidRDefault="00001538" w:rsidP="00001538">
            <w:r w:rsidRPr="001403CA">
              <w:t>3728</w:t>
            </w:r>
          </w:p>
        </w:tc>
        <w:tc>
          <w:tcPr>
            <w:tcW w:w="1240" w:type="dxa"/>
          </w:tcPr>
          <w:p w:rsidR="00001538" w:rsidRPr="001403CA" w:rsidRDefault="00001538" w:rsidP="00001538">
            <w:r w:rsidRPr="001403CA">
              <w:t>13750</w:t>
            </w:r>
          </w:p>
        </w:tc>
        <w:tc>
          <w:tcPr>
            <w:tcW w:w="1748" w:type="dxa"/>
          </w:tcPr>
          <w:p w:rsidR="00001538" w:rsidRPr="001403CA" w:rsidRDefault="00001538" w:rsidP="00001538">
            <w:r w:rsidRPr="001403CA">
              <w:t>272</w:t>
            </w:r>
          </w:p>
        </w:tc>
        <w:tc>
          <w:tcPr>
            <w:tcW w:w="1355" w:type="dxa"/>
          </w:tcPr>
          <w:p w:rsidR="00001538" w:rsidRPr="001403CA" w:rsidRDefault="00001538" w:rsidP="00001538">
            <w:r w:rsidRPr="001403CA">
              <w:t>251</w:t>
            </w:r>
          </w:p>
        </w:tc>
        <w:tc>
          <w:tcPr>
            <w:tcW w:w="156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265</w:t>
            </w:r>
          </w:p>
        </w:tc>
      </w:tr>
      <w:tr w:rsidR="00001538" w:rsidRPr="001403CA" w:rsidTr="00AD2CBE">
        <w:tc>
          <w:tcPr>
            <w:tcW w:w="611" w:type="dxa"/>
          </w:tcPr>
          <w:p w:rsidR="00001538" w:rsidRPr="001403CA" w:rsidRDefault="00001538" w:rsidP="00001538">
            <w:pPr>
              <w:rPr>
                <w:b/>
              </w:rPr>
            </w:pPr>
          </w:p>
        </w:tc>
        <w:tc>
          <w:tcPr>
            <w:tcW w:w="1594" w:type="dxa"/>
          </w:tcPr>
          <w:p w:rsidR="00001538" w:rsidRPr="001403CA" w:rsidRDefault="00001538" w:rsidP="00001538">
            <w:pPr>
              <w:spacing w:after="150"/>
            </w:pPr>
            <w:r w:rsidRPr="001403CA">
              <w:t>итого</w:t>
            </w:r>
          </w:p>
        </w:tc>
        <w:tc>
          <w:tcPr>
            <w:tcW w:w="1530" w:type="dxa"/>
          </w:tcPr>
          <w:p w:rsidR="00001538" w:rsidRPr="001403CA" w:rsidRDefault="00001538" w:rsidP="00001538">
            <w:r w:rsidRPr="001403CA">
              <w:t>5974</w:t>
            </w:r>
          </w:p>
        </w:tc>
        <w:tc>
          <w:tcPr>
            <w:tcW w:w="1240" w:type="dxa"/>
          </w:tcPr>
          <w:p w:rsidR="00001538" w:rsidRPr="001403CA" w:rsidRDefault="00001538" w:rsidP="00001538">
            <w:r w:rsidRPr="001403CA">
              <w:t>13750</w:t>
            </w:r>
          </w:p>
        </w:tc>
        <w:tc>
          <w:tcPr>
            <w:tcW w:w="1748" w:type="dxa"/>
          </w:tcPr>
          <w:p w:rsidR="00001538" w:rsidRPr="001403CA" w:rsidRDefault="00001538" w:rsidP="00001538">
            <w:r w:rsidRPr="001403CA">
              <w:t>402</w:t>
            </w:r>
          </w:p>
        </w:tc>
        <w:tc>
          <w:tcPr>
            <w:tcW w:w="1355" w:type="dxa"/>
          </w:tcPr>
          <w:p w:rsidR="00001538" w:rsidRPr="001403CA" w:rsidRDefault="00001538" w:rsidP="00001538">
            <w:r w:rsidRPr="001403CA">
              <w:t>371</w:t>
            </w:r>
          </w:p>
        </w:tc>
        <w:tc>
          <w:tcPr>
            <w:tcW w:w="1561" w:type="dxa"/>
          </w:tcPr>
          <w:p w:rsidR="00001538" w:rsidRPr="001403CA" w:rsidRDefault="00001538" w:rsidP="00001538">
            <w:pPr>
              <w:rPr>
                <w:b/>
              </w:rPr>
            </w:pPr>
            <w:r w:rsidRPr="001403CA">
              <w:rPr>
                <w:b/>
              </w:rPr>
              <w:t>426</w:t>
            </w:r>
          </w:p>
        </w:tc>
      </w:tr>
    </w:tbl>
    <w:p w:rsidR="00001538" w:rsidRPr="001403CA" w:rsidRDefault="00001538" w:rsidP="00001538">
      <w:pPr>
        <w:rPr>
          <w:b/>
          <w:color w:val="000000"/>
        </w:rPr>
      </w:pPr>
    </w:p>
    <w:p w:rsidR="008875AB" w:rsidRPr="001403CA" w:rsidRDefault="00010A3E" w:rsidP="00FC4851">
      <w:pPr>
        <w:pStyle w:val="a9"/>
        <w:tabs>
          <w:tab w:val="num" w:pos="0"/>
        </w:tabs>
        <w:ind w:left="57"/>
        <w:jc w:val="center"/>
        <w:rPr>
          <w:color w:val="000000" w:themeColor="text1"/>
        </w:rPr>
      </w:pPr>
      <w:r w:rsidRPr="001403CA">
        <w:rPr>
          <w:b/>
          <w:color w:val="000000" w:themeColor="text1"/>
        </w:rPr>
        <w:t>9</w:t>
      </w:r>
      <w:r w:rsidR="008875AB" w:rsidRPr="001403CA">
        <w:rPr>
          <w:b/>
          <w:color w:val="000000" w:themeColor="text1"/>
        </w:rPr>
        <w:t>. Управление муниципальным имуществом</w:t>
      </w:r>
    </w:p>
    <w:p w:rsidR="001F4ED6" w:rsidRPr="001403CA" w:rsidRDefault="001F4ED6" w:rsidP="001F4ED6">
      <w:pPr>
        <w:ind w:firstLine="708"/>
        <w:jc w:val="both"/>
        <w:rPr>
          <w:color w:val="262626"/>
        </w:rPr>
      </w:pPr>
      <w:r w:rsidRPr="001403CA">
        <w:rPr>
          <w:color w:val="262626"/>
        </w:rPr>
        <w:t xml:space="preserve">За 2022 год было заключено 38 договоров аренды муниципального имущества, находящегося в собственности МО «Поселок Айхал», в том числе 3 договора безвозмездного пользования. </w:t>
      </w:r>
    </w:p>
    <w:p w:rsidR="001F4ED6" w:rsidRPr="001403CA" w:rsidRDefault="001F4ED6" w:rsidP="001F4ED6">
      <w:pPr>
        <w:ind w:firstLine="708"/>
        <w:jc w:val="both"/>
        <w:rPr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17"/>
        <w:gridCol w:w="1151"/>
        <w:gridCol w:w="963"/>
        <w:gridCol w:w="1042"/>
        <w:gridCol w:w="993"/>
      </w:tblGrid>
      <w:tr w:rsidR="001F4ED6" w:rsidRPr="001403CA" w:rsidTr="00AD2CBE">
        <w:trPr>
          <w:trHeight w:val="3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1F4ED6">
            <w:pPr>
              <w:spacing w:line="256" w:lineRule="auto"/>
              <w:ind w:left="-99" w:firstLine="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№ п/п</w:t>
            </w:r>
          </w:p>
          <w:p w:rsidR="001F4ED6" w:rsidRPr="001403CA" w:rsidRDefault="001F4ED6" w:rsidP="001F4ED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 xml:space="preserve">Договоры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Ед.</w:t>
            </w:r>
            <w:r w:rsidR="00253BE0" w:rsidRPr="001403CA">
              <w:rPr>
                <w:color w:val="000000"/>
                <w:lang w:eastAsia="en-US"/>
              </w:rPr>
              <w:t xml:space="preserve"> </w:t>
            </w:r>
            <w:r w:rsidRPr="001403CA">
              <w:rPr>
                <w:color w:val="000000"/>
                <w:lang w:eastAsia="en-US"/>
              </w:rPr>
              <w:t>изм.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</w:p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2022</w:t>
            </w:r>
          </w:p>
        </w:tc>
      </w:tr>
      <w:tr w:rsidR="001F4ED6" w:rsidRPr="001403CA" w:rsidTr="00AD2CBE">
        <w:trPr>
          <w:trHeight w:val="4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1F4ED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Аренда объектов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шт.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35</w:t>
            </w:r>
          </w:p>
        </w:tc>
      </w:tr>
      <w:tr w:rsidR="001F4ED6" w:rsidRPr="001403CA" w:rsidTr="00AD2CBE">
        <w:trPr>
          <w:trHeight w:val="6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1F4ED6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ind w:left="369"/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Безвозмездное пользование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шт.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D6" w:rsidRPr="001403CA" w:rsidRDefault="001F4ED6" w:rsidP="00253BE0">
            <w:pPr>
              <w:jc w:val="center"/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3</w:t>
            </w:r>
          </w:p>
        </w:tc>
      </w:tr>
    </w:tbl>
    <w:p w:rsidR="001F4ED6" w:rsidRPr="001403CA" w:rsidRDefault="001F4ED6" w:rsidP="001F4ED6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 </w:t>
      </w:r>
    </w:p>
    <w:p w:rsidR="001F4ED6" w:rsidRPr="001403CA" w:rsidRDefault="001F4ED6" w:rsidP="00397101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Поступления в бюджет МО «Поселок Айхал» от использования арендованных муниципальных объектов по состоянию на 01.12.2022 составили 7 917 580 тыс. рублей. </w:t>
      </w:r>
    </w:p>
    <w:p w:rsidR="001F4ED6" w:rsidRPr="001403CA" w:rsidRDefault="001F4ED6" w:rsidP="00397101">
      <w:pPr>
        <w:ind w:firstLine="708"/>
        <w:jc w:val="both"/>
        <w:rPr>
          <w:color w:val="000000"/>
        </w:rPr>
      </w:pPr>
      <w:r w:rsidRPr="001403CA">
        <w:rPr>
          <w:color w:val="000000"/>
        </w:rPr>
        <w:t xml:space="preserve">Проводилась работа согласно Федерального закона №518-ФЗ «О внесении изменений в отдельные законодательные акты» по выявлению правообладателей ранее учтенных объектов недвижимости, в рамках которого с кадастрового учета было выявлено и снято 166 объектов. </w:t>
      </w:r>
    </w:p>
    <w:p w:rsidR="001F4ED6" w:rsidRPr="001403CA" w:rsidRDefault="001F4ED6" w:rsidP="00397101">
      <w:pPr>
        <w:ind w:firstLine="708"/>
        <w:jc w:val="both"/>
      </w:pPr>
      <w:r w:rsidRPr="001403CA">
        <w:rPr>
          <w:color w:val="000000"/>
        </w:rPr>
        <w:t xml:space="preserve">Ведется работа </w:t>
      </w:r>
      <w:r w:rsidR="00397101" w:rsidRPr="001403CA">
        <w:rPr>
          <w:color w:val="000000"/>
        </w:rPr>
        <w:t>с</w:t>
      </w:r>
      <w:r w:rsidRPr="001403CA">
        <w:rPr>
          <w:color w:val="000000"/>
        </w:rPr>
        <w:t xml:space="preserve"> обращениям</w:t>
      </w:r>
      <w:r w:rsidR="00397101" w:rsidRPr="001403CA">
        <w:rPr>
          <w:color w:val="000000"/>
        </w:rPr>
        <w:t>и</w:t>
      </w:r>
      <w:r w:rsidRPr="001403CA">
        <w:rPr>
          <w:color w:val="000000"/>
        </w:rPr>
        <w:t xml:space="preserve"> физических, юридических лиц, индивидуальных предпринимателей о способах предоставления в аренду муниципального имущества с разъяснением как принимать участие в аукционах и электронных торгах. </w:t>
      </w:r>
    </w:p>
    <w:p w:rsidR="008875AB" w:rsidRPr="001403CA" w:rsidRDefault="008875AB" w:rsidP="00001482">
      <w:pPr>
        <w:pStyle w:val="1"/>
        <w:tabs>
          <w:tab w:val="left" w:pos="1134"/>
        </w:tabs>
        <w:spacing w:before="120" w:after="120"/>
        <w:rPr>
          <w:rFonts w:cs="Times New Roman"/>
          <w:sz w:val="24"/>
          <w:szCs w:val="24"/>
        </w:rPr>
      </w:pPr>
      <w:r w:rsidRPr="001403CA">
        <w:rPr>
          <w:rFonts w:cs="Times New Roman"/>
          <w:kern w:val="0"/>
          <w:sz w:val="24"/>
          <w:szCs w:val="24"/>
          <w:lang w:eastAsia="ru-RU"/>
        </w:rPr>
        <w:lastRenderedPageBreak/>
        <w:t>1</w:t>
      </w:r>
      <w:r w:rsidR="00010A3E" w:rsidRPr="001403CA">
        <w:rPr>
          <w:rFonts w:cs="Times New Roman"/>
          <w:kern w:val="0"/>
          <w:sz w:val="24"/>
          <w:szCs w:val="24"/>
          <w:lang w:eastAsia="ru-RU"/>
        </w:rPr>
        <w:t>0</w:t>
      </w:r>
      <w:r w:rsidRPr="001403CA">
        <w:rPr>
          <w:rFonts w:cs="Times New Roman"/>
          <w:kern w:val="0"/>
          <w:sz w:val="24"/>
          <w:szCs w:val="24"/>
          <w:lang w:eastAsia="ru-RU"/>
        </w:rPr>
        <w:t xml:space="preserve">. </w:t>
      </w:r>
      <w:r w:rsidRPr="001403CA">
        <w:rPr>
          <w:rFonts w:cs="Times New Roman"/>
          <w:sz w:val="24"/>
          <w:szCs w:val="24"/>
        </w:rPr>
        <w:t>Землепользование</w:t>
      </w:r>
    </w:p>
    <w:p w:rsidR="00504216" w:rsidRPr="001403CA" w:rsidRDefault="00397101" w:rsidP="0054706F">
      <w:pPr>
        <w:ind w:firstLine="709"/>
        <w:jc w:val="both"/>
      </w:pPr>
      <w:r w:rsidRPr="001403CA">
        <w:t>В 2022 году специалистами по земельным отношениям администрации МО «Поселок Айхал» проведена работа по подготовке, внесению изменений и утверждению</w:t>
      </w:r>
      <w:r w:rsidR="00504216" w:rsidRPr="001403CA">
        <w:t xml:space="preserve"> нормативных правовых актов</w:t>
      </w:r>
      <w:r w:rsidRPr="001403CA">
        <w:t>:</w:t>
      </w:r>
    </w:p>
    <w:p w:rsidR="00397101" w:rsidRPr="001403CA" w:rsidRDefault="00504216" w:rsidP="00001482">
      <w:pPr>
        <w:ind w:firstLine="709"/>
        <w:jc w:val="both"/>
      </w:pPr>
      <w:r w:rsidRPr="001403CA">
        <w:t xml:space="preserve">- </w:t>
      </w:r>
      <w:r w:rsidR="00397101" w:rsidRPr="001403CA">
        <w:t>Положени</w:t>
      </w:r>
      <w:r w:rsidRPr="001403CA">
        <w:t>е</w:t>
      </w:r>
      <w:r w:rsidR="00397101" w:rsidRPr="001403CA">
        <w:t xml:space="preserve"> о муниципальном земельном контроле в границах муниципального образования «Посёлок Айхал» Мирнинского района Республики Саха (Якутия), согласно Федеральному закону от 31.07.2020 №248-ФЗ «О государственном контроле (надзоре) и муниципальном контроле в Российской Федерации;</w:t>
      </w:r>
    </w:p>
    <w:p w:rsidR="00397101" w:rsidRPr="001403CA" w:rsidRDefault="00504216" w:rsidP="00001482">
      <w:pPr>
        <w:ind w:firstLine="709"/>
        <w:jc w:val="both"/>
      </w:pPr>
      <w:r w:rsidRPr="001403CA">
        <w:t xml:space="preserve">- </w:t>
      </w:r>
      <w:r w:rsidR="00397101" w:rsidRPr="001403CA">
        <w:t>Программ</w:t>
      </w:r>
      <w:r w:rsidRPr="001403CA">
        <w:t>а</w:t>
      </w:r>
      <w:r w:rsidR="00397101" w:rsidRPr="001403CA">
        <w:t xml:space="preserve"> профилактики рисков причинения вреда (ущерба) охраняемым законом ценностям по муниципальному земельному контролю на 2023 год</w:t>
      </w:r>
      <w:r w:rsidRPr="001403CA">
        <w:t>;</w:t>
      </w:r>
    </w:p>
    <w:p w:rsidR="00397101" w:rsidRPr="001403CA" w:rsidRDefault="00504216" w:rsidP="00001482">
      <w:pPr>
        <w:ind w:firstLine="709"/>
        <w:jc w:val="both"/>
      </w:pPr>
      <w:r w:rsidRPr="001403CA">
        <w:t xml:space="preserve">- </w:t>
      </w:r>
      <w:r w:rsidR="00397101" w:rsidRPr="001403CA">
        <w:t>Административные регламенты по предоставлению муниципальных услуг в сфере земельных отношений в количестве 10 шт.</w:t>
      </w:r>
    </w:p>
    <w:p w:rsidR="00397101" w:rsidRPr="001403CA" w:rsidRDefault="00397101" w:rsidP="00001482">
      <w:pPr>
        <w:ind w:firstLine="709"/>
        <w:contextualSpacing/>
        <w:jc w:val="both"/>
      </w:pPr>
      <w:r w:rsidRPr="001403CA">
        <w:t>Приняты ставки земельного налога и арендной платы на 2023 год за земельные участки, расположенные на территории МО «Поселок Айхал»;</w:t>
      </w:r>
    </w:p>
    <w:p w:rsidR="00397101" w:rsidRPr="001403CA" w:rsidRDefault="00397101" w:rsidP="00001482">
      <w:pPr>
        <w:ind w:firstLine="709"/>
        <w:contextualSpacing/>
        <w:jc w:val="both"/>
      </w:pPr>
      <w:r w:rsidRPr="001403CA">
        <w:t>Проведена работа по уточнению кадастровой стоимости земельных участков при проведении государственной кадастровой оценки земель.</w:t>
      </w:r>
    </w:p>
    <w:p w:rsidR="00397101" w:rsidRPr="001403CA" w:rsidRDefault="00397101" w:rsidP="00001482">
      <w:pPr>
        <w:ind w:firstLine="709"/>
        <w:contextualSpacing/>
        <w:jc w:val="both"/>
      </w:pPr>
      <w:r w:rsidRPr="001403CA">
        <w:t>Проведено 15 заседаний комиссий по землепользованию и застройк</w:t>
      </w:r>
      <w:r w:rsidR="00605AEE" w:rsidRPr="001403CA">
        <w:t>е</w:t>
      </w:r>
      <w:r w:rsidRPr="001403CA">
        <w:t xml:space="preserve"> территории МО «Поселок Айхал», на которых рассмотрено 133 заявления граждан.</w:t>
      </w:r>
    </w:p>
    <w:p w:rsidR="00397101" w:rsidRPr="001403CA" w:rsidRDefault="00397101" w:rsidP="00397101">
      <w:pPr>
        <w:jc w:val="center"/>
      </w:pPr>
      <w:r w:rsidRPr="001403CA">
        <w:t>Подготовлен</w:t>
      </w:r>
      <w:r w:rsidR="00605AEE" w:rsidRPr="001403CA">
        <w:t>ы документы</w:t>
      </w:r>
      <w:r w:rsidRPr="001403CA"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7411"/>
        <w:gridCol w:w="1566"/>
      </w:tblGrid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№ п/п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Наименование документов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количество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1.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 xml:space="preserve">Постановления  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59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2.</w:t>
            </w:r>
          </w:p>
        </w:tc>
        <w:tc>
          <w:tcPr>
            <w:tcW w:w="7411" w:type="dxa"/>
          </w:tcPr>
          <w:p w:rsidR="00397101" w:rsidRPr="001403CA" w:rsidRDefault="00397101" w:rsidP="00C10F31">
            <w:pPr>
              <w:jc w:val="both"/>
            </w:pPr>
            <w:r w:rsidRPr="001403CA">
              <w:t>Договоров аренды земли на неразграниченные земельные участки/через аукцион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15/0</w:t>
            </w:r>
          </w:p>
          <w:p w:rsidR="00397101" w:rsidRPr="001403CA" w:rsidRDefault="00397101" w:rsidP="00397101"/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 xml:space="preserve">3. 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Договоров купли - продажи неразграниченных земельных участков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4.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Договоров купли - продажи земельных участков находящимися в собственности МО «Посёлок Айхал»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0</w:t>
            </w:r>
          </w:p>
        </w:tc>
      </w:tr>
      <w:tr w:rsidR="00397101" w:rsidRPr="001403CA" w:rsidTr="00C10F31">
        <w:trPr>
          <w:trHeight w:val="603"/>
        </w:trPr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5.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 xml:space="preserve">Договоры аренды земельных участков под объектами недвижимости находящимися в собственности МО «Посёлок Айхал»  </w:t>
            </w:r>
          </w:p>
        </w:tc>
        <w:tc>
          <w:tcPr>
            <w:tcW w:w="1566" w:type="dxa"/>
          </w:tcPr>
          <w:p w:rsidR="00397101" w:rsidRPr="001403CA" w:rsidRDefault="00397101" w:rsidP="00C10F31">
            <w:pPr>
              <w:jc w:val="both"/>
            </w:pPr>
            <w:r w:rsidRPr="001403CA">
              <w:t>12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6.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Договоры безвозмездного пользования из них</w:t>
            </w:r>
          </w:p>
          <w:p w:rsidR="00397101" w:rsidRPr="001403CA" w:rsidRDefault="00397101" w:rsidP="00397101">
            <w:pPr>
              <w:jc w:val="both"/>
            </w:pPr>
            <w:r w:rsidRPr="001403CA">
              <w:t>по 119-ФЗ от 01.05.2016года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0/0</w:t>
            </w:r>
          </w:p>
        </w:tc>
      </w:tr>
      <w:tr w:rsidR="00397101" w:rsidRPr="001403CA" w:rsidTr="004D6E37">
        <w:trPr>
          <w:trHeight w:val="1235"/>
        </w:trPr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7.</w:t>
            </w:r>
          </w:p>
        </w:tc>
        <w:tc>
          <w:tcPr>
            <w:tcW w:w="7411" w:type="dxa"/>
          </w:tcPr>
          <w:p w:rsidR="00397101" w:rsidRPr="001403CA" w:rsidRDefault="00397101" w:rsidP="00605AE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1403CA">
              <w:t xml:space="preserve">Предоставление земельного участка в собственность бесплатно согласно </w:t>
            </w:r>
            <w:r w:rsidRPr="001403CA">
              <w:rPr>
                <w:color w:val="22272F"/>
              </w:rPr>
              <w:t>Федеральному закону от 5 апреля 2021 г. N 79-ФЗ"О внесении изменений в отдельные законодательные акты Российской Федерации" «Гаражная амнистия»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32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8.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rPr>
                <w:color w:val="22272F"/>
                <w:shd w:val="clear" w:color="auto" w:fill="FFFFFF"/>
              </w:rPr>
              <w:t xml:space="preserve"> Предоставление земельного участка в собственность бесплатно согласно Федеральному закону от 1 мая 2016 г. N </w:t>
            </w:r>
            <w:r w:rsidRPr="001403CA">
              <w:rPr>
                <w:color w:val="22272F"/>
              </w:rPr>
              <w:t>119-ФЗ</w:t>
            </w:r>
            <w:r w:rsidRPr="001403CA">
              <w:rPr>
                <w:color w:val="22272F"/>
              </w:rPr>
              <w:br/>
            </w:r>
            <w:r w:rsidRPr="001403CA">
              <w:rPr>
                <w:color w:val="22272F"/>
                <w:shd w:val="clear" w:color="auto" w:fill="FFFFFF"/>
              </w:rPr>
              <w:t>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  <w:r w:rsidR="0054706F" w:rsidRPr="001403CA">
              <w:rPr>
                <w:color w:val="22272F"/>
                <w:shd w:val="clear" w:color="auto" w:fill="FFFFFF"/>
              </w:rPr>
              <w:t xml:space="preserve"> (Дальневосточный гектар)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11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9.</w:t>
            </w:r>
          </w:p>
        </w:tc>
        <w:tc>
          <w:tcPr>
            <w:tcW w:w="7411" w:type="dxa"/>
          </w:tcPr>
          <w:p w:rsidR="00397101" w:rsidRPr="001403CA" w:rsidRDefault="00397101" w:rsidP="00397101">
            <w:pPr>
              <w:jc w:val="both"/>
            </w:pPr>
            <w:r w:rsidRPr="001403CA">
              <w:t>Соглашения о расторжении договоров аренды земельных участков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32</w:t>
            </w:r>
          </w:p>
        </w:tc>
      </w:tr>
      <w:tr w:rsidR="00397101" w:rsidRPr="001403CA" w:rsidTr="004D6E37">
        <w:trPr>
          <w:trHeight w:val="608"/>
        </w:trPr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10.</w:t>
            </w:r>
          </w:p>
        </w:tc>
        <w:tc>
          <w:tcPr>
            <w:tcW w:w="7411" w:type="dxa"/>
          </w:tcPr>
          <w:p w:rsidR="00397101" w:rsidRPr="001403CA" w:rsidRDefault="00397101" w:rsidP="00605AEE">
            <w:pPr>
              <w:jc w:val="both"/>
            </w:pPr>
            <w:r w:rsidRPr="001403CA">
              <w:t xml:space="preserve">Дополнительные соглашения к договорам аренды земельных участков </w:t>
            </w:r>
          </w:p>
        </w:tc>
        <w:tc>
          <w:tcPr>
            <w:tcW w:w="1566" w:type="dxa"/>
          </w:tcPr>
          <w:p w:rsidR="00397101" w:rsidRPr="001403CA" w:rsidRDefault="00397101" w:rsidP="00605AEE">
            <w:pPr>
              <w:jc w:val="both"/>
            </w:pPr>
            <w:r w:rsidRPr="001403CA">
              <w:t>22</w:t>
            </w:r>
          </w:p>
        </w:tc>
      </w:tr>
      <w:tr w:rsidR="00397101" w:rsidRPr="001403CA" w:rsidTr="004D6E37">
        <w:tc>
          <w:tcPr>
            <w:tcW w:w="594" w:type="dxa"/>
          </w:tcPr>
          <w:p w:rsidR="00397101" w:rsidRPr="001403CA" w:rsidRDefault="00397101" w:rsidP="00397101">
            <w:pPr>
              <w:jc w:val="both"/>
            </w:pPr>
            <w:r w:rsidRPr="001403CA">
              <w:t>11.</w:t>
            </w:r>
          </w:p>
        </w:tc>
        <w:tc>
          <w:tcPr>
            <w:tcW w:w="7411" w:type="dxa"/>
          </w:tcPr>
          <w:p w:rsidR="00397101" w:rsidRPr="001403CA" w:rsidRDefault="00397101" w:rsidP="00605AEE">
            <w:pPr>
              <w:autoSpaceDE w:val="0"/>
              <w:autoSpaceDN w:val="0"/>
              <w:adjustRightInd w:val="0"/>
              <w:jc w:val="both"/>
            </w:pPr>
            <w:r w:rsidRPr="001403CA">
              <w:t xml:space="preserve"> Разрешение на использование земель, земельного участка или его части, расположенных на земельных участках муниципального образования «Поселок Айхал», государственная собственность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566" w:type="dxa"/>
          </w:tcPr>
          <w:p w:rsidR="00397101" w:rsidRPr="001403CA" w:rsidRDefault="00397101" w:rsidP="00397101">
            <w:pPr>
              <w:jc w:val="both"/>
            </w:pPr>
            <w:r w:rsidRPr="001403CA">
              <w:t>3</w:t>
            </w:r>
          </w:p>
        </w:tc>
      </w:tr>
    </w:tbl>
    <w:p w:rsidR="00397101" w:rsidRPr="001403CA" w:rsidRDefault="00397101" w:rsidP="00397101">
      <w:pPr>
        <w:jc w:val="both"/>
      </w:pPr>
    </w:p>
    <w:p w:rsidR="00397101" w:rsidRPr="001403CA" w:rsidRDefault="00397101" w:rsidP="00605AEE">
      <w:pPr>
        <w:ind w:firstLine="708"/>
      </w:pPr>
      <w:r w:rsidRPr="001403CA">
        <w:t>За 2022 год было направлено 10 претензионных писем и 2 исковых заявления.</w:t>
      </w:r>
    </w:p>
    <w:p w:rsidR="00184A1E" w:rsidRDefault="00184A1E" w:rsidP="00397101">
      <w:pPr>
        <w:jc w:val="center"/>
        <w:rPr>
          <w:b/>
          <w:bCs/>
          <w:color w:val="000000"/>
        </w:rPr>
      </w:pPr>
    </w:p>
    <w:p w:rsidR="00397101" w:rsidRPr="001403CA" w:rsidRDefault="00397101" w:rsidP="00397101">
      <w:pPr>
        <w:jc w:val="center"/>
        <w:rPr>
          <w:b/>
          <w:bCs/>
          <w:color w:val="000000"/>
        </w:rPr>
      </w:pPr>
      <w:r w:rsidRPr="001403CA">
        <w:rPr>
          <w:b/>
          <w:bCs/>
          <w:color w:val="000000"/>
        </w:rPr>
        <w:t xml:space="preserve">За 2022 год в </w:t>
      </w:r>
      <w:r w:rsidR="00253BE0" w:rsidRPr="001403CA">
        <w:rPr>
          <w:b/>
          <w:bCs/>
          <w:color w:val="000000"/>
        </w:rPr>
        <w:t>б</w:t>
      </w:r>
      <w:r w:rsidRPr="001403CA">
        <w:rPr>
          <w:b/>
          <w:bCs/>
          <w:color w:val="000000"/>
        </w:rPr>
        <w:t>юджет МО «Поселок Айхал» поступило:</w:t>
      </w:r>
    </w:p>
    <w:p w:rsidR="00397101" w:rsidRPr="001403CA" w:rsidRDefault="00397101" w:rsidP="00397101">
      <w:pPr>
        <w:ind w:left="6372" w:firstLine="708"/>
        <w:jc w:val="center"/>
        <w:rPr>
          <w:color w:val="000000"/>
        </w:rPr>
      </w:pPr>
      <w:r w:rsidRPr="001403CA">
        <w:rPr>
          <w:color w:val="000000"/>
        </w:rPr>
        <w:t>руб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235"/>
        <w:gridCol w:w="2324"/>
      </w:tblGrid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план на 202</w:t>
            </w:r>
            <w:r w:rsidRPr="001403CA">
              <w:rPr>
                <w:b/>
                <w:bCs/>
                <w:color w:val="000000"/>
                <w:lang w:val="en-US"/>
              </w:rPr>
              <w:t>2</w:t>
            </w:r>
            <w:r w:rsidRPr="001403CA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Фактическое поступление 202</w:t>
            </w:r>
            <w:r w:rsidRPr="001403CA">
              <w:rPr>
                <w:b/>
                <w:bCs/>
                <w:color w:val="000000"/>
                <w:lang w:val="en-US"/>
              </w:rPr>
              <w:t>2</w:t>
            </w:r>
            <w:r w:rsidRPr="001403C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b/>
                <w:bCs/>
                <w:color w:val="000000"/>
                <w:lang w:eastAsia="en-US"/>
              </w:rPr>
            </w:pPr>
            <w:r w:rsidRPr="001403CA">
              <w:rPr>
                <w:b/>
                <w:bCs/>
                <w:color w:val="000000"/>
              </w:rPr>
              <w:t>% исполнения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18</w:t>
            </w:r>
            <w:r w:rsidR="005E2BC8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100 000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highlight w:val="red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13 994 372,14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77,3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аренда не разграниченных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8 015 921,76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highlight w:val="red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8 774 060,82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CD" w:rsidRPr="001403CA" w:rsidRDefault="00961FCD" w:rsidP="00961FCD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109,4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аренда земельных участков</w:t>
            </w:r>
            <w:r w:rsidR="00961FCD" w:rsidRPr="001403CA">
              <w:rPr>
                <w:color w:val="000000"/>
              </w:rPr>
              <w:t xml:space="preserve">, </w:t>
            </w:r>
            <w:r w:rsidRPr="001403CA">
              <w:rPr>
                <w:color w:val="000000"/>
              </w:rPr>
              <w:t>находящихся в собственности собственность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353 000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highlight w:val="red"/>
                <w:lang w:eastAsia="en-US"/>
              </w:rPr>
            </w:pPr>
            <w:r w:rsidRPr="001403CA">
              <w:rPr>
                <w:color w:val="000000" w:themeColor="text1"/>
                <w:lang w:eastAsia="en-US"/>
              </w:rPr>
              <w:t>765 933,01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961FCD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216,9</w:t>
            </w:r>
          </w:p>
        </w:tc>
      </w:tr>
      <w:tr w:rsidR="00397101" w:rsidRPr="001403CA" w:rsidTr="00961FC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jc w:val="both"/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продажа неразграниченных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12</w:t>
            </w:r>
            <w:r w:rsidR="005E2BC8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034,03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</w:rPr>
              <w:t>12</w:t>
            </w:r>
            <w:r w:rsidR="005E2BC8" w:rsidRPr="001403CA">
              <w:rPr>
                <w:color w:val="000000"/>
              </w:rPr>
              <w:t xml:space="preserve"> </w:t>
            </w:r>
            <w:r w:rsidRPr="001403CA">
              <w:rPr>
                <w:color w:val="000000"/>
              </w:rPr>
              <w:t>034,03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01" w:rsidRPr="001403CA" w:rsidRDefault="00397101" w:rsidP="00397101">
            <w:pPr>
              <w:rPr>
                <w:color w:val="000000"/>
                <w:lang w:eastAsia="en-US"/>
              </w:rPr>
            </w:pPr>
            <w:r w:rsidRPr="001403CA">
              <w:rPr>
                <w:color w:val="000000"/>
                <w:lang w:eastAsia="en-US"/>
              </w:rPr>
              <w:t>100</w:t>
            </w:r>
          </w:p>
        </w:tc>
      </w:tr>
    </w:tbl>
    <w:p w:rsidR="008875AB" w:rsidRPr="001403CA" w:rsidRDefault="008875AB" w:rsidP="00811F9E">
      <w:pPr>
        <w:pStyle w:val="a3"/>
        <w:spacing w:before="120" w:after="120"/>
        <w:ind w:left="2880"/>
        <w:rPr>
          <w:b/>
          <w:u w:val="single"/>
        </w:rPr>
      </w:pPr>
      <w:r w:rsidRPr="001403CA">
        <w:rPr>
          <w:b/>
        </w:rPr>
        <w:t>1</w:t>
      </w:r>
      <w:r w:rsidR="00010A3E" w:rsidRPr="001403CA">
        <w:rPr>
          <w:b/>
        </w:rPr>
        <w:t>1</w:t>
      </w:r>
      <w:r w:rsidRPr="001403CA">
        <w:rPr>
          <w:b/>
        </w:rPr>
        <w:t>.</w:t>
      </w:r>
      <w:r w:rsidR="00521584" w:rsidRPr="001403CA">
        <w:rPr>
          <w:b/>
        </w:rPr>
        <w:t xml:space="preserve"> </w:t>
      </w:r>
      <w:r w:rsidRPr="001403CA">
        <w:rPr>
          <w:b/>
        </w:rPr>
        <w:t>Градостроительная деятельность</w:t>
      </w:r>
    </w:p>
    <w:p w:rsidR="00216FFE" w:rsidRPr="001403CA" w:rsidRDefault="00521584" w:rsidP="00216FFE">
      <w:pPr>
        <w:ind w:firstLine="708"/>
        <w:jc w:val="both"/>
      </w:pPr>
      <w:r w:rsidRPr="001403CA">
        <w:t xml:space="preserve"> </w:t>
      </w:r>
      <w:r w:rsidR="00216FFE" w:rsidRPr="001403CA">
        <w:t>В 2022 году специалистом по градостроительной деятельности Администрации МО «Поселок Айхал» проведена работа</w:t>
      </w:r>
      <w:r w:rsidR="005E2BC8" w:rsidRPr="001403CA">
        <w:t>:</w:t>
      </w:r>
    </w:p>
    <w:p w:rsidR="00216FFE" w:rsidRPr="001403CA" w:rsidRDefault="00216FFE" w:rsidP="00216FFE">
      <w:pPr>
        <w:ind w:firstLine="709"/>
        <w:contextualSpacing/>
        <w:jc w:val="both"/>
      </w:pPr>
      <w:r w:rsidRPr="001403CA">
        <w:t>Проведено 4 заседаний межведомственной комиссии по перепланировке и переустройству жилых помещений в многоквартирных домах в п.</w:t>
      </w:r>
      <w:r w:rsidR="005E2BC8" w:rsidRPr="001403CA">
        <w:t xml:space="preserve"> </w:t>
      </w:r>
      <w:r w:rsidRPr="001403CA">
        <w:t xml:space="preserve">Айхал, на которых рассмотрены 9 заявлений граждан по выдачи разрешения на осуществление перепланировки (переустройства) жилых помещений в МКД.  В результате выдано 9 разрешений. </w:t>
      </w:r>
    </w:p>
    <w:p w:rsidR="00216FFE" w:rsidRPr="001403CA" w:rsidRDefault="00216FFE" w:rsidP="00216FFE">
      <w:pPr>
        <w:ind w:firstLine="780"/>
        <w:contextualSpacing/>
        <w:jc w:val="both"/>
      </w:pPr>
    </w:p>
    <w:p w:rsidR="00216FFE" w:rsidRPr="001403CA" w:rsidRDefault="00216FFE" w:rsidP="00BC5BEA">
      <w:pPr>
        <w:ind w:firstLine="708"/>
        <w:jc w:val="center"/>
      </w:pPr>
      <w:r w:rsidRPr="001403CA">
        <w:t>Подготовлена и выдана разрешительная документация: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11"/>
        <w:gridCol w:w="1566"/>
      </w:tblGrid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>№ п/п</w:t>
            </w:r>
          </w:p>
        </w:tc>
        <w:tc>
          <w:tcPr>
            <w:tcW w:w="7411" w:type="dxa"/>
            <w:vAlign w:val="center"/>
          </w:tcPr>
          <w:p w:rsidR="00216FFE" w:rsidRPr="001403CA" w:rsidRDefault="00216FFE" w:rsidP="00216FFE">
            <w:pPr>
              <w:jc w:val="center"/>
            </w:pPr>
            <w:r w:rsidRPr="001403CA">
              <w:t>Наименование документов</w:t>
            </w:r>
          </w:p>
        </w:tc>
        <w:tc>
          <w:tcPr>
            <w:tcW w:w="1566" w:type="dxa"/>
            <w:vAlign w:val="center"/>
          </w:tcPr>
          <w:p w:rsidR="00216FFE" w:rsidRPr="001403CA" w:rsidRDefault="00216FFE" w:rsidP="00216FFE">
            <w:pPr>
              <w:jc w:val="center"/>
            </w:pPr>
            <w:r w:rsidRPr="001403CA">
              <w:t>Количество</w:t>
            </w:r>
          </w:p>
        </w:tc>
      </w:tr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>1.</w:t>
            </w:r>
          </w:p>
        </w:tc>
        <w:tc>
          <w:tcPr>
            <w:tcW w:w="7411" w:type="dxa"/>
          </w:tcPr>
          <w:p w:rsidR="00216FFE" w:rsidRPr="001403CA" w:rsidRDefault="00216FFE" w:rsidP="00216FFE">
            <w:pPr>
              <w:jc w:val="both"/>
            </w:pPr>
            <w:r w:rsidRPr="001403CA">
              <w:t>Градостроительный план земельного участка</w:t>
            </w:r>
          </w:p>
        </w:tc>
        <w:tc>
          <w:tcPr>
            <w:tcW w:w="1566" w:type="dxa"/>
          </w:tcPr>
          <w:p w:rsidR="00216FFE" w:rsidRPr="001403CA" w:rsidRDefault="00216FFE" w:rsidP="00216FFE">
            <w:pPr>
              <w:jc w:val="both"/>
            </w:pPr>
            <w:r w:rsidRPr="001403CA">
              <w:t>7</w:t>
            </w:r>
          </w:p>
        </w:tc>
      </w:tr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>2.</w:t>
            </w:r>
          </w:p>
        </w:tc>
        <w:tc>
          <w:tcPr>
            <w:tcW w:w="7411" w:type="dxa"/>
          </w:tcPr>
          <w:p w:rsidR="00216FFE" w:rsidRPr="001403CA" w:rsidRDefault="00216FFE" w:rsidP="00216FFE">
            <w:pPr>
              <w:jc w:val="both"/>
            </w:pPr>
            <w:r w:rsidRPr="001403CA">
              <w:t>Разрешение на строительство объектов капитального строительства</w:t>
            </w:r>
          </w:p>
        </w:tc>
        <w:tc>
          <w:tcPr>
            <w:tcW w:w="1566" w:type="dxa"/>
          </w:tcPr>
          <w:p w:rsidR="00216FFE" w:rsidRPr="001403CA" w:rsidRDefault="00216FFE" w:rsidP="00216FFE">
            <w:pPr>
              <w:jc w:val="both"/>
            </w:pPr>
            <w:r w:rsidRPr="001403CA">
              <w:t>-</w:t>
            </w:r>
          </w:p>
        </w:tc>
      </w:tr>
      <w:tr w:rsidR="00216FFE" w:rsidRPr="001403CA" w:rsidTr="00786A9B">
        <w:tc>
          <w:tcPr>
            <w:tcW w:w="594" w:type="dxa"/>
          </w:tcPr>
          <w:p w:rsidR="00216FFE" w:rsidRPr="001403CA" w:rsidRDefault="00216FFE" w:rsidP="00216FFE">
            <w:pPr>
              <w:jc w:val="both"/>
            </w:pPr>
            <w:r w:rsidRPr="001403CA">
              <w:t xml:space="preserve">3. </w:t>
            </w:r>
          </w:p>
        </w:tc>
        <w:tc>
          <w:tcPr>
            <w:tcW w:w="7411" w:type="dxa"/>
          </w:tcPr>
          <w:p w:rsidR="00216FFE" w:rsidRPr="001403CA" w:rsidRDefault="00216FFE" w:rsidP="00216FFE">
            <w:pPr>
              <w:jc w:val="both"/>
            </w:pPr>
            <w:r w:rsidRPr="001403CA">
              <w:t>Разрешение на ввод объекта капитального строительства в эксплуатацию</w:t>
            </w:r>
          </w:p>
        </w:tc>
        <w:tc>
          <w:tcPr>
            <w:tcW w:w="1566" w:type="dxa"/>
          </w:tcPr>
          <w:p w:rsidR="00216FFE" w:rsidRPr="001403CA" w:rsidRDefault="00216FFE" w:rsidP="00216FFE">
            <w:pPr>
              <w:jc w:val="both"/>
            </w:pPr>
            <w:r w:rsidRPr="001403CA">
              <w:t>1</w:t>
            </w:r>
          </w:p>
        </w:tc>
      </w:tr>
    </w:tbl>
    <w:p w:rsidR="00216FFE" w:rsidRPr="001403CA" w:rsidRDefault="00216FFE" w:rsidP="00216FFE">
      <w:pPr>
        <w:jc w:val="both"/>
      </w:pPr>
    </w:p>
    <w:p w:rsidR="00216FFE" w:rsidRPr="001403CA" w:rsidRDefault="00216FFE" w:rsidP="00615BF6">
      <w:pPr>
        <w:ind w:firstLine="709"/>
        <w:jc w:val="both"/>
      </w:pPr>
      <w:r w:rsidRPr="001403CA">
        <w:t>Проводится работа:</w:t>
      </w:r>
    </w:p>
    <w:p w:rsidR="00216FFE" w:rsidRPr="001403CA" w:rsidRDefault="00216FFE" w:rsidP="00216FFE">
      <w:pPr>
        <w:numPr>
          <w:ilvl w:val="0"/>
          <w:numId w:val="1"/>
        </w:numPr>
        <w:tabs>
          <w:tab w:val="left" w:pos="993"/>
        </w:tabs>
        <w:ind w:left="0" w:firstLine="709"/>
      </w:pPr>
      <w:r w:rsidRPr="001403CA">
        <w:t>по согласованию размещения рекламных конструкций и проверке наличия разрешительной документации</w:t>
      </w:r>
      <w:r w:rsidR="0032306D" w:rsidRPr="001403CA">
        <w:t>;</w:t>
      </w:r>
    </w:p>
    <w:p w:rsidR="00216FFE" w:rsidRPr="001403CA" w:rsidRDefault="00216FFE" w:rsidP="00216FF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403CA">
        <w:t>ведется разъяснительная работа по вопросам градостроительства посредством проведения консультаций, рассылок уведомлений, а также размещения информации на официальном сайте МО «Поселок Айхал»</w:t>
      </w:r>
      <w:r w:rsidR="0032306D" w:rsidRPr="001403CA">
        <w:t>;</w:t>
      </w:r>
      <w:r w:rsidRPr="001403CA">
        <w:t xml:space="preserve"> </w:t>
      </w:r>
    </w:p>
    <w:p w:rsidR="00216FFE" w:rsidRPr="001403CA" w:rsidRDefault="00216FFE" w:rsidP="00216FF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403CA">
        <w:t>по внесению изменений в административных регламентах в количестве 12 шт.</w:t>
      </w:r>
    </w:p>
    <w:p w:rsidR="00216FFE" w:rsidRPr="001403CA" w:rsidRDefault="00216FFE" w:rsidP="00216FFE">
      <w:pPr>
        <w:ind w:left="709" w:hanging="360"/>
        <w:jc w:val="both"/>
      </w:pPr>
    </w:p>
    <w:p w:rsidR="00216FFE" w:rsidRPr="001403CA" w:rsidRDefault="00216FFE" w:rsidP="00216FFE">
      <w:pPr>
        <w:ind w:firstLine="709"/>
        <w:jc w:val="both"/>
      </w:pPr>
      <w:r w:rsidRPr="001403CA">
        <w:t>В 2022 году в Федеральную информационную адресную программу внесен 21 адресный объект, а также проведена работа по актуализации и корректировки сведений в ФИАС.</w:t>
      </w:r>
    </w:p>
    <w:p w:rsidR="00216FFE" w:rsidRPr="001403CA" w:rsidRDefault="00216FFE" w:rsidP="00216FFE">
      <w:pPr>
        <w:ind w:firstLine="709"/>
        <w:jc w:val="both"/>
      </w:pPr>
      <w:r w:rsidRPr="001403CA">
        <w:t xml:space="preserve">В 2022 году Администрацией МО «Поселок Айхал» проведена работа по разработке проекта реконструкции площади «Фонтанная», разработчиком которого является ООО «Дизайн проект» г. Ленск. Общая сумма финансирования составила 2 561 000,00 (из них: средства бюджета МО «Мирнинский район» - 2 432 950,00 руб., средства бюджета МО «Поселок Айхал» - 128 050,00 руб.). </w:t>
      </w:r>
    </w:p>
    <w:p w:rsidR="00216FFE" w:rsidRDefault="00216FFE" w:rsidP="00216FFE">
      <w:pPr>
        <w:ind w:firstLine="709"/>
        <w:jc w:val="both"/>
      </w:pPr>
      <w:r w:rsidRPr="001403CA">
        <w:t xml:space="preserve">Также в 2022 году началась работа по разработке проектно-сметной документации на выполнение работ по капитальному ремонту здания </w:t>
      </w:r>
      <w:r w:rsidR="009C46CB">
        <w:t xml:space="preserve">ресторана «Кристалл» </w:t>
      </w:r>
      <w:r w:rsidRPr="001403CA">
        <w:t>с целью изменения назначения объекта в досуговый семейный центр. Финансирование данного проекта осуществляется за счет средств АК «АЛРОСА» ПАО.</w:t>
      </w:r>
    </w:p>
    <w:p w:rsidR="00184A1E" w:rsidRPr="001403CA" w:rsidRDefault="00184A1E" w:rsidP="00184A1E">
      <w:pPr>
        <w:ind w:firstLine="709"/>
        <w:jc w:val="both"/>
      </w:pPr>
      <w:r w:rsidRPr="001403CA">
        <w:lastRenderedPageBreak/>
        <w:t xml:space="preserve">Разработка дизайн-кода поселка. В целях грамотной организации пространства и комплексного подхода к благоустройству территории поселка Администрацией был заказан проект дизайн-кода поселка. Задача дизайн-кода – сделать территорию поселка привлекательной в рамках единой уникальной концепции и задать тон социально-экономическому развитию поселения. Для п. Айхал дизайн-код разработала молодой архитектор из г.Якутска Игнатьева Кыдана Ивановна. На сегодняшний день проводится работа по его утверждению. Получено положительное заключение прокуратуры на проект постановления об утверждении дизайн-кода п. Айхал. Общественные обсуждения по утверждению дизайн-кода продлятся до 1 февраля 2023 года. После окончания общественных обсуждений проект будет утвержден. </w:t>
      </w:r>
    </w:p>
    <w:p w:rsidR="000875D9" w:rsidRPr="001403CA" w:rsidRDefault="000875D9" w:rsidP="000875D9">
      <w:pPr>
        <w:ind w:firstLine="709"/>
        <w:jc w:val="both"/>
      </w:pPr>
      <w:r w:rsidRPr="001403CA">
        <w:t xml:space="preserve">В конце 2021 года в ГБУ РС(Я) «Айхальская городская больница» произошла просадка здания лечебного корпуса с поликлиникой и в настоящее время здание имеет значительную деформацию. В 2022 году на средства, выделенные АК АЛРОСА, для решения данной проблемы Администрацией поселка были заключены договоры с институтом </w:t>
      </w:r>
      <w:r w:rsidR="001E2FCE" w:rsidRPr="001403CA">
        <w:t>«</w:t>
      </w:r>
      <w:r w:rsidR="001E2FCE" w:rsidRPr="001403CA">
        <w:rPr>
          <w:color w:val="333333"/>
          <w:shd w:val="clear" w:color="auto" w:fill="FFFFFF"/>
        </w:rPr>
        <w:t>Якутнипроалмаз»</w:t>
      </w:r>
      <w:r w:rsidRPr="001403CA">
        <w:t xml:space="preserve"> на разработку проектных решений по выносу сетей ТВК из подземного коллектора</w:t>
      </w:r>
      <w:r w:rsidR="001E2FCE" w:rsidRPr="001403CA">
        <w:t xml:space="preserve">. В рамках соглашения с компанией АЛРОСА </w:t>
      </w:r>
      <w:r w:rsidR="007624E1" w:rsidRPr="001403CA">
        <w:t>на разработку проекта и проведение работ были</w:t>
      </w:r>
      <w:r w:rsidR="001E2FCE" w:rsidRPr="001403CA">
        <w:t xml:space="preserve"> выделены </w:t>
      </w:r>
      <w:r w:rsidR="007624E1" w:rsidRPr="001403CA">
        <w:t xml:space="preserve">денежные </w:t>
      </w:r>
      <w:r w:rsidR="001E2FCE" w:rsidRPr="001403CA">
        <w:t xml:space="preserve">средства в </w:t>
      </w:r>
      <w:r w:rsidR="007624E1" w:rsidRPr="001403CA">
        <w:t>размере</w:t>
      </w:r>
      <w:r w:rsidR="001E2FCE" w:rsidRPr="001403CA">
        <w:t xml:space="preserve"> 3 321 000 руб. На сегодняшний день институтом «Якутнипроалмаз» разработан проект по выводу сетей и готовится документация для проведения торгов на выполнение работ.</w:t>
      </w:r>
    </w:p>
    <w:p w:rsidR="00501831" w:rsidRPr="001403CA" w:rsidRDefault="00501831" w:rsidP="00501831">
      <w:pPr>
        <w:ind w:firstLine="709"/>
        <w:jc w:val="both"/>
      </w:pPr>
      <w:r w:rsidRPr="001403CA">
        <w:t>С начала декабря 2022 г</w:t>
      </w:r>
      <w:r w:rsidR="00B93DDF" w:rsidRPr="001403CA">
        <w:t>.</w:t>
      </w:r>
      <w:r w:rsidRPr="001403CA">
        <w:t xml:space="preserve"> и по настоящее время в районе многоквартирного жилого дома № 11 по ул. Советская отмечается выход подземных вод на поверхность с последующим их намораживанием. Причиной тому, предположительно, послужил предшествующий рекордный объем дождевого паводка в летний период 2022</w:t>
      </w:r>
      <w:r w:rsidR="00B93DDF" w:rsidRPr="001403CA">
        <w:t xml:space="preserve"> </w:t>
      </w:r>
      <w:r w:rsidRPr="001403CA">
        <w:t xml:space="preserve">г. В результате чего, значительный объем вод сезонно-талого слоя, дренирующийся со склона водораздельного пространства к р.Сохсолоох не полностью перехватывается водоотводящими канавами. </w:t>
      </w:r>
    </w:p>
    <w:p w:rsidR="00501831" w:rsidRPr="001403CA" w:rsidRDefault="00E84608" w:rsidP="00501831">
      <w:pPr>
        <w:ind w:firstLine="709"/>
        <w:jc w:val="both"/>
      </w:pPr>
      <w:r>
        <w:t>Не</w:t>
      </w:r>
      <w:r w:rsidR="00501831" w:rsidRPr="001403CA">
        <w:t>смотря на отрицательные температуры окружающей среды, значительный объем вод продолжает просачиваться на поверхность на данном участке. С целью недопущения затопления придомовой территории и деформации фундамента ниже</w:t>
      </w:r>
      <w:r w:rsidR="009C46CB">
        <w:t>стоящих</w:t>
      </w:r>
      <w:r w:rsidR="00501831" w:rsidRPr="001403CA">
        <w:t xml:space="preserve"> многоквартирных жилых домов №11 и №9 по ул. Советская, силами УК МУП «АПЖХ» совместно с Айхальским ГОКом на п</w:t>
      </w:r>
      <w:r>
        <w:t>остоянной основе проводятся все</w:t>
      </w:r>
      <w:r w:rsidR="00501831" w:rsidRPr="001403CA">
        <w:t xml:space="preserve">возможные мероприятия по водоотведению от жилых домов, а именно: </w:t>
      </w:r>
    </w:p>
    <w:p w:rsidR="00501831" w:rsidRPr="001403CA" w:rsidRDefault="00501831" w:rsidP="00501831">
      <w:pPr>
        <w:ind w:firstLine="709"/>
        <w:jc w:val="both"/>
      </w:pPr>
      <w:r w:rsidRPr="001403CA">
        <w:t xml:space="preserve">- сформирован предохранительный земляной вал, в контуре которого аккумулируются фильтрующиеся воды; </w:t>
      </w:r>
    </w:p>
    <w:p w:rsidR="00501831" w:rsidRPr="001403CA" w:rsidRDefault="00501831" w:rsidP="00501831">
      <w:pPr>
        <w:ind w:firstLine="709"/>
        <w:jc w:val="both"/>
      </w:pPr>
      <w:r w:rsidRPr="001403CA">
        <w:t>- расчистка придомовой территории и подсыпка мелкообломочным долеритом подъездных путей к дому № 11 по ул. Советская;</w:t>
      </w:r>
    </w:p>
    <w:p w:rsidR="00501831" w:rsidRPr="001403CA" w:rsidRDefault="00501831" w:rsidP="00501831">
      <w:pPr>
        <w:ind w:firstLine="709"/>
        <w:jc w:val="both"/>
      </w:pPr>
      <w:r w:rsidRPr="001403CA">
        <w:t>- в участках скопления вод и их последующего промерзания, силами Айхальского ГОКа проводится откачка ассенизаторами через лунки, подготавливаемые ледобурами. По состоянию на 21.12.22г откачано 70 м3 воды;</w:t>
      </w:r>
    </w:p>
    <w:p w:rsidR="00501831" w:rsidRPr="001403CA" w:rsidRDefault="00501831" w:rsidP="00501831">
      <w:pPr>
        <w:ind w:firstLine="709"/>
        <w:jc w:val="both"/>
      </w:pPr>
      <w:r w:rsidRPr="001403CA">
        <w:t>- специалистами Роспотребнадзора взят анализ изливающихся вод для подтверждения их природного происхождения;</w:t>
      </w:r>
    </w:p>
    <w:p w:rsidR="00501831" w:rsidRPr="001403CA" w:rsidRDefault="00501831" w:rsidP="00501831">
      <w:pPr>
        <w:ind w:firstLine="709"/>
        <w:jc w:val="both"/>
      </w:pPr>
      <w:r w:rsidRPr="001403CA">
        <w:t>- с целью исключения варианта поступления воды из сетей теплоснабжения, водоснабжения и водоотведения, ресурсоснабжающей организацией АО «ПТВС» (ООО), управляющими компаниями МУП «АПЖХ» и ООО «Айхалцентр» было организовано обследование сетей в зоне ответственности каждого, устранялись все выявленные порывы, в настоящее</w:t>
      </w:r>
      <w:r w:rsidR="00B93DDF" w:rsidRPr="001403CA">
        <w:t xml:space="preserve"> время</w:t>
      </w:r>
      <w:r w:rsidRPr="001403CA">
        <w:t xml:space="preserve"> ведется мониторинг за сетями.</w:t>
      </w:r>
    </w:p>
    <w:p w:rsidR="00501831" w:rsidRPr="001403CA" w:rsidRDefault="00501831" w:rsidP="00501831">
      <w:pPr>
        <w:ind w:firstLine="709"/>
        <w:jc w:val="both"/>
      </w:pPr>
      <w:r w:rsidRPr="001403CA">
        <w:t>В связи с тем, что на сегодняшний день также продолжается выход воды на земную поверхность, Администрация МО «Поселок Айхал» обратилась в Айхальский ГОК с ходатайством о выделении бульдозера для вывоза сформировавшейся ледяной массы и переустройству водоулавливающего земляного вала.</w:t>
      </w:r>
    </w:p>
    <w:p w:rsidR="00501831" w:rsidRPr="001403CA" w:rsidRDefault="00501831" w:rsidP="00501831">
      <w:pPr>
        <w:ind w:firstLine="709"/>
        <w:jc w:val="both"/>
      </w:pPr>
      <w:r w:rsidRPr="001403CA">
        <w:t>В дальнейшем для решения данной проблемы Администрацией МО «Поселок Айхал» совместно с управляющей компанией МУП «АПЖХ» в 2023 году планирует</w:t>
      </w:r>
      <w:r w:rsidR="00B93DDF" w:rsidRPr="001403CA">
        <w:t>ся</w:t>
      </w:r>
      <w:r w:rsidRPr="001403CA">
        <w:t xml:space="preserve"> разработк</w:t>
      </w:r>
      <w:r w:rsidR="00B93DDF" w:rsidRPr="001403CA">
        <w:t xml:space="preserve">а </w:t>
      </w:r>
      <w:r w:rsidRPr="001403CA">
        <w:t xml:space="preserve">проекта по устройству водоотводящей системы в районе жилого дома ул. Советская д. 11.  </w:t>
      </w:r>
    </w:p>
    <w:p w:rsidR="00FE6890" w:rsidRDefault="00FE6890" w:rsidP="00FE6890">
      <w:pPr>
        <w:pStyle w:val="a3"/>
        <w:spacing w:before="120" w:after="120"/>
        <w:ind w:left="731"/>
        <w:rPr>
          <w:b/>
          <w:bCs/>
        </w:rPr>
      </w:pPr>
    </w:p>
    <w:p w:rsidR="00FE6890" w:rsidRDefault="00FE6890" w:rsidP="00FE6890">
      <w:pPr>
        <w:pStyle w:val="a3"/>
        <w:spacing w:before="120" w:after="120"/>
        <w:ind w:left="731"/>
        <w:rPr>
          <w:b/>
          <w:bCs/>
        </w:rPr>
      </w:pPr>
    </w:p>
    <w:p w:rsidR="00FE6890" w:rsidRDefault="00FE6890" w:rsidP="00FE6890">
      <w:pPr>
        <w:pStyle w:val="a3"/>
        <w:spacing w:before="120" w:after="120"/>
        <w:ind w:left="731"/>
        <w:rPr>
          <w:b/>
          <w:bCs/>
        </w:rPr>
      </w:pPr>
    </w:p>
    <w:p w:rsidR="00BB48C3" w:rsidRPr="001403CA" w:rsidRDefault="000631F9" w:rsidP="00FE6890">
      <w:pPr>
        <w:pStyle w:val="a3"/>
        <w:numPr>
          <w:ilvl w:val="0"/>
          <w:numId w:val="27"/>
        </w:numPr>
        <w:spacing w:before="120" w:after="120"/>
        <w:jc w:val="center"/>
        <w:rPr>
          <w:b/>
          <w:bCs/>
        </w:rPr>
      </w:pPr>
      <w:r w:rsidRPr="001403CA">
        <w:rPr>
          <w:b/>
          <w:bCs/>
        </w:rPr>
        <w:lastRenderedPageBreak/>
        <w:t>Работа с мобилизованными и их семьями</w:t>
      </w:r>
    </w:p>
    <w:p w:rsidR="000631F9" w:rsidRPr="001403CA" w:rsidRDefault="00F45E90" w:rsidP="008A2F92">
      <w:pPr>
        <w:tabs>
          <w:tab w:val="left" w:pos="993"/>
          <w:tab w:val="left" w:pos="2925"/>
        </w:tabs>
        <w:ind w:firstLine="709"/>
        <w:jc w:val="both"/>
      </w:pPr>
      <w:r w:rsidRPr="001403CA">
        <w:t>С момента объявления частичной мобилизации Администрацией п. Айхал ведется всесторонняя работа по поддержке семей мобилизованных айхальцев</w:t>
      </w:r>
      <w:r w:rsidR="008A2F92" w:rsidRPr="001403CA">
        <w:t>. С каждой семьей ведется индивидуальная работа и по мере необходимости оказывается адресная помощь – от бытовой до юридической.</w:t>
      </w:r>
    </w:p>
    <w:p w:rsidR="000631F9" w:rsidRPr="001403CA" w:rsidRDefault="000631F9" w:rsidP="008A2F92">
      <w:pPr>
        <w:tabs>
          <w:tab w:val="left" w:pos="993"/>
          <w:tab w:val="left" w:pos="2925"/>
        </w:tabs>
        <w:ind w:firstLine="709"/>
        <w:jc w:val="both"/>
      </w:pPr>
      <w:r w:rsidRPr="001403CA">
        <w:t xml:space="preserve">Администрацией МО «Поселок Айхал» разработан Порядок оказания адресной материальной помощи членам семей военнослужащих, призванных на военную службу по мобилизации в соответствии с Указом Президента Российской Федерации от 21.сентября 2022 г. № 647 «Об объявлении частичной мобилизации в Российской Федерации», который утвержден постановлением  от 10.10.2022  № 444 «Об утверждении Порядка оказания адресной материальной помощи членам семей военнослужащих, призванных на военную службу по мобилизации в соответствии с Указом Президента Российской Федерации от 21.сентября 2022 г. № 647 «Об объявлении частичной мобилизации в Российской Федерации»». </w:t>
      </w:r>
    </w:p>
    <w:p w:rsidR="000631F9" w:rsidRPr="001403CA" w:rsidRDefault="000631F9" w:rsidP="000631F9">
      <w:pPr>
        <w:tabs>
          <w:tab w:val="left" w:pos="825"/>
          <w:tab w:val="left" w:pos="2925"/>
        </w:tabs>
        <w:jc w:val="both"/>
      </w:pPr>
      <w:r w:rsidRPr="001403CA">
        <w:tab/>
        <w:t>За период с 22 сентября 2022 и по настоящее время Администрацией МО «Поселок Айхал» оказаны следующие меры поддержки семей мобилизованных: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7393"/>
        <w:gridCol w:w="1843"/>
      </w:tblGrid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№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Меры поддержки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Количество обращений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Оказание адресной материальной помощи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14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2.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 xml:space="preserve">Выделение жилого помещения для семьи мобилизованного 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 xml:space="preserve">Содействие по трудоустройству 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2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4.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Замена труб водоснабжения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2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5.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Утепление стен в жилом помещении, где проживает семья мобилизованного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6.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Утепление окон в жилом помещении, где проживает семья мобилизованного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7.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Ремонт входной двери и установка нового замка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8.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Устройство детей в кружки, секции, группы продленного дня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9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Установка приборов учета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10.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Замена электроприборов (розетки)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11.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Ремонт сантехники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12.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Представление интересов в МУП «АПЖХ», УФМС, ресурсоснабжающих организациях.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13.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Юридические консультации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60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14.</w:t>
            </w:r>
          </w:p>
        </w:tc>
        <w:tc>
          <w:tcPr>
            <w:tcW w:w="739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 xml:space="preserve">Оказание адресной материальной помощи на основе социального контракта 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</w:t>
            </w:r>
          </w:p>
        </w:tc>
      </w:tr>
      <w:tr w:rsidR="00FE2B61" w:rsidRPr="001403CA" w:rsidTr="00FE2B61">
        <w:tc>
          <w:tcPr>
            <w:tcW w:w="65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15</w:t>
            </w:r>
          </w:p>
        </w:tc>
        <w:tc>
          <w:tcPr>
            <w:tcW w:w="7393" w:type="dxa"/>
          </w:tcPr>
          <w:p w:rsidR="00FE2B61" w:rsidRPr="001403CA" w:rsidRDefault="00FE2B61" w:rsidP="00FE2B61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Проведение новогоднего утренника для детей военнослужащих, призванных на военную службу по мобилизации. Проведена Айхальская благотворительная акция «Елка добра». На утреннике вручены подарки, которые ребята писали в своих открытках на Елку добра, и сладкие новогодние подарки.</w:t>
            </w:r>
          </w:p>
        </w:tc>
        <w:tc>
          <w:tcPr>
            <w:tcW w:w="1843" w:type="dxa"/>
          </w:tcPr>
          <w:p w:rsidR="00FE2B61" w:rsidRPr="001403CA" w:rsidRDefault="00FE2B61" w:rsidP="006D7646">
            <w:pPr>
              <w:tabs>
                <w:tab w:val="left" w:pos="825"/>
                <w:tab w:val="left" w:pos="2925"/>
              </w:tabs>
              <w:jc w:val="both"/>
            </w:pPr>
            <w:r w:rsidRPr="001403CA">
              <w:t>37</w:t>
            </w:r>
          </w:p>
        </w:tc>
      </w:tr>
    </w:tbl>
    <w:p w:rsidR="000631F9" w:rsidRPr="001403CA" w:rsidRDefault="000631F9" w:rsidP="000631F9">
      <w:pPr>
        <w:tabs>
          <w:tab w:val="left" w:pos="825"/>
          <w:tab w:val="left" w:pos="2925"/>
        </w:tabs>
        <w:jc w:val="both"/>
      </w:pPr>
    </w:p>
    <w:p w:rsidR="008875AB" w:rsidRPr="001403CA" w:rsidRDefault="008875AB" w:rsidP="00FE6890">
      <w:pPr>
        <w:pStyle w:val="a3"/>
        <w:numPr>
          <w:ilvl w:val="0"/>
          <w:numId w:val="27"/>
        </w:numPr>
        <w:tabs>
          <w:tab w:val="left" w:pos="426"/>
        </w:tabs>
        <w:spacing w:after="120"/>
        <w:jc w:val="center"/>
        <w:rPr>
          <w:b/>
          <w:bCs/>
        </w:rPr>
      </w:pPr>
      <w:r w:rsidRPr="001403CA">
        <w:rPr>
          <w:b/>
          <w:bCs/>
        </w:rPr>
        <w:t>Гражданская оборона и пожарная безопасность</w:t>
      </w:r>
    </w:p>
    <w:p w:rsidR="00521584" w:rsidRPr="001403CA" w:rsidRDefault="00521584" w:rsidP="005E2BC8">
      <w:pPr>
        <w:spacing w:after="200"/>
        <w:ind w:firstLine="709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В 2022 году работа по ГО, ЧС и ПБ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повышения уровня пожарной безопасности, и осуществлялась по следующим основным направлениям:</w:t>
      </w:r>
    </w:p>
    <w:p w:rsidR="00521584" w:rsidRPr="001403CA" w:rsidRDefault="00521584" w:rsidP="005E2BC8">
      <w:pPr>
        <w:numPr>
          <w:ilvl w:val="0"/>
          <w:numId w:val="17"/>
        </w:numPr>
        <w:tabs>
          <w:tab w:val="left" w:pos="993"/>
        </w:tabs>
        <w:spacing w:after="160"/>
        <w:ind w:left="0" w:firstLine="709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предупреждение и ликвидация последствий чрезвычайных ситуаций;</w:t>
      </w:r>
    </w:p>
    <w:p w:rsidR="00521584" w:rsidRPr="001403CA" w:rsidRDefault="00521584" w:rsidP="005E2BC8">
      <w:pPr>
        <w:numPr>
          <w:ilvl w:val="0"/>
          <w:numId w:val="17"/>
        </w:numPr>
        <w:tabs>
          <w:tab w:val="left" w:pos="993"/>
        </w:tabs>
        <w:spacing w:after="160"/>
        <w:ind w:left="0" w:firstLine="709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противопожарная защита территории МО «Поселок Айхал»;</w:t>
      </w:r>
    </w:p>
    <w:p w:rsidR="00521584" w:rsidRPr="001403CA" w:rsidRDefault="00521584" w:rsidP="005E2BC8">
      <w:pPr>
        <w:numPr>
          <w:ilvl w:val="0"/>
          <w:numId w:val="17"/>
        </w:numPr>
        <w:tabs>
          <w:tab w:val="left" w:pos="993"/>
        </w:tabs>
        <w:spacing w:after="160"/>
        <w:ind w:left="0" w:firstLine="709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совершенствование законодательной и нормативной правовой базы в области ГО и ЧС.</w:t>
      </w:r>
    </w:p>
    <w:p w:rsidR="007A04D2" w:rsidRDefault="007A04D2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7A04D2" w:rsidRDefault="007A04D2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7A04D2" w:rsidRDefault="007A04D2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521584" w:rsidRPr="001403CA" w:rsidRDefault="00521584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1403CA">
        <w:rPr>
          <w:rFonts w:eastAsia="Calibri"/>
          <w:b/>
          <w:lang w:eastAsia="en-US"/>
        </w:rPr>
        <w:t>Предупреждение и ликвидация последствий чрезвычайных ситуаций.</w:t>
      </w:r>
    </w:p>
    <w:p w:rsidR="005E2BC8" w:rsidRPr="001403CA" w:rsidRDefault="00521584" w:rsidP="005E2BC8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целях предупреждения и ликвидации чрезвычайных ситуаций </w:t>
      </w:r>
      <w:r w:rsidR="005E2BC8" w:rsidRPr="001403CA">
        <w:rPr>
          <w:rFonts w:eastAsia="Calibri"/>
          <w:lang w:eastAsia="en-US"/>
        </w:rPr>
        <w:t>на территории поселка Айхал создана и действует</w:t>
      </w:r>
      <w:r w:rsidRPr="001403CA">
        <w:rPr>
          <w:rFonts w:eastAsia="Calibri"/>
          <w:lang w:eastAsia="en-US"/>
        </w:rPr>
        <w:t xml:space="preserve"> Комисси</w:t>
      </w:r>
      <w:r w:rsidR="005E2BC8" w:rsidRPr="001403CA">
        <w:rPr>
          <w:rFonts w:eastAsia="Calibri"/>
          <w:lang w:eastAsia="en-US"/>
        </w:rPr>
        <w:t>я</w:t>
      </w:r>
      <w:r w:rsidRPr="001403CA">
        <w:rPr>
          <w:rFonts w:eastAsia="Calibri"/>
          <w:lang w:eastAsia="en-US"/>
        </w:rPr>
        <w:t xml:space="preserve"> по предупреждению и ликвидации ЧС и обеспечению пожарной безопасности. </w:t>
      </w:r>
      <w:r w:rsidR="005E2BC8" w:rsidRPr="001403CA">
        <w:rPr>
          <w:rFonts w:eastAsia="Calibri"/>
          <w:lang w:eastAsia="en-US"/>
        </w:rPr>
        <w:t>В 2022 году было п</w:t>
      </w:r>
      <w:r w:rsidRPr="001403CA">
        <w:rPr>
          <w:rFonts w:eastAsia="Calibri"/>
          <w:lang w:eastAsia="en-US"/>
        </w:rPr>
        <w:t>роведено 15 заседаний комиссии</w:t>
      </w:r>
      <w:r w:rsidR="005E2BC8" w:rsidRPr="001403CA">
        <w:rPr>
          <w:rFonts w:eastAsia="Calibri"/>
          <w:lang w:eastAsia="en-US"/>
        </w:rPr>
        <w:t xml:space="preserve">. </w:t>
      </w:r>
    </w:p>
    <w:p w:rsidR="00521584" w:rsidRPr="001403CA" w:rsidRDefault="00521584" w:rsidP="005E2BC8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Проведены мероприятия по безопасному пропуску паводковых вод на территории МО «Поселок Айхал».</w:t>
      </w:r>
    </w:p>
    <w:p w:rsidR="00521584" w:rsidRPr="001403CA" w:rsidRDefault="00521584" w:rsidP="008A2F92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Проведена Акция "Вода-безопасная территория" в рамках которой осуществлялись:</w:t>
      </w:r>
    </w:p>
    <w:p w:rsidR="00521584" w:rsidRPr="001403CA" w:rsidRDefault="00521584" w:rsidP="008A2F92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комиссионные объезды по водным объектам, расположенным на территории МО «Поселок Айхал» на предмет соблюдения правил нахождения людей на водных объектах;</w:t>
      </w:r>
    </w:p>
    <w:p w:rsidR="00521584" w:rsidRPr="001403CA" w:rsidRDefault="00521584" w:rsidP="008A2F92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информирование населения о правилах поведения на водных объектах;</w:t>
      </w:r>
    </w:p>
    <w:p w:rsidR="00521584" w:rsidRPr="001403CA" w:rsidRDefault="00521584" w:rsidP="008A2F92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распространение памяток.</w:t>
      </w:r>
    </w:p>
    <w:p w:rsidR="00521584" w:rsidRPr="001403CA" w:rsidRDefault="00521584" w:rsidP="008A2F92">
      <w:pPr>
        <w:numPr>
          <w:ilvl w:val="0"/>
          <w:numId w:val="18"/>
        </w:numPr>
        <w:spacing w:after="160"/>
        <w:ind w:left="0" w:firstLine="851"/>
        <w:contextualSpacing/>
        <w:jc w:val="both"/>
        <w:rPr>
          <w:rFonts w:eastAsia="Calibri"/>
          <w:b/>
          <w:lang w:eastAsia="en-US"/>
        </w:rPr>
      </w:pPr>
      <w:r w:rsidRPr="001403CA">
        <w:rPr>
          <w:rFonts w:eastAsia="Calibri"/>
          <w:lang w:eastAsia="en-US"/>
        </w:rPr>
        <w:t>Проведены мероприятия по защите территори</w:t>
      </w:r>
      <w:r w:rsidR="00AC5A86" w:rsidRPr="001403CA">
        <w:rPr>
          <w:rFonts w:eastAsia="Calibri"/>
          <w:lang w:eastAsia="en-US"/>
        </w:rPr>
        <w:t>и</w:t>
      </w:r>
      <w:r w:rsidRPr="001403CA">
        <w:rPr>
          <w:rFonts w:eastAsia="Calibri"/>
          <w:lang w:eastAsia="en-US"/>
        </w:rPr>
        <w:t xml:space="preserve"> МО </w:t>
      </w:r>
      <w:r w:rsidR="00AC5A86" w:rsidRPr="001403CA">
        <w:rPr>
          <w:rFonts w:eastAsia="Calibri"/>
          <w:lang w:eastAsia="en-US"/>
        </w:rPr>
        <w:t>«</w:t>
      </w:r>
      <w:r w:rsidRPr="001403CA">
        <w:rPr>
          <w:rFonts w:eastAsia="Calibri"/>
          <w:lang w:eastAsia="en-US"/>
        </w:rPr>
        <w:t>Поселок Айхал</w:t>
      </w:r>
      <w:r w:rsidR="00AC5A86" w:rsidRPr="001403CA">
        <w:rPr>
          <w:rFonts w:eastAsia="Calibri"/>
          <w:lang w:eastAsia="en-US"/>
        </w:rPr>
        <w:t>»</w:t>
      </w:r>
      <w:r w:rsidRPr="001403CA">
        <w:rPr>
          <w:rFonts w:eastAsia="Calibri"/>
          <w:lang w:eastAsia="en-US"/>
        </w:rPr>
        <w:t xml:space="preserve"> от лесных пожаров в 2022 году</w:t>
      </w:r>
      <w:r w:rsidR="00AC5A86" w:rsidRPr="001403CA">
        <w:rPr>
          <w:rFonts w:eastAsia="Calibri"/>
          <w:lang w:eastAsia="en-US"/>
        </w:rPr>
        <w:t>, в</w:t>
      </w:r>
      <w:r w:rsidRPr="001403CA">
        <w:rPr>
          <w:rFonts w:eastAsia="Calibri"/>
          <w:lang w:eastAsia="en-US"/>
        </w:rPr>
        <w:t xml:space="preserve"> рамках которых в пожароопасный период 2022 года проводились регулярные рейдовые мероприятия патрульных групп (представители Айхальского отделения полиции, ПЧ-6, добровольной народной дружины) по предупреждению лесных пожаров. </w:t>
      </w:r>
    </w:p>
    <w:p w:rsidR="005E2BC8" w:rsidRPr="001403CA" w:rsidRDefault="00521584" w:rsidP="008A2F92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В указанный период проводился ежедневный мониторинг лесных пожаров. </w:t>
      </w:r>
    </w:p>
    <w:p w:rsidR="00AC5A86" w:rsidRPr="001403CA" w:rsidRDefault="00521584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19.06.2022 г. обнаружена термоточка на удаленности 28 </w:t>
      </w:r>
      <w:r w:rsidR="00AC5A86" w:rsidRPr="001403CA">
        <w:rPr>
          <w:rFonts w:eastAsia="Calibri"/>
          <w:lang w:eastAsia="en-US"/>
        </w:rPr>
        <w:t>км</w:t>
      </w:r>
      <w:r w:rsidRPr="001403CA">
        <w:rPr>
          <w:rFonts w:eastAsia="Calibri"/>
          <w:lang w:eastAsia="en-US"/>
        </w:rPr>
        <w:t xml:space="preserve"> от п. Айхал. </w:t>
      </w:r>
      <w:r w:rsidR="00AC5A86" w:rsidRPr="001403CA">
        <w:rPr>
          <w:rFonts w:eastAsia="Calibri"/>
          <w:lang w:eastAsia="en-US"/>
        </w:rPr>
        <w:t xml:space="preserve">При проведении разведки, подтвердилась информация о пожаре в лесном массиве в южном направлении от п. Айхал. 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Согласно утвержденному мобилизационному плану борьбы с лесными пожарами на территории МО «Поселок Айхал» была задействована группа добровольцев из числа населения п. Айхал для тушения пожара в количестве 17 чел. Группа добровольцев была снабжена необходимыми продовольственными продуктами, медикаментами, средствами индивидуальной защиты и средствами для тушения пожара.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Для ликвидации пожара в Айхал также была направлена группа в составе 44 человек (в том числе 17 человек Сунтарского авиаотделения </w:t>
      </w:r>
      <w:r w:rsidR="00A21ABA" w:rsidRPr="001403CA">
        <w:rPr>
          <w:rFonts w:eastAsia="Calibri"/>
          <w:lang w:eastAsia="en-US"/>
        </w:rPr>
        <w:t xml:space="preserve">Авиалесоохраны </w:t>
      </w:r>
      <w:r w:rsidRPr="001403CA">
        <w:rPr>
          <w:rFonts w:eastAsia="Calibri"/>
          <w:lang w:eastAsia="en-US"/>
        </w:rPr>
        <w:t xml:space="preserve">и 27 чел. </w:t>
      </w:r>
      <w:r w:rsidR="00A21ABA" w:rsidRPr="001403CA">
        <w:rPr>
          <w:rFonts w:eastAsia="Calibri"/>
          <w:lang w:eastAsia="en-US"/>
        </w:rPr>
        <w:t>специализированного подразделения пожарно-химической станции</w:t>
      </w:r>
      <w:r w:rsidRPr="001403CA">
        <w:rPr>
          <w:rFonts w:eastAsia="Calibri"/>
          <w:lang w:eastAsia="en-US"/>
        </w:rPr>
        <w:t>).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Администрацией МО «Поселок Айхал» оказано содействие в приеме, размещении и сопровождении к месту вылета и обратно, прибывших людей.</w:t>
      </w:r>
    </w:p>
    <w:p w:rsidR="00AC5A86" w:rsidRPr="001403CA" w:rsidRDefault="00AC5A86" w:rsidP="00AC5A86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Группа </w:t>
      </w:r>
      <w:r w:rsidR="00726778" w:rsidRPr="001403CA">
        <w:rPr>
          <w:rFonts w:eastAsia="Calibri"/>
          <w:lang w:eastAsia="en-US"/>
        </w:rPr>
        <w:t>добровольцев</w:t>
      </w:r>
      <w:r w:rsidRPr="001403CA">
        <w:rPr>
          <w:rFonts w:eastAsia="Calibri"/>
          <w:lang w:eastAsia="en-US"/>
        </w:rPr>
        <w:t xml:space="preserve"> п. Айхал и прибывшие </w:t>
      </w:r>
      <w:r w:rsidR="00726778" w:rsidRPr="001403CA">
        <w:rPr>
          <w:rFonts w:eastAsia="Calibri"/>
          <w:lang w:eastAsia="en-US"/>
        </w:rPr>
        <w:t>дружинник</w:t>
      </w:r>
      <w:r w:rsidR="00097213" w:rsidRPr="001403CA">
        <w:rPr>
          <w:rFonts w:eastAsia="Calibri"/>
          <w:lang w:eastAsia="en-US"/>
        </w:rPr>
        <w:t>и</w:t>
      </w:r>
      <w:r w:rsidRPr="001403CA">
        <w:rPr>
          <w:rFonts w:eastAsia="Calibri"/>
          <w:lang w:eastAsia="en-US"/>
        </w:rPr>
        <w:t xml:space="preserve"> к месту пожара и обратно доставлялись вертолетом МИ-8. Всего в тушении был задействован 61 человек. </w:t>
      </w:r>
    </w:p>
    <w:p w:rsidR="00521584" w:rsidRPr="001403CA" w:rsidRDefault="00AC5A86" w:rsidP="00726778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29.06.2022 г. лесной пожар </w:t>
      </w:r>
      <w:r w:rsidR="00726778" w:rsidRPr="001403CA">
        <w:rPr>
          <w:rFonts w:eastAsia="Calibri"/>
          <w:lang w:eastAsia="en-US"/>
        </w:rPr>
        <w:t xml:space="preserve">был </w:t>
      </w:r>
      <w:r w:rsidRPr="001403CA">
        <w:rPr>
          <w:rFonts w:eastAsia="Calibri"/>
          <w:lang w:eastAsia="en-US"/>
        </w:rPr>
        <w:t xml:space="preserve">ликвидирован. </w:t>
      </w:r>
    </w:p>
    <w:p w:rsidR="00521584" w:rsidRPr="001403CA" w:rsidRDefault="00521584" w:rsidP="008A2F92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Ежедневно</w:t>
      </w:r>
      <w:r w:rsidR="00097213" w:rsidRPr="001403CA">
        <w:rPr>
          <w:rFonts w:eastAsia="Calibri"/>
          <w:lang w:eastAsia="en-US"/>
        </w:rPr>
        <w:t xml:space="preserve"> в пожароопасный сезон</w:t>
      </w:r>
      <w:r w:rsidRPr="001403CA">
        <w:rPr>
          <w:rFonts w:eastAsia="Calibri"/>
          <w:lang w:eastAsia="en-US"/>
        </w:rPr>
        <w:t xml:space="preserve"> посредств</w:t>
      </w:r>
      <w:r w:rsidR="00861A52" w:rsidRPr="001403CA">
        <w:rPr>
          <w:rFonts w:eastAsia="Calibri"/>
          <w:lang w:eastAsia="en-US"/>
        </w:rPr>
        <w:t>о</w:t>
      </w:r>
      <w:r w:rsidRPr="001403CA">
        <w:rPr>
          <w:rFonts w:eastAsia="Calibri"/>
          <w:lang w:eastAsia="en-US"/>
        </w:rPr>
        <w:t>м вещания по системе голосового оповещения населения (громкоговорители) производилось информирование населения</w:t>
      </w:r>
      <w:r w:rsidR="00861A52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проживающего на территории п. Айхал</w:t>
      </w:r>
      <w:r w:rsidR="00E62AEB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о необходимости соблюдения правил пожарной безопасности в лесных массивах.  29.06.2022 г. лесной пожар ликвидирован. </w:t>
      </w:r>
    </w:p>
    <w:p w:rsidR="00521584" w:rsidRPr="001403CA" w:rsidRDefault="00521584" w:rsidP="00E62AEB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Постановлением Главы поселка от 09.08.2022 г. №366 отменен режим чрезвычайной ситуации муниципального характера в лесах на территории МО «Поселок Айхал» Мирнинского района Республики (Саха Якутия).</w:t>
      </w:r>
    </w:p>
    <w:p w:rsidR="00521584" w:rsidRPr="001403CA" w:rsidRDefault="00521584" w:rsidP="00E62AEB">
      <w:pPr>
        <w:ind w:firstLine="708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lang w:eastAsia="en-US"/>
        </w:rPr>
        <w:t xml:space="preserve">6. Проведена </w:t>
      </w:r>
      <w:r w:rsidRPr="001403CA">
        <w:rPr>
          <w:rFonts w:eastAsia="Calibri"/>
          <w:bCs/>
          <w:lang w:eastAsia="en-US"/>
        </w:rPr>
        <w:t>акци</w:t>
      </w:r>
      <w:r w:rsidR="00E62AEB" w:rsidRPr="001403CA">
        <w:rPr>
          <w:rFonts w:eastAsia="Calibri"/>
          <w:bCs/>
          <w:lang w:eastAsia="en-US"/>
        </w:rPr>
        <w:t>я</w:t>
      </w:r>
      <w:r w:rsidRPr="001403CA">
        <w:rPr>
          <w:rFonts w:eastAsia="Calibri"/>
          <w:bCs/>
          <w:lang w:eastAsia="en-US"/>
        </w:rPr>
        <w:t xml:space="preserve"> «Безопасный лёд»</w:t>
      </w:r>
      <w:r w:rsidR="00E62AEB" w:rsidRPr="001403CA">
        <w:rPr>
          <w:rFonts w:eastAsia="Calibri"/>
          <w:bCs/>
          <w:lang w:eastAsia="en-US"/>
        </w:rPr>
        <w:t>, в</w:t>
      </w:r>
      <w:r w:rsidRPr="001403CA">
        <w:rPr>
          <w:rFonts w:eastAsia="Calibri"/>
          <w:bCs/>
          <w:lang w:eastAsia="en-US"/>
        </w:rPr>
        <w:t xml:space="preserve"> рамках которой выполнены следующие мероприятия:</w:t>
      </w:r>
    </w:p>
    <w:p w:rsidR="00521584" w:rsidRPr="001403CA" w:rsidRDefault="00521584" w:rsidP="00E62AEB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>- п</w:t>
      </w:r>
      <w:r w:rsidRPr="001403CA">
        <w:rPr>
          <w:rFonts w:eastAsia="Calibri"/>
          <w:lang w:eastAsia="en-US"/>
        </w:rPr>
        <w:t>атрулирование водных объектов на предмет выявления нарушений гражданами правил поведения на льду;</w:t>
      </w:r>
    </w:p>
    <w:p w:rsidR="00521584" w:rsidRPr="001403CA" w:rsidRDefault="00521584" w:rsidP="00E62AEB">
      <w:pPr>
        <w:ind w:firstLine="708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информирование населения о правилах поведения на водных объектах в зимний период в СМИ, распространение памяток.</w:t>
      </w:r>
    </w:p>
    <w:p w:rsidR="00615BF6" w:rsidRPr="001403CA" w:rsidRDefault="00615BF6" w:rsidP="00E62AEB">
      <w:pPr>
        <w:ind w:firstLine="708"/>
        <w:jc w:val="both"/>
        <w:rPr>
          <w:rFonts w:eastAsia="Calibri"/>
          <w:lang w:eastAsia="en-US"/>
        </w:rPr>
      </w:pPr>
    </w:p>
    <w:p w:rsidR="00521584" w:rsidRPr="001403CA" w:rsidRDefault="00521584" w:rsidP="0052158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403CA">
        <w:rPr>
          <w:rFonts w:eastAsia="Calibri"/>
          <w:b/>
          <w:lang w:eastAsia="en-US"/>
        </w:rPr>
        <w:t>Противопожарная защита МО «Поселок Айхал»</w:t>
      </w:r>
    </w:p>
    <w:p w:rsidR="00521584" w:rsidRPr="001403CA" w:rsidRDefault="00521584" w:rsidP="00E62AEB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По противопожарной защите МО «Поселок Айхал» в 2022 году проведены следующие мероприятия: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1. Проведена в весенний и зимний периоды профилактическая операция "Жилище-2022" на территории МО "Поселок Айхал". В рамках которой проводились мероприятия: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lastRenderedPageBreak/>
        <w:t>- профилактические осмотры жилых помещений на предмет соблюдения правил пожарной безопасности лиц</w:t>
      </w:r>
      <w:r w:rsidR="00E62AEB" w:rsidRPr="001403CA">
        <w:rPr>
          <w:rFonts w:eastAsia="Calibri"/>
          <w:lang w:eastAsia="en-US"/>
        </w:rPr>
        <w:t>,</w:t>
      </w:r>
      <w:r w:rsidRPr="001403CA">
        <w:rPr>
          <w:rFonts w:eastAsia="Calibri"/>
          <w:lang w:eastAsia="en-US"/>
        </w:rPr>
        <w:t xml:space="preserve"> злоупотребляющих спиртными напитками, одиноких престарелых</w:t>
      </w:r>
      <w:r w:rsidR="00E62AEB" w:rsidRPr="001403CA">
        <w:rPr>
          <w:rFonts w:eastAsia="Calibri"/>
          <w:lang w:eastAsia="en-US"/>
        </w:rPr>
        <w:t xml:space="preserve"> граждан</w:t>
      </w:r>
      <w:r w:rsidRPr="001403CA">
        <w:rPr>
          <w:rFonts w:eastAsia="Calibri"/>
          <w:lang w:eastAsia="en-US"/>
        </w:rPr>
        <w:t>, семей, находящихся в социально опасном положении</w:t>
      </w:r>
      <w:r w:rsidR="00E62AEB" w:rsidRPr="001403CA">
        <w:rPr>
          <w:rFonts w:eastAsia="Calibri"/>
          <w:lang w:eastAsia="en-US"/>
        </w:rPr>
        <w:t>;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</w:t>
      </w:r>
      <w:r w:rsidR="00E62AEB" w:rsidRPr="001403CA">
        <w:rPr>
          <w:rFonts w:eastAsia="Calibri"/>
          <w:lang w:eastAsia="en-US"/>
        </w:rPr>
        <w:t>информирование</w:t>
      </w:r>
      <w:r w:rsidRPr="001403CA">
        <w:rPr>
          <w:rFonts w:eastAsia="Calibri"/>
          <w:lang w:eastAsia="en-US"/>
        </w:rPr>
        <w:t xml:space="preserve"> населения о соблюдении мер пожарной безопасности.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2. Проведен месячник пожарной безопасности на территории муниципального образования «Поселок Айхал» Мирнинского района Республики Саха (Якутия)».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lang w:eastAsia="en-US"/>
        </w:rPr>
        <w:t xml:space="preserve">3. Постановлением Главы поселка </w:t>
      </w:r>
      <w:r w:rsidRPr="001403CA">
        <w:rPr>
          <w:rFonts w:eastAsia="Calibri"/>
          <w:bCs/>
          <w:lang w:eastAsia="en-US"/>
        </w:rPr>
        <w:t>от 27.07.2022 г. № 340 утверждено Положени</w:t>
      </w:r>
      <w:r w:rsidR="00E62AEB" w:rsidRPr="001403CA">
        <w:rPr>
          <w:rFonts w:eastAsia="Calibri"/>
          <w:bCs/>
          <w:lang w:eastAsia="en-US"/>
        </w:rPr>
        <w:t>е</w:t>
      </w:r>
      <w:r w:rsidRPr="001403CA">
        <w:rPr>
          <w:rFonts w:eastAsia="Calibri"/>
          <w:bCs/>
          <w:lang w:eastAsia="en-US"/>
        </w:rPr>
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Муниципального образования «Поселок Айхал».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color w:val="000000"/>
          <w:lang w:eastAsia="en-US"/>
        </w:rPr>
      </w:pPr>
      <w:r w:rsidRPr="001403CA">
        <w:rPr>
          <w:rFonts w:eastAsia="Calibri"/>
          <w:bCs/>
          <w:lang w:eastAsia="en-US"/>
        </w:rPr>
        <w:t xml:space="preserve">4. </w:t>
      </w:r>
      <w:r w:rsidRPr="001403CA">
        <w:rPr>
          <w:rFonts w:eastAsia="Calibri"/>
          <w:lang w:eastAsia="en-US"/>
        </w:rPr>
        <w:t xml:space="preserve">В целях обеспечения дополнительных мер пожарной безопасности и предупреждения гибели людей при пожаре проведены рейдовые мероприятия </w:t>
      </w:r>
      <w:r w:rsidRPr="001403CA">
        <w:rPr>
          <w:rFonts w:eastAsia="Calibri"/>
          <w:bCs/>
          <w:color w:val="000000"/>
          <w:lang w:eastAsia="en-US"/>
        </w:rPr>
        <w:t>проверки мест общего пользования многоквартирных домов в деревянном исполнении на предмет загромождения путей эвакуации.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color w:val="000000"/>
          <w:lang w:eastAsia="en-US"/>
        </w:rPr>
        <w:t xml:space="preserve">5. В преддверии новогодних и рождественский праздников проведена </w:t>
      </w:r>
      <w:r w:rsidRPr="001403CA">
        <w:rPr>
          <w:rFonts w:eastAsia="Calibri"/>
          <w:bCs/>
          <w:lang w:eastAsia="en-US"/>
        </w:rPr>
        <w:t>акции «Осторожно, Новогодняя ёлка». В рамках которой: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 xml:space="preserve">- проведены </w:t>
      </w:r>
      <w:r w:rsidRPr="001403CA">
        <w:rPr>
          <w:rFonts w:eastAsia="Calibri"/>
          <w:lang w:eastAsia="en-US"/>
        </w:rPr>
        <w:t>профилактические беседы с учащимися образовательных учреждений на предмет соблюдения правил пожарной безопасности при проведении новогодних и рождественских мероприятий;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проведено распространение памяток «Новогодняя елка» и «Правила использования пиротехнических изделий».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- проведено информирование населения в СМИ «О правилах соблюдения пожарной безопасности при проведении новогодних праздников». 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За 2022 год на территории МО «Поселок Айхал» произошло 20 пожаров в т.ч.: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жилых помещениях – 8;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гаражных боксах – 2;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возгорание мусора на территории – 4;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складских помещениях – 1;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 нежилых строениях – 2;</w:t>
      </w:r>
    </w:p>
    <w:p w:rsidR="00097213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возгорание автомобилей – 3.</w:t>
      </w:r>
    </w:p>
    <w:p w:rsidR="00E62AEB" w:rsidRPr="001403CA" w:rsidRDefault="00097213" w:rsidP="00097213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 При пожарах погибших нет.</w:t>
      </w:r>
    </w:p>
    <w:p w:rsidR="00521584" w:rsidRPr="001403CA" w:rsidRDefault="00FE6890" w:rsidP="00FC4851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14</w:t>
      </w:r>
      <w:r w:rsidR="008A2F92" w:rsidRPr="001403CA">
        <w:rPr>
          <w:rFonts w:eastAsia="Calibri"/>
          <w:b/>
          <w:lang w:eastAsia="en-US"/>
        </w:rPr>
        <w:t xml:space="preserve">. </w:t>
      </w:r>
      <w:r w:rsidR="00521584" w:rsidRPr="001403CA">
        <w:rPr>
          <w:rFonts w:eastAsia="Calibri"/>
          <w:b/>
          <w:lang w:eastAsia="en-US"/>
        </w:rPr>
        <w:t>Обращение с животными без владельцев</w:t>
      </w:r>
    </w:p>
    <w:p w:rsidR="00521584" w:rsidRPr="001403CA" w:rsidRDefault="00521584" w:rsidP="008A2F92">
      <w:pPr>
        <w:ind w:firstLine="993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403CA">
        <w:rPr>
          <w:rFonts w:eastAsia="Calibri"/>
          <w:color w:val="000000"/>
          <w:shd w:val="clear" w:color="auto" w:fill="FFFFFF"/>
          <w:lang w:eastAsia="en-US"/>
        </w:rPr>
        <w:t xml:space="preserve">1. В рамках </w:t>
      </w:r>
      <w:r w:rsidRPr="001403CA">
        <w:rPr>
          <w:rFonts w:eastAsia="Calibri"/>
          <w:lang w:eastAsia="en-US"/>
        </w:rPr>
        <w:t xml:space="preserve">организации мероприятий по осуществлению деятельности по обращению с животными без владельцев в течении 2022 года </w:t>
      </w:r>
      <w:r w:rsidRPr="001403CA">
        <w:rPr>
          <w:rFonts w:eastAsia="Calibri"/>
          <w:color w:val="000000"/>
          <w:shd w:val="clear" w:color="auto" w:fill="FFFFFF"/>
          <w:lang w:eastAsia="en-US"/>
        </w:rPr>
        <w:t>проведен отлов 29 собак без владельцев.</w:t>
      </w:r>
    </w:p>
    <w:p w:rsidR="00521584" w:rsidRPr="001403CA" w:rsidRDefault="00521584" w:rsidP="008A2F92">
      <w:pPr>
        <w:ind w:firstLine="851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1403CA">
        <w:rPr>
          <w:rFonts w:eastAsia="Calibri"/>
          <w:color w:val="000000"/>
          <w:shd w:val="clear" w:color="auto" w:fill="FFFFFF"/>
          <w:lang w:eastAsia="en-US"/>
        </w:rPr>
        <w:t>В том числе:</w:t>
      </w:r>
    </w:p>
    <w:p w:rsidR="00521584" w:rsidRPr="001403CA" w:rsidRDefault="00521584" w:rsidP="008A2F92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color w:val="000000"/>
          <w:shd w:val="clear" w:color="auto" w:fill="FFFFFF"/>
          <w:lang w:eastAsia="en-US"/>
        </w:rPr>
        <w:t xml:space="preserve">- 25 собак (за период с 01.03.2022 – 24.10.2022) в рамках </w:t>
      </w:r>
      <w:r w:rsidRPr="001403CA">
        <w:rPr>
          <w:rFonts w:eastAsia="Calibri"/>
          <w:lang w:eastAsia="en-US"/>
        </w:rPr>
        <w:t>муниципального контракта на оказание услуг по отлову, транспортировке, содержанию безнадзорных животных на территории муниципального образования «Поселок Айхал». Цена контракта состав</w:t>
      </w:r>
      <w:r w:rsidR="00E62AEB" w:rsidRPr="001403CA">
        <w:rPr>
          <w:rFonts w:eastAsia="Calibri"/>
          <w:lang w:eastAsia="en-US"/>
        </w:rPr>
        <w:t>ила</w:t>
      </w:r>
      <w:r w:rsidRPr="001403CA">
        <w:rPr>
          <w:rFonts w:eastAsia="Calibri"/>
          <w:lang w:eastAsia="en-US"/>
        </w:rPr>
        <w:t xml:space="preserve"> </w:t>
      </w:r>
      <w:r w:rsidRPr="001403CA">
        <w:rPr>
          <w:rFonts w:eastAsia="Calibri"/>
          <w:bCs/>
          <w:u w:val="single"/>
          <w:lang w:eastAsia="en-US"/>
        </w:rPr>
        <w:t>256 345,58 руб.</w:t>
      </w:r>
      <w:r w:rsidRPr="001403CA">
        <w:rPr>
          <w:rFonts w:eastAsia="Calibri"/>
          <w:bCs/>
          <w:lang w:eastAsia="en-US"/>
        </w:rPr>
        <w:t xml:space="preserve"> – субвенция РС (Я) на реализацию переданных полномочий. 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bCs/>
          <w:lang w:eastAsia="en-US"/>
        </w:rPr>
        <w:t xml:space="preserve">- 4 собаки (за период с 25.10.2022-06.12.2022) в рамках </w:t>
      </w:r>
      <w:r w:rsidRPr="001403CA">
        <w:rPr>
          <w:rFonts w:eastAsia="Calibri"/>
          <w:lang w:eastAsia="en-US"/>
        </w:rPr>
        <w:t>заключенного дополнительный договора (финансирование МО «Поселок Айхал») на оказание услуг по отлову, транспортировке, содержанию безнадзорных животных.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2. Разработаны и утверждены следующие </w:t>
      </w:r>
      <w:r w:rsidR="00CD2455" w:rsidRPr="001403CA">
        <w:rPr>
          <w:rFonts w:eastAsia="Calibri"/>
          <w:lang w:eastAsia="en-US"/>
        </w:rPr>
        <w:t>нормативные правовые акты</w:t>
      </w:r>
      <w:r w:rsidRPr="001403CA">
        <w:rPr>
          <w:rFonts w:eastAsia="Calibri"/>
          <w:lang w:eastAsia="en-US"/>
        </w:rPr>
        <w:t>: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b/>
          <w:lang w:eastAsia="en-US"/>
        </w:rPr>
        <w:t xml:space="preserve">- </w:t>
      </w:r>
      <w:r w:rsidRPr="001403CA">
        <w:rPr>
          <w:rFonts w:eastAsia="Calibri"/>
          <w:lang w:eastAsia="en-US"/>
        </w:rPr>
        <w:t>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МО «Поселок Айхал».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>- Порядок поступления безнадзорных животных в муниципальную собственность муниципального образования «Поселок Айхал» Мирнинского района Республики Саха (Якутия) и их дальнейшее использование.</w:t>
      </w:r>
    </w:p>
    <w:p w:rsidR="00521584" w:rsidRPr="001403CA" w:rsidRDefault="00521584" w:rsidP="008A2F92">
      <w:pPr>
        <w:ind w:firstLine="851"/>
        <w:jc w:val="both"/>
        <w:rPr>
          <w:rFonts w:eastAsia="Calibri"/>
          <w:lang w:eastAsia="en-US"/>
        </w:rPr>
      </w:pPr>
      <w:r w:rsidRPr="001403CA">
        <w:rPr>
          <w:rFonts w:eastAsia="Calibri"/>
          <w:lang w:eastAsia="en-US"/>
        </w:rPr>
        <w:t xml:space="preserve">3. Проводилось информирование населения в СМИ о правилах содержания домашних животных (распространение информационных памяток, видеороликов). </w:t>
      </w:r>
    </w:p>
    <w:p w:rsidR="00097213" w:rsidRPr="001403CA" w:rsidRDefault="00097213" w:rsidP="00097213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lastRenderedPageBreak/>
        <w:t>4. В бюджете муниципального образования на 2023 год предусмотрены денежные средства на следующие мероприятия:</w:t>
      </w:r>
    </w:p>
    <w:p w:rsidR="00097213" w:rsidRPr="001403CA" w:rsidRDefault="00097213" w:rsidP="00097213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 xml:space="preserve">- приобретение гуманных средств отлова (клетка-ловушка, дистанционный инъектор, расходные средства для инъектора) 186 593,67 руб.;  </w:t>
      </w:r>
    </w:p>
    <w:p w:rsidR="00097213" w:rsidRPr="001403CA" w:rsidRDefault="00097213" w:rsidP="00097213">
      <w:pPr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>- оказание услуг по отлову, транспортировке, содержанию безнадзорных животных на территории муниципального образования «Поселок Айхал» - 200 000,00 руб.</w:t>
      </w:r>
    </w:p>
    <w:p w:rsidR="00551E66" w:rsidRPr="001403CA" w:rsidRDefault="00097213" w:rsidP="00AE4F5D">
      <w:pPr>
        <w:spacing w:after="120"/>
        <w:ind w:firstLine="851"/>
        <w:jc w:val="both"/>
        <w:rPr>
          <w:rFonts w:eastAsia="Calibri"/>
          <w:bCs/>
          <w:lang w:eastAsia="en-US"/>
        </w:rPr>
      </w:pPr>
      <w:r w:rsidRPr="001403CA">
        <w:rPr>
          <w:rFonts w:eastAsia="Calibri"/>
          <w:bCs/>
          <w:lang w:eastAsia="en-US"/>
        </w:rPr>
        <w:t>- подана заявка в МО «Мирнинский район» на 2023 год на финансирование оказания услуг по разработке проектно-сметной документации на строительство муниципального приюта для безнадзорных животных.</w:t>
      </w:r>
    </w:p>
    <w:p w:rsidR="008875AB" w:rsidRPr="001403CA" w:rsidRDefault="00FE6890" w:rsidP="00F05E9F">
      <w:pPr>
        <w:tabs>
          <w:tab w:val="left" w:pos="426"/>
        </w:tabs>
        <w:spacing w:after="120"/>
        <w:ind w:left="360"/>
        <w:jc w:val="center"/>
        <w:rPr>
          <w:b/>
        </w:rPr>
      </w:pPr>
      <w:r>
        <w:rPr>
          <w:b/>
        </w:rPr>
        <w:t>15</w:t>
      </w:r>
      <w:r w:rsidR="00F05E9F" w:rsidRPr="001403CA">
        <w:rPr>
          <w:b/>
        </w:rPr>
        <w:t xml:space="preserve">. </w:t>
      </w:r>
      <w:r w:rsidR="008875AB" w:rsidRPr="001403CA">
        <w:rPr>
          <w:b/>
        </w:rPr>
        <w:t>Работа с устными и письменными обращениями граждан</w:t>
      </w:r>
    </w:p>
    <w:p w:rsidR="00102049" w:rsidRPr="001403CA" w:rsidRDefault="00855EFA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Работа с устными и письменными обращениями граждан в администрации МО «Поселок Айхал» ведется посредством</w:t>
      </w:r>
      <w:r w:rsidR="00102049" w:rsidRPr="001403CA">
        <w:rPr>
          <w:bCs/>
        </w:rPr>
        <w:t>:</w:t>
      </w:r>
    </w:p>
    <w:p w:rsidR="00102049" w:rsidRPr="001403CA" w:rsidRDefault="00102049" w:rsidP="00BB48C3">
      <w:pPr>
        <w:pStyle w:val="a3"/>
        <w:spacing w:after="120"/>
        <w:ind w:left="0" w:firstLine="709"/>
        <w:jc w:val="both"/>
        <w:rPr>
          <w:bCs/>
        </w:rPr>
      </w:pPr>
      <w:r w:rsidRPr="001403CA">
        <w:rPr>
          <w:bCs/>
        </w:rPr>
        <w:t>-</w:t>
      </w:r>
      <w:r w:rsidR="00855EFA" w:rsidRPr="001403CA">
        <w:rPr>
          <w:bCs/>
        </w:rPr>
        <w:t xml:space="preserve"> личного приема граждан, </w:t>
      </w:r>
    </w:p>
    <w:p w:rsidR="00102049" w:rsidRPr="001403CA" w:rsidRDefault="00102049" w:rsidP="00BB48C3">
      <w:pPr>
        <w:pStyle w:val="a3"/>
        <w:spacing w:after="120"/>
        <w:ind w:left="0" w:firstLine="709"/>
        <w:jc w:val="both"/>
        <w:rPr>
          <w:bCs/>
        </w:rPr>
      </w:pPr>
      <w:r w:rsidRPr="001403CA">
        <w:rPr>
          <w:bCs/>
        </w:rPr>
        <w:t xml:space="preserve">- </w:t>
      </w:r>
      <w:r w:rsidR="00855EFA" w:rsidRPr="001403CA">
        <w:rPr>
          <w:bCs/>
        </w:rPr>
        <w:t xml:space="preserve">телефонных звонков, </w:t>
      </w:r>
    </w:p>
    <w:p w:rsidR="00102049" w:rsidRPr="001403CA" w:rsidRDefault="00102049" w:rsidP="00BB48C3">
      <w:pPr>
        <w:pStyle w:val="a3"/>
        <w:spacing w:after="120"/>
        <w:ind w:left="0" w:firstLine="709"/>
        <w:jc w:val="both"/>
        <w:rPr>
          <w:bCs/>
        </w:rPr>
      </w:pPr>
      <w:r w:rsidRPr="001403CA">
        <w:rPr>
          <w:bCs/>
        </w:rPr>
        <w:t xml:space="preserve">- </w:t>
      </w:r>
      <w:r w:rsidR="00855EFA" w:rsidRPr="001403CA">
        <w:rPr>
          <w:bCs/>
        </w:rPr>
        <w:t>ответ</w:t>
      </w:r>
      <w:r w:rsidRPr="001403CA">
        <w:rPr>
          <w:bCs/>
        </w:rPr>
        <w:t>ов</w:t>
      </w:r>
      <w:r w:rsidR="00855EFA" w:rsidRPr="001403CA">
        <w:rPr>
          <w:bCs/>
        </w:rPr>
        <w:t xml:space="preserve"> на письменные обращения</w:t>
      </w:r>
      <w:r w:rsidRPr="001403CA">
        <w:rPr>
          <w:bCs/>
        </w:rPr>
        <w:t>.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Обращения от граждан в администрацию поступают: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-</w:t>
      </w:r>
      <w:r w:rsidR="00855EFA" w:rsidRPr="001403CA">
        <w:rPr>
          <w:bCs/>
        </w:rPr>
        <w:t xml:space="preserve"> </w:t>
      </w:r>
      <w:r w:rsidRPr="001403CA">
        <w:rPr>
          <w:bCs/>
        </w:rPr>
        <w:t>непосредственно от граждан при личном визите;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 xml:space="preserve">- </w:t>
      </w:r>
      <w:r w:rsidR="00855EFA" w:rsidRPr="001403CA">
        <w:rPr>
          <w:bCs/>
        </w:rPr>
        <w:t xml:space="preserve">через интернет-приемную на </w:t>
      </w:r>
      <w:r w:rsidRPr="001403CA">
        <w:rPr>
          <w:bCs/>
        </w:rPr>
        <w:t xml:space="preserve">официальном </w:t>
      </w:r>
      <w:r w:rsidR="00855EFA" w:rsidRPr="001403CA">
        <w:rPr>
          <w:bCs/>
        </w:rPr>
        <w:t>сайте администрации</w:t>
      </w:r>
      <w:r w:rsidRPr="001403CA">
        <w:rPr>
          <w:bCs/>
        </w:rPr>
        <w:t>;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-</w:t>
      </w:r>
      <w:r w:rsidR="00855EFA" w:rsidRPr="001403CA">
        <w:rPr>
          <w:bCs/>
        </w:rPr>
        <w:t xml:space="preserve"> в сообщениях </w:t>
      </w:r>
      <w:r w:rsidRPr="001403CA">
        <w:rPr>
          <w:bCs/>
        </w:rPr>
        <w:t>на</w:t>
      </w:r>
      <w:r w:rsidR="00855EFA" w:rsidRPr="001403CA">
        <w:rPr>
          <w:bCs/>
        </w:rPr>
        <w:t xml:space="preserve"> официальны</w:t>
      </w:r>
      <w:r w:rsidRPr="001403CA">
        <w:rPr>
          <w:bCs/>
        </w:rPr>
        <w:t>х</w:t>
      </w:r>
      <w:r w:rsidR="00855EFA" w:rsidRPr="001403CA">
        <w:rPr>
          <w:bCs/>
        </w:rPr>
        <w:t xml:space="preserve"> аккаунт</w:t>
      </w:r>
      <w:r w:rsidRPr="001403CA">
        <w:rPr>
          <w:bCs/>
        </w:rPr>
        <w:t>ах</w:t>
      </w:r>
      <w:r w:rsidR="00855EFA" w:rsidRPr="001403CA">
        <w:rPr>
          <w:bCs/>
        </w:rPr>
        <w:t xml:space="preserve"> </w:t>
      </w:r>
      <w:r w:rsidRPr="001403CA">
        <w:rPr>
          <w:bCs/>
        </w:rPr>
        <w:t xml:space="preserve">администрации и главы поселка в </w:t>
      </w:r>
      <w:r w:rsidR="00855EFA" w:rsidRPr="001403CA">
        <w:rPr>
          <w:bCs/>
        </w:rPr>
        <w:t>сети</w:t>
      </w:r>
      <w:r w:rsidR="00CD2455" w:rsidRPr="001403CA">
        <w:rPr>
          <w:bCs/>
        </w:rPr>
        <w:t xml:space="preserve"> интернет (телеграм, Вконтакте, одноклассники)</w:t>
      </w:r>
      <w:r w:rsidRPr="001403CA">
        <w:rPr>
          <w:bCs/>
        </w:rPr>
        <w:t>;</w:t>
      </w:r>
    </w:p>
    <w:p w:rsidR="00855EFA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>- на электронную почту администрации.</w:t>
      </w:r>
      <w:r w:rsidR="00855EFA" w:rsidRPr="001403CA">
        <w:rPr>
          <w:bCs/>
        </w:rPr>
        <w:t xml:space="preserve"> </w:t>
      </w:r>
    </w:p>
    <w:p w:rsidR="00102049" w:rsidRPr="001403CA" w:rsidRDefault="00102049" w:rsidP="00BB48C3">
      <w:pPr>
        <w:pStyle w:val="a3"/>
        <w:spacing w:after="120"/>
        <w:ind w:left="0" w:firstLine="708"/>
        <w:jc w:val="both"/>
        <w:rPr>
          <w:bCs/>
        </w:rPr>
      </w:pPr>
      <w:r w:rsidRPr="001403CA">
        <w:rPr>
          <w:bCs/>
        </w:rPr>
        <w:t xml:space="preserve">Главой поселка регулярно проводятся прямые эфиры в социальной сети </w:t>
      </w:r>
      <w:r w:rsidR="00BB48C3" w:rsidRPr="001403CA">
        <w:rPr>
          <w:bCs/>
        </w:rPr>
        <w:t>Вконтакте</w:t>
      </w:r>
      <w:r w:rsidRPr="001403CA">
        <w:rPr>
          <w:bCs/>
        </w:rPr>
        <w:t>, где жители также могут напрямую задать все интересующие вопросы</w:t>
      </w:r>
      <w:r w:rsidR="00CA6DC2" w:rsidRPr="001403CA">
        <w:rPr>
          <w:bCs/>
        </w:rPr>
        <w:t>.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545"/>
        <w:gridCol w:w="6254"/>
        <w:gridCol w:w="2668"/>
      </w:tblGrid>
      <w:tr w:rsidR="00F16A0B" w:rsidRPr="001403CA" w:rsidTr="00855EFA">
        <w:trPr>
          <w:trHeight w:val="147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Сведения о письменных обращениях граждан на 2</w:t>
            </w:r>
            <w:r w:rsidR="00E539A1" w:rsidRPr="001403CA">
              <w:rPr>
                <w:b/>
                <w:bCs/>
                <w:color w:val="000000"/>
              </w:rPr>
              <w:t>7</w:t>
            </w:r>
            <w:r w:rsidRPr="001403CA">
              <w:rPr>
                <w:b/>
                <w:bCs/>
                <w:color w:val="000000"/>
              </w:rPr>
              <w:t>.12.202</w:t>
            </w:r>
            <w:r w:rsidR="00E539A1" w:rsidRPr="001403CA">
              <w:rPr>
                <w:b/>
                <w:bCs/>
                <w:color w:val="000000"/>
              </w:rPr>
              <w:t>1</w:t>
            </w:r>
            <w:r w:rsidRPr="001403CA">
              <w:rPr>
                <w:b/>
                <w:bCs/>
                <w:color w:val="000000"/>
              </w:rPr>
              <w:t xml:space="preserve"> г.</w:t>
            </w:r>
          </w:p>
        </w:tc>
      </w:tr>
      <w:tr w:rsidR="00F16A0B" w:rsidRPr="001403CA" w:rsidTr="00855EF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№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Вопрос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B" w:rsidRPr="001403CA" w:rsidRDefault="00F16A0B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 xml:space="preserve">Количество обращений </w:t>
            </w:r>
          </w:p>
        </w:tc>
      </w:tr>
      <w:tr w:rsidR="00C92718" w:rsidRPr="001403CA" w:rsidTr="00CD2455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вопросам связанных с жильем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141</w:t>
            </w:r>
          </w:p>
        </w:tc>
      </w:tr>
      <w:tr w:rsidR="00C92718" w:rsidRPr="001403CA" w:rsidTr="00CD2455">
        <w:trPr>
          <w:trHeight w:val="4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жилищно-коммунальному хозяйству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44</w:t>
            </w:r>
          </w:p>
        </w:tc>
      </w:tr>
      <w:tr w:rsidR="00C92718" w:rsidRPr="001403CA" w:rsidTr="00CD2455">
        <w:trPr>
          <w:trHeight w:val="4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 xml:space="preserve">По земельным отношениям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147</w:t>
            </w:r>
          </w:p>
        </w:tc>
      </w:tr>
      <w:tr w:rsidR="00C92718" w:rsidRPr="001403CA" w:rsidTr="00CD2455">
        <w:trPr>
          <w:trHeight w:val="4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градостроительной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24</w:t>
            </w:r>
          </w:p>
        </w:tc>
      </w:tr>
      <w:tr w:rsidR="00C92718" w:rsidRPr="001403CA" w:rsidTr="00CD2455">
        <w:trPr>
          <w:trHeight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социальной защите населения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35</w:t>
            </w:r>
          </w:p>
        </w:tc>
      </w:tr>
      <w:tr w:rsidR="00C92718" w:rsidRPr="001403CA" w:rsidTr="00C92718">
        <w:trPr>
          <w:trHeight w:val="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По имущественным отношениям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35</w:t>
            </w:r>
          </w:p>
        </w:tc>
      </w:tr>
      <w:tr w:rsidR="00C92718" w:rsidRPr="001403CA" w:rsidTr="00C92718">
        <w:trPr>
          <w:trHeight w:val="3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Прочие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60</w:t>
            </w:r>
          </w:p>
        </w:tc>
      </w:tr>
      <w:tr w:rsidR="00C92718" w:rsidRPr="001403CA" w:rsidTr="00C92718">
        <w:trPr>
          <w:trHeight w:val="3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718" w:rsidRPr="001403CA" w:rsidRDefault="00C92718" w:rsidP="00BB48C3">
            <w:pPr>
              <w:rPr>
                <w:b/>
                <w:bCs/>
                <w:color w:val="000000"/>
              </w:rPr>
            </w:pPr>
            <w:r w:rsidRPr="001403C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b/>
                <w:bCs/>
                <w:color w:val="000000"/>
              </w:rPr>
            </w:pPr>
            <w:r w:rsidRPr="001403CA">
              <w:t>486</w:t>
            </w:r>
          </w:p>
        </w:tc>
      </w:tr>
      <w:tr w:rsidR="00C92718" w:rsidRPr="001403CA" w:rsidTr="00C92718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rPr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18" w:rsidRPr="001403CA" w:rsidRDefault="00C92718" w:rsidP="00BB48C3">
            <w:pPr>
              <w:rPr>
                <w:color w:val="000000"/>
              </w:rPr>
            </w:pPr>
            <w:r w:rsidRPr="001403CA">
              <w:rPr>
                <w:color w:val="000000"/>
              </w:rPr>
              <w:t>на приеме Главы по личным вопросам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18" w:rsidRPr="001403CA" w:rsidRDefault="00C92718" w:rsidP="00BB48C3">
            <w:pPr>
              <w:jc w:val="center"/>
              <w:rPr>
                <w:color w:val="000000"/>
              </w:rPr>
            </w:pPr>
            <w:r w:rsidRPr="001403CA">
              <w:t>60</w:t>
            </w:r>
          </w:p>
        </w:tc>
      </w:tr>
    </w:tbl>
    <w:p w:rsidR="008875AB" w:rsidRPr="001403CA" w:rsidRDefault="00FE6890" w:rsidP="00AE4F5D">
      <w:pPr>
        <w:pStyle w:val="1"/>
        <w:spacing w:before="24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FC4851" w:rsidRPr="001403CA">
        <w:rPr>
          <w:rFonts w:cs="Times New Roman"/>
          <w:b w:val="0"/>
          <w:bCs w:val="0"/>
          <w:sz w:val="24"/>
          <w:szCs w:val="24"/>
        </w:rPr>
        <w:t>.</w:t>
      </w:r>
      <w:r w:rsidR="00FC4851" w:rsidRPr="001403CA">
        <w:rPr>
          <w:rFonts w:cs="Times New Roman"/>
          <w:sz w:val="24"/>
          <w:szCs w:val="24"/>
        </w:rPr>
        <w:t xml:space="preserve"> </w:t>
      </w:r>
      <w:r w:rsidR="008875AB" w:rsidRPr="001403CA">
        <w:rPr>
          <w:rFonts w:cs="Times New Roman"/>
          <w:sz w:val="24"/>
          <w:szCs w:val="24"/>
        </w:rPr>
        <w:t>Основные задачи на 202</w:t>
      </w:r>
      <w:r w:rsidR="005921DC" w:rsidRPr="001403CA">
        <w:rPr>
          <w:rFonts w:cs="Times New Roman"/>
          <w:sz w:val="24"/>
          <w:szCs w:val="24"/>
        </w:rPr>
        <w:t>3</w:t>
      </w:r>
      <w:r w:rsidR="008875AB" w:rsidRPr="001403CA">
        <w:rPr>
          <w:rFonts w:cs="Times New Roman"/>
          <w:sz w:val="24"/>
          <w:szCs w:val="24"/>
        </w:rPr>
        <w:t xml:space="preserve"> год:</w:t>
      </w:r>
    </w:p>
    <w:p w:rsidR="006B6227" w:rsidRPr="001403CA" w:rsidRDefault="006B6227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Завершить мероприятия в рамках Муниципальной программы «Переселение граждан из аварийного жилищного фонда п. Дорожный и ул. Октябрьская Партия».</w:t>
      </w:r>
    </w:p>
    <w:p w:rsidR="00272BE2" w:rsidRPr="001403CA" w:rsidRDefault="00EF364B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Начать работы по р</w:t>
      </w:r>
      <w:r w:rsidR="00272BE2" w:rsidRPr="001403CA">
        <w:rPr>
          <w:lang w:eastAsia="en-US"/>
        </w:rPr>
        <w:t>еконструкци</w:t>
      </w:r>
      <w:r w:rsidRPr="001403CA">
        <w:rPr>
          <w:lang w:eastAsia="en-US"/>
        </w:rPr>
        <w:t>и</w:t>
      </w:r>
      <w:r w:rsidR="00272BE2" w:rsidRPr="001403CA">
        <w:rPr>
          <w:lang w:eastAsia="en-US"/>
        </w:rPr>
        <w:t xml:space="preserve"> улицы Юбилейн</w:t>
      </w:r>
      <w:r w:rsidR="00F05E9F" w:rsidRPr="001403CA">
        <w:rPr>
          <w:lang w:eastAsia="en-US"/>
        </w:rPr>
        <w:t>ой</w:t>
      </w:r>
      <w:r w:rsidR="00272BE2" w:rsidRPr="001403CA">
        <w:rPr>
          <w:lang w:eastAsia="en-US"/>
        </w:rPr>
        <w:t xml:space="preserve"> с благоустройством придомовых территорий.</w:t>
      </w:r>
    </w:p>
    <w:p w:rsidR="00272BE2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а</w:t>
      </w:r>
      <w:r w:rsidR="0059294B" w:rsidRPr="001403CA">
        <w:rPr>
          <w:lang w:eastAsia="en-US"/>
        </w:rPr>
        <w:t>сфальтирование дорог общего пользования (ул. Советская, ул. Попугаевой</w:t>
      </w:r>
      <w:r w:rsidR="00272BE2" w:rsidRPr="001403CA">
        <w:rPr>
          <w:lang w:eastAsia="en-US"/>
        </w:rPr>
        <w:t xml:space="preserve">, </w:t>
      </w:r>
      <w:r w:rsidR="0059294B" w:rsidRPr="001403CA">
        <w:rPr>
          <w:lang w:eastAsia="en-US"/>
        </w:rPr>
        <w:t>ул. Промышленная)</w:t>
      </w:r>
      <w:r w:rsidR="00272BE2" w:rsidRPr="001403CA">
        <w:rPr>
          <w:lang w:eastAsia="en-US"/>
        </w:rPr>
        <w:t>.</w:t>
      </w:r>
    </w:p>
    <w:p w:rsidR="007D1F33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у</w:t>
      </w:r>
      <w:r w:rsidR="0059294B" w:rsidRPr="001403CA">
        <w:rPr>
          <w:lang w:eastAsia="en-US"/>
        </w:rPr>
        <w:t xml:space="preserve">стройство детских игровых площадок </w:t>
      </w:r>
      <w:r w:rsidR="00272BE2" w:rsidRPr="001403CA">
        <w:rPr>
          <w:lang w:eastAsia="en-US"/>
        </w:rPr>
        <w:t xml:space="preserve">по </w:t>
      </w:r>
      <w:r w:rsidR="0059294B" w:rsidRPr="001403CA">
        <w:rPr>
          <w:lang w:eastAsia="en-US"/>
        </w:rPr>
        <w:t>ул. Амакинская</w:t>
      </w:r>
      <w:r w:rsidR="00272BE2" w:rsidRPr="001403CA">
        <w:rPr>
          <w:lang w:eastAsia="en-US"/>
        </w:rPr>
        <w:t>, Стрельникова, Таежная, Молодежная.</w:t>
      </w:r>
      <w:r w:rsidR="0059294B" w:rsidRPr="001403CA">
        <w:rPr>
          <w:lang w:eastAsia="en-US"/>
        </w:rPr>
        <w:tab/>
      </w:r>
    </w:p>
    <w:p w:rsidR="007D1F33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Провести работы по о</w:t>
      </w:r>
      <w:r w:rsidR="0059294B" w:rsidRPr="001403CA">
        <w:rPr>
          <w:lang w:eastAsia="en-US"/>
        </w:rPr>
        <w:t>бустройств</w:t>
      </w:r>
      <w:r w:rsidRPr="001403CA">
        <w:rPr>
          <w:lang w:eastAsia="en-US"/>
        </w:rPr>
        <w:t>у</w:t>
      </w:r>
      <w:r w:rsidR="0059294B" w:rsidRPr="001403CA">
        <w:rPr>
          <w:lang w:eastAsia="en-US"/>
        </w:rPr>
        <w:t xml:space="preserve"> спортивной площадки по ул. Алмазная д.10</w:t>
      </w:r>
      <w:r w:rsidR="007D1F33" w:rsidRPr="001403CA">
        <w:rPr>
          <w:lang w:eastAsia="en-US"/>
        </w:rPr>
        <w:t>.</w:t>
      </w:r>
    </w:p>
    <w:p w:rsidR="007D1F33" w:rsidRPr="001403CA" w:rsidRDefault="00A9491C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о</w:t>
      </w:r>
      <w:r w:rsidR="0059294B" w:rsidRPr="001403CA">
        <w:rPr>
          <w:lang w:eastAsia="en-US"/>
        </w:rPr>
        <w:t>краск</w:t>
      </w:r>
      <w:r w:rsidRPr="001403CA">
        <w:rPr>
          <w:lang w:eastAsia="en-US"/>
        </w:rPr>
        <w:t>у</w:t>
      </w:r>
      <w:r w:rsidR="0059294B" w:rsidRPr="001403CA">
        <w:rPr>
          <w:lang w:eastAsia="en-US"/>
        </w:rPr>
        <w:t xml:space="preserve"> фасадов </w:t>
      </w:r>
      <w:r w:rsidR="007D1F33" w:rsidRPr="001403CA">
        <w:rPr>
          <w:lang w:eastAsia="en-US"/>
        </w:rPr>
        <w:t xml:space="preserve">домов </w:t>
      </w:r>
      <w:r w:rsidR="0059294B" w:rsidRPr="001403CA">
        <w:rPr>
          <w:lang w:eastAsia="en-US"/>
        </w:rPr>
        <w:t>по ул. Юбилейная</w:t>
      </w:r>
      <w:r w:rsidR="007D1F33" w:rsidRPr="001403CA">
        <w:rPr>
          <w:lang w:eastAsia="en-US"/>
        </w:rPr>
        <w:t>.</w:t>
      </w:r>
    </w:p>
    <w:p w:rsidR="007D1F33" w:rsidRPr="001403CA" w:rsidRDefault="0059294B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Переоборудова</w:t>
      </w:r>
      <w:r w:rsidR="00A9491C" w:rsidRPr="001403CA">
        <w:rPr>
          <w:lang w:eastAsia="en-US"/>
        </w:rPr>
        <w:t>ть</w:t>
      </w:r>
      <w:r w:rsidRPr="001403CA">
        <w:rPr>
          <w:lang w:eastAsia="en-US"/>
        </w:rPr>
        <w:t xml:space="preserve"> детск</w:t>
      </w:r>
      <w:r w:rsidR="00A9491C" w:rsidRPr="001403CA">
        <w:rPr>
          <w:lang w:eastAsia="en-US"/>
        </w:rPr>
        <w:t>ую</w:t>
      </w:r>
      <w:r w:rsidRPr="001403CA">
        <w:rPr>
          <w:lang w:eastAsia="en-US"/>
        </w:rPr>
        <w:t xml:space="preserve"> площадк</w:t>
      </w:r>
      <w:r w:rsidR="00A9491C" w:rsidRPr="001403CA">
        <w:rPr>
          <w:lang w:eastAsia="en-US"/>
        </w:rPr>
        <w:t>у</w:t>
      </w:r>
      <w:r w:rsidRPr="001403CA">
        <w:rPr>
          <w:lang w:eastAsia="en-US"/>
        </w:rPr>
        <w:t xml:space="preserve"> в Парке Первооткрывателей для детей с ограниченными возможностями. </w:t>
      </w:r>
      <w:r w:rsidRPr="001403CA">
        <w:rPr>
          <w:lang w:eastAsia="en-US"/>
        </w:rPr>
        <w:tab/>
      </w:r>
      <w:r w:rsidRPr="001403CA">
        <w:rPr>
          <w:lang w:eastAsia="en-US"/>
        </w:rPr>
        <w:tab/>
      </w:r>
      <w:r w:rsidRPr="001403CA">
        <w:rPr>
          <w:lang w:eastAsia="en-US"/>
        </w:rPr>
        <w:tab/>
      </w:r>
    </w:p>
    <w:p w:rsidR="007D1F33" w:rsidRPr="001403CA" w:rsidRDefault="00C524D5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Продолжить о</w:t>
      </w:r>
      <w:r w:rsidR="0059294B" w:rsidRPr="001403CA">
        <w:rPr>
          <w:lang w:eastAsia="en-US"/>
        </w:rPr>
        <w:t xml:space="preserve">бустройство </w:t>
      </w:r>
      <w:r w:rsidR="007D1F33" w:rsidRPr="001403CA">
        <w:rPr>
          <w:lang w:eastAsia="en-US"/>
        </w:rPr>
        <w:t>парка «Имени первооткрывателя-каюра Н. Алексеева».</w:t>
      </w:r>
    </w:p>
    <w:p w:rsidR="007D1F33" w:rsidRPr="001403CA" w:rsidRDefault="007D1F33" w:rsidP="00AE4F5D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lastRenderedPageBreak/>
        <w:t>Начать работы по п</w:t>
      </w:r>
      <w:r w:rsidR="0059294B" w:rsidRPr="001403CA">
        <w:rPr>
          <w:lang w:eastAsia="en-US"/>
        </w:rPr>
        <w:t>ерепрофилировани</w:t>
      </w:r>
      <w:r w:rsidRPr="001403CA">
        <w:rPr>
          <w:lang w:eastAsia="en-US"/>
        </w:rPr>
        <w:t>ю</w:t>
      </w:r>
      <w:r w:rsidR="0059294B" w:rsidRPr="001403CA">
        <w:rPr>
          <w:lang w:eastAsia="en-US"/>
        </w:rPr>
        <w:t xml:space="preserve"> здания </w:t>
      </w:r>
      <w:r w:rsidRPr="001403CA">
        <w:rPr>
          <w:lang w:eastAsia="en-US"/>
        </w:rPr>
        <w:t>ресторана «</w:t>
      </w:r>
      <w:r w:rsidR="0059294B" w:rsidRPr="001403CA">
        <w:rPr>
          <w:lang w:eastAsia="en-US"/>
        </w:rPr>
        <w:t>Кристалл</w:t>
      </w:r>
      <w:r w:rsidRPr="001403CA">
        <w:rPr>
          <w:lang w:eastAsia="en-US"/>
        </w:rPr>
        <w:t>»</w:t>
      </w:r>
      <w:r w:rsidR="0059294B" w:rsidRPr="001403CA">
        <w:rPr>
          <w:lang w:eastAsia="en-US"/>
        </w:rPr>
        <w:t xml:space="preserve"> в семейный центр</w:t>
      </w:r>
      <w:r w:rsidRPr="001403CA">
        <w:rPr>
          <w:lang w:eastAsia="en-US"/>
        </w:rPr>
        <w:t>.</w:t>
      </w:r>
    </w:p>
    <w:p w:rsidR="007D1F33" w:rsidRPr="001403CA" w:rsidRDefault="007D1F33" w:rsidP="00AE4F5D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Завершить укладку </w:t>
      </w:r>
      <w:r w:rsidR="0059294B" w:rsidRPr="001403CA">
        <w:rPr>
          <w:lang w:eastAsia="en-US"/>
        </w:rPr>
        <w:t>травмобезопасного покрытия (резиновая крошка) в парке «Здоровье»</w:t>
      </w:r>
      <w:r w:rsidRPr="001403CA">
        <w:rPr>
          <w:lang w:eastAsia="en-US"/>
        </w:rPr>
        <w:t>.</w:t>
      </w:r>
    </w:p>
    <w:p w:rsidR="00053E21" w:rsidRPr="001403CA" w:rsidRDefault="00053E21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Продолжить работы по утеплению сетей многоквартирных домов.</w:t>
      </w:r>
    </w:p>
    <w:p w:rsidR="0059294B" w:rsidRPr="001403CA" w:rsidRDefault="00A9491C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Произвести р</w:t>
      </w:r>
      <w:r w:rsidR="00053E21" w:rsidRPr="001403CA">
        <w:rPr>
          <w:lang w:eastAsia="en-US"/>
        </w:rPr>
        <w:t>емонт коллектора и асфальтирование участка дороги общего пользования по ул. Алмазная,</w:t>
      </w:r>
      <w:r w:rsidR="008772E6" w:rsidRPr="001403CA">
        <w:rPr>
          <w:lang w:eastAsia="en-US"/>
        </w:rPr>
        <w:t xml:space="preserve"> ул.</w:t>
      </w:r>
      <w:r w:rsidR="00053E21" w:rsidRPr="001403CA">
        <w:rPr>
          <w:lang w:eastAsia="en-US"/>
        </w:rPr>
        <w:t xml:space="preserve"> Спортивная</w:t>
      </w:r>
      <w:r w:rsidR="008772E6" w:rsidRPr="001403CA">
        <w:rPr>
          <w:lang w:eastAsia="en-US"/>
        </w:rPr>
        <w:t>.</w:t>
      </w:r>
      <w:r w:rsidR="0059294B" w:rsidRPr="001403CA">
        <w:rPr>
          <w:lang w:eastAsia="en-US"/>
        </w:rPr>
        <w:tab/>
      </w:r>
      <w:r w:rsidR="0059294B" w:rsidRPr="001403CA">
        <w:rPr>
          <w:lang w:eastAsia="en-US"/>
        </w:rPr>
        <w:tab/>
      </w:r>
    </w:p>
    <w:p w:rsidR="00F05E9F" w:rsidRPr="001403CA" w:rsidRDefault="00F05E9F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Совместно с управляющей компанией МУП «АПЖХ» начать разработку проекта по устройству водоотводящей системы в районе жилого дома ул. Советская д. 11.  </w:t>
      </w:r>
    </w:p>
    <w:p w:rsidR="00C524D5" w:rsidRPr="001403CA" w:rsidRDefault="008772E6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Продолжить обустройство ландшафтно-этнографического комплекса </w:t>
      </w:r>
      <w:r w:rsidR="00C524D5" w:rsidRPr="001403CA">
        <w:rPr>
          <w:lang w:eastAsia="en-US"/>
        </w:rPr>
        <w:t>древом Аал-Луук Мас, урасой, площадкой для национальных видов спорта.</w:t>
      </w:r>
    </w:p>
    <w:p w:rsidR="00C524D5" w:rsidRPr="001403CA" w:rsidRDefault="00DF0CF1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Начать работы по созданию сквера им. Г.А. Кадзова в районе многоквартирных домов по ул. Кадзова д.1 и д.3.</w:t>
      </w:r>
    </w:p>
    <w:p w:rsidR="00DF0CF1" w:rsidRPr="001403CA" w:rsidRDefault="005A6C74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>Продолжить работу по поддержке мобилизованных и их семей.</w:t>
      </w:r>
    </w:p>
    <w:p w:rsidR="0059294B" w:rsidRPr="001403CA" w:rsidRDefault="008C7A74" w:rsidP="00AE4F5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lang w:eastAsia="en-US"/>
        </w:rPr>
      </w:pPr>
      <w:r w:rsidRPr="001403CA">
        <w:rPr>
          <w:lang w:eastAsia="en-US"/>
        </w:rPr>
        <w:t xml:space="preserve">Продолжить </w:t>
      </w:r>
      <w:r w:rsidR="00487DC9" w:rsidRPr="001403CA">
        <w:rPr>
          <w:lang w:eastAsia="en-US"/>
        </w:rPr>
        <w:t>реализацию мероприятий в рамках исполнения муниципальных программ.</w:t>
      </w:r>
      <w:r w:rsidR="0059294B" w:rsidRPr="001403CA">
        <w:rPr>
          <w:lang w:eastAsia="en-US"/>
        </w:rPr>
        <w:tab/>
      </w:r>
    </w:p>
    <w:sectPr w:rsidR="0059294B" w:rsidRPr="001403CA" w:rsidSect="00C64BAC">
      <w:pgSz w:w="11906" w:h="16838"/>
      <w:pgMar w:top="568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D00" w:rsidRDefault="00082D00" w:rsidP="00EF2C15">
      <w:r>
        <w:separator/>
      </w:r>
    </w:p>
  </w:endnote>
  <w:endnote w:type="continuationSeparator" w:id="0">
    <w:p w:rsidR="00082D00" w:rsidRDefault="00082D00" w:rsidP="00E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D00" w:rsidRDefault="00082D00" w:rsidP="00EF2C15">
      <w:r>
        <w:separator/>
      </w:r>
    </w:p>
  </w:footnote>
  <w:footnote w:type="continuationSeparator" w:id="0">
    <w:p w:rsidR="00082D00" w:rsidRDefault="00082D00" w:rsidP="00E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B9"/>
    <w:multiLevelType w:val="hybridMultilevel"/>
    <w:tmpl w:val="CB4CAF6E"/>
    <w:lvl w:ilvl="0" w:tplc="40709272">
      <w:start w:val="13"/>
      <w:numFmt w:val="decimal"/>
      <w:lvlText w:val="%1."/>
      <w:lvlJc w:val="left"/>
      <w:pPr>
        <w:ind w:left="59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10E13983"/>
    <w:multiLevelType w:val="hybridMultilevel"/>
    <w:tmpl w:val="0096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B270C"/>
    <w:multiLevelType w:val="hybridMultilevel"/>
    <w:tmpl w:val="205C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7DAF"/>
    <w:multiLevelType w:val="multilevel"/>
    <w:tmpl w:val="CFA47C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8B05FE"/>
    <w:multiLevelType w:val="hybridMultilevel"/>
    <w:tmpl w:val="13F6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0C70"/>
    <w:multiLevelType w:val="hybridMultilevel"/>
    <w:tmpl w:val="C71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870"/>
    <w:multiLevelType w:val="hybridMultilevel"/>
    <w:tmpl w:val="48EC074A"/>
    <w:lvl w:ilvl="0" w:tplc="44F6FC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259"/>
    <w:multiLevelType w:val="hybridMultilevel"/>
    <w:tmpl w:val="DBC6D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86F30"/>
    <w:multiLevelType w:val="hybridMultilevel"/>
    <w:tmpl w:val="B80C5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2E5AD1"/>
    <w:multiLevelType w:val="hybridMultilevel"/>
    <w:tmpl w:val="91469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6D7F84"/>
    <w:multiLevelType w:val="hybridMultilevel"/>
    <w:tmpl w:val="37540890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17D9C"/>
    <w:multiLevelType w:val="hybridMultilevel"/>
    <w:tmpl w:val="82A8F84A"/>
    <w:lvl w:ilvl="0" w:tplc="E74A8FA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D5711B"/>
    <w:multiLevelType w:val="hybridMultilevel"/>
    <w:tmpl w:val="A7666E12"/>
    <w:lvl w:ilvl="0" w:tplc="F306D15E">
      <w:start w:val="14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3E3A6F3C"/>
    <w:multiLevelType w:val="hybridMultilevel"/>
    <w:tmpl w:val="582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020D"/>
    <w:multiLevelType w:val="hybridMultilevel"/>
    <w:tmpl w:val="78C69E50"/>
    <w:lvl w:ilvl="0" w:tplc="EDBE234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A0511F"/>
    <w:multiLevelType w:val="hybridMultilevel"/>
    <w:tmpl w:val="16DEA7E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84596"/>
    <w:multiLevelType w:val="hybridMultilevel"/>
    <w:tmpl w:val="B0A6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C3E"/>
    <w:multiLevelType w:val="hybridMultilevel"/>
    <w:tmpl w:val="D07E1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F31FF8"/>
    <w:multiLevelType w:val="hybridMultilevel"/>
    <w:tmpl w:val="C6DA4622"/>
    <w:lvl w:ilvl="0" w:tplc="E6DC1F4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153F8B"/>
    <w:multiLevelType w:val="hybridMultilevel"/>
    <w:tmpl w:val="0DBEAA42"/>
    <w:lvl w:ilvl="0" w:tplc="23D651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F378DC"/>
    <w:multiLevelType w:val="hybridMultilevel"/>
    <w:tmpl w:val="E4B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959FA"/>
    <w:multiLevelType w:val="hybridMultilevel"/>
    <w:tmpl w:val="A54AB37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8F85157"/>
    <w:multiLevelType w:val="hybridMultilevel"/>
    <w:tmpl w:val="8304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630952"/>
    <w:multiLevelType w:val="hybridMultilevel"/>
    <w:tmpl w:val="7200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F244D"/>
    <w:multiLevelType w:val="hybridMultilevel"/>
    <w:tmpl w:val="A098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B84935"/>
    <w:multiLevelType w:val="hybridMultilevel"/>
    <w:tmpl w:val="D87CB368"/>
    <w:lvl w:ilvl="0" w:tplc="4C4673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3764573">
    <w:abstractNumId w:val="22"/>
  </w:num>
  <w:num w:numId="2" w16cid:durableId="387532879">
    <w:abstractNumId w:val="10"/>
  </w:num>
  <w:num w:numId="3" w16cid:durableId="1990788275">
    <w:abstractNumId w:val="12"/>
  </w:num>
  <w:num w:numId="4" w16cid:durableId="1217547802">
    <w:abstractNumId w:val="19"/>
  </w:num>
  <w:num w:numId="5" w16cid:durableId="1322195351">
    <w:abstractNumId w:val="24"/>
  </w:num>
  <w:num w:numId="6" w16cid:durableId="1186096089">
    <w:abstractNumId w:val="0"/>
  </w:num>
  <w:num w:numId="7" w16cid:durableId="1670598617">
    <w:abstractNumId w:val="8"/>
  </w:num>
  <w:num w:numId="8" w16cid:durableId="1270316543">
    <w:abstractNumId w:val="11"/>
  </w:num>
  <w:num w:numId="9" w16cid:durableId="810488149">
    <w:abstractNumId w:val="21"/>
  </w:num>
  <w:num w:numId="10" w16cid:durableId="65303063">
    <w:abstractNumId w:val="22"/>
  </w:num>
  <w:num w:numId="11" w16cid:durableId="1083841895">
    <w:abstractNumId w:val="23"/>
  </w:num>
  <w:num w:numId="12" w16cid:durableId="55665863">
    <w:abstractNumId w:val="15"/>
  </w:num>
  <w:num w:numId="13" w16cid:durableId="1447919289">
    <w:abstractNumId w:val="25"/>
  </w:num>
  <w:num w:numId="14" w16cid:durableId="1688945559">
    <w:abstractNumId w:val="9"/>
  </w:num>
  <w:num w:numId="15" w16cid:durableId="966857711">
    <w:abstractNumId w:val="17"/>
  </w:num>
  <w:num w:numId="16" w16cid:durableId="669910501">
    <w:abstractNumId w:val="3"/>
  </w:num>
  <w:num w:numId="17" w16cid:durableId="128790179">
    <w:abstractNumId w:val="5"/>
  </w:num>
  <w:num w:numId="18" w16cid:durableId="1713460062">
    <w:abstractNumId w:val="14"/>
  </w:num>
  <w:num w:numId="19" w16cid:durableId="139157449">
    <w:abstractNumId w:val="4"/>
  </w:num>
  <w:num w:numId="20" w16cid:durableId="2037734765">
    <w:abstractNumId w:val="1"/>
  </w:num>
  <w:num w:numId="21" w16cid:durableId="1977568941">
    <w:abstractNumId w:val="18"/>
  </w:num>
  <w:num w:numId="22" w16cid:durableId="1497457792">
    <w:abstractNumId w:val="2"/>
  </w:num>
  <w:num w:numId="23" w16cid:durableId="887573266">
    <w:abstractNumId w:val="16"/>
  </w:num>
  <w:num w:numId="24" w16cid:durableId="1929576706">
    <w:abstractNumId w:val="13"/>
  </w:num>
  <w:num w:numId="25" w16cid:durableId="237054815">
    <w:abstractNumId w:val="20"/>
  </w:num>
  <w:num w:numId="26" w16cid:durableId="465202134">
    <w:abstractNumId w:val="7"/>
  </w:num>
  <w:num w:numId="27" w16cid:durableId="9875864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11"/>
    <w:rsid w:val="00001482"/>
    <w:rsid w:val="00001538"/>
    <w:rsid w:val="00002D04"/>
    <w:rsid w:val="00004E6A"/>
    <w:rsid w:val="000064EF"/>
    <w:rsid w:val="00007688"/>
    <w:rsid w:val="00010A3E"/>
    <w:rsid w:val="00012584"/>
    <w:rsid w:val="00016DD2"/>
    <w:rsid w:val="00024253"/>
    <w:rsid w:val="00026C02"/>
    <w:rsid w:val="00034CDB"/>
    <w:rsid w:val="00040A92"/>
    <w:rsid w:val="00043281"/>
    <w:rsid w:val="0004398F"/>
    <w:rsid w:val="00045466"/>
    <w:rsid w:val="0005117E"/>
    <w:rsid w:val="00052633"/>
    <w:rsid w:val="00053E21"/>
    <w:rsid w:val="00057019"/>
    <w:rsid w:val="000631F9"/>
    <w:rsid w:val="00065614"/>
    <w:rsid w:val="00082D00"/>
    <w:rsid w:val="00084D28"/>
    <w:rsid w:val="000875D9"/>
    <w:rsid w:val="00091299"/>
    <w:rsid w:val="0009371B"/>
    <w:rsid w:val="00093B10"/>
    <w:rsid w:val="00097213"/>
    <w:rsid w:val="00097362"/>
    <w:rsid w:val="000A1064"/>
    <w:rsid w:val="000A18D2"/>
    <w:rsid w:val="000A2F9F"/>
    <w:rsid w:val="000A524A"/>
    <w:rsid w:val="000A77ED"/>
    <w:rsid w:val="000B01BE"/>
    <w:rsid w:val="000B18EF"/>
    <w:rsid w:val="000B45B0"/>
    <w:rsid w:val="000B628A"/>
    <w:rsid w:val="000C26E0"/>
    <w:rsid w:val="000D5016"/>
    <w:rsid w:val="000F1CE7"/>
    <w:rsid w:val="000F322B"/>
    <w:rsid w:val="000F6CAB"/>
    <w:rsid w:val="001015EF"/>
    <w:rsid w:val="00102049"/>
    <w:rsid w:val="001024D1"/>
    <w:rsid w:val="00104466"/>
    <w:rsid w:val="001052CA"/>
    <w:rsid w:val="0010690C"/>
    <w:rsid w:val="00107442"/>
    <w:rsid w:val="0011389C"/>
    <w:rsid w:val="001204C4"/>
    <w:rsid w:val="00122557"/>
    <w:rsid w:val="00124CD6"/>
    <w:rsid w:val="00130B55"/>
    <w:rsid w:val="001340EE"/>
    <w:rsid w:val="001403CA"/>
    <w:rsid w:val="001407D5"/>
    <w:rsid w:val="00143FF8"/>
    <w:rsid w:val="0014595F"/>
    <w:rsid w:val="00152847"/>
    <w:rsid w:val="00154310"/>
    <w:rsid w:val="00154AF5"/>
    <w:rsid w:val="00160411"/>
    <w:rsid w:val="00161113"/>
    <w:rsid w:val="00162372"/>
    <w:rsid w:val="0016385F"/>
    <w:rsid w:val="0016548F"/>
    <w:rsid w:val="00170CDE"/>
    <w:rsid w:val="0018089D"/>
    <w:rsid w:val="00181576"/>
    <w:rsid w:val="00182005"/>
    <w:rsid w:val="001828FE"/>
    <w:rsid w:val="00184764"/>
    <w:rsid w:val="00184A1E"/>
    <w:rsid w:val="00185874"/>
    <w:rsid w:val="00190C54"/>
    <w:rsid w:val="00191553"/>
    <w:rsid w:val="0019388C"/>
    <w:rsid w:val="001966F3"/>
    <w:rsid w:val="001976C3"/>
    <w:rsid w:val="001A03C4"/>
    <w:rsid w:val="001A4FC8"/>
    <w:rsid w:val="001A6F53"/>
    <w:rsid w:val="001A73F5"/>
    <w:rsid w:val="001A7C19"/>
    <w:rsid w:val="001B3276"/>
    <w:rsid w:val="001C0326"/>
    <w:rsid w:val="001C35AE"/>
    <w:rsid w:val="001C4370"/>
    <w:rsid w:val="001D0524"/>
    <w:rsid w:val="001D17FB"/>
    <w:rsid w:val="001D42C8"/>
    <w:rsid w:val="001D4AF9"/>
    <w:rsid w:val="001D5CD3"/>
    <w:rsid w:val="001E2FCE"/>
    <w:rsid w:val="001E4775"/>
    <w:rsid w:val="001E7A4E"/>
    <w:rsid w:val="001F3B97"/>
    <w:rsid w:val="001F4ED6"/>
    <w:rsid w:val="00203DCF"/>
    <w:rsid w:val="00211DC6"/>
    <w:rsid w:val="00214240"/>
    <w:rsid w:val="00216720"/>
    <w:rsid w:val="00216944"/>
    <w:rsid w:val="00216FFE"/>
    <w:rsid w:val="00220558"/>
    <w:rsid w:val="00225898"/>
    <w:rsid w:val="00225F68"/>
    <w:rsid w:val="00227609"/>
    <w:rsid w:val="00230167"/>
    <w:rsid w:val="00234F40"/>
    <w:rsid w:val="002401F6"/>
    <w:rsid w:val="00242F82"/>
    <w:rsid w:val="00244151"/>
    <w:rsid w:val="00250FFF"/>
    <w:rsid w:val="00252A30"/>
    <w:rsid w:val="00253328"/>
    <w:rsid w:val="00253BE0"/>
    <w:rsid w:val="00254EFB"/>
    <w:rsid w:val="002564C2"/>
    <w:rsid w:val="00256E55"/>
    <w:rsid w:val="00256E6A"/>
    <w:rsid w:val="002619CC"/>
    <w:rsid w:val="00264A9D"/>
    <w:rsid w:val="00264E7E"/>
    <w:rsid w:val="0026770A"/>
    <w:rsid w:val="00270FF5"/>
    <w:rsid w:val="00272BE2"/>
    <w:rsid w:val="00273F60"/>
    <w:rsid w:val="002755DD"/>
    <w:rsid w:val="0027587F"/>
    <w:rsid w:val="00280986"/>
    <w:rsid w:val="00286698"/>
    <w:rsid w:val="00291944"/>
    <w:rsid w:val="00292CDA"/>
    <w:rsid w:val="002A3704"/>
    <w:rsid w:val="002A518B"/>
    <w:rsid w:val="002A72D6"/>
    <w:rsid w:val="002A76F9"/>
    <w:rsid w:val="002A79B4"/>
    <w:rsid w:val="002B0489"/>
    <w:rsid w:val="002B0D03"/>
    <w:rsid w:val="002C3B9F"/>
    <w:rsid w:val="002C3F15"/>
    <w:rsid w:val="002D12CF"/>
    <w:rsid w:val="002D2214"/>
    <w:rsid w:val="002D70BE"/>
    <w:rsid w:val="002E1E42"/>
    <w:rsid w:val="002E365F"/>
    <w:rsid w:val="002E43E7"/>
    <w:rsid w:val="002E6B86"/>
    <w:rsid w:val="002F0BD0"/>
    <w:rsid w:val="002F0C8C"/>
    <w:rsid w:val="00302AB5"/>
    <w:rsid w:val="00302CE2"/>
    <w:rsid w:val="003038C6"/>
    <w:rsid w:val="0030632F"/>
    <w:rsid w:val="00307962"/>
    <w:rsid w:val="0031095A"/>
    <w:rsid w:val="0031181A"/>
    <w:rsid w:val="00311A0C"/>
    <w:rsid w:val="00311AC1"/>
    <w:rsid w:val="00312B30"/>
    <w:rsid w:val="00314ED3"/>
    <w:rsid w:val="003202B9"/>
    <w:rsid w:val="003220B1"/>
    <w:rsid w:val="0032306D"/>
    <w:rsid w:val="003267A5"/>
    <w:rsid w:val="00326D1A"/>
    <w:rsid w:val="00332BDB"/>
    <w:rsid w:val="00343731"/>
    <w:rsid w:val="00345DB7"/>
    <w:rsid w:val="003476F7"/>
    <w:rsid w:val="00354EF6"/>
    <w:rsid w:val="00356363"/>
    <w:rsid w:val="00357C63"/>
    <w:rsid w:val="00363BDD"/>
    <w:rsid w:val="00363C18"/>
    <w:rsid w:val="003652F9"/>
    <w:rsid w:val="003709AC"/>
    <w:rsid w:val="00373450"/>
    <w:rsid w:val="003778E3"/>
    <w:rsid w:val="00381182"/>
    <w:rsid w:val="00384639"/>
    <w:rsid w:val="00385451"/>
    <w:rsid w:val="00390566"/>
    <w:rsid w:val="0039154F"/>
    <w:rsid w:val="00392942"/>
    <w:rsid w:val="00395AB1"/>
    <w:rsid w:val="00395C66"/>
    <w:rsid w:val="00396E17"/>
    <w:rsid w:val="00397101"/>
    <w:rsid w:val="003A4333"/>
    <w:rsid w:val="003B1AD1"/>
    <w:rsid w:val="003B5F2C"/>
    <w:rsid w:val="003C2CAE"/>
    <w:rsid w:val="003C475C"/>
    <w:rsid w:val="003C64CD"/>
    <w:rsid w:val="003C7A84"/>
    <w:rsid w:val="003D30D2"/>
    <w:rsid w:val="003D34CD"/>
    <w:rsid w:val="003D52B5"/>
    <w:rsid w:val="003E263C"/>
    <w:rsid w:val="003E30A0"/>
    <w:rsid w:val="003E68B6"/>
    <w:rsid w:val="003F0222"/>
    <w:rsid w:val="003F02B6"/>
    <w:rsid w:val="003F06E0"/>
    <w:rsid w:val="0040080F"/>
    <w:rsid w:val="00401C4F"/>
    <w:rsid w:val="00401DF7"/>
    <w:rsid w:val="00403BA0"/>
    <w:rsid w:val="00405A27"/>
    <w:rsid w:val="0040638D"/>
    <w:rsid w:val="0041106B"/>
    <w:rsid w:val="00421702"/>
    <w:rsid w:val="0042298F"/>
    <w:rsid w:val="00425E54"/>
    <w:rsid w:val="00426D05"/>
    <w:rsid w:val="00430FBE"/>
    <w:rsid w:val="004325D1"/>
    <w:rsid w:val="00432D35"/>
    <w:rsid w:val="00437F9D"/>
    <w:rsid w:val="00443845"/>
    <w:rsid w:val="0044582C"/>
    <w:rsid w:val="0044722D"/>
    <w:rsid w:val="00453D99"/>
    <w:rsid w:val="00460F42"/>
    <w:rsid w:val="004612F1"/>
    <w:rsid w:val="00466A32"/>
    <w:rsid w:val="00467643"/>
    <w:rsid w:val="004678FC"/>
    <w:rsid w:val="0047378C"/>
    <w:rsid w:val="00476B7B"/>
    <w:rsid w:val="00482DCB"/>
    <w:rsid w:val="00486711"/>
    <w:rsid w:val="00487DC9"/>
    <w:rsid w:val="0049107F"/>
    <w:rsid w:val="004A546B"/>
    <w:rsid w:val="004A6762"/>
    <w:rsid w:val="004A7B39"/>
    <w:rsid w:val="004B3897"/>
    <w:rsid w:val="004B4A88"/>
    <w:rsid w:val="004B6AC5"/>
    <w:rsid w:val="004C2460"/>
    <w:rsid w:val="004D0129"/>
    <w:rsid w:val="004D0A6E"/>
    <w:rsid w:val="004D0DD8"/>
    <w:rsid w:val="004D4699"/>
    <w:rsid w:val="004D6613"/>
    <w:rsid w:val="004D6E37"/>
    <w:rsid w:val="004E1E6D"/>
    <w:rsid w:val="004E50F8"/>
    <w:rsid w:val="004E528D"/>
    <w:rsid w:val="004E5CBF"/>
    <w:rsid w:val="004E620E"/>
    <w:rsid w:val="004E6B33"/>
    <w:rsid w:val="004F0A51"/>
    <w:rsid w:val="004F429F"/>
    <w:rsid w:val="004F661D"/>
    <w:rsid w:val="004F7F9E"/>
    <w:rsid w:val="00501152"/>
    <w:rsid w:val="00501831"/>
    <w:rsid w:val="00501D9C"/>
    <w:rsid w:val="00504216"/>
    <w:rsid w:val="0050577C"/>
    <w:rsid w:val="00505B3E"/>
    <w:rsid w:val="0051395D"/>
    <w:rsid w:val="00517EC2"/>
    <w:rsid w:val="00521584"/>
    <w:rsid w:val="00526AB3"/>
    <w:rsid w:val="0052792B"/>
    <w:rsid w:val="00532D38"/>
    <w:rsid w:val="00534C51"/>
    <w:rsid w:val="00536954"/>
    <w:rsid w:val="005405C7"/>
    <w:rsid w:val="00541457"/>
    <w:rsid w:val="005419D0"/>
    <w:rsid w:val="00541CC9"/>
    <w:rsid w:val="00542F48"/>
    <w:rsid w:val="0054706F"/>
    <w:rsid w:val="00551E66"/>
    <w:rsid w:val="005543A2"/>
    <w:rsid w:val="00554C26"/>
    <w:rsid w:val="00557311"/>
    <w:rsid w:val="00561571"/>
    <w:rsid w:val="00565209"/>
    <w:rsid w:val="005664EC"/>
    <w:rsid w:val="00567938"/>
    <w:rsid w:val="005719FC"/>
    <w:rsid w:val="00572900"/>
    <w:rsid w:val="0058108D"/>
    <w:rsid w:val="005921DC"/>
    <w:rsid w:val="0059294B"/>
    <w:rsid w:val="00594552"/>
    <w:rsid w:val="00594F45"/>
    <w:rsid w:val="00595EBC"/>
    <w:rsid w:val="00597E4C"/>
    <w:rsid w:val="005A2725"/>
    <w:rsid w:val="005A299B"/>
    <w:rsid w:val="005A38FA"/>
    <w:rsid w:val="005A6C74"/>
    <w:rsid w:val="005B5C84"/>
    <w:rsid w:val="005C0CE5"/>
    <w:rsid w:val="005D0C75"/>
    <w:rsid w:val="005D1655"/>
    <w:rsid w:val="005D1735"/>
    <w:rsid w:val="005D3EAD"/>
    <w:rsid w:val="005D47B4"/>
    <w:rsid w:val="005D558C"/>
    <w:rsid w:val="005E2BC8"/>
    <w:rsid w:val="005E3087"/>
    <w:rsid w:val="005E3F52"/>
    <w:rsid w:val="005E5BE8"/>
    <w:rsid w:val="005E6FD9"/>
    <w:rsid w:val="005F418D"/>
    <w:rsid w:val="005F4216"/>
    <w:rsid w:val="006040D8"/>
    <w:rsid w:val="00605AEE"/>
    <w:rsid w:val="00605E09"/>
    <w:rsid w:val="00605E2B"/>
    <w:rsid w:val="00607822"/>
    <w:rsid w:val="00611590"/>
    <w:rsid w:val="00611604"/>
    <w:rsid w:val="00611D68"/>
    <w:rsid w:val="0061285B"/>
    <w:rsid w:val="00612C28"/>
    <w:rsid w:val="00615BF6"/>
    <w:rsid w:val="00615FE9"/>
    <w:rsid w:val="0061754A"/>
    <w:rsid w:val="006204D1"/>
    <w:rsid w:val="00624890"/>
    <w:rsid w:val="006249CE"/>
    <w:rsid w:val="0062503A"/>
    <w:rsid w:val="00625A90"/>
    <w:rsid w:val="00631934"/>
    <w:rsid w:val="00633C5A"/>
    <w:rsid w:val="00637E55"/>
    <w:rsid w:val="00642B65"/>
    <w:rsid w:val="00642BEC"/>
    <w:rsid w:val="00643EAC"/>
    <w:rsid w:val="0064566F"/>
    <w:rsid w:val="00652EA7"/>
    <w:rsid w:val="006533F2"/>
    <w:rsid w:val="00656551"/>
    <w:rsid w:val="006609C5"/>
    <w:rsid w:val="00662A1B"/>
    <w:rsid w:val="006666ED"/>
    <w:rsid w:val="00671728"/>
    <w:rsid w:val="006729C8"/>
    <w:rsid w:val="00675A40"/>
    <w:rsid w:val="00682775"/>
    <w:rsid w:val="00684D8B"/>
    <w:rsid w:val="00685AA7"/>
    <w:rsid w:val="0068770A"/>
    <w:rsid w:val="0069056D"/>
    <w:rsid w:val="00690798"/>
    <w:rsid w:val="006917C9"/>
    <w:rsid w:val="00695202"/>
    <w:rsid w:val="00695B81"/>
    <w:rsid w:val="006A0495"/>
    <w:rsid w:val="006A2369"/>
    <w:rsid w:val="006A317A"/>
    <w:rsid w:val="006A36DB"/>
    <w:rsid w:val="006A58DE"/>
    <w:rsid w:val="006A6130"/>
    <w:rsid w:val="006B6227"/>
    <w:rsid w:val="006D0A08"/>
    <w:rsid w:val="006D5286"/>
    <w:rsid w:val="006D5FEA"/>
    <w:rsid w:val="006D7646"/>
    <w:rsid w:val="006E128E"/>
    <w:rsid w:val="006F3DEA"/>
    <w:rsid w:val="00700E46"/>
    <w:rsid w:val="00703858"/>
    <w:rsid w:val="00712AA9"/>
    <w:rsid w:val="00713EEC"/>
    <w:rsid w:val="007145F9"/>
    <w:rsid w:val="00717BCC"/>
    <w:rsid w:val="007221DC"/>
    <w:rsid w:val="00726778"/>
    <w:rsid w:val="0073017F"/>
    <w:rsid w:val="00733E89"/>
    <w:rsid w:val="00736900"/>
    <w:rsid w:val="00742F8C"/>
    <w:rsid w:val="007452FF"/>
    <w:rsid w:val="00750F35"/>
    <w:rsid w:val="00756EF0"/>
    <w:rsid w:val="00760DA1"/>
    <w:rsid w:val="00761EF3"/>
    <w:rsid w:val="007624E1"/>
    <w:rsid w:val="00767019"/>
    <w:rsid w:val="00770EE0"/>
    <w:rsid w:val="00771101"/>
    <w:rsid w:val="007713FA"/>
    <w:rsid w:val="007736DB"/>
    <w:rsid w:val="00776954"/>
    <w:rsid w:val="007810FE"/>
    <w:rsid w:val="00782BE4"/>
    <w:rsid w:val="00786691"/>
    <w:rsid w:val="00786A9B"/>
    <w:rsid w:val="007A04D2"/>
    <w:rsid w:val="007A528E"/>
    <w:rsid w:val="007B0F1A"/>
    <w:rsid w:val="007B38A6"/>
    <w:rsid w:val="007D113A"/>
    <w:rsid w:val="007D1F33"/>
    <w:rsid w:val="007D3042"/>
    <w:rsid w:val="007D3BE4"/>
    <w:rsid w:val="007E050E"/>
    <w:rsid w:val="007E0D35"/>
    <w:rsid w:val="007E4DFC"/>
    <w:rsid w:val="007F2265"/>
    <w:rsid w:val="007F3C63"/>
    <w:rsid w:val="007F55A4"/>
    <w:rsid w:val="00801DA2"/>
    <w:rsid w:val="008037B5"/>
    <w:rsid w:val="00803A56"/>
    <w:rsid w:val="00805F41"/>
    <w:rsid w:val="00811F9E"/>
    <w:rsid w:val="00814AA5"/>
    <w:rsid w:val="0081560B"/>
    <w:rsid w:val="00821F16"/>
    <w:rsid w:val="00822389"/>
    <w:rsid w:val="00822F4F"/>
    <w:rsid w:val="00833FAA"/>
    <w:rsid w:val="008343CC"/>
    <w:rsid w:val="00834727"/>
    <w:rsid w:val="008402DB"/>
    <w:rsid w:val="00841E8F"/>
    <w:rsid w:val="008441E5"/>
    <w:rsid w:val="0085214A"/>
    <w:rsid w:val="0085291F"/>
    <w:rsid w:val="00855EFA"/>
    <w:rsid w:val="00857867"/>
    <w:rsid w:val="00860850"/>
    <w:rsid w:val="00860DCD"/>
    <w:rsid w:val="00861447"/>
    <w:rsid w:val="00861A52"/>
    <w:rsid w:val="00863AD9"/>
    <w:rsid w:val="00865800"/>
    <w:rsid w:val="0086752A"/>
    <w:rsid w:val="008723D0"/>
    <w:rsid w:val="00872D2B"/>
    <w:rsid w:val="00876280"/>
    <w:rsid w:val="008772E6"/>
    <w:rsid w:val="0088073D"/>
    <w:rsid w:val="00882BD1"/>
    <w:rsid w:val="00883F92"/>
    <w:rsid w:val="008848E0"/>
    <w:rsid w:val="00887345"/>
    <w:rsid w:val="008875AB"/>
    <w:rsid w:val="00892586"/>
    <w:rsid w:val="008948D2"/>
    <w:rsid w:val="00896865"/>
    <w:rsid w:val="008971DC"/>
    <w:rsid w:val="008974F5"/>
    <w:rsid w:val="008A18E3"/>
    <w:rsid w:val="008A2F92"/>
    <w:rsid w:val="008A3006"/>
    <w:rsid w:val="008A59C1"/>
    <w:rsid w:val="008B31E6"/>
    <w:rsid w:val="008B52A9"/>
    <w:rsid w:val="008B5463"/>
    <w:rsid w:val="008B74D0"/>
    <w:rsid w:val="008C2D39"/>
    <w:rsid w:val="008C450F"/>
    <w:rsid w:val="008C640F"/>
    <w:rsid w:val="008C7A74"/>
    <w:rsid w:val="008D6629"/>
    <w:rsid w:val="008E4244"/>
    <w:rsid w:val="008F140F"/>
    <w:rsid w:val="008F60E8"/>
    <w:rsid w:val="00903EFC"/>
    <w:rsid w:val="0091654B"/>
    <w:rsid w:val="00922027"/>
    <w:rsid w:val="00925426"/>
    <w:rsid w:val="009255D4"/>
    <w:rsid w:val="00930383"/>
    <w:rsid w:val="00930868"/>
    <w:rsid w:val="009320B5"/>
    <w:rsid w:val="00936B31"/>
    <w:rsid w:val="00943974"/>
    <w:rsid w:val="00945360"/>
    <w:rsid w:val="009470E0"/>
    <w:rsid w:val="00947956"/>
    <w:rsid w:val="00947A18"/>
    <w:rsid w:val="009506D5"/>
    <w:rsid w:val="00955C40"/>
    <w:rsid w:val="00955DFC"/>
    <w:rsid w:val="00961C71"/>
    <w:rsid w:val="00961DA8"/>
    <w:rsid w:val="00961FCD"/>
    <w:rsid w:val="00973347"/>
    <w:rsid w:val="00981670"/>
    <w:rsid w:val="00985EE4"/>
    <w:rsid w:val="009A27EE"/>
    <w:rsid w:val="009A2BC1"/>
    <w:rsid w:val="009A50D4"/>
    <w:rsid w:val="009B10DE"/>
    <w:rsid w:val="009B67D4"/>
    <w:rsid w:val="009C0E11"/>
    <w:rsid w:val="009C4298"/>
    <w:rsid w:val="009C46CB"/>
    <w:rsid w:val="009D251E"/>
    <w:rsid w:val="009D272E"/>
    <w:rsid w:val="009D3A8C"/>
    <w:rsid w:val="009D40CC"/>
    <w:rsid w:val="009D4CCD"/>
    <w:rsid w:val="009E5FE8"/>
    <w:rsid w:val="009F737E"/>
    <w:rsid w:val="00A00CFA"/>
    <w:rsid w:val="00A0300E"/>
    <w:rsid w:val="00A03E6B"/>
    <w:rsid w:val="00A06FD3"/>
    <w:rsid w:val="00A10BA7"/>
    <w:rsid w:val="00A10ECC"/>
    <w:rsid w:val="00A21ABA"/>
    <w:rsid w:val="00A23E99"/>
    <w:rsid w:val="00A30137"/>
    <w:rsid w:val="00A34EBB"/>
    <w:rsid w:val="00A41030"/>
    <w:rsid w:val="00A43ECB"/>
    <w:rsid w:val="00A4654B"/>
    <w:rsid w:val="00A46674"/>
    <w:rsid w:val="00A5370E"/>
    <w:rsid w:val="00A54638"/>
    <w:rsid w:val="00A555A9"/>
    <w:rsid w:val="00A556EC"/>
    <w:rsid w:val="00A57305"/>
    <w:rsid w:val="00A57C13"/>
    <w:rsid w:val="00A6331D"/>
    <w:rsid w:val="00A652BE"/>
    <w:rsid w:val="00A761F6"/>
    <w:rsid w:val="00A76A7A"/>
    <w:rsid w:val="00A85F3A"/>
    <w:rsid w:val="00A87C42"/>
    <w:rsid w:val="00A9185C"/>
    <w:rsid w:val="00A91908"/>
    <w:rsid w:val="00A91A74"/>
    <w:rsid w:val="00A9374B"/>
    <w:rsid w:val="00A9491C"/>
    <w:rsid w:val="00A95AA2"/>
    <w:rsid w:val="00A977B0"/>
    <w:rsid w:val="00AA03C7"/>
    <w:rsid w:val="00AB2B3C"/>
    <w:rsid w:val="00AB3077"/>
    <w:rsid w:val="00AB779F"/>
    <w:rsid w:val="00AC1298"/>
    <w:rsid w:val="00AC48A5"/>
    <w:rsid w:val="00AC5A86"/>
    <w:rsid w:val="00AD0701"/>
    <w:rsid w:val="00AD2CBE"/>
    <w:rsid w:val="00AD6367"/>
    <w:rsid w:val="00AE4F5D"/>
    <w:rsid w:val="00AE6C82"/>
    <w:rsid w:val="00AF079D"/>
    <w:rsid w:val="00AF224E"/>
    <w:rsid w:val="00AF625B"/>
    <w:rsid w:val="00AF62FA"/>
    <w:rsid w:val="00AF78EB"/>
    <w:rsid w:val="00B01386"/>
    <w:rsid w:val="00B06324"/>
    <w:rsid w:val="00B079C2"/>
    <w:rsid w:val="00B13B67"/>
    <w:rsid w:val="00B14E6E"/>
    <w:rsid w:val="00B16828"/>
    <w:rsid w:val="00B22300"/>
    <w:rsid w:val="00B2380D"/>
    <w:rsid w:val="00B2793A"/>
    <w:rsid w:val="00B3229F"/>
    <w:rsid w:val="00B339F0"/>
    <w:rsid w:val="00B40E74"/>
    <w:rsid w:val="00B413FE"/>
    <w:rsid w:val="00B46E80"/>
    <w:rsid w:val="00B47138"/>
    <w:rsid w:val="00B47FA5"/>
    <w:rsid w:val="00B600F5"/>
    <w:rsid w:val="00B608BE"/>
    <w:rsid w:val="00B642BE"/>
    <w:rsid w:val="00B65E88"/>
    <w:rsid w:val="00B6629E"/>
    <w:rsid w:val="00B8040D"/>
    <w:rsid w:val="00B819AE"/>
    <w:rsid w:val="00B82932"/>
    <w:rsid w:val="00B87422"/>
    <w:rsid w:val="00B90C3F"/>
    <w:rsid w:val="00B93DDF"/>
    <w:rsid w:val="00B96839"/>
    <w:rsid w:val="00BA5D77"/>
    <w:rsid w:val="00BA623B"/>
    <w:rsid w:val="00BA66E1"/>
    <w:rsid w:val="00BB48C3"/>
    <w:rsid w:val="00BB5104"/>
    <w:rsid w:val="00BB77CC"/>
    <w:rsid w:val="00BC1E38"/>
    <w:rsid w:val="00BC3975"/>
    <w:rsid w:val="00BC57AB"/>
    <w:rsid w:val="00BC5BEA"/>
    <w:rsid w:val="00BC7CEC"/>
    <w:rsid w:val="00BD4A97"/>
    <w:rsid w:val="00BE4C21"/>
    <w:rsid w:val="00BE616F"/>
    <w:rsid w:val="00BF343D"/>
    <w:rsid w:val="00BF45F2"/>
    <w:rsid w:val="00BF6E33"/>
    <w:rsid w:val="00C0301C"/>
    <w:rsid w:val="00C10F31"/>
    <w:rsid w:val="00C157CF"/>
    <w:rsid w:val="00C2044F"/>
    <w:rsid w:val="00C21E20"/>
    <w:rsid w:val="00C26EC0"/>
    <w:rsid w:val="00C27BF4"/>
    <w:rsid w:val="00C37001"/>
    <w:rsid w:val="00C40D5B"/>
    <w:rsid w:val="00C415DE"/>
    <w:rsid w:val="00C438E8"/>
    <w:rsid w:val="00C439D7"/>
    <w:rsid w:val="00C45DF2"/>
    <w:rsid w:val="00C47044"/>
    <w:rsid w:val="00C47F66"/>
    <w:rsid w:val="00C50503"/>
    <w:rsid w:val="00C524D5"/>
    <w:rsid w:val="00C5259B"/>
    <w:rsid w:val="00C60BA6"/>
    <w:rsid w:val="00C60C07"/>
    <w:rsid w:val="00C61FC7"/>
    <w:rsid w:val="00C632C5"/>
    <w:rsid w:val="00C6452D"/>
    <w:rsid w:val="00C64BAC"/>
    <w:rsid w:val="00C6573C"/>
    <w:rsid w:val="00C7226D"/>
    <w:rsid w:val="00C7303F"/>
    <w:rsid w:val="00C801D8"/>
    <w:rsid w:val="00C8181F"/>
    <w:rsid w:val="00C82F03"/>
    <w:rsid w:val="00C868CB"/>
    <w:rsid w:val="00C92718"/>
    <w:rsid w:val="00CA01B2"/>
    <w:rsid w:val="00CA061B"/>
    <w:rsid w:val="00CA4D87"/>
    <w:rsid w:val="00CA5441"/>
    <w:rsid w:val="00CA6DC2"/>
    <w:rsid w:val="00CA7C33"/>
    <w:rsid w:val="00CB0A3A"/>
    <w:rsid w:val="00CB39E4"/>
    <w:rsid w:val="00CB4C50"/>
    <w:rsid w:val="00CC13A1"/>
    <w:rsid w:val="00CD1976"/>
    <w:rsid w:val="00CD2455"/>
    <w:rsid w:val="00CD30CC"/>
    <w:rsid w:val="00CE563C"/>
    <w:rsid w:val="00CE69E0"/>
    <w:rsid w:val="00CF267B"/>
    <w:rsid w:val="00CF30BF"/>
    <w:rsid w:val="00CF44A1"/>
    <w:rsid w:val="00CF6F04"/>
    <w:rsid w:val="00CF75CE"/>
    <w:rsid w:val="00CF787C"/>
    <w:rsid w:val="00D00FE4"/>
    <w:rsid w:val="00D019DD"/>
    <w:rsid w:val="00D01DA1"/>
    <w:rsid w:val="00D01FE9"/>
    <w:rsid w:val="00D04932"/>
    <w:rsid w:val="00D06CB3"/>
    <w:rsid w:val="00D130BC"/>
    <w:rsid w:val="00D135F3"/>
    <w:rsid w:val="00D138D7"/>
    <w:rsid w:val="00D14904"/>
    <w:rsid w:val="00D17869"/>
    <w:rsid w:val="00D24502"/>
    <w:rsid w:val="00D37077"/>
    <w:rsid w:val="00D37E54"/>
    <w:rsid w:val="00D41D12"/>
    <w:rsid w:val="00D42516"/>
    <w:rsid w:val="00D52C6B"/>
    <w:rsid w:val="00D5620B"/>
    <w:rsid w:val="00D66B6E"/>
    <w:rsid w:val="00D70E80"/>
    <w:rsid w:val="00D734F2"/>
    <w:rsid w:val="00D802DC"/>
    <w:rsid w:val="00D84D8C"/>
    <w:rsid w:val="00D8677A"/>
    <w:rsid w:val="00D87804"/>
    <w:rsid w:val="00D921CD"/>
    <w:rsid w:val="00D952F4"/>
    <w:rsid w:val="00D9616D"/>
    <w:rsid w:val="00DA0E96"/>
    <w:rsid w:val="00DA3E45"/>
    <w:rsid w:val="00DA7349"/>
    <w:rsid w:val="00DB12B2"/>
    <w:rsid w:val="00DC1980"/>
    <w:rsid w:val="00DD071A"/>
    <w:rsid w:val="00DD2B27"/>
    <w:rsid w:val="00DD6210"/>
    <w:rsid w:val="00DD69BA"/>
    <w:rsid w:val="00DE0418"/>
    <w:rsid w:val="00DE0E3A"/>
    <w:rsid w:val="00DE1D6D"/>
    <w:rsid w:val="00DE1E8A"/>
    <w:rsid w:val="00DE218E"/>
    <w:rsid w:val="00DE4F88"/>
    <w:rsid w:val="00DE7C84"/>
    <w:rsid w:val="00DF05C3"/>
    <w:rsid w:val="00DF0CF1"/>
    <w:rsid w:val="00DF11A1"/>
    <w:rsid w:val="00DF587A"/>
    <w:rsid w:val="00E00EFF"/>
    <w:rsid w:val="00E03594"/>
    <w:rsid w:val="00E3063C"/>
    <w:rsid w:val="00E31A0E"/>
    <w:rsid w:val="00E34405"/>
    <w:rsid w:val="00E45761"/>
    <w:rsid w:val="00E47077"/>
    <w:rsid w:val="00E47276"/>
    <w:rsid w:val="00E539A1"/>
    <w:rsid w:val="00E566BF"/>
    <w:rsid w:val="00E62AEB"/>
    <w:rsid w:val="00E71C87"/>
    <w:rsid w:val="00E76C68"/>
    <w:rsid w:val="00E77810"/>
    <w:rsid w:val="00E84608"/>
    <w:rsid w:val="00E87B9B"/>
    <w:rsid w:val="00E927DC"/>
    <w:rsid w:val="00E93999"/>
    <w:rsid w:val="00E93A2E"/>
    <w:rsid w:val="00E93E85"/>
    <w:rsid w:val="00E970A3"/>
    <w:rsid w:val="00EA034D"/>
    <w:rsid w:val="00EA47EB"/>
    <w:rsid w:val="00EA4810"/>
    <w:rsid w:val="00EB4A01"/>
    <w:rsid w:val="00EB5A68"/>
    <w:rsid w:val="00EB71BC"/>
    <w:rsid w:val="00EB792F"/>
    <w:rsid w:val="00EC2489"/>
    <w:rsid w:val="00EC3174"/>
    <w:rsid w:val="00EC45F7"/>
    <w:rsid w:val="00EC6EB6"/>
    <w:rsid w:val="00ED3A5D"/>
    <w:rsid w:val="00ED6978"/>
    <w:rsid w:val="00ED6F2B"/>
    <w:rsid w:val="00EE0C4C"/>
    <w:rsid w:val="00EE314E"/>
    <w:rsid w:val="00EE6B3E"/>
    <w:rsid w:val="00EF11F3"/>
    <w:rsid w:val="00EF187B"/>
    <w:rsid w:val="00EF2C15"/>
    <w:rsid w:val="00EF364B"/>
    <w:rsid w:val="00EF3F84"/>
    <w:rsid w:val="00EF4FB5"/>
    <w:rsid w:val="00F00253"/>
    <w:rsid w:val="00F009E4"/>
    <w:rsid w:val="00F00E14"/>
    <w:rsid w:val="00F05E9F"/>
    <w:rsid w:val="00F103C0"/>
    <w:rsid w:val="00F11EE4"/>
    <w:rsid w:val="00F16A0B"/>
    <w:rsid w:val="00F214E8"/>
    <w:rsid w:val="00F2345F"/>
    <w:rsid w:val="00F25025"/>
    <w:rsid w:val="00F27EAB"/>
    <w:rsid w:val="00F3231E"/>
    <w:rsid w:val="00F32C75"/>
    <w:rsid w:val="00F33714"/>
    <w:rsid w:val="00F361C4"/>
    <w:rsid w:val="00F36720"/>
    <w:rsid w:val="00F37673"/>
    <w:rsid w:val="00F4000A"/>
    <w:rsid w:val="00F403F3"/>
    <w:rsid w:val="00F43090"/>
    <w:rsid w:val="00F44B36"/>
    <w:rsid w:val="00F45E90"/>
    <w:rsid w:val="00F5038D"/>
    <w:rsid w:val="00F51319"/>
    <w:rsid w:val="00F57550"/>
    <w:rsid w:val="00F62475"/>
    <w:rsid w:val="00F62F8D"/>
    <w:rsid w:val="00F656E6"/>
    <w:rsid w:val="00F669EF"/>
    <w:rsid w:val="00F676DD"/>
    <w:rsid w:val="00F7124C"/>
    <w:rsid w:val="00F81152"/>
    <w:rsid w:val="00F85D71"/>
    <w:rsid w:val="00F919CA"/>
    <w:rsid w:val="00F96285"/>
    <w:rsid w:val="00FA22C2"/>
    <w:rsid w:val="00FA3820"/>
    <w:rsid w:val="00FB02F8"/>
    <w:rsid w:val="00FB4DF8"/>
    <w:rsid w:val="00FC4851"/>
    <w:rsid w:val="00FC51A3"/>
    <w:rsid w:val="00FD1742"/>
    <w:rsid w:val="00FD1AC5"/>
    <w:rsid w:val="00FD47C5"/>
    <w:rsid w:val="00FD7BCD"/>
    <w:rsid w:val="00FE12B7"/>
    <w:rsid w:val="00FE1A5F"/>
    <w:rsid w:val="00FE2B61"/>
    <w:rsid w:val="00FE3E3A"/>
    <w:rsid w:val="00FE5377"/>
    <w:rsid w:val="00FE5E1A"/>
    <w:rsid w:val="00FE6890"/>
    <w:rsid w:val="00FE7B3C"/>
    <w:rsid w:val="00FF39ED"/>
    <w:rsid w:val="00FF4544"/>
    <w:rsid w:val="00FF56E0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3E39-7421-4B20-879C-CA785D2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850"/>
    <w:pPr>
      <w:keepNext/>
      <w:jc w:val="center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8"/>
    <w:pPr>
      <w:ind w:left="720"/>
      <w:contextualSpacing/>
    </w:pPr>
  </w:style>
  <w:style w:type="table" w:styleId="a4">
    <w:name w:val="Table Grid"/>
    <w:basedOn w:val="a1"/>
    <w:uiPriority w:val="59"/>
    <w:rsid w:val="008C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A54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4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4638"/>
  </w:style>
  <w:style w:type="paragraph" w:styleId="a9">
    <w:name w:val="Body Text Indent"/>
    <w:basedOn w:val="a"/>
    <w:link w:val="aa"/>
    <w:unhideWhenUsed/>
    <w:rsid w:val="000A18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85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shapka">
    <w:name w:val="shapka"/>
    <w:basedOn w:val="a"/>
    <w:rsid w:val="008402DB"/>
    <w:pPr>
      <w:spacing w:before="100" w:beforeAutospacing="1" w:after="100" w:afterAutospacing="1"/>
      <w:jc w:val="center"/>
    </w:pPr>
    <w:rPr>
      <w:b/>
      <w:bCs/>
      <w:color w:val="FF0000"/>
    </w:rPr>
  </w:style>
  <w:style w:type="table" w:customStyle="1" w:styleId="3">
    <w:name w:val="Сетка таблицы3"/>
    <w:basedOn w:val="a1"/>
    <w:next w:val="a4"/>
    <w:rsid w:val="00B0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D00FE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00F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6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2589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39"/>
    <w:rsid w:val="002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8723D0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1459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5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619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961C71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d">
    <w:name w:val="Subtitle"/>
    <w:basedOn w:val="a"/>
    <w:link w:val="ae"/>
    <w:uiPriority w:val="11"/>
    <w:qFormat/>
    <w:rsid w:val="00BC57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sid w:val="00BC57AB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uiPriority w:val="22"/>
    <w:qFormat/>
    <w:rsid w:val="00BC57AB"/>
    <w:rPr>
      <w:b/>
      <w:bCs/>
      <w:spacing w:val="0"/>
    </w:rPr>
  </w:style>
  <w:style w:type="paragraph" w:customStyle="1" w:styleId="12">
    <w:name w:val="Название1"/>
    <w:basedOn w:val="a"/>
    <w:next w:val="ad"/>
    <w:rsid w:val="00BC57AB"/>
    <w:pPr>
      <w:suppressAutoHyphens/>
      <w:jc w:val="center"/>
    </w:pPr>
    <w:rPr>
      <w:rFonts w:cs="Nimbus Sans L"/>
      <w:b/>
      <w:bCs/>
      <w:sz w:val="28"/>
      <w:lang w:eastAsia="ar-SA"/>
    </w:rPr>
  </w:style>
  <w:style w:type="paragraph" w:customStyle="1" w:styleId="Style6">
    <w:name w:val="Style6"/>
    <w:basedOn w:val="a"/>
    <w:uiPriority w:val="99"/>
    <w:rsid w:val="009816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981670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EF2C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F2C15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F62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62F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6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62F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6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F62F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62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4"/>
    <w:rsid w:val="00001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27</Pages>
  <Words>10814</Words>
  <Characters>61644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54</cp:revision>
  <cp:lastPrinted>2023-01-12T02:31:00Z</cp:lastPrinted>
  <dcterms:created xsi:type="dcterms:W3CDTF">2022-01-26T02:08:00Z</dcterms:created>
  <dcterms:modified xsi:type="dcterms:W3CDTF">2023-01-26T03:19:00Z</dcterms:modified>
</cp:coreProperties>
</file>