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44EAC" w:rsidRP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952C56" w:rsidRP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№1</w:t>
      </w:r>
    </w:p>
    <w:p w:rsid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</w:t>
      </w:r>
    </w:p>
    <w:p w:rsidR="00444EAC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Решением сессии</w:t>
      </w:r>
    </w:p>
    <w:p w:rsidR="00332470" w:rsidRP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Айхальского поселкового Совета</w:t>
      </w:r>
    </w:p>
    <w:p w:rsidR="00444EAC" w:rsidRP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44EAC" w:rsidRP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.2014г. </w:t>
      </w:r>
      <w:r w:rsidR="003324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III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- № 2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444EAC" w:rsidRPr="00444EAC" w:rsidRDefault="00444EAC" w:rsidP="005E5B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AC" w:rsidRPr="00D31F2F" w:rsidRDefault="00041335" w:rsidP="005E5B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2F">
        <w:rPr>
          <w:rFonts w:ascii="Times New Roman" w:hAnsi="Times New Roman" w:cs="Times New Roman"/>
          <w:b/>
          <w:sz w:val="24"/>
          <w:szCs w:val="24"/>
        </w:rPr>
        <w:t>Порядок согласования  объемов предоставляемых населению коммунальных услуг организациями коммунального комплекса, получающими субсидии на возмещение недополученных доходов в связи с государственным регулированием тарифов из Государственного бюджета Республики Саха (Якутия)</w:t>
      </w:r>
      <w:r w:rsidR="00444EAC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4EAC" w:rsidRPr="00D31F2F" w:rsidRDefault="00444EAC" w:rsidP="005E5B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9F8" w:rsidRPr="00D31F2F" w:rsidRDefault="00444EAC" w:rsidP="005E5B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</w:t>
      </w:r>
      <w:r w:rsidR="00041335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41335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</w:t>
      </w:r>
      <w:r w:rsidR="00041335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ответственными лицами и (или) уполномоченным органом объемов 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коммунальных услуг населению организациями коммунального комплекса, получающими субсидии на возмещение недополученных доходов в связи с государстве</w:t>
      </w:r>
      <w:r w:rsidR="009C0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регулированием тарифов из г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Республики Саха (Якутия).</w:t>
      </w:r>
    </w:p>
    <w:p w:rsidR="001B19F8" w:rsidRPr="00D31F2F" w:rsidRDefault="001B19F8" w:rsidP="00444EA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AC" w:rsidRPr="00D31F2F" w:rsidRDefault="00444EAC" w:rsidP="0057316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пон</w:t>
      </w:r>
      <w:r w:rsidR="00041335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ятия, используемые в настоящем Порядке</w:t>
      </w: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 (ресурсы) теплоснабжение, водоснабжение, в</w:t>
      </w:r>
      <w:r w:rsidR="0057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одоотведение и электроснабжение.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из Государственного бюджета Республики Саха (Якутия) на оказание коммунальных ресурсов (услуг), предоставляемые на безвозмездной и безвозвратной основе на возмещение недополученных доходов организациям, оказывающим коммунальные услуги населению, в связи с государственным регулированием тарифов, б</w:t>
      </w:r>
      <w:r w:rsidR="00EA5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учета НДС (далее - субсидии).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фактической поставке коммунальных ресурсов (услуг) – акт подтверждающий факт поставки коммунальных ресурсов (услуг) организациями коммунального комплекса. Сторонами подписания акта о фактической поставке коммунальных ресурсов (услуг) являются:</w:t>
      </w:r>
    </w:p>
    <w:p w:rsidR="00444EAC" w:rsidRPr="00D31F2F" w:rsidRDefault="00EA574A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стороны организации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 (единоличный исполнительный орган) или лицо, уполномоченное учредительными документами, индивидуальный предприниматель или их уполномоченные представители;</w:t>
      </w:r>
    </w:p>
    <w:p w:rsidR="00444EAC" w:rsidRPr="00D31F2F" w:rsidRDefault="00EA574A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выборе способа управления управляющей компанией - руководитель управляющей компании или лицо, уполномоченное учредительными документами;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выборе способа управления ТСЖ - председатель товарищества собственников жилья или уполномоченный представитель собственников жилья;</w:t>
      </w:r>
    </w:p>
    <w:p w:rsidR="00444EAC" w:rsidRPr="00D31F2F" w:rsidRDefault="00EA574A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муниципального образования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им лицо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Обоснованные </w:t>
      </w:r>
      <w:proofErr w:type="spell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перепоставки</w:t>
      </w:r>
      <w:proofErr w:type="spell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ресурсов (услуг)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коммунальных ресурсов (услуг), не учтенные в прогнозных объемах по следующим основаниям: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увеличение договорных объемов (численность потребителей, площади по справкам РЦТИ, дополнительные подключения потребителей коммунальных услуг (ресурсов));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продление отопительного сезона по климатическим условиям и в связи с чрезвычайными ситуациями (паводок, техногенные катастрофы и т.д.) по не зависящим от организации причинам;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возникновение новых организаций и услуг, не учтенных в прогнозных объемах;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тарифных показателей;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объемов по показаниям приборов учета.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5.Недопоставка ресурсов (услуг) по следующим основаниям: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недопоставка услуг по показаниям приборов учета;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оптимизация жилого фонда (снос ветхого жилья, уменьшение отапливаемых помещений, количество потребителей);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позднее начало и раннее окончание отопительного сезона по вине организации;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некачественная поставка коммунальных ресурсов (услуг);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аварийных ситуаций в котельных;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добровольное отключение жилого фонда;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выбытие жилого фонда (пожар, обрушение, уменьшение отапливаемой площади);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неподключение</w:t>
      </w:r>
      <w:proofErr w:type="spellEnd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запланированного в тарифной реализации жилого фонда;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позднее начало и раннее окончание отопительного сезона по независящим от организации причинам;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уменьшение количества потребителей услуг;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прочие недопоставки.</w:t>
      </w:r>
    </w:p>
    <w:p w:rsidR="00444EAC" w:rsidRPr="00D31F2F" w:rsidRDefault="00B935DD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субсидии – это экономия субсидии, возникшая в связи с недопоставкой коммунальных ресурсов (услуг) населению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 подпунктов а), б), в), г), </w:t>
      </w:r>
      <w:proofErr w:type="spellStart"/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5 настоящего По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в доход государственного бюджета Республики Саха (Якутия) для направления на 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муниципальных программ по энергосбережению и повышению энергетической эффективности в Республике Саха (Якутия), в порядке, установленном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(Якутия).</w:t>
      </w:r>
      <w:proofErr w:type="gramEnd"/>
    </w:p>
    <w:p w:rsidR="00B935DD" w:rsidRDefault="00B935DD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36" w:rsidRPr="00D31F2F" w:rsidRDefault="008E0036" w:rsidP="00B935D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 Порядка:</w:t>
      </w:r>
    </w:p>
    <w:p w:rsidR="008E0036" w:rsidRPr="00D31F2F" w:rsidRDefault="00B935DD" w:rsidP="00B935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B19F8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коммунальных услуг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 компания (далее по тексту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УК), товарищество собстве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нников жилья (далее по тексту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ТСЖ), жилищны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кооператив (далее по тексту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ЖК), специализированный потребительский кооператив (далее по тексту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СПК);</w:t>
      </w:r>
    </w:p>
    <w:p w:rsidR="008E0036" w:rsidRPr="00D31F2F" w:rsidRDefault="00962799" w:rsidP="009627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коммунального комплекса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организации любых организационно-правовых форм, оказывающие коммунальные услуги населению (далее по тексту – ОКК);</w:t>
      </w:r>
    </w:p>
    <w:p w:rsidR="008E0036" w:rsidRPr="00D31F2F" w:rsidRDefault="00962799" w:rsidP="009627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Расчетно-кассовый центр либо информационный центр –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осуществляющая начисление квартирной платы за коммунальные услуги населению либо  оператор единой информационной базы системы жилищно-коммунального комплекса, располагающий информацией по характеристике жилищного </w:t>
      </w:r>
      <w:r w:rsidR="00744D0E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и начислению квартплаты (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– РКЦ)</w:t>
      </w:r>
    </w:p>
    <w:p w:rsidR="00C64424" w:rsidRPr="00D31F2F" w:rsidRDefault="00962799" w:rsidP="009627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либо уполномоченный орган муниципального образования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либо орган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образованием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коммунального комплекса объемы предоставляемых населению коммунальных услуг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МО)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B72" w:rsidRDefault="00384B72" w:rsidP="00C6442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AC" w:rsidRPr="00D31F2F" w:rsidRDefault="00C64424" w:rsidP="00384B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 прогнозных объемов предоставляемых населению коммунальных услуг</w:t>
      </w:r>
      <w:r w:rsidR="004F67D2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442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01 февраля текущего года предоставляют информацию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технических параметров жилого 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МО;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целях формирования единой базы данных субсидируемых объемов предоставления коммунальных услуг населению МО: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в срок до 15 февраля текущего года на основании предоставленных организациями данных обновляет и пополняет информационно-аналитическую систему «Web-Мониторинг жилищного фонда Республики Саха (Якутия)»</w:t>
      </w:r>
      <w:r w:rsidR="00BE52B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(ссылка на сайт: 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://188.244.184.251/</w:t>
      </w:r>
      <w:proofErr w:type="spellStart"/>
      <w:r w:rsidR="004075EF" w:rsidRPr="00D3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monjf</w:t>
      </w:r>
      <w:proofErr w:type="spellEnd"/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Для определения объема оказываемых коммунальных услуг МО формирует и согласовывает с ОКК сводную техническую характеристику жилого фонда 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изменения к ней 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предоставляет в Государственное казенное учреждение Республики Саха (Якутия) «Агентство субсидий».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До конца текущего года </w:t>
      </w:r>
      <w:bookmarkStart w:id="0" w:name="_GoBack"/>
      <w:bookmarkEnd w:id="0"/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ОКК уточненные изменения технических параметров жилого фонда, а также планируемые изменения на последующие пять лет.</w:t>
      </w:r>
    </w:p>
    <w:p w:rsidR="00384B72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D2" w:rsidRPr="00D31F2F" w:rsidRDefault="004F67D2" w:rsidP="00384B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84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 фактических объемов предоставляемых населению коммунальных услуг.</w:t>
      </w:r>
    </w:p>
    <w:p w:rsidR="00025A8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25A84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коммунальных услуг</w:t>
      </w:r>
      <w:r w:rsidR="00025A84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 акты о предоставлении коммунальных услуг ненадлежащего качества или с перерывами, превышающими установленную продолжительность в соответствии с жилищным законодательством.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роизводят проверки по жалобам населения в пределах своих полномочий, установленных законодательством.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 акты ОКК в сроки, указанные  в Порядке подписания актов о фактической поставке, определения объемов фактически поставленных коммунальных ресурсов (услуг) и экономии субсидий, утвержденных постановлением Правительства Республики Саха (Якутия) от 8 августа 2011 г. N 373.</w:t>
      </w:r>
    </w:p>
    <w:p w:rsidR="00541D43" w:rsidRPr="00D31F2F" w:rsidRDefault="00384B72" w:rsidP="00541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Участвуют в комиссиях по оценке качества предоставленных коммунальных услуг при несогласии сторон, подписывающих акты о недопоставке коммунальных услуг.</w:t>
      </w:r>
    </w:p>
    <w:p w:rsidR="00025A8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ответственность за своевременное 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актов и достоверность согласовываемых данных.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РКЦ: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Ежемесячно в срок до 1 числа месяца предоставляют ОКК информацию по произведенным начислениям квартирной платы, перерасчетам населению  в разрезе объемов, услуг  и причин недопоставок</w:t>
      </w:r>
      <w:r w:rsidR="00BE52B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перепоставок</w:t>
      </w:r>
      <w:proofErr w:type="spellEnd"/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коммунальных услуг. </w:t>
      </w:r>
    </w:p>
    <w:p w:rsidR="00BF1249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Несут ответственность за своевременное предоставление информации, ее достоверность.</w:t>
      </w:r>
    </w:p>
    <w:p w:rsidR="00025A8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BF1249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 w:rsidR="00BF1249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F1249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Ежемесячно ведут учет предоставленных коммунальных услуг населению с учетом произведенных перерасчетов квартирной платы. </w:t>
      </w:r>
    </w:p>
    <w:p w:rsidR="00BF1249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указанные в Порядке подписания актов о фактической поставке, определения объемов фактически поставленных коммунальных ресурсов (услуг) и экономии субсидий, утвержденных постановлением Правительства Республики Саха (Якутия) от 8 августа 2011 г. N 373, формируют акты с учетом пункта 4.3.1 настоящего Порядка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согласовывают с УК, ТСЖ, ЖК, СПК, МО и предоставляют в Государственное казенное учреждение Республики Саха (Якутия) «Агентство субсидий».</w:t>
      </w:r>
      <w:proofErr w:type="gramEnd"/>
    </w:p>
    <w:p w:rsidR="00BF1249" w:rsidRPr="00D31F2F" w:rsidRDefault="00384B72" w:rsidP="005A31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Несут ответственность за своевременное предоставление информации, ее достоверность.</w:t>
      </w:r>
    </w:p>
    <w:p w:rsidR="00BF1249" w:rsidRPr="00D31F2F" w:rsidRDefault="00384B72" w:rsidP="00384B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МО</w:t>
      </w:r>
      <w:r w:rsidR="00BF1249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B47D8" w:rsidRDefault="00384B72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F1249" w:rsidRPr="00384B72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</w:t>
      </w:r>
      <w:r w:rsidR="00BF1249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мониторинг предоставления организациями коммунального комплекса коммунальных услуг населению ненадлежащего качества или с </w:t>
      </w:r>
      <w:r w:rsidR="00F2147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перерывами,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превышающими </w:t>
      </w:r>
      <w:proofErr w:type="gram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</w:t>
      </w:r>
      <w:proofErr w:type="gram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продолжительностью, а также случаи </w:t>
      </w:r>
      <w:proofErr w:type="spell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перепоставки</w:t>
      </w:r>
      <w:proofErr w:type="spell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ресурсов (услуг).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4.4.2.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акты о фактической поставке коммунальных ресурсов (услуг), являющимися основанием для корректировки объемов субсидирования организаций коммунального комплекса.</w:t>
      </w:r>
      <w:proofErr w:type="gramEnd"/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4.4.3.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жалобам населения на предоставление коммунальных услуг ненадлежащего качества или с </w:t>
      </w:r>
      <w:proofErr w:type="gram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перерывами, превышающими установленную продолжительность  производ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gram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пределах своих полномочий.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4.4.4. 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комиссиях по оценке качества предоставленных коммунальных услуг при несогласии сторон, подписывающих акты о недопоставке коммунальных услуг.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4.4.5. </w:t>
      </w:r>
      <w:proofErr w:type="gramStart"/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т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 у 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настоящего Порядка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действующего жилищного законодательства, в том числе произведения перерасчетов населению квартирной платы при недопоставке коммунальных услуг и при случаях, когда известно о причинах  предоставления коммунальных услуг ненадлежащего качества и (или) с перерывами, превышающими допустимую продолжительность по вине </w:t>
      </w:r>
      <w:proofErr w:type="spell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– требовать у организации, ответственной за начисление платежей населения, самостоятельно  произвести перерасчет квартирной платы  в</w:t>
      </w:r>
      <w:proofErr w:type="gram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лиц, имеющих обязательства по оплате коммунальных услуг.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4.4.6.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у </w:t>
      </w:r>
      <w:r w:rsidR="001D543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РКЦ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произведенных перерасчетах.</w:t>
      </w:r>
    </w:p>
    <w:p w:rsidR="00444EAC" w:rsidRPr="00D31F2F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4.4.7.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достоверность сведений, содержащихся в представляемых документах и за принятие решений не соответствующего нормам действующего федерального и республиканского законодательства.</w:t>
      </w:r>
    </w:p>
    <w:p w:rsidR="00444EAC" w:rsidRPr="00444EAC" w:rsidRDefault="00444EAC" w:rsidP="008E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7B" w:rsidRDefault="00B0587B"/>
    <w:sectPr w:rsidR="00B0587B" w:rsidSect="00D31F2F">
      <w:footerReference w:type="default" r:id="rId7"/>
      <w:footerReference w:type="first" r:id="rId8"/>
      <w:pgSz w:w="11906" w:h="16838"/>
      <w:pgMar w:top="567" w:right="567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A1" w:rsidRDefault="00F452A1" w:rsidP="00444EAC">
      <w:pPr>
        <w:spacing w:after="0" w:line="240" w:lineRule="auto"/>
      </w:pPr>
      <w:r>
        <w:separator/>
      </w:r>
    </w:p>
  </w:endnote>
  <w:endnote w:type="continuationSeparator" w:id="0">
    <w:p w:rsidR="00F452A1" w:rsidRDefault="00F452A1" w:rsidP="0044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744"/>
      <w:docPartObj>
        <w:docPartGallery w:val="Page Numbers (Bottom of Page)"/>
        <w:docPartUnique/>
      </w:docPartObj>
    </w:sdtPr>
    <w:sdtContent>
      <w:p w:rsidR="00D31F2F" w:rsidRDefault="00E01926">
        <w:pPr>
          <w:pStyle w:val="a5"/>
          <w:jc w:val="center"/>
        </w:pPr>
        <w:fldSimple w:instr=" PAGE   \* MERGEFORMAT ">
          <w:r w:rsidR="00853D24">
            <w:rPr>
              <w:noProof/>
            </w:rPr>
            <w:t>3</w:t>
          </w:r>
        </w:fldSimple>
      </w:p>
    </w:sdtContent>
  </w:sdt>
  <w:p w:rsidR="00444EAC" w:rsidRDefault="00444E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1068"/>
      <w:docPartObj>
        <w:docPartGallery w:val="Page Numbers (Bottom of Page)"/>
        <w:docPartUnique/>
      </w:docPartObj>
    </w:sdtPr>
    <w:sdtContent>
      <w:p w:rsidR="0035652E" w:rsidRDefault="00E01926">
        <w:pPr>
          <w:pStyle w:val="a5"/>
          <w:jc w:val="center"/>
        </w:pPr>
        <w:fldSimple w:instr=" PAGE   \* MERGEFORMAT ">
          <w:r w:rsidR="00853D24">
            <w:rPr>
              <w:noProof/>
            </w:rPr>
            <w:t>1</w:t>
          </w:r>
        </w:fldSimple>
      </w:p>
    </w:sdtContent>
  </w:sdt>
  <w:p w:rsidR="0035652E" w:rsidRDefault="003565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A1" w:rsidRDefault="00F452A1" w:rsidP="00444EAC">
      <w:pPr>
        <w:spacing w:after="0" w:line="240" w:lineRule="auto"/>
      </w:pPr>
      <w:r>
        <w:separator/>
      </w:r>
    </w:p>
  </w:footnote>
  <w:footnote w:type="continuationSeparator" w:id="0">
    <w:p w:rsidR="00F452A1" w:rsidRDefault="00F452A1" w:rsidP="0044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A3F"/>
    <w:multiLevelType w:val="hybridMultilevel"/>
    <w:tmpl w:val="8E70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2D2"/>
    <w:multiLevelType w:val="hybridMultilevel"/>
    <w:tmpl w:val="BD6EB690"/>
    <w:lvl w:ilvl="0" w:tplc="370AE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4F19"/>
    <w:multiLevelType w:val="multilevel"/>
    <w:tmpl w:val="2A7A0F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B87222"/>
    <w:multiLevelType w:val="hybridMultilevel"/>
    <w:tmpl w:val="889E89DE"/>
    <w:lvl w:ilvl="0" w:tplc="794618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4">
    <w:nsid w:val="448434B9"/>
    <w:multiLevelType w:val="hybridMultilevel"/>
    <w:tmpl w:val="D43A3A0A"/>
    <w:lvl w:ilvl="0" w:tplc="DA06C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6C5004"/>
    <w:multiLevelType w:val="hybridMultilevel"/>
    <w:tmpl w:val="7F2A01D0"/>
    <w:lvl w:ilvl="0" w:tplc="AB020310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E9541F7"/>
    <w:multiLevelType w:val="multilevel"/>
    <w:tmpl w:val="AE8C9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491A99"/>
    <w:multiLevelType w:val="multilevel"/>
    <w:tmpl w:val="2A7A0F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AC"/>
    <w:rsid w:val="00002431"/>
    <w:rsid w:val="00005A71"/>
    <w:rsid w:val="00005B84"/>
    <w:rsid w:val="00006708"/>
    <w:rsid w:val="00006E7D"/>
    <w:rsid w:val="0000770E"/>
    <w:rsid w:val="00010774"/>
    <w:rsid w:val="00012BE3"/>
    <w:rsid w:val="00013DA7"/>
    <w:rsid w:val="00017022"/>
    <w:rsid w:val="00017174"/>
    <w:rsid w:val="00020B9C"/>
    <w:rsid w:val="0002197C"/>
    <w:rsid w:val="00023A63"/>
    <w:rsid w:val="00024D53"/>
    <w:rsid w:val="00025A84"/>
    <w:rsid w:val="00025E2D"/>
    <w:rsid w:val="00030B17"/>
    <w:rsid w:val="00030D0A"/>
    <w:rsid w:val="000315C0"/>
    <w:rsid w:val="00034BB1"/>
    <w:rsid w:val="000353E4"/>
    <w:rsid w:val="00041335"/>
    <w:rsid w:val="00042172"/>
    <w:rsid w:val="000439FF"/>
    <w:rsid w:val="00044023"/>
    <w:rsid w:val="00045329"/>
    <w:rsid w:val="00045A6C"/>
    <w:rsid w:val="00047257"/>
    <w:rsid w:val="000477DE"/>
    <w:rsid w:val="00047B46"/>
    <w:rsid w:val="0005114D"/>
    <w:rsid w:val="00051236"/>
    <w:rsid w:val="00051EFD"/>
    <w:rsid w:val="00054589"/>
    <w:rsid w:val="0006148C"/>
    <w:rsid w:val="00062024"/>
    <w:rsid w:val="000629B6"/>
    <w:rsid w:val="00064575"/>
    <w:rsid w:val="00065B45"/>
    <w:rsid w:val="00067493"/>
    <w:rsid w:val="000707E0"/>
    <w:rsid w:val="000709A6"/>
    <w:rsid w:val="00070E27"/>
    <w:rsid w:val="00071DE2"/>
    <w:rsid w:val="000748AE"/>
    <w:rsid w:val="00074B47"/>
    <w:rsid w:val="00077E67"/>
    <w:rsid w:val="00080C87"/>
    <w:rsid w:val="000820F2"/>
    <w:rsid w:val="000850E8"/>
    <w:rsid w:val="000871B7"/>
    <w:rsid w:val="0009126B"/>
    <w:rsid w:val="00094C66"/>
    <w:rsid w:val="000976E5"/>
    <w:rsid w:val="00097C8D"/>
    <w:rsid w:val="000A2519"/>
    <w:rsid w:val="000A37D7"/>
    <w:rsid w:val="000A3919"/>
    <w:rsid w:val="000A4F1B"/>
    <w:rsid w:val="000A768F"/>
    <w:rsid w:val="000B1256"/>
    <w:rsid w:val="000B31C2"/>
    <w:rsid w:val="000B3FEC"/>
    <w:rsid w:val="000C0995"/>
    <w:rsid w:val="000C099E"/>
    <w:rsid w:val="000C161C"/>
    <w:rsid w:val="000C31B1"/>
    <w:rsid w:val="000C35D4"/>
    <w:rsid w:val="000C421F"/>
    <w:rsid w:val="000C5884"/>
    <w:rsid w:val="000C76B6"/>
    <w:rsid w:val="000D1D53"/>
    <w:rsid w:val="000D30C3"/>
    <w:rsid w:val="000D47D0"/>
    <w:rsid w:val="000E28AA"/>
    <w:rsid w:val="000F105B"/>
    <w:rsid w:val="000F2DB5"/>
    <w:rsid w:val="000F4B86"/>
    <w:rsid w:val="000F7552"/>
    <w:rsid w:val="001008D4"/>
    <w:rsid w:val="00102483"/>
    <w:rsid w:val="001031FB"/>
    <w:rsid w:val="00103B22"/>
    <w:rsid w:val="00107AA9"/>
    <w:rsid w:val="001112D6"/>
    <w:rsid w:val="00111356"/>
    <w:rsid w:val="0011328E"/>
    <w:rsid w:val="00116F3D"/>
    <w:rsid w:val="001177CB"/>
    <w:rsid w:val="0012059E"/>
    <w:rsid w:val="0012492F"/>
    <w:rsid w:val="001255FA"/>
    <w:rsid w:val="001256CE"/>
    <w:rsid w:val="00125A15"/>
    <w:rsid w:val="0012798B"/>
    <w:rsid w:val="00127D33"/>
    <w:rsid w:val="00130664"/>
    <w:rsid w:val="00130F6E"/>
    <w:rsid w:val="00133C28"/>
    <w:rsid w:val="00134E56"/>
    <w:rsid w:val="0014053E"/>
    <w:rsid w:val="00142234"/>
    <w:rsid w:val="00150800"/>
    <w:rsid w:val="0015108C"/>
    <w:rsid w:val="001536FA"/>
    <w:rsid w:val="001547A9"/>
    <w:rsid w:val="0015497B"/>
    <w:rsid w:val="0015539B"/>
    <w:rsid w:val="001555C7"/>
    <w:rsid w:val="001562AE"/>
    <w:rsid w:val="00156EC9"/>
    <w:rsid w:val="00161256"/>
    <w:rsid w:val="00161657"/>
    <w:rsid w:val="00162594"/>
    <w:rsid w:val="0016277E"/>
    <w:rsid w:val="001630CD"/>
    <w:rsid w:val="00164BC8"/>
    <w:rsid w:val="00167C66"/>
    <w:rsid w:val="001713C2"/>
    <w:rsid w:val="00187B50"/>
    <w:rsid w:val="00190CA8"/>
    <w:rsid w:val="00192EC7"/>
    <w:rsid w:val="001937C7"/>
    <w:rsid w:val="001941D0"/>
    <w:rsid w:val="00195F6F"/>
    <w:rsid w:val="00197F00"/>
    <w:rsid w:val="001A12D3"/>
    <w:rsid w:val="001A17B8"/>
    <w:rsid w:val="001A4FD9"/>
    <w:rsid w:val="001A63E7"/>
    <w:rsid w:val="001A7FF2"/>
    <w:rsid w:val="001B082C"/>
    <w:rsid w:val="001B11E5"/>
    <w:rsid w:val="001B17ED"/>
    <w:rsid w:val="001B19F8"/>
    <w:rsid w:val="001B37DA"/>
    <w:rsid w:val="001B74CE"/>
    <w:rsid w:val="001C0EA3"/>
    <w:rsid w:val="001C1ECA"/>
    <w:rsid w:val="001C2A89"/>
    <w:rsid w:val="001C3A36"/>
    <w:rsid w:val="001C3BC9"/>
    <w:rsid w:val="001C3D23"/>
    <w:rsid w:val="001C6428"/>
    <w:rsid w:val="001D5377"/>
    <w:rsid w:val="001D5438"/>
    <w:rsid w:val="001D6B41"/>
    <w:rsid w:val="001D6E05"/>
    <w:rsid w:val="001E1DA2"/>
    <w:rsid w:val="001E2992"/>
    <w:rsid w:val="001E322A"/>
    <w:rsid w:val="001E4A4F"/>
    <w:rsid w:val="001E664E"/>
    <w:rsid w:val="001E75AE"/>
    <w:rsid w:val="001F16D3"/>
    <w:rsid w:val="001F1879"/>
    <w:rsid w:val="001F1E2D"/>
    <w:rsid w:val="001F25B4"/>
    <w:rsid w:val="001F301A"/>
    <w:rsid w:val="001F39CD"/>
    <w:rsid w:val="001F3CD4"/>
    <w:rsid w:val="001F473F"/>
    <w:rsid w:val="001F580C"/>
    <w:rsid w:val="001F5FE4"/>
    <w:rsid w:val="001F6547"/>
    <w:rsid w:val="00200B2A"/>
    <w:rsid w:val="002018D8"/>
    <w:rsid w:val="00201DB0"/>
    <w:rsid w:val="002020E2"/>
    <w:rsid w:val="0020324B"/>
    <w:rsid w:val="002044FB"/>
    <w:rsid w:val="002046DB"/>
    <w:rsid w:val="00207705"/>
    <w:rsid w:val="00207D6F"/>
    <w:rsid w:val="00210413"/>
    <w:rsid w:val="00212BD1"/>
    <w:rsid w:val="002168CC"/>
    <w:rsid w:val="00220E29"/>
    <w:rsid w:val="00222723"/>
    <w:rsid w:val="00222C56"/>
    <w:rsid w:val="00222EDD"/>
    <w:rsid w:val="002232BD"/>
    <w:rsid w:val="00227343"/>
    <w:rsid w:val="002279F7"/>
    <w:rsid w:val="00231B81"/>
    <w:rsid w:val="00233804"/>
    <w:rsid w:val="00234BBC"/>
    <w:rsid w:val="00241EDA"/>
    <w:rsid w:val="00244CB5"/>
    <w:rsid w:val="002503E6"/>
    <w:rsid w:val="00253546"/>
    <w:rsid w:val="002548E5"/>
    <w:rsid w:val="00256E65"/>
    <w:rsid w:val="00262CCC"/>
    <w:rsid w:val="00263578"/>
    <w:rsid w:val="002635B9"/>
    <w:rsid w:val="00265246"/>
    <w:rsid w:val="00265A39"/>
    <w:rsid w:val="00265DCE"/>
    <w:rsid w:val="0026632E"/>
    <w:rsid w:val="00273DD9"/>
    <w:rsid w:val="002753F9"/>
    <w:rsid w:val="0027641C"/>
    <w:rsid w:val="00277863"/>
    <w:rsid w:val="00282AAE"/>
    <w:rsid w:val="00284E6A"/>
    <w:rsid w:val="00284E85"/>
    <w:rsid w:val="00286EF9"/>
    <w:rsid w:val="0028764F"/>
    <w:rsid w:val="0029052D"/>
    <w:rsid w:val="00290EA9"/>
    <w:rsid w:val="00293360"/>
    <w:rsid w:val="00295B49"/>
    <w:rsid w:val="002A1860"/>
    <w:rsid w:val="002A26F5"/>
    <w:rsid w:val="002A2FE7"/>
    <w:rsid w:val="002A3E99"/>
    <w:rsid w:val="002A5D35"/>
    <w:rsid w:val="002A7128"/>
    <w:rsid w:val="002B0284"/>
    <w:rsid w:val="002B0C99"/>
    <w:rsid w:val="002B1374"/>
    <w:rsid w:val="002B3FD6"/>
    <w:rsid w:val="002B6FF6"/>
    <w:rsid w:val="002C1AAD"/>
    <w:rsid w:val="002C1DF8"/>
    <w:rsid w:val="002C2915"/>
    <w:rsid w:val="002C2FDC"/>
    <w:rsid w:val="002C5BC2"/>
    <w:rsid w:val="002C6A91"/>
    <w:rsid w:val="002C7F63"/>
    <w:rsid w:val="002D1966"/>
    <w:rsid w:val="002D2A95"/>
    <w:rsid w:val="002D5522"/>
    <w:rsid w:val="002D68F4"/>
    <w:rsid w:val="002E0E1F"/>
    <w:rsid w:val="002E1AC6"/>
    <w:rsid w:val="002E1C98"/>
    <w:rsid w:val="002E27DE"/>
    <w:rsid w:val="002E29D2"/>
    <w:rsid w:val="002E3D0C"/>
    <w:rsid w:val="002E5764"/>
    <w:rsid w:val="002E6B28"/>
    <w:rsid w:val="002E7826"/>
    <w:rsid w:val="002F1543"/>
    <w:rsid w:val="002F2E87"/>
    <w:rsid w:val="002F4E9E"/>
    <w:rsid w:val="002F575C"/>
    <w:rsid w:val="002F6BDF"/>
    <w:rsid w:val="0030066C"/>
    <w:rsid w:val="0030400B"/>
    <w:rsid w:val="00304A32"/>
    <w:rsid w:val="00304EFA"/>
    <w:rsid w:val="00307379"/>
    <w:rsid w:val="00314468"/>
    <w:rsid w:val="00316229"/>
    <w:rsid w:val="00316736"/>
    <w:rsid w:val="003168DB"/>
    <w:rsid w:val="0031762B"/>
    <w:rsid w:val="003210D9"/>
    <w:rsid w:val="0032383E"/>
    <w:rsid w:val="00323CDF"/>
    <w:rsid w:val="00326A4C"/>
    <w:rsid w:val="00326DA3"/>
    <w:rsid w:val="00331241"/>
    <w:rsid w:val="00331497"/>
    <w:rsid w:val="00332470"/>
    <w:rsid w:val="00332BE7"/>
    <w:rsid w:val="003342D0"/>
    <w:rsid w:val="00334757"/>
    <w:rsid w:val="0033529D"/>
    <w:rsid w:val="003411E6"/>
    <w:rsid w:val="003415D6"/>
    <w:rsid w:val="00341A54"/>
    <w:rsid w:val="00345B75"/>
    <w:rsid w:val="00346C23"/>
    <w:rsid w:val="00350718"/>
    <w:rsid w:val="00351D87"/>
    <w:rsid w:val="00353E31"/>
    <w:rsid w:val="00354D4B"/>
    <w:rsid w:val="00355A08"/>
    <w:rsid w:val="0035652E"/>
    <w:rsid w:val="00356BC6"/>
    <w:rsid w:val="00357702"/>
    <w:rsid w:val="00357C2A"/>
    <w:rsid w:val="00357C5E"/>
    <w:rsid w:val="003623D5"/>
    <w:rsid w:val="0036255B"/>
    <w:rsid w:val="00366FF2"/>
    <w:rsid w:val="0037277E"/>
    <w:rsid w:val="0037540E"/>
    <w:rsid w:val="00375BBD"/>
    <w:rsid w:val="00375E30"/>
    <w:rsid w:val="0037619B"/>
    <w:rsid w:val="003823C8"/>
    <w:rsid w:val="00384B72"/>
    <w:rsid w:val="00386858"/>
    <w:rsid w:val="00390579"/>
    <w:rsid w:val="00397A82"/>
    <w:rsid w:val="003A1435"/>
    <w:rsid w:val="003A27BB"/>
    <w:rsid w:val="003A4838"/>
    <w:rsid w:val="003A7CCE"/>
    <w:rsid w:val="003B00BE"/>
    <w:rsid w:val="003B07CC"/>
    <w:rsid w:val="003B12E1"/>
    <w:rsid w:val="003B1F37"/>
    <w:rsid w:val="003B5781"/>
    <w:rsid w:val="003B7260"/>
    <w:rsid w:val="003C58AF"/>
    <w:rsid w:val="003C6E28"/>
    <w:rsid w:val="003C70CE"/>
    <w:rsid w:val="003C7188"/>
    <w:rsid w:val="003C75C7"/>
    <w:rsid w:val="003C79F3"/>
    <w:rsid w:val="003D3BBE"/>
    <w:rsid w:val="003D41BC"/>
    <w:rsid w:val="003D56AB"/>
    <w:rsid w:val="003D5B65"/>
    <w:rsid w:val="003D6F30"/>
    <w:rsid w:val="003D74E9"/>
    <w:rsid w:val="003E1F1A"/>
    <w:rsid w:val="003E3F9A"/>
    <w:rsid w:val="003E5031"/>
    <w:rsid w:val="003F008F"/>
    <w:rsid w:val="003F1447"/>
    <w:rsid w:val="003F173B"/>
    <w:rsid w:val="003F34D8"/>
    <w:rsid w:val="003F4FF8"/>
    <w:rsid w:val="003F5228"/>
    <w:rsid w:val="003F5FE1"/>
    <w:rsid w:val="003F6012"/>
    <w:rsid w:val="00400589"/>
    <w:rsid w:val="0040203A"/>
    <w:rsid w:val="004075EF"/>
    <w:rsid w:val="00407957"/>
    <w:rsid w:val="00407F53"/>
    <w:rsid w:val="00410D00"/>
    <w:rsid w:val="00412D26"/>
    <w:rsid w:val="00413A00"/>
    <w:rsid w:val="0041428C"/>
    <w:rsid w:val="0041461D"/>
    <w:rsid w:val="00420896"/>
    <w:rsid w:val="00420ADB"/>
    <w:rsid w:val="0042494D"/>
    <w:rsid w:val="00424E30"/>
    <w:rsid w:val="00430652"/>
    <w:rsid w:val="00431795"/>
    <w:rsid w:val="004334B4"/>
    <w:rsid w:val="004359C2"/>
    <w:rsid w:val="00435A64"/>
    <w:rsid w:val="004372C7"/>
    <w:rsid w:val="00437F87"/>
    <w:rsid w:val="00442ED5"/>
    <w:rsid w:val="00444979"/>
    <w:rsid w:val="00444E3E"/>
    <w:rsid w:val="00444EAC"/>
    <w:rsid w:val="0045154B"/>
    <w:rsid w:val="00453BCA"/>
    <w:rsid w:val="004562FC"/>
    <w:rsid w:val="0045672B"/>
    <w:rsid w:val="00456D03"/>
    <w:rsid w:val="004623EF"/>
    <w:rsid w:val="00464CFE"/>
    <w:rsid w:val="004653B3"/>
    <w:rsid w:val="0046633D"/>
    <w:rsid w:val="0046712E"/>
    <w:rsid w:val="00467226"/>
    <w:rsid w:val="004700A3"/>
    <w:rsid w:val="00472840"/>
    <w:rsid w:val="00472D70"/>
    <w:rsid w:val="00474372"/>
    <w:rsid w:val="00474D9C"/>
    <w:rsid w:val="00476064"/>
    <w:rsid w:val="0047707C"/>
    <w:rsid w:val="00481D31"/>
    <w:rsid w:val="00484510"/>
    <w:rsid w:val="004865F8"/>
    <w:rsid w:val="004868FC"/>
    <w:rsid w:val="00487A83"/>
    <w:rsid w:val="00487EF9"/>
    <w:rsid w:val="00490DB9"/>
    <w:rsid w:val="0049474C"/>
    <w:rsid w:val="004961B5"/>
    <w:rsid w:val="00496835"/>
    <w:rsid w:val="00497B27"/>
    <w:rsid w:val="004A2592"/>
    <w:rsid w:val="004A442B"/>
    <w:rsid w:val="004A70EF"/>
    <w:rsid w:val="004A76EA"/>
    <w:rsid w:val="004B0E64"/>
    <w:rsid w:val="004B146D"/>
    <w:rsid w:val="004B2A17"/>
    <w:rsid w:val="004B3578"/>
    <w:rsid w:val="004B376F"/>
    <w:rsid w:val="004B3CB3"/>
    <w:rsid w:val="004B6AC8"/>
    <w:rsid w:val="004C3577"/>
    <w:rsid w:val="004C36D3"/>
    <w:rsid w:val="004C6E94"/>
    <w:rsid w:val="004C71DF"/>
    <w:rsid w:val="004C7C82"/>
    <w:rsid w:val="004D1304"/>
    <w:rsid w:val="004D21D0"/>
    <w:rsid w:val="004D222E"/>
    <w:rsid w:val="004D2337"/>
    <w:rsid w:val="004D2D78"/>
    <w:rsid w:val="004D3951"/>
    <w:rsid w:val="004E0D4B"/>
    <w:rsid w:val="004E313F"/>
    <w:rsid w:val="004E40FF"/>
    <w:rsid w:val="004E4636"/>
    <w:rsid w:val="004E5151"/>
    <w:rsid w:val="004E5E0E"/>
    <w:rsid w:val="004F1032"/>
    <w:rsid w:val="004F140F"/>
    <w:rsid w:val="004F1D12"/>
    <w:rsid w:val="004F25AA"/>
    <w:rsid w:val="004F42DE"/>
    <w:rsid w:val="004F4BD3"/>
    <w:rsid w:val="004F4C02"/>
    <w:rsid w:val="004F67D2"/>
    <w:rsid w:val="0050017C"/>
    <w:rsid w:val="0050101C"/>
    <w:rsid w:val="00503167"/>
    <w:rsid w:val="0050377C"/>
    <w:rsid w:val="00503FDF"/>
    <w:rsid w:val="00506680"/>
    <w:rsid w:val="00507D7D"/>
    <w:rsid w:val="005109E2"/>
    <w:rsid w:val="0051171D"/>
    <w:rsid w:val="005145AE"/>
    <w:rsid w:val="00515127"/>
    <w:rsid w:val="0051554F"/>
    <w:rsid w:val="00516271"/>
    <w:rsid w:val="005169EF"/>
    <w:rsid w:val="00517F23"/>
    <w:rsid w:val="00524967"/>
    <w:rsid w:val="00525F3C"/>
    <w:rsid w:val="005269F7"/>
    <w:rsid w:val="0053413F"/>
    <w:rsid w:val="0053548A"/>
    <w:rsid w:val="00541D43"/>
    <w:rsid w:val="00541FA9"/>
    <w:rsid w:val="00544474"/>
    <w:rsid w:val="00544756"/>
    <w:rsid w:val="00545B11"/>
    <w:rsid w:val="0054773F"/>
    <w:rsid w:val="005514CC"/>
    <w:rsid w:val="0055299F"/>
    <w:rsid w:val="00553A39"/>
    <w:rsid w:val="00553DEA"/>
    <w:rsid w:val="00554C68"/>
    <w:rsid w:val="00560FAA"/>
    <w:rsid w:val="0056245A"/>
    <w:rsid w:val="005643C4"/>
    <w:rsid w:val="00564B8D"/>
    <w:rsid w:val="00566266"/>
    <w:rsid w:val="00566ECF"/>
    <w:rsid w:val="00567A34"/>
    <w:rsid w:val="00572EAE"/>
    <w:rsid w:val="00573169"/>
    <w:rsid w:val="005737DE"/>
    <w:rsid w:val="0057460A"/>
    <w:rsid w:val="005753AC"/>
    <w:rsid w:val="00575F85"/>
    <w:rsid w:val="00576215"/>
    <w:rsid w:val="00577B70"/>
    <w:rsid w:val="0058339F"/>
    <w:rsid w:val="0058482D"/>
    <w:rsid w:val="00585FC9"/>
    <w:rsid w:val="00587C85"/>
    <w:rsid w:val="0059100E"/>
    <w:rsid w:val="005918AA"/>
    <w:rsid w:val="00593691"/>
    <w:rsid w:val="00593CF3"/>
    <w:rsid w:val="00596682"/>
    <w:rsid w:val="00597AC6"/>
    <w:rsid w:val="00597B16"/>
    <w:rsid w:val="005A06A2"/>
    <w:rsid w:val="005A1016"/>
    <w:rsid w:val="005A14B1"/>
    <w:rsid w:val="005A3124"/>
    <w:rsid w:val="005A5540"/>
    <w:rsid w:val="005A5706"/>
    <w:rsid w:val="005B27BF"/>
    <w:rsid w:val="005B3547"/>
    <w:rsid w:val="005B3772"/>
    <w:rsid w:val="005B6712"/>
    <w:rsid w:val="005C0273"/>
    <w:rsid w:val="005C0F2C"/>
    <w:rsid w:val="005C2682"/>
    <w:rsid w:val="005C3FA0"/>
    <w:rsid w:val="005C42BE"/>
    <w:rsid w:val="005C7557"/>
    <w:rsid w:val="005D09D1"/>
    <w:rsid w:val="005D757F"/>
    <w:rsid w:val="005E3105"/>
    <w:rsid w:val="005E3BE6"/>
    <w:rsid w:val="005E4830"/>
    <w:rsid w:val="005E486A"/>
    <w:rsid w:val="005E4E64"/>
    <w:rsid w:val="005E4EE6"/>
    <w:rsid w:val="005E5B98"/>
    <w:rsid w:val="005E7A33"/>
    <w:rsid w:val="0060052A"/>
    <w:rsid w:val="00602631"/>
    <w:rsid w:val="006059EF"/>
    <w:rsid w:val="006070C2"/>
    <w:rsid w:val="00613760"/>
    <w:rsid w:val="00623158"/>
    <w:rsid w:val="006234AC"/>
    <w:rsid w:val="0062380F"/>
    <w:rsid w:val="00623F58"/>
    <w:rsid w:val="0062477A"/>
    <w:rsid w:val="00625B2A"/>
    <w:rsid w:val="00627722"/>
    <w:rsid w:val="0062775D"/>
    <w:rsid w:val="0063027F"/>
    <w:rsid w:val="006307EF"/>
    <w:rsid w:val="006361FC"/>
    <w:rsid w:val="00637492"/>
    <w:rsid w:val="0064020A"/>
    <w:rsid w:val="006420EE"/>
    <w:rsid w:val="00643562"/>
    <w:rsid w:val="00645B21"/>
    <w:rsid w:val="00647C75"/>
    <w:rsid w:val="00647CB9"/>
    <w:rsid w:val="00650D1E"/>
    <w:rsid w:val="006513ED"/>
    <w:rsid w:val="006514CE"/>
    <w:rsid w:val="00651628"/>
    <w:rsid w:val="00652673"/>
    <w:rsid w:val="00653CE0"/>
    <w:rsid w:val="00653D3E"/>
    <w:rsid w:val="00655A40"/>
    <w:rsid w:val="006568A1"/>
    <w:rsid w:val="0066032A"/>
    <w:rsid w:val="00662CE4"/>
    <w:rsid w:val="00663C61"/>
    <w:rsid w:val="00663FDA"/>
    <w:rsid w:val="00665559"/>
    <w:rsid w:val="0066603B"/>
    <w:rsid w:val="00674305"/>
    <w:rsid w:val="00674BFD"/>
    <w:rsid w:val="0068334A"/>
    <w:rsid w:val="00683906"/>
    <w:rsid w:val="00690653"/>
    <w:rsid w:val="00692574"/>
    <w:rsid w:val="00692592"/>
    <w:rsid w:val="0069627C"/>
    <w:rsid w:val="00696469"/>
    <w:rsid w:val="00696835"/>
    <w:rsid w:val="00697BB2"/>
    <w:rsid w:val="006A1759"/>
    <w:rsid w:val="006A2E2C"/>
    <w:rsid w:val="006A38DF"/>
    <w:rsid w:val="006A7C2D"/>
    <w:rsid w:val="006B0C65"/>
    <w:rsid w:val="006B40C1"/>
    <w:rsid w:val="006B446A"/>
    <w:rsid w:val="006B4733"/>
    <w:rsid w:val="006B53F1"/>
    <w:rsid w:val="006C2E34"/>
    <w:rsid w:val="006C451B"/>
    <w:rsid w:val="006C4B92"/>
    <w:rsid w:val="006C58DC"/>
    <w:rsid w:val="006C58E4"/>
    <w:rsid w:val="006D026A"/>
    <w:rsid w:val="006D167E"/>
    <w:rsid w:val="006D3F2F"/>
    <w:rsid w:val="006D4281"/>
    <w:rsid w:val="006D6D00"/>
    <w:rsid w:val="006E0A77"/>
    <w:rsid w:val="006E3259"/>
    <w:rsid w:val="006E574F"/>
    <w:rsid w:val="006E6ED9"/>
    <w:rsid w:val="006F0567"/>
    <w:rsid w:val="006F119E"/>
    <w:rsid w:val="006F5DE6"/>
    <w:rsid w:val="00702840"/>
    <w:rsid w:val="0070394F"/>
    <w:rsid w:val="007044B7"/>
    <w:rsid w:val="00706125"/>
    <w:rsid w:val="00713C1B"/>
    <w:rsid w:val="00713C20"/>
    <w:rsid w:val="0071416C"/>
    <w:rsid w:val="00714185"/>
    <w:rsid w:val="007158CA"/>
    <w:rsid w:val="00716571"/>
    <w:rsid w:val="00716BA4"/>
    <w:rsid w:val="00720971"/>
    <w:rsid w:val="00720EE0"/>
    <w:rsid w:val="007212EC"/>
    <w:rsid w:val="007214D2"/>
    <w:rsid w:val="0072263D"/>
    <w:rsid w:val="00723230"/>
    <w:rsid w:val="00724A7D"/>
    <w:rsid w:val="007312D0"/>
    <w:rsid w:val="0073191B"/>
    <w:rsid w:val="00731B11"/>
    <w:rsid w:val="00735E21"/>
    <w:rsid w:val="00736FC7"/>
    <w:rsid w:val="007402B2"/>
    <w:rsid w:val="00744D0E"/>
    <w:rsid w:val="00746973"/>
    <w:rsid w:val="00750E27"/>
    <w:rsid w:val="00750FA6"/>
    <w:rsid w:val="00751581"/>
    <w:rsid w:val="00755690"/>
    <w:rsid w:val="007558B8"/>
    <w:rsid w:val="00756662"/>
    <w:rsid w:val="007649AE"/>
    <w:rsid w:val="00767C5D"/>
    <w:rsid w:val="00770852"/>
    <w:rsid w:val="0077090F"/>
    <w:rsid w:val="00770ECE"/>
    <w:rsid w:val="00771C14"/>
    <w:rsid w:val="00772CFC"/>
    <w:rsid w:val="00774087"/>
    <w:rsid w:val="0077427F"/>
    <w:rsid w:val="00775D05"/>
    <w:rsid w:val="007768BC"/>
    <w:rsid w:val="00777DAB"/>
    <w:rsid w:val="007808C0"/>
    <w:rsid w:val="00782B74"/>
    <w:rsid w:val="007842D6"/>
    <w:rsid w:val="007864C2"/>
    <w:rsid w:val="0079008B"/>
    <w:rsid w:val="0079258E"/>
    <w:rsid w:val="00793179"/>
    <w:rsid w:val="007964A2"/>
    <w:rsid w:val="007A0271"/>
    <w:rsid w:val="007A08EB"/>
    <w:rsid w:val="007A4E59"/>
    <w:rsid w:val="007A5579"/>
    <w:rsid w:val="007A5968"/>
    <w:rsid w:val="007A5F8F"/>
    <w:rsid w:val="007A66E8"/>
    <w:rsid w:val="007A7179"/>
    <w:rsid w:val="007B0E38"/>
    <w:rsid w:val="007B0F30"/>
    <w:rsid w:val="007B1E9D"/>
    <w:rsid w:val="007B2B0A"/>
    <w:rsid w:val="007B40F6"/>
    <w:rsid w:val="007B441C"/>
    <w:rsid w:val="007B502D"/>
    <w:rsid w:val="007B6A05"/>
    <w:rsid w:val="007C424D"/>
    <w:rsid w:val="007C6FAD"/>
    <w:rsid w:val="007D0D5C"/>
    <w:rsid w:val="007D27D9"/>
    <w:rsid w:val="007D3456"/>
    <w:rsid w:val="007E09F0"/>
    <w:rsid w:val="007E110E"/>
    <w:rsid w:val="007E229A"/>
    <w:rsid w:val="007E3644"/>
    <w:rsid w:val="007E392B"/>
    <w:rsid w:val="007E5E9E"/>
    <w:rsid w:val="007E7F88"/>
    <w:rsid w:val="007F1E74"/>
    <w:rsid w:val="007F269F"/>
    <w:rsid w:val="007F43B5"/>
    <w:rsid w:val="007F62E4"/>
    <w:rsid w:val="00800412"/>
    <w:rsid w:val="008007E0"/>
    <w:rsid w:val="00802B06"/>
    <w:rsid w:val="00802D07"/>
    <w:rsid w:val="0080325C"/>
    <w:rsid w:val="0080510C"/>
    <w:rsid w:val="008056E6"/>
    <w:rsid w:val="008056FF"/>
    <w:rsid w:val="0080673A"/>
    <w:rsid w:val="00814D27"/>
    <w:rsid w:val="0081718F"/>
    <w:rsid w:val="008172D3"/>
    <w:rsid w:val="00826918"/>
    <w:rsid w:val="00826BA8"/>
    <w:rsid w:val="00827B76"/>
    <w:rsid w:val="008304C5"/>
    <w:rsid w:val="00831754"/>
    <w:rsid w:val="00831C48"/>
    <w:rsid w:val="008331B2"/>
    <w:rsid w:val="00834785"/>
    <w:rsid w:val="00834A41"/>
    <w:rsid w:val="008358D8"/>
    <w:rsid w:val="00835F9A"/>
    <w:rsid w:val="00841263"/>
    <w:rsid w:val="008417E7"/>
    <w:rsid w:val="00841E0B"/>
    <w:rsid w:val="00842AA2"/>
    <w:rsid w:val="00842DD1"/>
    <w:rsid w:val="00842ED9"/>
    <w:rsid w:val="008500A0"/>
    <w:rsid w:val="00851B23"/>
    <w:rsid w:val="008520D0"/>
    <w:rsid w:val="00852FB9"/>
    <w:rsid w:val="00853D24"/>
    <w:rsid w:val="00854270"/>
    <w:rsid w:val="00864B82"/>
    <w:rsid w:val="00865AE6"/>
    <w:rsid w:val="00870F74"/>
    <w:rsid w:val="00871E30"/>
    <w:rsid w:val="0087481E"/>
    <w:rsid w:val="00875415"/>
    <w:rsid w:val="0087794F"/>
    <w:rsid w:val="00882223"/>
    <w:rsid w:val="008824BC"/>
    <w:rsid w:val="00883104"/>
    <w:rsid w:val="008835F7"/>
    <w:rsid w:val="00883635"/>
    <w:rsid w:val="00885814"/>
    <w:rsid w:val="00887FEB"/>
    <w:rsid w:val="00890604"/>
    <w:rsid w:val="00892F1D"/>
    <w:rsid w:val="008957AA"/>
    <w:rsid w:val="00895D14"/>
    <w:rsid w:val="008A1929"/>
    <w:rsid w:val="008A2FDC"/>
    <w:rsid w:val="008A30E6"/>
    <w:rsid w:val="008A475B"/>
    <w:rsid w:val="008A571C"/>
    <w:rsid w:val="008A71B9"/>
    <w:rsid w:val="008B2F36"/>
    <w:rsid w:val="008B5383"/>
    <w:rsid w:val="008B76AE"/>
    <w:rsid w:val="008B79B7"/>
    <w:rsid w:val="008B7AA5"/>
    <w:rsid w:val="008C1781"/>
    <w:rsid w:val="008C22EC"/>
    <w:rsid w:val="008C2C9F"/>
    <w:rsid w:val="008C3562"/>
    <w:rsid w:val="008C3AAA"/>
    <w:rsid w:val="008C5090"/>
    <w:rsid w:val="008C5C50"/>
    <w:rsid w:val="008C6759"/>
    <w:rsid w:val="008D18AF"/>
    <w:rsid w:val="008D2582"/>
    <w:rsid w:val="008D315E"/>
    <w:rsid w:val="008D31DD"/>
    <w:rsid w:val="008D6197"/>
    <w:rsid w:val="008D622E"/>
    <w:rsid w:val="008D6742"/>
    <w:rsid w:val="008D70A7"/>
    <w:rsid w:val="008D724B"/>
    <w:rsid w:val="008E0036"/>
    <w:rsid w:val="008E07DC"/>
    <w:rsid w:val="008E1020"/>
    <w:rsid w:val="008E343F"/>
    <w:rsid w:val="008E3CBD"/>
    <w:rsid w:val="008E44BA"/>
    <w:rsid w:val="008E4864"/>
    <w:rsid w:val="008F27E9"/>
    <w:rsid w:val="008F51C3"/>
    <w:rsid w:val="00901170"/>
    <w:rsid w:val="009019E6"/>
    <w:rsid w:val="00904FA9"/>
    <w:rsid w:val="00905E85"/>
    <w:rsid w:val="009068B8"/>
    <w:rsid w:val="00907696"/>
    <w:rsid w:val="00907C11"/>
    <w:rsid w:val="00907F6A"/>
    <w:rsid w:val="00910353"/>
    <w:rsid w:val="0091046C"/>
    <w:rsid w:val="00913B22"/>
    <w:rsid w:val="00913CC3"/>
    <w:rsid w:val="0091535C"/>
    <w:rsid w:val="009155F9"/>
    <w:rsid w:val="00915D0B"/>
    <w:rsid w:val="00917585"/>
    <w:rsid w:val="00922241"/>
    <w:rsid w:val="0092291B"/>
    <w:rsid w:val="009231C3"/>
    <w:rsid w:val="00923639"/>
    <w:rsid w:val="00923B57"/>
    <w:rsid w:val="00923C06"/>
    <w:rsid w:val="0092422A"/>
    <w:rsid w:val="0092712F"/>
    <w:rsid w:val="00927DD8"/>
    <w:rsid w:val="00931038"/>
    <w:rsid w:val="00932857"/>
    <w:rsid w:val="00932868"/>
    <w:rsid w:val="0093579E"/>
    <w:rsid w:val="00942E3F"/>
    <w:rsid w:val="009451A4"/>
    <w:rsid w:val="00946E71"/>
    <w:rsid w:val="00951660"/>
    <w:rsid w:val="00952B92"/>
    <w:rsid w:val="00952C56"/>
    <w:rsid w:val="00954F39"/>
    <w:rsid w:val="00955C61"/>
    <w:rsid w:val="00956575"/>
    <w:rsid w:val="00956C46"/>
    <w:rsid w:val="00956F1D"/>
    <w:rsid w:val="009579C4"/>
    <w:rsid w:val="00957DBE"/>
    <w:rsid w:val="00962799"/>
    <w:rsid w:val="00965808"/>
    <w:rsid w:val="0097249A"/>
    <w:rsid w:val="0098167F"/>
    <w:rsid w:val="0098197C"/>
    <w:rsid w:val="009836E8"/>
    <w:rsid w:val="00983D87"/>
    <w:rsid w:val="00992D62"/>
    <w:rsid w:val="009957B3"/>
    <w:rsid w:val="009A08FF"/>
    <w:rsid w:val="009A0B85"/>
    <w:rsid w:val="009A3E0C"/>
    <w:rsid w:val="009B18D3"/>
    <w:rsid w:val="009B386F"/>
    <w:rsid w:val="009B5128"/>
    <w:rsid w:val="009C0CFB"/>
    <w:rsid w:val="009C4AA8"/>
    <w:rsid w:val="009C4BC0"/>
    <w:rsid w:val="009C532B"/>
    <w:rsid w:val="009C7467"/>
    <w:rsid w:val="009D3009"/>
    <w:rsid w:val="009D3BAC"/>
    <w:rsid w:val="009E2C13"/>
    <w:rsid w:val="009E5A6D"/>
    <w:rsid w:val="009F25F0"/>
    <w:rsid w:val="009F3274"/>
    <w:rsid w:val="009F3C39"/>
    <w:rsid w:val="009F3E06"/>
    <w:rsid w:val="009F5A62"/>
    <w:rsid w:val="009F6F5D"/>
    <w:rsid w:val="00A03D55"/>
    <w:rsid w:val="00A03E8D"/>
    <w:rsid w:val="00A04A98"/>
    <w:rsid w:val="00A12E33"/>
    <w:rsid w:val="00A17343"/>
    <w:rsid w:val="00A206F7"/>
    <w:rsid w:val="00A21CAC"/>
    <w:rsid w:val="00A2213E"/>
    <w:rsid w:val="00A22A39"/>
    <w:rsid w:val="00A260E9"/>
    <w:rsid w:val="00A26C37"/>
    <w:rsid w:val="00A2708B"/>
    <w:rsid w:val="00A30407"/>
    <w:rsid w:val="00A304BB"/>
    <w:rsid w:val="00A3152C"/>
    <w:rsid w:val="00A31A6A"/>
    <w:rsid w:val="00A3576C"/>
    <w:rsid w:val="00A371C3"/>
    <w:rsid w:val="00A405A5"/>
    <w:rsid w:val="00A42BBD"/>
    <w:rsid w:val="00A430C8"/>
    <w:rsid w:val="00A440E0"/>
    <w:rsid w:val="00A446FD"/>
    <w:rsid w:val="00A45F95"/>
    <w:rsid w:val="00A464A9"/>
    <w:rsid w:val="00A501D2"/>
    <w:rsid w:val="00A51E8C"/>
    <w:rsid w:val="00A547A2"/>
    <w:rsid w:val="00A5514F"/>
    <w:rsid w:val="00A563C9"/>
    <w:rsid w:val="00A605DB"/>
    <w:rsid w:val="00A614C8"/>
    <w:rsid w:val="00A64777"/>
    <w:rsid w:val="00A66B71"/>
    <w:rsid w:val="00A70ADB"/>
    <w:rsid w:val="00A76F28"/>
    <w:rsid w:val="00A82234"/>
    <w:rsid w:val="00A8297B"/>
    <w:rsid w:val="00A83CD4"/>
    <w:rsid w:val="00A8504D"/>
    <w:rsid w:val="00A85D86"/>
    <w:rsid w:val="00A86BBA"/>
    <w:rsid w:val="00A86C91"/>
    <w:rsid w:val="00A872B1"/>
    <w:rsid w:val="00A8765D"/>
    <w:rsid w:val="00A8793D"/>
    <w:rsid w:val="00A92D27"/>
    <w:rsid w:val="00A93365"/>
    <w:rsid w:val="00A93EFA"/>
    <w:rsid w:val="00A945A6"/>
    <w:rsid w:val="00A963A0"/>
    <w:rsid w:val="00A96AA5"/>
    <w:rsid w:val="00AA03B8"/>
    <w:rsid w:val="00AA07B1"/>
    <w:rsid w:val="00AA3566"/>
    <w:rsid w:val="00AA5EC4"/>
    <w:rsid w:val="00AB2230"/>
    <w:rsid w:val="00AB686F"/>
    <w:rsid w:val="00AB6FF7"/>
    <w:rsid w:val="00AB7022"/>
    <w:rsid w:val="00AC056C"/>
    <w:rsid w:val="00AC1415"/>
    <w:rsid w:val="00AC2970"/>
    <w:rsid w:val="00AC69D6"/>
    <w:rsid w:val="00AD2B2D"/>
    <w:rsid w:val="00AD5665"/>
    <w:rsid w:val="00AD7D46"/>
    <w:rsid w:val="00AE4479"/>
    <w:rsid w:val="00AE7305"/>
    <w:rsid w:val="00AE78CF"/>
    <w:rsid w:val="00AF10B1"/>
    <w:rsid w:val="00AF1AED"/>
    <w:rsid w:val="00AF2A64"/>
    <w:rsid w:val="00AF3246"/>
    <w:rsid w:val="00AF36CC"/>
    <w:rsid w:val="00AF63F6"/>
    <w:rsid w:val="00AF7C48"/>
    <w:rsid w:val="00B003F8"/>
    <w:rsid w:val="00B0227A"/>
    <w:rsid w:val="00B05074"/>
    <w:rsid w:val="00B0587B"/>
    <w:rsid w:val="00B07E9A"/>
    <w:rsid w:val="00B105FF"/>
    <w:rsid w:val="00B11481"/>
    <w:rsid w:val="00B116A6"/>
    <w:rsid w:val="00B11750"/>
    <w:rsid w:val="00B11A16"/>
    <w:rsid w:val="00B11F6A"/>
    <w:rsid w:val="00B1289C"/>
    <w:rsid w:val="00B14D15"/>
    <w:rsid w:val="00B169A9"/>
    <w:rsid w:val="00B176E2"/>
    <w:rsid w:val="00B17749"/>
    <w:rsid w:val="00B224F3"/>
    <w:rsid w:val="00B242C6"/>
    <w:rsid w:val="00B24A1A"/>
    <w:rsid w:val="00B32CD2"/>
    <w:rsid w:val="00B465E4"/>
    <w:rsid w:val="00B4771A"/>
    <w:rsid w:val="00B501DD"/>
    <w:rsid w:val="00B5168A"/>
    <w:rsid w:val="00B53C97"/>
    <w:rsid w:val="00B544E5"/>
    <w:rsid w:val="00B5571D"/>
    <w:rsid w:val="00B5675E"/>
    <w:rsid w:val="00B57103"/>
    <w:rsid w:val="00B702D2"/>
    <w:rsid w:val="00B70792"/>
    <w:rsid w:val="00B7118A"/>
    <w:rsid w:val="00B74317"/>
    <w:rsid w:val="00B75066"/>
    <w:rsid w:val="00B77218"/>
    <w:rsid w:val="00B80326"/>
    <w:rsid w:val="00B8143E"/>
    <w:rsid w:val="00B822E6"/>
    <w:rsid w:val="00B84895"/>
    <w:rsid w:val="00B867EC"/>
    <w:rsid w:val="00B86EEF"/>
    <w:rsid w:val="00B91ED5"/>
    <w:rsid w:val="00B935DD"/>
    <w:rsid w:val="00B93706"/>
    <w:rsid w:val="00B93E6E"/>
    <w:rsid w:val="00B96A27"/>
    <w:rsid w:val="00BA20EB"/>
    <w:rsid w:val="00BA397A"/>
    <w:rsid w:val="00BA4084"/>
    <w:rsid w:val="00BA704C"/>
    <w:rsid w:val="00BA7763"/>
    <w:rsid w:val="00BA7CD3"/>
    <w:rsid w:val="00BB0EB9"/>
    <w:rsid w:val="00BB70F8"/>
    <w:rsid w:val="00BC02EA"/>
    <w:rsid w:val="00BC04AF"/>
    <w:rsid w:val="00BC1628"/>
    <w:rsid w:val="00BC24E3"/>
    <w:rsid w:val="00BC2966"/>
    <w:rsid w:val="00BC3B96"/>
    <w:rsid w:val="00BC4323"/>
    <w:rsid w:val="00BD32CA"/>
    <w:rsid w:val="00BD47F7"/>
    <w:rsid w:val="00BD5E8F"/>
    <w:rsid w:val="00BD6648"/>
    <w:rsid w:val="00BD7E11"/>
    <w:rsid w:val="00BE14C5"/>
    <w:rsid w:val="00BE1DCD"/>
    <w:rsid w:val="00BE3289"/>
    <w:rsid w:val="00BE49B0"/>
    <w:rsid w:val="00BE4CF3"/>
    <w:rsid w:val="00BE52B9"/>
    <w:rsid w:val="00BF1249"/>
    <w:rsid w:val="00BF1B90"/>
    <w:rsid w:val="00BF3497"/>
    <w:rsid w:val="00BF5DAC"/>
    <w:rsid w:val="00BF6561"/>
    <w:rsid w:val="00BF687E"/>
    <w:rsid w:val="00C01668"/>
    <w:rsid w:val="00C032BC"/>
    <w:rsid w:val="00C11CA2"/>
    <w:rsid w:val="00C1473E"/>
    <w:rsid w:val="00C16D80"/>
    <w:rsid w:val="00C17438"/>
    <w:rsid w:val="00C178E0"/>
    <w:rsid w:val="00C17D0B"/>
    <w:rsid w:val="00C209F9"/>
    <w:rsid w:val="00C20AF3"/>
    <w:rsid w:val="00C20D22"/>
    <w:rsid w:val="00C23240"/>
    <w:rsid w:val="00C25199"/>
    <w:rsid w:val="00C25307"/>
    <w:rsid w:val="00C25DBB"/>
    <w:rsid w:val="00C30A71"/>
    <w:rsid w:val="00C30BEA"/>
    <w:rsid w:val="00C32B64"/>
    <w:rsid w:val="00C33A8A"/>
    <w:rsid w:val="00C37BAF"/>
    <w:rsid w:val="00C404CA"/>
    <w:rsid w:val="00C424A3"/>
    <w:rsid w:val="00C43BC8"/>
    <w:rsid w:val="00C452B1"/>
    <w:rsid w:val="00C46F4E"/>
    <w:rsid w:val="00C50DBE"/>
    <w:rsid w:val="00C525BA"/>
    <w:rsid w:val="00C52F89"/>
    <w:rsid w:val="00C53248"/>
    <w:rsid w:val="00C54769"/>
    <w:rsid w:val="00C55415"/>
    <w:rsid w:val="00C55CC8"/>
    <w:rsid w:val="00C569C7"/>
    <w:rsid w:val="00C60504"/>
    <w:rsid w:val="00C606F9"/>
    <w:rsid w:val="00C6123F"/>
    <w:rsid w:val="00C625C4"/>
    <w:rsid w:val="00C64424"/>
    <w:rsid w:val="00C65C68"/>
    <w:rsid w:val="00C66928"/>
    <w:rsid w:val="00C66D97"/>
    <w:rsid w:val="00C66FA2"/>
    <w:rsid w:val="00C67F6C"/>
    <w:rsid w:val="00C74553"/>
    <w:rsid w:val="00C75B02"/>
    <w:rsid w:val="00C8028F"/>
    <w:rsid w:val="00C82FA2"/>
    <w:rsid w:val="00C83393"/>
    <w:rsid w:val="00C83A0B"/>
    <w:rsid w:val="00C83C13"/>
    <w:rsid w:val="00C863CD"/>
    <w:rsid w:val="00C8799A"/>
    <w:rsid w:val="00C90715"/>
    <w:rsid w:val="00C92D48"/>
    <w:rsid w:val="00C94362"/>
    <w:rsid w:val="00C94E1A"/>
    <w:rsid w:val="00C96DF2"/>
    <w:rsid w:val="00CA0E65"/>
    <w:rsid w:val="00CA2E03"/>
    <w:rsid w:val="00CA3E0A"/>
    <w:rsid w:val="00CA4423"/>
    <w:rsid w:val="00CA4F43"/>
    <w:rsid w:val="00CA5E83"/>
    <w:rsid w:val="00CA73D0"/>
    <w:rsid w:val="00CB1678"/>
    <w:rsid w:val="00CB2701"/>
    <w:rsid w:val="00CB5BC9"/>
    <w:rsid w:val="00CB62E9"/>
    <w:rsid w:val="00CB78DD"/>
    <w:rsid w:val="00CC050C"/>
    <w:rsid w:val="00CC19A4"/>
    <w:rsid w:val="00CC1A84"/>
    <w:rsid w:val="00CC4953"/>
    <w:rsid w:val="00CC4C82"/>
    <w:rsid w:val="00CC6863"/>
    <w:rsid w:val="00CD05EC"/>
    <w:rsid w:val="00CD0D5A"/>
    <w:rsid w:val="00CD403E"/>
    <w:rsid w:val="00CE1446"/>
    <w:rsid w:val="00CF06C0"/>
    <w:rsid w:val="00CF1420"/>
    <w:rsid w:val="00CF18B7"/>
    <w:rsid w:val="00CF1D47"/>
    <w:rsid w:val="00CF56C7"/>
    <w:rsid w:val="00D024A7"/>
    <w:rsid w:val="00D03162"/>
    <w:rsid w:val="00D04C97"/>
    <w:rsid w:val="00D05931"/>
    <w:rsid w:val="00D10E02"/>
    <w:rsid w:val="00D12D14"/>
    <w:rsid w:val="00D14ABC"/>
    <w:rsid w:val="00D16D14"/>
    <w:rsid w:val="00D2182B"/>
    <w:rsid w:val="00D22ECB"/>
    <w:rsid w:val="00D23DFC"/>
    <w:rsid w:val="00D275AF"/>
    <w:rsid w:val="00D27AAC"/>
    <w:rsid w:val="00D30498"/>
    <w:rsid w:val="00D31F2F"/>
    <w:rsid w:val="00D3714A"/>
    <w:rsid w:val="00D37C42"/>
    <w:rsid w:val="00D414FB"/>
    <w:rsid w:val="00D4433F"/>
    <w:rsid w:val="00D4492C"/>
    <w:rsid w:val="00D51515"/>
    <w:rsid w:val="00D521E4"/>
    <w:rsid w:val="00D543F5"/>
    <w:rsid w:val="00D55E3C"/>
    <w:rsid w:val="00D5725C"/>
    <w:rsid w:val="00D600F9"/>
    <w:rsid w:val="00D6297D"/>
    <w:rsid w:val="00D63DED"/>
    <w:rsid w:val="00D65CED"/>
    <w:rsid w:val="00D66695"/>
    <w:rsid w:val="00D67152"/>
    <w:rsid w:val="00D6757F"/>
    <w:rsid w:val="00D71FE7"/>
    <w:rsid w:val="00D7239A"/>
    <w:rsid w:val="00D73653"/>
    <w:rsid w:val="00D75D5A"/>
    <w:rsid w:val="00D7733B"/>
    <w:rsid w:val="00D81EDA"/>
    <w:rsid w:val="00D8237A"/>
    <w:rsid w:val="00D83A14"/>
    <w:rsid w:val="00D84A18"/>
    <w:rsid w:val="00D8722A"/>
    <w:rsid w:val="00D87800"/>
    <w:rsid w:val="00D903EA"/>
    <w:rsid w:val="00D90693"/>
    <w:rsid w:val="00D96A8E"/>
    <w:rsid w:val="00DA02A1"/>
    <w:rsid w:val="00DA1DC7"/>
    <w:rsid w:val="00DA3A26"/>
    <w:rsid w:val="00DA4AB0"/>
    <w:rsid w:val="00DA4D03"/>
    <w:rsid w:val="00DA516C"/>
    <w:rsid w:val="00DB05B2"/>
    <w:rsid w:val="00DB0A9A"/>
    <w:rsid w:val="00DB2B7B"/>
    <w:rsid w:val="00DB2EFC"/>
    <w:rsid w:val="00DB5974"/>
    <w:rsid w:val="00DB7915"/>
    <w:rsid w:val="00DC455C"/>
    <w:rsid w:val="00DC4C5C"/>
    <w:rsid w:val="00DC6186"/>
    <w:rsid w:val="00DC619C"/>
    <w:rsid w:val="00DC6E6C"/>
    <w:rsid w:val="00DD0915"/>
    <w:rsid w:val="00DD2FE7"/>
    <w:rsid w:val="00DD44D1"/>
    <w:rsid w:val="00DD580A"/>
    <w:rsid w:val="00DE22AE"/>
    <w:rsid w:val="00DE29DD"/>
    <w:rsid w:val="00DE2BF3"/>
    <w:rsid w:val="00DE48E6"/>
    <w:rsid w:val="00DE6176"/>
    <w:rsid w:val="00DE6378"/>
    <w:rsid w:val="00DE7F1C"/>
    <w:rsid w:val="00DE7FF0"/>
    <w:rsid w:val="00DF24C1"/>
    <w:rsid w:val="00DF653D"/>
    <w:rsid w:val="00DF6D55"/>
    <w:rsid w:val="00DF6EDB"/>
    <w:rsid w:val="00E01333"/>
    <w:rsid w:val="00E01926"/>
    <w:rsid w:val="00E04620"/>
    <w:rsid w:val="00E07422"/>
    <w:rsid w:val="00E11354"/>
    <w:rsid w:val="00E1142C"/>
    <w:rsid w:val="00E11F3E"/>
    <w:rsid w:val="00E13909"/>
    <w:rsid w:val="00E15217"/>
    <w:rsid w:val="00E23C23"/>
    <w:rsid w:val="00E24270"/>
    <w:rsid w:val="00E24C33"/>
    <w:rsid w:val="00E25F72"/>
    <w:rsid w:val="00E27CC6"/>
    <w:rsid w:val="00E32156"/>
    <w:rsid w:val="00E356BA"/>
    <w:rsid w:val="00E35CC2"/>
    <w:rsid w:val="00E400D0"/>
    <w:rsid w:val="00E40686"/>
    <w:rsid w:val="00E41206"/>
    <w:rsid w:val="00E41472"/>
    <w:rsid w:val="00E41612"/>
    <w:rsid w:val="00E42137"/>
    <w:rsid w:val="00E44F1B"/>
    <w:rsid w:val="00E466C1"/>
    <w:rsid w:val="00E47E77"/>
    <w:rsid w:val="00E50CD1"/>
    <w:rsid w:val="00E53FA9"/>
    <w:rsid w:val="00E5466D"/>
    <w:rsid w:val="00E54BA0"/>
    <w:rsid w:val="00E54F2D"/>
    <w:rsid w:val="00E57ED9"/>
    <w:rsid w:val="00E60355"/>
    <w:rsid w:val="00E646C0"/>
    <w:rsid w:val="00E654FB"/>
    <w:rsid w:val="00E718CC"/>
    <w:rsid w:val="00E71C7A"/>
    <w:rsid w:val="00E7409C"/>
    <w:rsid w:val="00E74C07"/>
    <w:rsid w:val="00E84DA4"/>
    <w:rsid w:val="00E86E84"/>
    <w:rsid w:val="00E8770A"/>
    <w:rsid w:val="00E91D18"/>
    <w:rsid w:val="00E92084"/>
    <w:rsid w:val="00E932A5"/>
    <w:rsid w:val="00E94FC3"/>
    <w:rsid w:val="00E9521A"/>
    <w:rsid w:val="00E961FD"/>
    <w:rsid w:val="00E969B7"/>
    <w:rsid w:val="00EA0EAA"/>
    <w:rsid w:val="00EA512F"/>
    <w:rsid w:val="00EA574A"/>
    <w:rsid w:val="00EA5BF6"/>
    <w:rsid w:val="00EA5F01"/>
    <w:rsid w:val="00EA6087"/>
    <w:rsid w:val="00EB14C4"/>
    <w:rsid w:val="00EB47D8"/>
    <w:rsid w:val="00EB51FB"/>
    <w:rsid w:val="00EC38F5"/>
    <w:rsid w:val="00EC56EF"/>
    <w:rsid w:val="00EC5F34"/>
    <w:rsid w:val="00EC62B5"/>
    <w:rsid w:val="00ED012A"/>
    <w:rsid w:val="00ED133F"/>
    <w:rsid w:val="00ED22C0"/>
    <w:rsid w:val="00ED2594"/>
    <w:rsid w:val="00ED58B5"/>
    <w:rsid w:val="00ED60EB"/>
    <w:rsid w:val="00ED61EF"/>
    <w:rsid w:val="00EE03E8"/>
    <w:rsid w:val="00EF0211"/>
    <w:rsid w:val="00EF0C1A"/>
    <w:rsid w:val="00EF376B"/>
    <w:rsid w:val="00EF3942"/>
    <w:rsid w:val="00EF7912"/>
    <w:rsid w:val="00F0165F"/>
    <w:rsid w:val="00F03010"/>
    <w:rsid w:val="00F03814"/>
    <w:rsid w:val="00F04EE6"/>
    <w:rsid w:val="00F128CD"/>
    <w:rsid w:val="00F169C0"/>
    <w:rsid w:val="00F16BA9"/>
    <w:rsid w:val="00F21476"/>
    <w:rsid w:val="00F23299"/>
    <w:rsid w:val="00F260FF"/>
    <w:rsid w:val="00F26513"/>
    <w:rsid w:val="00F30A45"/>
    <w:rsid w:val="00F31214"/>
    <w:rsid w:val="00F33613"/>
    <w:rsid w:val="00F35094"/>
    <w:rsid w:val="00F3782D"/>
    <w:rsid w:val="00F405CA"/>
    <w:rsid w:val="00F42A23"/>
    <w:rsid w:val="00F42B4A"/>
    <w:rsid w:val="00F43874"/>
    <w:rsid w:val="00F43A99"/>
    <w:rsid w:val="00F441A3"/>
    <w:rsid w:val="00F452A1"/>
    <w:rsid w:val="00F45F2B"/>
    <w:rsid w:val="00F4752D"/>
    <w:rsid w:val="00F50191"/>
    <w:rsid w:val="00F53F33"/>
    <w:rsid w:val="00F55538"/>
    <w:rsid w:val="00F556ED"/>
    <w:rsid w:val="00F5575D"/>
    <w:rsid w:val="00F557A0"/>
    <w:rsid w:val="00F55E62"/>
    <w:rsid w:val="00F5707C"/>
    <w:rsid w:val="00F61236"/>
    <w:rsid w:val="00F6171C"/>
    <w:rsid w:val="00F65310"/>
    <w:rsid w:val="00F654FF"/>
    <w:rsid w:val="00F670DE"/>
    <w:rsid w:val="00F6744E"/>
    <w:rsid w:val="00F75D95"/>
    <w:rsid w:val="00F7631A"/>
    <w:rsid w:val="00F774BA"/>
    <w:rsid w:val="00F80409"/>
    <w:rsid w:val="00F85184"/>
    <w:rsid w:val="00F85A07"/>
    <w:rsid w:val="00F861B1"/>
    <w:rsid w:val="00F8740E"/>
    <w:rsid w:val="00F925A1"/>
    <w:rsid w:val="00F94132"/>
    <w:rsid w:val="00F96402"/>
    <w:rsid w:val="00F9671E"/>
    <w:rsid w:val="00FA09EC"/>
    <w:rsid w:val="00FA4B6F"/>
    <w:rsid w:val="00FA6D7E"/>
    <w:rsid w:val="00FA785A"/>
    <w:rsid w:val="00FA7CD3"/>
    <w:rsid w:val="00FA7E1B"/>
    <w:rsid w:val="00FB1799"/>
    <w:rsid w:val="00FB35BB"/>
    <w:rsid w:val="00FB3770"/>
    <w:rsid w:val="00FC033E"/>
    <w:rsid w:val="00FC05E7"/>
    <w:rsid w:val="00FC09AA"/>
    <w:rsid w:val="00FC3DE9"/>
    <w:rsid w:val="00FC4D25"/>
    <w:rsid w:val="00FC7C1F"/>
    <w:rsid w:val="00FD09B5"/>
    <w:rsid w:val="00FD0FAF"/>
    <w:rsid w:val="00FD1498"/>
    <w:rsid w:val="00FD238E"/>
    <w:rsid w:val="00FD2922"/>
    <w:rsid w:val="00FD3072"/>
    <w:rsid w:val="00FD71FE"/>
    <w:rsid w:val="00FE1528"/>
    <w:rsid w:val="00FE1BAE"/>
    <w:rsid w:val="00FE3297"/>
    <w:rsid w:val="00FF1781"/>
    <w:rsid w:val="00FF3A2C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EAC"/>
  </w:style>
  <w:style w:type="paragraph" w:styleId="a5">
    <w:name w:val="footer"/>
    <w:basedOn w:val="a"/>
    <w:link w:val="a6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EAC"/>
  </w:style>
  <w:style w:type="paragraph" w:styleId="a7">
    <w:name w:val="List Paragraph"/>
    <w:basedOn w:val="a"/>
    <w:uiPriority w:val="34"/>
    <w:qFormat/>
    <w:rsid w:val="00A879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EAC"/>
  </w:style>
  <w:style w:type="paragraph" w:styleId="a5">
    <w:name w:val="footer"/>
    <w:basedOn w:val="a"/>
    <w:link w:val="a6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EAC"/>
  </w:style>
  <w:style w:type="paragraph" w:styleId="a7">
    <w:name w:val="List Paragraph"/>
    <w:basedOn w:val="a"/>
    <w:uiPriority w:val="34"/>
    <w:qFormat/>
    <w:rsid w:val="00A879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Еремина</cp:lastModifiedBy>
  <cp:revision>2</cp:revision>
  <cp:lastPrinted>2013-12-16T05:26:00Z</cp:lastPrinted>
  <dcterms:created xsi:type="dcterms:W3CDTF">2022-10-20T02:24:00Z</dcterms:created>
  <dcterms:modified xsi:type="dcterms:W3CDTF">2022-10-20T02:24:00Z</dcterms:modified>
</cp:coreProperties>
</file>