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777B1D" w:rsidRPr="00A12A1D" w:rsidTr="008F5619">
        <w:trPr>
          <w:trHeight w:val="2202"/>
        </w:trPr>
        <w:tc>
          <w:tcPr>
            <w:tcW w:w="3837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:rsidR="00777B1D" w:rsidRPr="00A12A1D" w:rsidRDefault="00777B1D" w:rsidP="008F5619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B1D" w:rsidRPr="00A12A1D" w:rsidRDefault="00777B1D" w:rsidP="008F56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Россия </w:t>
            </w:r>
            <w:proofErr w:type="spellStart"/>
            <w:r w:rsidRPr="00A12A1D">
              <w:rPr>
                <w:b/>
              </w:rPr>
              <w:t>Федерацията</w:t>
            </w:r>
            <w:proofErr w:type="spellEnd"/>
            <w:r w:rsidRPr="00A12A1D">
              <w:rPr>
                <w:b/>
              </w:rPr>
              <w:t xml:space="preserve">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Мииринэй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улуу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ун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Айхал бө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муниципальнай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тэриллиитин</w:t>
            </w:r>
            <w:proofErr w:type="spellEnd"/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777B1D" w:rsidRPr="00A12A1D" w:rsidRDefault="00777B1D" w:rsidP="008F5619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F72849" w:rsidRDefault="00F72849" w:rsidP="00D70A53">
      <w:pPr>
        <w:ind w:left="-709" w:right="-284" w:firstLine="709"/>
        <w:jc w:val="both"/>
        <w:rPr>
          <w:b/>
        </w:rPr>
      </w:pPr>
    </w:p>
    <w:p w:rsidR="00777B1D" w:rsidRPr="00DC131C" w:rsidRDefault="008D61F7" w:rsidP="00D70A53">
      <w:pPr>
        <w:ind w:left="-709" w:right="-284" w:firstLine="709"/>
        <w:jc w:val="both"/>
        <w:rPr>
          <w:b/>
        </w:rPr>
      </w:pPr>
      <w:r>
        <w:rPr>
          <w:b/>
        </w:rPr>
        <w:t>08</w:t>
      </w:r>
      <w:r w:rsidR="00DB7D9D">
        <w:rPr>
          <w:b/>
        </w:rPr>
        <w:t>.</w:t>
      </w:r>
      <w:r>
        <w:rPr>
          <w:b/>
        </w:rPr>
        <w:t>11.</w:t>
      </w:r>
      <w:r w:rsidR="00DB7D9D">
        <w:rPr>
          <w:b/>
        </w:rPr>
        <w:t xml:space="preserve">2022 г. </w:t>
      </w:r>
      <w:r w:rsidR="00930022">
        <w:rPr>
          <w:b/>
        </w:rPr>
        <w:t xml:space="preserve">                          </w:t>
      </w:r>
      <w:r w:rsidR="00777B1D" w:rsidRPr="00DC131C">
        <w:rPr>
          <w:b/>
        </w:rPr>
        <w:tab/>
      </w:r>
      <w:r w:rsidR="00777B1D" w:rsidRPr="00DC131C">
        <w:rPr>
          <w:b/>
        </w:rPr>
        <w:tab/>
        <w:t xml:space="preserve">    </w:t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 w:rsidR="00265190">
        <w:rPr>
          <w:b/>
        </w:rPr>
        <w:t xml:space="preserve">                 </w:t>
      </w:r>
      <w:r w:rsidR="007E39E3" w:rsidRPr="00DC131C">
        <w:rPr>
          <w:b/>
        </w:rPr>
        <w:t xml:space="preserve">       </w:t>
      </w:r>
      <w:r w:rsidR="00625CCA">
        <w:rPr>
          <w:b/>
        </w:rPr>
        <w:t xml:space="preserve">            </w:t>
      </w:r>
      <w:r w:rsidR="00B25867">
        <w:rPr>
          <w:b/>
        </w:rPr>
        <w:t xml:space="preserve">      </w:t>
      </w:r>
      <w:r w:rsidR="00777B1D" w:rsidRPr="00DC131C">
        <w:rPr>
          <w:b/>
        </w:rPr>
        <w:t>№</w:t>
      </w:r>
      <w:r w:rsidR="00AD3814">
        <w:rPr>
          <w:b/>
        </w:rPr>
        <w:t>_</w:t>
      </w:r>
      <w:r>
        <w:rPr>
          <w:b/>
        </w:rPr>
        <w:t>516</w:t>
      </w:r>
      <w:r w:rsidR="00AD3814">
        <w:rPr>
          <w:b/>
        </w:rPr>
        <w:t>_</w:t>
      </w:r>
    </w:p>
    <w:p w:rsidR="00F72849" w:rsidRDefault="00F72849" w:rsidP="00D70A53">
      <w:pPr>
        <w:jc w:val="both"/>
        <w:rPr>
          <w:b/>
        </w:rPr>
      </w:pPr>
      <w:bookmarkStart w:id="0" w:name="_Hlk20670100"/>
    </w:p>
    <w:p w:rsidR="008D61F7" w:rsidRPr="00DC131C" w:rsidRDefault="008D61F7" w:rsidP="00D70A53">
      <w:pPr>
        <w:jc w:val="both"/>
        <w:rPr>
          <w:b/>
        </w:rPr>
      </w:pPr>
    </w:p>
    <w:p w:rsidR="00777B1D" w:rsidRDefault="00625CCA" w:rsidP="00023F8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МО «Поселок Айхал» от 22.12.2021 №</w:t>
      </w:r>
      <w:r w:rsidR="007E2C67">
        <w:rPr>
          <w:b/>
        </w:rPr>
        <w:t xml:space="preserve"> </w:t>
      </w:r>
      <w:r>
        <w:rPr>
          <w:b/>
        </w:rPr>
        <w:t xml:space="preserve">566 </w:t>
      </w:r>
      <w:r w:rsidR="00443750" w:rsidRPr="00DC131C">
        <w:rPr>
          <w:b/>
        </w:rPr>
        <w:t>«</w:t>
      </w:r>
      <w:r w:rsidR="00777B1D" w:rsidRPr="00DC131C">
        <w:rPr>
          <w:b/>
        </w:rPr>
        <w:t>Об утверждении муниципальной программы «</w:t>
      </w:r>
      <w:r w:rsidR="00FF033E">
        <w:rPr>
          <w:b/>
        </w:rPr>
        <w:t xml:space="preserve">Предупреждение и ликвидация последствий чрезвычайных ситуаций </w:t>
      </w:r>
      <w:r w:rsidR="00777B1D" w:rsidRPr="00DC131C">
        <w:rPr>
          <w:b/>
        </w:rPr>
        <w:t xml:space="preserve">на территории </w:t>
      </w:r>
      <w:r w:rsidR="005328C9">
        <w:rPr>
          <w:b/>
        </w:rPr>
        <w:t>МО</w:t>
      </w:r>
      <w:r w:rsidR="0096544B" w:rsidRPr="00DC131C">
        <w:rPr>
          <w:b/>
        </w:rPr>
        <w:t xml:space="preserve"> «</w:t>
      </w:r>
      <w:r w:rsidR="008A0616">
        <w:rPr>
          <w:b/>
        </w:rPr>
        <w:t>Поселок Айхал» на 2022</w:t>
      </w:r>
      <w:r w:rsidR="004035E7">
        <w:rPr>
          <w:b/>
        </w:rPr>
        <w:t xml:space="preserve"> - 2026</w:t>
      </w:r>
      <w:r w:rsidR="00777B1D" w:rsidRPr="00DC131C">
        <w:rPr>
          <w:b/>
        </w:rPr>
        <w:t xml:space="preserve"> годы»</w:t>
      </w:r>
    </w:p>
    <w:p w:rsidR="00080EE8" w:rsidRDefault="00080EE8" w:rsidP="00023F84">
      <w:pPr>
        <w:jc w:val="center"/>
        <w:rPr>
          <w:b/>
        </w:rPr>
      </w:pPr>
    </w:p>
    <w:p w:rsidR="008D61F7" w:rsidRDefault="008D61F7" w:rsidP="00023F84">
      <w:pPr>
        <w:jc w:val="center"/>
        <w:rPr>
          <w:b/>
        </w:rPr>
      </w:pPr>
    </w:p>
    <w:bookmarkEnd w:id="0"/>
    <w:p w:rsidR="00080EE8" w:rsidRDefault="00080EE8" w:rsidP="00080EE8">
      <w:pPr>
        <w:ind w:firstLine="567"/>
        <w:jc w:val="both"/>
      </w:pPr>
      <w:r>
        <w:rPr>
          <w:iCs/>
        </w:rPr>
        <w:t>На основании постановлений Главы поселка</w:t>
      </w:r>
      <w:r w:rsidR="0095387C">
        <w:rPr>
          <w:iCs/>
        </w:rPr>
        <w:t xml:space="preserve"> от 02.11.2022 г. № 507</w:t>
      </w:r>
      <w:r>
        <w:rPr>
          <w:iCs/>
        </w:rPr>
        <w:t xml:space="preserve"> «Об уточнении бюджетных ассигнований МО «Поселок Айхал» на 2022 год, в соответствии с  Положением </w:t>
      </w:r>
      <w:r w:rsidRPr="00080EE8">
        <w:t xml:space="preserve">о разработке, реализации и оценке </w:t>
      </w:r>
      <w:r>
        <w:t>э</w:t>
      </w:r>
      <w:r w:rsidRPr="00080EE8">
        <w:t>ффективности</w:t>
      </w:r>
      <w:r>
        <w:t xml:space="preserve"> </w:t>
      </w:r>
      <w:r w:rsidRPr="00080EE8">
        <w:t>муниципальных программ МО «Поселок Айхал»</w:t>
      </w:r>
      <w:r>
        <w:t xml:space="preserve"> </w:t>
      </w:r>
      <w:r w:rsidRPr="00080EE8">
        <w:t>Мирнинского района Республики Саха (Якутия)</w:t>
      </w:r>
      <w:r>
        <w:t>, утвержденным постановлением Главы поселка от 18.10.2021 г. № 414:</w:t>
      </w:r>
    </w:p>
    <w:p w:rsidR="00080EE8" w:rsidRDefault="00080EE8" w:rsidP="00C404F6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Внести в муниципальную программу «</w:t>
      </w:r>
      <w:r w:rsidRPr="000B2260">
        <w:rPr>
          <w:bCs/>
        </w:rPr>
        <w:t>Предупреждение и ликвидация последствий чрезвычайных ситуаций на территории муниципального образования «Посел</w:t>
      </w:r>
      <w:r>
        <w:rPr>
          <w:bCs/>
        </w:rPr>
        <w:t>ок Айхал» на 2022</w:t>
      </w:r>
      <w:r w:rsidRPr="000B2260">
        <w:rPr>
          <w:bCs/>
        </w:rPr>
        <w:t xml:space="preserve"> - 2026</w:t>
      </w:r>
      <w:r>
        <w:rPr>
          <w:bCs/>
        </w:rPr>
        <w:t xml:space="preserve"> годы» утвержденную постановлением Главы от 22.12.2021 № 566 следующие изменения:</w:t>
      </w:r>
    </w:p>
    <w:p w:rsidR="00080EE8" w:rsidRDefault="00080EE8" w:rsidP="00080EE8">
      <w:pPr>
        <w:pStyle w:val="a3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:rsidR="008D61F7" w:rsidRDefault="008D61F7" w:rsidP="008D61F7">
      <w:pPr>
        <w:pStyle w:val="a3"/>
        <w:ind w:left="786"/>
        <w:jc w:val="both"/>
        <w:rPr>
          <w:bCs/>
        </w:rPr>
      </w:pPr>
    </w:p>
    <w:tbl>
      <w:tblPr>
        <w:tblW w:w="9933" w:type="dxa"/>
        <w:tblInd w:w="98" w:type="dxa"/>
        <w:tblLook w:val="04A0"/>
      </w:tblPr>
      <w:tblGrid>
        <w:gridCol w:w="380"/>
        <w:gridCol w:w="2520"/>
        <w:gridCol w:w="1288"/>
        <w:gridCol w:w="1288"/>
        <w:gridCol w:w="1288"/>
        <w:gridCol w:w="1498"/>
        <w:gridCol w:w="1671"/>
      </w:tblGrid>
      <w:tr w:rsidR="008D61F7" w:rsidRPr="008D61F7" w:rsidTr="008D61F7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70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D61F7" w:rsidRPr="008D61F7" w:rsidTr="008D61F7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7" w:rsidRPr="008D61F7" w:rsidRDefault="008D61F7" w:rsidP="008D61F7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8D61F7" w:rsidRPr="008D61F7" w:rsidTr="008D61F7">
        <w:trPr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1F7" w:rsidRPr="008D61F7" w:rsidTr="008D61F7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1F7" w:rsidRPr="008D61F7" w:rsidTr="008D61F7">
        <w:trPr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411 150,55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1 138 700,00</w:t>
            </w:r>
          </w:p>
        </w:tc>
      </w:tr>
      <w:tr w:rsidR="008D61F7" w:rsidRPr="008D61F7" w:rsidTr="008D61F7">
        <w:trPr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color w:val="000000"/>
              </w:rPr>
            </w:pPr>
            <w:r w:rsidRPr="008D61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1F7" w:rsidRPr="008D61F7" w:rsidTr="008D61F7">
        <w:trPr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1F7" w:rsidRPr="008D61F7" w:rsidRDefault="008D61F7" w:rsidP="008D61F7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61F7" w:rsidRPr="008D61F7" w:rsidRDefault="008D61F7" w:rsidP="008D61F7">
            <w:pPr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411 150,55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61F7" w:rsidRPr="008D61F7" w:rsidRDefault="008D61F7" w:rsidP="008D61F7">
            <w:pPr>
              <w:jc w:val="center"/>
              <w:rPr>
                <w:b/>
                <w:bCs/>
                <w:color w:val="000000"/>
              </w:rPr>
            </w:pPr>
            <w:r w:rsidRPr="008D61F7">
              <w:rPr>
                <w:b/>
                <w:color w:val="000000"/>
                <w:sz w:val="22"/>
                <w:szCs w:val="22"/>
              </w:rPr>
              <w:t>1 138 700,00</w:t>
            </w:r>
          </w:p>
        </w:tc>
      </w:tr>
    </w:tbl>
    <w:p w:rsidR="00080EE8" w:rsidRDefault="00080EE8" w:rsidP="00080EE8">
      <w:pPr>
        <w:jc w:val="both"/>
        <w:rPr>
          <w:bCs/>
        </w:rPr>
      </w:pPr>
    </w:p>
    <w:p w:rsidR="008D61F7" w:rsidRDefault="008D61F7" w:rsidP="00080EE8">
      <w:pPr>
        <w:jc w:val="both"/>
        <w:rPr>
          <w:bCs/>
        </w:rPr>
      </w:pPr>
    </w:p>
    <w:p w:rsidR="0095387C" w:rsidRDefault="0095387C" w:rsidP="00080EE8">
      <w:pPr>
        <w:jc w:val="both"/>
        <w:rPr>
          <w:bCs/>
        </w:rPr>
      </w:pPr>
    </w:p>
    <w:p w:rsidR="0095387C" w:rsidRDefault="0095387C" w:rsidP="00080EE8">
      <w:pPr>
        <w:jc w:val="both"/>
        <w:rPr>
          <w:bCs/>
        </w:rPr>
      </w:pPr>
    </w:p>
    <w:p w:rsidR="0095387C" w:rsidRDefault="0095387C" w:rsidP="00080EE8">
      <w:pPr>
        <w:jc w:val="both"/>
        <w:rPr>
          <w:bCs/>
        </w:rPr>
      </w:pPr>
    </w:p>
    <w:p w:rsidR="00080EE8" w:rsidRDefault="005F5C98" w:rsidP="005F5C98">
      <w:pPr>
        <w:pStyle w:val="a3"/>
        <w:numPr>
          <w:ilvl w:val="1"/>
          <w:numId w:val="11"/>
        </w:numPr>
        <w:jc w:val="both"/>
        <w:rPr>
          <w:bCs/>
        </w:rPr>
      </w:pPr>
      <w:r>
        <w:rPr>
          <w:bCs/>
        </w:rPr>
        <w:lastRenderedPageBreak/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:rsidR="005F5C98" w:rsidRPr="004D0E8C" w:rsidRDefault="005F5C98" w:rsidP="005F5C9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D0E8C">
        <w:rPr>
          <w:rFonts w:eastAsiaTheme="minorHAnsi"/>
          <w:lang w:eastAsia="en-US"/>
        </w:rPr>
        <w:t xml:space="preserve">Опубликовать настоящее </w:t>
      </w:r>
      <w:r>
        <w:rPr>
          <w:rFonts w:eastAsiaTheme="minorHAnsi"/>
          <w:lang w:eastAsia="en-US"/>
        </w:rPr>
        <w:t>П</w:t>
      </w:r>
      <w:r w:rsidRPr="004D0E8C">
        <w:rPr>
          <w:rFonts w:eastAsiaTheme="minorHAnsi"/>
          <w:lang w:eastAsia="en-US"/>
        </w:rPr>
        <w:t xml:space="preserve">остановление в информационном бюллетени «Вестник </w:t>
      </w:r>
      <w:proofErr w:type="spellStart"/>
      <w:r w:rsidRPr="004D0E8C">
        <w:rPr>
          <w:rFonts w:eastAsiaTheme="minorHAnsi"/>
          <w:lang w:eastAsia="en-US"/>
        </w:rPr>
        <w:t>Айхала</w:t>
      </w:r>
      <w:proofErr w:type="spellEnd"/>
      <w:r w:rsidRPr="004D0E8C">
        <w:rPr>
          <w:rFonts w:eastAsiaTheme="minorHAnsi"/>
          <w:lang w:eastAsia="en-US"/>
        </w:rPr>
        <w:t>» и разместить на официальном сайте Администрации МО «Поселок Айхал» (</w:t>
      </w:r>
      <w:proofErr w:type="spellStart"/>
      <w:r w:rsidRPr="004D0E8C">
        <w:rPr>
          <w:rFonts w:eastAsiaTheme="minorHAnsi"/>
          <w:lang w:eastAsia="en-US"/>
        </w:rPr>
        <w:t>www.мо-айхал</w:t>
      </w:r>
      <w:proofErr w:type="gramStart"/>
      <w:r w:rsidRPr="004D0E8C">
        <w:rPr>
          <w:rFonts w:eastAsiaTheme="minorHAnsi"/>
          <w:lang w:eastAsia="en-US"/>
        </w:rPr>
        <w:t>.р</w:t>
      </w:r>
      <w:proofErr w:type="gramEnd"/>
      <w:r w:rsidRPr="004D0E8C">
        <w:rPr>
          <w:rFonts w:eastAsiaTheme="minorHAnsi"/>
          <w:lang w:eastAsia="en-US"/>
        </w:rPr>
        <w:t>ф</w:t>
      </w:r>
      <w:proofErr w:type="spellEnd"/>
      <w:r w:rsidRPr="004D0E8C">
        <w:rPr>
          <w:rFonts w:eastAsiaTheme="minorHAnsi"/>
          <w:lang w:eastAsia="en-US"/>
        </w:rPr>
        <w:t>).</w:t>
      </w:r>
    </w:p>
    <w:p w:rsidR="005F5C98" w:rsidRPr="004D0E8C" w:rsidRDefault="005F5C98" w:rsidP="005F5C9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D0E8C">
        <w:rPr>
          <w:rFonts w:eastAsiaTheme="minorHAnsi"/>
          <w:lang w:eastAsia="en-US"/>
        </w:rPr>
        <w:t xml:space="preserve">Настоящее </w:t>
      </w:r>
      <w:r>
        <w:rPr>
          <w:rFonts w:eastAsiaTheme="minorHAnsi"/>
          <w:lang w:eastAsia="en-US"/>
        </w:rPr>
        <w:t>П</w:t>
      </w:r>
      <w:r w:rsidRPr="004D0E8C">
        <w:rPr>
          <w:rFonts w:eastAsiaTheme="minorHAnsi"/>
          <w:lang w:eastAsia="en-US"/>
        </w:rPr>
        <w:t xml:space="preserve">остановление вступает в силу </w:t>
      </w:r>
      <w:proofErr w:type="gramStart"/>
      <w:r w:rsidRPr="004D0E8C">
        <w:rPr>
          <w:rFonts w:eastAsiaTheme="minorHAnsi"/>
          <w:lang w:eastAsia="en-US"/>
        </w:rPr>
        <w:t>с</w:t>
      </w:r>
      <w:proofErr w:type="gramEnd"/>
      <w:r w:rsidRPr="004D0E8C">
        <w:rPr>
          <w:rFonts w:eastAsiaTheme="minorHAnsi"/>
          <w:lang w:eastAsia="en-US"/>
        </w:rPr>
        <w:t xml:space="preserve"> даты его официального опубликования. </w:t>
      </w:r>
    </w:p>
    <w:p w:rsidR="005F5C98" w:rsidRPr="004D0E8C" w:rsidRDefault="005F5C98" w:rsidP="005F5C9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4D0E8C">
        <w:rPr>
          <w:rFonts w:eastAsiaTheme="minorHAnsi"/>
          <w:lang w:eastAsia="en-US"/>
        </w:rPr>
        <w:t>Контроль за</w:t>
      </w:r>
      <w:proofErr w:type="gramEnd"/>
      <w:r w:rsidRPr="004D0E8C">
        <w:rPr>
          <w:rFonts w:eastAsiaTheme="minorHAnsi"/>
          <w:lang w:eastAsia="en-US"/>
        </w:rPr>
        <w:t xml:space="preserve"> исполнением настоящего </w:t>
      </w:r>
      <w:r>
        <w:rPr>
          <w:rFonts w:eastAsiaTheme="minorHAnsi"/>
          <w:lang w:eastAsia="en-US"/>
        </w:rPr>
        <w:t>Постановления о</w:t>
      </w:r>
      <w:r w:rsidRPr="004D0E8C">
        <w:rPr>
          <w:rFonts w:eastAsiaTheme="minorHAnsi"/>
          <w:lang w:eastAsia="en-US"/>
        </w:rPr>
        <w:t>ставляю за собой.</w:t>
      </w:r>
    </w:p>
    <w:p w:rsidR="00080EE8" w:rsidRDefault="00080EE8" w:rsidP="005F5C98">
      <w:pPr>
        <w:pStyle w:val="a3"/>
        <w:ind w:left="426"/>
        <w:jc w:val="both"/>
        <w:rPr>
          <w:bCs/>
        </w:rPr>
      </w:pPr>
    </w:p>
    <w:p w:rsidR="008D61F7" w:rsidRDefault="008D61F7" w:rsidP="005F5C98">
      <w:pPr>
        <w:pStyle w:val="a3"/>
        <w:ind w:left="426"/>
        <w:jc w:val="both"/>
        <w:rPr>
          <w:bCs/>
        </w:rPr>
      </w:pPr>
    </w:p>
    <w:p w:rsidR="008D61F7" w:rsidRDefault="008D61F7" w:rsidP="005F5C98">
      <w:pPr>
        <w:pStyle w:val="a3"/>
        <w:ind w:left="426"/>
        <w:jc w:val="both"/>
        <w:rPr>
          <w:bCs/>
        </w:rPr>
      </w:pPr>
    </w:p>
    <w:p w:rsidR="00777B1D" w:rsidRDefault="004D6233" w:rsidP="00D70A53">
      <w:pPr>
        <w:jc w:val="both"/>
        <w:rPr>
          <w:b/>
          <w:bCs/>
        </w:rPr>
      </w:pPr>
      <w:r>
        <w:rPr>
          <w:b/>
          <w:bCs/>
        </w:rPr>
        <w:t>Глав</w:t>
      </w:r>
      <w:r w:rsidR="005F5C98">
        <w:rPr>
          <w:b/>
          <w:bCs/>
        </w:rPr>
        <w:t>а</w:t>
      </w:r>
      <w:r>
        <w:rPr>
          <w:b/>
          <w:bCs/>
        </w:rPr>
        <w:t xml:space="preserve"> поселка                                                                                            </w:t>
      </w:r>
      <w:r w:rsidR="007E2C67">
        <w:rPr>
          <w:b/>
          <w:bCs/>
        </w:rPr>
        <w:t>Г. Ш. Петровская</w:t>
      </w:r>
      <w:r w:rsidR="00777B1D" w:rsidRPr="00DC131C">
        <w:rPr>
          <w:b/>
          <w:bCs/>
        </w:rPr>
        <w:t xml:space="preserve"> </w:t>
      </w: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  <w:sectPr w:rsidR="007557F2" w:rsidSect="008D61F7">
          <w:headerReference w:type="default" r:id="rId9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p w:rsidR="007557F2" w:rsidRDefault="007557F2" w:rsidP="00D70A53">
      <w:pPr>
        <w:jc w:val="both"/>
        <w:rPr>
          <w:b/>
          <w:bCs/>
        </w:rPr>
      </w:pPr>
    </w:p>
    <w:tbl>
      <w:tblPr>
        <w:tblW w:w="12400" w:type="dxa"/>
        <w:tblInd w:w="98" w:type="dxa"/>
        <w:tblLook w:val="04A0"/>
      </w:tblPr>
      <w:tblGrid>
        <w:gridCol w:w="531"/>
        <w:gridCol w:w="2920"/>
        <w:gridCol w:w="1917"/>
        <w:gridCol w:w="1420"/>
        <w:gridCol w:w="1420"/>
        <w:gridCol w:w="1420"/>
        <w:gridCol w:w="1478"/>
        <w:gridCol w:w="1420"/>
      </w:tblGrid>
      <w:tr w:rsidR="007557F2" w:rsidRPr="007557F2" w:rsidTr="007557F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bookmarkStart w:id="1" w:name="RANGE!A1:H77"/>
            <w:bookmarkEnd w:id="1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к постановлению Главы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от 08.11.2022 г. № 516</w:t>
            </w:r>
          </w:p>
        </w:tc>
      </w:tr>
      <w:tr w:rsidR="007557F2" w:rsidRPr="007557F2" w:rsidTr="007557F2">
        <w:trPr>
          <w:trHeight w:val="31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Раздел 3.</w:t>
            </w:r>
          </w:p>
        </w:tc>
      </w:tr>
      <w:tr w:rsidR="007557F2" w:rsidRPr="007557F2" w:rsidTr="007557F2">
        <w:trPr>
          <w:trHeight w:val="31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7557F2" w:rsidRPr="007557F2" w:rsidTr="007557F2">
        <w:trPr>
          <w:trHeight w:val="31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7557F2" w:rsidRPr="007557F2" w:rsidTr="007557F2">
        <w:trPr>
          <w:trHeight w:val="61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"Предупреждение и ликвидация последствий чрезвычайных ситуаций на территории муниципального образования"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7557F2" w:rsidRPr="007557F2" w:rsidTr="007557F2">
        <w:trPr>
          <w:trHeight w:val="28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57F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557F2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557F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7557F2" w:rsidRPr="007557F2" w:rsidTr="007557F2">
        <w:trPr>
          <w:trHeight w:val="2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7557F2" w:rsidRPr="007557F2" w:rsidTr="007557F2">
        <w:trPr>
          <w:trHeight w:val="585"/>
        </w:trPr>
        <w:tc>
          <w:tcPr>
            <w:tcW w:w="1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7F2" w:rsidRPr="007557F2" w:rsidRDefault="007557F2" w:rsidP="007557F2">
            <w:pPr>
              <w:rPr>
                <w:i/>
                <w:iCs/>
                <w:color w:val="000000"/>
              </w:rPr>
            </w:pPr>
            <w:r w:rsidRPr="007557F2">
              <w:rPr>
                <w:i/>
                <w:iCs/>
                <w:color w:val="000000"/>
                <w:sz w:val="22"/>
                <w:szCs w:val="22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7557F2" w:rsidRPr="007557F2" w:rsidTr="007557F2">
        <w:trPr>
          <w:trHeight w:val="42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 xml:space="preserve">Профилактика и предупреждение ЧС, в связи с пожарами в жилом деревянном фонде на территории поселка (установка и </w:t>
            </w:r>
            <w:r w:rsidRPr="007557F2">
              <w:rPr>
                <w:b/>
                <w:bCs/>
                <w:color w:val="000000"/>
                <w:sz w:val="22"/>
                <w:szCs w:val="22"/>
              </w:rPr>
              <w:lastRenderedPageBreak/>
              <w:t>обслуживание дымовых извещателей пожарных)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Закуп лесопожарного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Закуп продуктов питания для добровольной пожарной дружины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Страхование добровольно пожарной дружины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28 700,00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Приобретение основных средств (бензопила, казан, спальные мешки)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Приобретение медикаментов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Приобретение ГСМ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Приобретение пластиковой карты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Приобретение расходных материалов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 xml:space="preserve">Поставка подарочных сертификатов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465"/>
        </w:trPr>
        <w:tc>
          <w:tcPr>
            <w:tcW w:w="3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411 150,55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57F2" w:rsidRPr="007557F2" w:rsidTr="007557F2">
        <w:trPr>
          <w:trHeight w:val="60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557F2" w:rsidRPr="007557F2" w:rsidTr="007557F2">
        <w:trPr>
          <w:trHeight w:val="60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411 150,55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838 700,00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838 700,00</w:t>
            </w:r>
          </w:p>
        </w:tc>
      </w:tr>
      <w:tr w:rsidR="007557F2" w:rsidRPr="007557F2" w:rsidTr="007557F2">
        <w:trPr>
          <w:trHeight w:val="315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7F2" w:rsidRPr="007557F2" w:rsidRDefault="007557F2" w:rsidP="007557F2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F2" w:rsidRPr="007557F2" w:rsidRDefault="007557F2" w:rsidP="007557F2">
            <w:pPr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7F2" w:rsidRPr="007557F2" w:rsidRDefault="007557F2" w:rsidP="007557F2">
            <w:pPr>
              <w:jc w:val="center"/>
              <w:rPr>
                <w:color w:val="000000"/>
              </w:rPr>
            </w:pPr>
            <w:r w:rsidRPr="007557F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557F2" w:rsidRDefault="007557F2" w:rsidP="00D70A53">
      <w:pPr>
        <w:jc w:val="both"/>
        <w:rPr>
          <w:b/>
          <w:bCs/>
        </w:rPr>
      </w:pPr>
    </w:p>
    <w:p w:rsidR="007557F2" w:rsidRPr="00DC131C" w:rsidRDefault="007557F2" w:rsidP="00D70A53">
      <w:pPr>
        <w:jc w:val="both"/>
        <w:rPr>
          <w:b/>
          <w:bCs/>
        </w:rPr>
      </w:pPr>
    </w:p>
    <w:sectPr w:rsidR="007557F2" w:rsidRPr="00DC131C" w:rsidSect="007557F2">
      <w:pgSz w:w="16838" w:h="11906" w:orient="landscape"/>
      <w:pgMar w:top="426" w:right="142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BE" w:rsidRDefault="00C900BE">
      <w:r>
        <w:separator/>
      </w:r>
    </w:p>
  </w:endnote>
  <w:endnote w:type="continuationSeparator" w:id="0">
    <w:p w:rsidR="00C900BE" w:rsidRDefault="00C9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BE" w:rsidRDefault="00C900BE">
      <w:r>
        <w:separator/>
      </w:r>
    </w:p>
  </w:footnote>
  <w:footnote w:type="continuationSeparator" w:id="0">
    <w:p w:rsidR="00C900BE" w:rsidRDefault="00C9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14" w:rsidRPr="008F6405" w:rsidRDefault="00AD3814" w:rsidP="008F5619">
    <w:pPr>
      <w:pStyle w:val="a4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62F"/>
    <w:multiLevelType w:val="hybridMultilevel"/>
    <w:tmpl w:val="7BF2728C"/>
    <w:lvl w:ilvl="0" w:tplc="C3C8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38"/>
    <w:rsid w:val="0000237C"/>
    <w:rsid w:val="00004F05"/>
    <w:rsid w:val="00023F84"/>
    <w:rsid w:val="000242D0"/>
    <w:rsid w:val="00034BD0"/>
    <w:rsid w:val="00037AF2"/>
    <w:rsid w:val="0004014A"/>
    <w:rsid w:val="00071511"/>
    <w:rsid w:val="00074154"/>
    <w:rsid w:val="00080EE8"/>
    <w:rsid w:val="000835CE"/>
    <w:rsid w:val="000836D3"/>
    <w:rsid w:val="00084B7D"/>
    <w:rsid w:val="00096591"/>
    <w:rsid w:val="000A192A"/>
    <w:rsid w:val="000B2260"/>
    <w:rsid w:val="000B283E"/>
    <w:rsid w:val="000C29C1"/>
    <w:rsid w:val="000C5DD6"/>
    <w:rsid w:val="000D17B0"/>
    <w:rsid w:val="000D4116"/>
    <w:rsid w:val="000E4E73"/>
    <w:rsid w:val="0010303B"/>
    <w:rsid w:val="00106D37"/>
    <w:rsid w:val="001106B8"/>
    <w:rsid w:val="00133362"/>
    <w:rsid w:val="00145837"/>
    <w:rsid w:val="00151674"/>
    <w:rsid w:val="00161698"/>
    <w:rsid w:val="00173B81"/>
    <w:rsid w:val="00177E84"/>
    <w:rsid w:val="001801B7"/>
    <w:rsid w:val="001962A8"/>
    <w:rsid w:val="001963C7"/>
    <w:rsid w:val="001B011E"/>
    <w:rsid w:val="001B45F8"/>
    <w:rsid w:val="001C7EDD"/>
    <w:rsid w:val="001D1AD8"/>
    <w:rsid w:val="001E1E8C"/>
    <w:rsid w:val="001E338F"/>
    <w:rsid w:val="00200864"/>
    <w:rsid w:val="00214D37"/>
    <w:rsid w:val="00220902"/>
    <w:rsid w:val="00240E1A"/>
    <w:rsid w:val="0024317E"/>
    <w:rsid w:val="002469CA"/>
    <w:rsid w:val="00252673"/>
    <w:rsid w:val="0025591B"/>
    <w:rsid w:val="00263A4C"/>
    <w:rsid w:val="00265190"/>
    <w:rsid w:val="002671AC"/>
    <w:rsid w:val="0027188D"/>
    <w:rsid w:val="00274587"/>
    <w:rsid w:val="002768C5"/>
    <w:rsid w:val="00277608"/>
    <w:rsid w:val="002779F8"/>
    <w:rsid w:val="002808D3"/>
    <w:rsid w:val="00281D36"/>
    <w:rsid w:val="00282EFD"/>
    <w:rsid w:val="00285EFC"/>
    <w:rsid w:val="002B3DC4"/>
    <w:rsid w:val="002B7A60"/>
    <w:rsid w:val="002C1B57"/>
    <w:rsid w:val="002C5271"/>
    <w:rsid w:val="002C6CB6"/>
    <w:rsid w:val="002D6353"/>
    <w:rsid w:val="002F323E"/>
    <w:rsid w:val="00313CD3"/>
    <w:rsid w:val="00316F94"/>
    <w:rsid w:val="0032268E"/>
    <w:rsid w:val="003639A2"/>
    <w:rsid w:val="00374CBD"/>
    <w:rsid w:val="003916E9"/>
    <w:rsid w:val="0039563B"/>
    <w:rsid w:val="00395E34"/>
    <w:rsid w:val="00397ACA"/>
    <w:rsid w:val="003A6DCB"/>
    <w:rsid w:val="003E064F"/>
    <w:rsid w:val="003E4DFF"/>
    <w:rsid w:val="003E6F12"/>
    <w:rsid w:val="003E766F"/>
    <w:rsid w:val="003F42C9"/>
    <w:rsid w:val="00402895"/>
    <w:rsid w:val="004035E7"/>
    <w:rsid w:val="00443750"/>
    <w:rsid w:val="00444D65"/>
    <w:rsid w:val="004474BF"/>
    <w:rsid w:val="00460A61"/>
    <w:rsid w:val="00462423"/>
    <w:rsid w:val="00467012"/>
    <w:rsid w:val="004814AC"/>
    <w:rsid w:val="00495858"/>
    <w:rsid w:val="00497F85"/>
    <w:rsid w:val="004D34CD"/>
    <w:rsid w:val="004D6233"/>
    <w:rsid w:val="004D786D"/>
    <w:rsid w:val="004E723C"/>
    <w:rsid w:val="004F4980"/>
    <w:rsid w:val="00505C1F"/>
    <w:rsid w:val="0051464C"/>
    <w:rsid w:val="005313AB"/>
    <w:rsid w:val="005328C9"/>
    <w:rsid w:val="005345D5"/>
    <w:rsid w:val="005459FF"/>
    <w:rsid w:val="00546428"/>
    <w:rsid w:val="00550DBA"/>
    <w:rsid w:val="00554121"/>
    <w:rsid w:val="005672AE"/>
    <w:rsid w:val="005842A9"/>
    <w:rsid w:val="005A0FB2"/>
    <w:rsid w:val="005A106C"/>
    <w:rsid w:val="005D074E"/>
    <w:rsid w:val="005E1BB2"/>
    <w:rsid w:val="005F4DAA"/>
    <w:rsid w:val="005F5C98"/>
    <w:rsid w:val="00621218"/>
    <w:rsid w:val="00625CCA"/>
    <w:rsid w:val="00632830"/>
    <w:rsid w:val="00651144"/>
    <w:rsid w:val="006659B6"/>
    <w:rsid w:val="00665C37"/>
    <w:rsid w:val="006A3E4D"/>
    <w:rsid w:val="006A63E6"/>
    <w:rsid w:val="006B64B1"/>
    <w:rsid w:val="006C00CB"/>
    <w:rsid w:val="006C14C3"/>
    <w:rsid w:val="006C45A3"/>
    <w:rsid w:val="006E04AD"/>
    <w:rsid w:val="006F2A45"/>
    <w:rsid w:val="00710B07"/>
    <w:rsid w:val="00715AE9"/>
    <w:rsid w:val="00735BBB"/>
    <w:rsid w:val="007362F2"/>
    <w:rsid w:val="00737388"/>
    <w:rsid w:val="00742892"/>
    <w:rsid w:val="007528CF"/>
    <w:rsid w:val="007557F2"/>
    <w:rsid w:val="007749D0"/>
    <w:rsid w:val="00777B1D"/>
    <w:rsid w:val="00783157"/>
    <w:rsid w:val="007A25BE"/>
    <w:rsid w:val="007A4881"/>
    <w:rsid w:val="007C60D2"/>
    <w:rsid w:val="007E2C67"/>
    <w:rsid w:val="007E39E3"/>
    <w:rsid w:val="007E50A1"/>
    <w:rsid w:val="007F4CFC"/>
    <w:rsid w:val="00806572"/>
    <w:rsid w:val="00831F03"/>
    <w:rsid w:val="0083461F"/>
    <w:rsid w:val="0084369C"/>
    <w:rsid w:val="0085777D"/>
    <w:rsid w:val="008721A3"/>
    <w:rsid w:val="00883CC5"/>
    <w:rsid w:val="00883EC9"/>
    <w:rsid w:val="00885E14"/>
    <w:rsid w:val="008A0616"/>
    <w:rsid w:val="008A30FF"/>
    <w:rsid w:val="008B20B7"/>
    <w:rsid w:val="008B4546"/>
    <w:rsid w:val="008D61F7"/>
    <w:rsid w:val="008E1165"/>
    <w:rsid w:val="008F5619"/>
    <w:rsid w:val="00922C75"/>
    <w:rsid w:val="00923568"/>
    <w:rsid w:val="00923863"/>
    <w:rsid w:val="00930022"/>
    <w:rsid w:val="009415EF"/>
    <w:rsid w:val="00943454"/>
    <w:rsid w:val="0095387C"/>
    <w:rsid w:val="0096544B"/>
    <w:rsid w:val="00975998"/>
    <w:rsid w:val="009811EE"/>
    <w:rsid w:val="009A5259"/>
    <w:rsid w:val="009A74E8"/>
    <w:rsid w:val="009B1608"/>
    <w:rsid w:val="009B3417"/>
    <w:rsid w:val="009D0555"/>
    <w:rsid w:val="00A06B48"/>
    <w:rsid w:val="00A2338D"/>
    <w:rsid w:val="00A33C6E"/>
    <w:rsid w:val="00A36CC6"/>
    <w:rsid w:val="00A4063F"/>
    <w:rsid w:val="00A453E8"/>
    <w:rsid w:val="00A46382"/>
    <w:rsid w:val="00A50516"/>
    <w:rsid w:val="00A6142F"/>
    <w:rsid w:val="00A71AE3"/>
    <w:rsid w:val="00A913B7"/>
    <w:rsid w:val="00AD3814"/>
    <w:rsid w:val="00AD418B"/>
    <w:rsid w:val="00AD5D0F"/>
    <w:rsid w:val="00AE64D2"/>
    <w:rsid w:val="00AF32B3"/>
    <w:rsid w:val="00AF3C9C"/>
    <w:rsid w:val="00B00BA2"/>
    <w:rsid w:val="00B0723F"/>
    <w:rsid w:val="00B127A8"/>
    <w:rsid w:val="00B22615"/>
    <w:rsid w:val="00B25867"/>
    <w:rsid w:val="00B4070F"/>
    <w:rsid w:val="00B41275"/>
    <w:rsid w:val="00B41708"/>
    <w:rsid w:val="00B52F94"/>
    <w:rsid w:val="00B72275"/>
    <w:rsid w:val="00B739BC"/>
    <w:rsid w:val="00B834BE"/>
    <w:rsid w:val="00B84583"/>
    <w:rsid w:val="00B84753"/>
    <w:rsid w:val="00BB02B9"/>
    <w:rsid w:val="00BC2C3A"/>
    <w:rsid w:val="00BE0C68"/>
    <w:rsid w:val="00BE1018"/>
    <w:rsid w:val="00BE3F7B"/>
    <w:rsid w:val="00BF15FE"/>
    <w:rsid w:val="00C039A0"/>
    <w:rsid w:val="00C14DB8"/>
    <w:rsid w:val="00C165F7"/>
    <w:rsid w:val="00C23531"/>
    <w:rsid w:val="00C378E2"/>
    <w:rsid w:val="00C404F6"/>
    <w:rsid w:val="00C42EB4"/>
    <w:rsid w:val="00C51F79"/>
    <w:rsid w:val="00C52557"/>
    <w:rsid w:val="00C60D7A"/>
    <w:rsid w:val="00C627CD"/>
    <w:rsid w:val="00C62EEF"/>
    <w:rsid w:val="00C900BE"/>
    <w:rsid w:val="00CE1F8C"/>
    <w:rsid w:val="00CE513D"/>
    <w:rsid w:val="00D00A95"/>
    <w:rsid w:val="00D12ED5"/>
    <w:rsid w:val="00D52D42"/>
    <w:rsid w:val="00D55D38"/>
    <w:rsid w:val="00D6295E"/>
    <w:rsid w:val="00D67E8A"/>
    <w:rsid w:val="00D70A53"/>
    <w:rsid w:val="00D823E8"/>
    <w:rsid w:val="00D83CF7"/>
    <w:rsid w:val="00D859CC"/>
    <w:rsid w:val="00DA33DC"/>
    <w:rsid w:val="00DB445E"/>
    <w:rsid w:val="00DB7D9D"/>
    <w:rsid w:val="00DC131C"/>
    <w:rsid w:val="00DD084F"/>
    <w:rsid w:val="00DD1877"/>
    <w:rsid w:val="00DD5004"/>
    <w:rsid w:val="00DD606B"/>
    <w:rsid w:val="00DD65CB"/>
    <w:rsid w:val="00DE76C9"/>
    <w:rsid w:val="00DF4FEC"/>
    <w:rsid w:val="00E10F68"/>
    <w:rsid w:val="00E301E8"/>
    <w:rsid w:val="00E34B8B"/>
    <w:rsid w:val="00E40FD7"/>
    <w:rsid w:val="00E424A9"/>
    <w:rsid w:val="00E66855"/>
    <w:rsid w:val="00E73F0C"/>
    <w:rsid w:val="00E9203E"/>
    <w:rsid w:val="00EA5C4F"/>
    <w:rsid w:val="00EA61C9"/>
    <w:rsid w:val="00EB5B2F"/>
    <w:rsid w:val="00EC4856"/>
    <w:rsid w:val="00EF7FD0"/>
    <w:rsid w:val="00F02E43"/>
    <w:rsid w:val="00F051D1"/>
    <w:rsid w:val="00F31604"/>
    <w:rsid w:val="00F3203E"/>
    <w:rsid w:val="00F35052"/>
    <w:rsid w:val="00F5407E"/>
    <w:rsid w:val="00F54619"/>
    <w:rsid w:val="00F60E1D"/>
    <w:rsid w:val="00F6323D"/>
    <w:rsid w:val="00F7159B"/>
    <w:rsid w:val="00F72849"/>
    <w:rsid w:val="00F83995"/>
    <w:rsid w:val="00F957A5"/>
    <w:rsid w:val="00FB1D3E"/>
    <w:rsid w:val="00FC17CA"/>
    <w:rsid w:val="00FE06DC"/>
    <w:rsid w:val="00FF033E"/>
    <w:rsid w:val="00FF4250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B1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77B1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77B1D"/>
    <w:pPr>
      <w:keepNext/>
      <w:jc w:val="center"/>
      <w:outlineLvl w:val="3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B1D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777B1D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777B1D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777B1D"/>
    <w:pPr>
      <w:ind w:left="720"/>
      <w:contextualSpacing/>
    </w:pPr>
  </w:style>
  <w:style w:type="paragraph" w:customStyle="1" w:styleId="ConsNormal">
    <w:name w:val="ConsNormal"/>
    <w:rsid w:val="0077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77B1D"/>
    <w:rPr>
      <w:color w:val="0000FF"/>
      <w:u w:val="single"/>
    </w:rPr>
  </w:style>
  <w:style w:type="paragraph" w:customStyle="1" w:styleId="ConsPlusNonformat">
    <w:name w:val="ConsPlusNonformat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777B1D"/>
    <w:pPr>
      <w:spacing w:before="100" w:beforeAutospacing="1" w:after="100" w:afterAutospacing="1"/>
    </w:pPr>
  </w:style>
  <w:style w:type="character" w:styleId="ac">
    <w:name w:val="FollowedHyperlink"/>
    <w:uiPriority w:val="99"/>
    <w:unhideWhenUsed/>
    <w:rsid w:val="00777B1D"/>
    <w:rPr>
      <w:color w:val="800080"/>
      <w:u w:val="single"/>
    </w:rPr>
  </w:style>
  <w:style w:type="character" w:customStyle="1" w:styleId="bg">
    <w:name w:val="bg"/>
    <w:basedOn w:val="a0"/>
    <w:rsid w:val="00777B1D"/>
  </w:style>
  <w:style w:type="character" w:customStyle="1" w:styleId="separator">
    <w:name w:val="separator"/>
    <w:basedOn w:val="a0"/>
    <w:rsid w:val="00777B1D"/>
  </w:style>
  <w:style w:type="paragraph" w:styleId="z-">
    <w:name w:val="HTML Top of Form"/>
    <w:basedOn w:val="a"/>
    <w:next w:val="a"/>
    <w:link w:val="z-0"/>
    <w:hidden/>
    <w:uiPriority w:val="99"/>
    <w:unhideWhenUsed/>
    <w:rsid w:val="00777B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7B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character" w:styleId="ad">
    <w:name w:val="Strong"/>
    <w:uiPriority w:val="22"/>
    <w:qFormat/>
    <w:rsid w:val="00777B1D"/>
    <w:rPr>
      <w:b/>
      <w:bCs/>
    </w:rPr>
  </w:style>
  <w:style w:type="character" w:customStyle="1" w:styleId="header-2">
    <w:name w:val="header-2"/>
    <w:basedOn w:val="a0"/>
    <w:rsid w:val="00777B1D"/>
  </w:style>
  <w:style w:type="character" w:customStyle="1" w:styleId="header-3">
    <w:name w:val="header-3"/>
    <w:basedOn w:val="a0"/>
    <w:rsid w:val="00777B1D"/>
  </w:style>
  <w:style w:type="character" w:customStyle="1" w:styleId="color">
    <w:name w:val="color"/>
    <w:basedOn w:val="a0"/>
    <w:rsid w:val="00777B1D"/>
  </w:style>
  <w:style w:type="character" w:styleId="ae">
    <w:name w:val="Emphasis"/>
    <w:uiPriority w:val="20"/>
    <w:qFormat/>
    <w:rsid w:val="00777B1D"/>
    <w:rPr>
      <w:i/>
      <w:iCs/>
    </w:rPr>
  </w:style>
  <w:style w:type="paragraph" w:styleId="af">
    <w:name w:val="Balloon Text"/>
    <w:basedOn w:val="a"/>
    <w:link w:val="af0"/>
    <w:uiPriority w:val="99"/>
    <w:unhideWhenUsed/>
    <w:rsid w:val="00777B1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77B1D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777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777B1D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7B1D"/>
    <w:pPr>
      <w:ind w:left="720"/>
    </w:pPr>
    <w:rPr>
      <w:rFonts w:eastAsia="Calibri"/>
      <w:sz w:val="26"/>
    </w:rPr>
  </w:style>
  <w:style w:type="paragraph" w:customStyle="1" w:styleId="ConsPlusNormal">
    <w:name w:val="ConsPlusNormal"/>
    <w:rsid w:val="0077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77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B1D"/>
  </w:style>
  <w:style w:type="character" w:customStyle="1" w:styleId="12">
    <w:name w:val="Заголовок №1_"/>
    <w:link w:val="13"/>
    <w:rsid w:val="00777B1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7B1D"/>
    <w:pPr>
      <w:shd w:val="clear" w:color="auto" w:fill="FFFFFF"/>
      <w:spacing w:line="0" w:lineRule="atLeast"/>
      <w:ind w:hanging="36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9">
    <w:name w:val="p19"/>
    <w:basedOn w:val="a"/>
    <w:rsid w:val="00777B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77B1D"/>
    <w:pPr>
      <w:spacing w:before="100" w:beforeAutospacing="1" w:after="100" w:afterAutospacing="1"/>
    </w:pPr>
  </w:style>
  <w:style w:type="table" w:styleId="-1">
    <w:name w:val="Table Web 1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77B1D"/>
  </w:style>
  <w:style w:type="character" w:customStyle="1" w:styleId="90">
    <w:name w:val="Заголовок 9 Знак"/>
    <w:basedOn w:val="a0"/>
    <w:link w:val="9"/>
    <w:uiPriority w:val="9"/>
    <w:semiHidden/>
    <w:rsid w:val="00FF0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rsid w:val="005313AB"/>
  </w:style>
  <w:style w:type="paragraph" w:customStyle="1" w:styleId="consplusnormal0">
    <w:name w:val="consplusnormal"/>
    <w:basedOn w:val="a"/>
    <w:rsid w:val="00034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A34D-80E8-4EC2-AEB1-4181373C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Шестаков</cp:lastModifiedBy>
  <cp:revision>17</cp:revision>
  <cp:lastPrinted>2022-11-08T01:37:00Z</cp:lastPrinted>
  <dcterms:created xsi:type="dcterms:W3CDTF">2022-03-22T07:02:00Z</dcterms:created>
  <dcterms:modified xsi:type="dcterms:W3CDTF">2022-12-14T00:46:00Z</dcterms:modified>
</cp:coreProperties>
</file>