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21C38" w14:textId="77777777" w:rsidR="007472C2" w:rsidRDefault="007472C2" w:rsidP="0074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14:paraId="0C7B773E" w14:textId="391B9A37" w:rsidR="007472C2" w:rsidRPr="00D84D51" w:rsidRDefault="000C7DC2" w:rsidP="007472C2">
      <w:pPr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о</w:t>
      </w:r>
      <w:r w:rsidR="004A7CD8">
        <w:rPr>
          <w:b/>
          <w:sz w:val="28"/>
          <w:szCs w:val="28"/>
        </w:rPr>
        <w:t>бщественных обсуждений проекта</w:t>
      </w:r>
      <w:r w:rsidR="00712F24">
        <w:rPr>
          <w:b/>
          <w:sz w:val="28"/>
          <w:szCs w:val="28"/>
        </w:rPr>
        <w:t xml:space="preserve"> </w:t>
      </w:r>
      <w:r w:rsidR="004A7CD8" w:rsidRPr="004A7CD8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14:paraId="0EDB61B3" w14:textId="590A09CC" w:rsidR="00712F24" w:rsidRPr="00712F24" w:rsidRDefault="00712F24" w:rsidP="004A7CD8">
      <w:pPr>
        <w:jc w:val="both"/>
        <w:rPr>
          <w:color w:val="auto"/>
        </w:rPr>
      </w:pPr>
      <w:r>
        <w:rPr>
          <w:color w:val="auto"/>
        </w:rPr>
        <w:t>Общественные обсуждения</w:t>
      </w:r>
      <w:r w:rsidR="007472C2" w:rsidRPr="00D84D51">
        <w:rPr>
          <w:color w:val="auto"/>
        </w:rPr>
        <w:t xml:space="preserve"> назначены </w:t>
      </w:r>
      <w:r w:rsidR="00622065">
        <w:rPr>
          <w:color w:val="auto"/>
        </w:rPr>
        <w:t>п</w:t>
      </w:r>
      <w:r w:rsidR="007472C2" w:rsidRPr="00D84D51">
        <w:rPr>
          <w:color w:val="auto"/>
        </w:rPr>
        <w:t xml:space="preserve">остановлением </w:t>
      </w:r>
      <w:r w:rsidR="006843F5" w:rsidRPr="00D84D51">
        <w:rPr>
          <w:color w:val="auto"/>
        </w:rPr>
        <w:t xml:space="preserve">Администрации </w:t>
      </w:r>
      <w:r w:rsidR="00FA59C2">
        <w:rPr>
          <w:color w:val="auto"/>
        </w:rPr>
        <w:t xml:space="preserve">муниципального </w:t>
      </w:r>
      <w:r w:rsidR="002F128B">
        <w:rPr>
          <w:color w:val="auto"/>
        </w:rPr>
        <w:t>образования</w:t>
      </w:r>
      <w:r w:rsidR="00E205AB" w:rsidRPr="00D84D51">
        <w:rPr>
          <w:color w:val="auto"/>
        </w:rPr>
        <w:t xml:space="preserve"> «Поселок </w:t>
      </w:r>
      <w:r w:rsidR="004958C9" w:rsidRPr="00D84D51">
        <w:rPr>
          <w:color w:val="auto"/>
        </w:rPr>
        <w:t>Айхал»</w:t>
      </w:r>
      <w:r w:rsidR="00622065" w:rsidRPr="00622065">
        <w:t xml:space="preserve"> </w:t>
      </w:r>
      <w:r w:rsidR="00622065" w:rsidRPr="00622065">
        <w:rPr>
          <w:color w:val="auto"/>
        </w:rPr>
        <w:t>Мирнинского района Республики Саха (Якутия)</w:t>
      </w:r>
      <w:r w:rsidR="00896688" w:rsidRPr="00D84D51">
        <w:rPr>
          <w:color w:val="auto"/>
        </w:rPr>
        <w:t xml:space="preserve"> </w:t>
      </w:r>
      <w:r w:rsidR="009A3D03" w:rsidRPr="00D84D51">
        <w:rPr>
          <w:color w:val="auto"/>
        </w:rPr>
        <w:t xml:space="preserve">от </w:t>
      </w:r>
      <w:r w:rsidR="004A7CD8">
        <w:rPr>
          <w:color w:val="auto"/>
        </w:rPr>
        <w:t>29</w:t>
      </w:r>
      <w:r>
        <w:rPr>
          <w:color w:val="auto"/>
        </w:rPr>
        <w:t xml:space="preserve"> </w:t>
      </w:r>
      <w:r w:rsidR="004A7CD8">
        <w:rPr>
          <w:color w:val="auto"/>
        </w:rPr>
        <w:t>сентября</w:t>
      </w:r>
      <w:r>
        <w:rPr>
          <w:color w:val="auto"/>
        </w:rPr>
        <w:t xml:space="preserve"> 2022</w:t>
      </w:r>
      <w:r w:rsidR="00622065">
        <w:rPr>
          <w:color w:val="auto"/>
        </w:rPr>
        <w:t xml:space="preserve"> года</w:t>
      </w:r>
      <w:r w:rsidR="009A3D03" w:rsidRPr="00D84D51">
        <w:rPr>
          <w:color w:val="auto"/>
        </w:rPr>
        <w:t xml:space="preserve"> № </w:t>
      </w:r>
      <w:r w:rsidR="004A7CD8">
        <w:rPr>
          <w:color w:val="auto"/>
        </w:rPr>
        <w:t>432</w:t>
      </w:r>
      <w:r w:rsidR="009630A5" w:rsidRPr="009630A5">
        <w:rPr>
          <w:color w:val="auto"/>
        </w:rPr>
        <w:t xml:space="preserve"> </w:t>
      </w:r>
      <w:r w:rsidRPr="00712F24">
        <w:rPr>
          <w:color w:val="auto"/>
        </w:rPr>
        <w:t>«</w:t>
      </w:r>
      <w:bookmarkStart w:id="0" w:name="_Hlk98499260"/>
      <w:r w:rsidR="004A7CD8" w:rsidRPr="004A7CD8">
        <w:rPr>
          <w:color w:val="auto"/>
        </w:rPr>
        <w:t>О назначении общественных обсуждений по рассмотрению проекта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год» и утверждении состава организационного комитета</w:t>
      </w:r>
      <w:r>
        <w:rPr>
          <w:color w:val="auto"/>
        </w:rPr>
        <w:t>»</w:t>
      </w:r>
      <w:r w:rsidRPr="00712F24">
        <w:rPr>
          <w:color w:val="auto"/>
        </w:rPr>
        <w:t>.</w:t>
      </w:r>
    </w:p>
    <w:bookmarkEnd w:id="0"/>
    <w:p w14:paraId="6CB90EDB" w14:textId="706693FC" w:rsidR="00345E66" w:rsidRDefault="00B52B77" w:rsidP="00345E66">
      <w:pPr>
        <w:ind w:firstLine="567"/>
        <w:jc w:val="both"/>
        <w:rPr>
          <w:color w:val="auto"/>
        </w:rPr>
      </w:pPr>
      <w:r w:rsidRPr="00D84D51">
        <w:rPr>
          <w:color w:val="auto"/>
        </w:rPr>
        <w:t>Текст проекта р</w:t>
      </w:r>
      <w:r w:rsidR="007472C2" w:rsidRPr="00D84D51">
        <w:rPr>
          <w:color w:val="auto"/>
        </w:rPr>
        <w:t>ешения</w:t>
      </w:r>
      <w:r w:rsidRPr="00D84D51">
        <w:rPr>
          <w:color w:val="auto"/>
        </w:rPr>
        <w:t xml:space="preserve"> </w:t>
      </w:r>
      <w:r w:rsidR="007472C2" w:rsidRPr="00D84D51">
        <w:rPr>
          <w:color w:val="auto"/>
        </w:rPr>
        <w:t xml:space="preserve">был </w:t>
      </w:r>
      <w:r w:rsidRPr="00D84D51">
        <w:rPr>
          <w:color w:val="auto"/>
        </w:rPr>
        <w:t>размещен на официальном сайте Администрации МО «Поселок Айхал» (</w:t>
      </w:r>
      <w:hyperlink r:id="rId5" w:history="1">
        <w:r w:rsidR="00392C99" w:rsidRPr="002B5CC8">
          <w:rPr>
            <w:rStyle w:val="a6"/>
            <w:lang w:val="en-US"/>
          </w:rPr>
          <w:t>www</w:t>
        </w:r>
        <w:r w:rsidR="00392C99" w:rsidRPr="002B5CC8">
          <w:rPr>
            <w:rStyle w:val="a6"/>
          </w:rPr>
          <w:t>.мо-айхал.рф</w:t>
        </w:r>
      </w:hyperlink>
      <w:r w:rsidRPr="00D84D51">
        <w:rPr>
          <w:color w:val="auto"/>
        </w:rPr>
        <w:t>)</w:t>
      </w:r>
      <w:r w:rsidR="00392C99">
        <w:rPr>
          <w:color w:val="auto"/>
        </w:rPr>
        <w:t xml:space="preserve"> </w:t>
      </w:r>
      <w:r w:rsidR="004A7CD8">
        <w:rPr>
          <w:color w:val="auto"/>
        </w:rPr>
        <w:t>29</w:t>
      </w:r>
      <w:r w:rsidR="00712F24">
        <w:rPr>
          <w:color w:val="auto"/>
        </w:rPr>
        <w:t xml:space="preserve"> </w:t>
      </w:r>
      <w:r w:rsidR="004A7CD8">
        <w:rPr>
          <w:color w:val="auto"/>
        </w:rPr>
        <w:t>сентября</w:t>
      </w:r>
      <w:r w:rsidR="00712F24">
        <w:rPr>
          <w:color w:val="auto"/>
        </w:rPr>
        <w:t xml:space="preserve"> 2022</w:t>
      </w:r>
      <w:r w:rsidR="00C66A83">
        <w:rPr>
          <w:color w:val="auto"/>
        </w:rPr>
        <w:t xml:space="preserve"> </w:t>
      </w:r>
      <w:r w:rsidRPr="00D84D51">
        <w:rPr>
          <w:color w:val="auto"/>
        </w:rPr>
        <w:t>года</w:t>
      </w:r>
      <w:r w:rsidR="001D7037" w:rsidRPr="00D84D51">
        <w:rPr>
          <w:color w:val="auto"/>
        </w:rPr>
        <w:t>.</w:t>
      </w:r>
      <w:r w:rsidR="00345E66">
        <w:rPr>
          <w:color w:val="auto"/>
        </w:rPr>
        <w:t xml:space="preserve"> (</w:t>
      </w:r>
      <w:hyperlink r:id="rId6" w:history="1">
        <w:r w:rsidR="00345E66" w:rsidRPr="00584CC8">
          <w:rPr>
            <w:rStyle w:val="a6"/>
          </w:rPr>
          <w:t>https://xn----8sba9albo3d.xn--p1ai/wp-content/uploads/2022/09/Postanovlenie-o-naznachenii-obshhestvennykh-obsuzhdeniy-ot-29.09.-N432.pdf</w:t>
        </w:r>
      </w:hyperlink>
      <w:r w:rsidR="00345E66">
        <w:rPr>
          <w:color w:val="auto"/>
        </w:rPr>
        <w:t>).</w:t>
      </w:r>
    </w:p>
    <w:p w14:paraId="100307C1" w14:textId="77777777" w:rsidR="00345E66" w:rsidRPr="00D84D51" w:rsidRDefault="00345E66" w:rsidP="00345E66">
      <w:pPr>
        <w:ind w:firstLine="567"/>
        <w:jc w:val="both"/>
        <w:rPr>
          <w:color w:val="auto"/>
        </w:rPr>
      </w:pPr>
    </w:p>
    <w:p w14:paraId="75FF1DB8" w14:textId="0A00EA8C" w:rsidR="003E4781" w:rsidRDefault="000C7DC2" w:rsidP="003E4781">
      <w:pPr>
        <w:ind w:firstLine="567"/>
        <w:jc w:val="both"/>
        <w:rPr>
          <w:color w:val="auto"/>
        </w:rPr>
      </w:pPr>
      <w:r w:rsidRPr="000C7DC2">
        <w:rPr>
          <w:color w:val="auto"/>
        </w:rPr>
        <w:t>Срок проведения общественных</w:t>
      </w:r>
      <w:r w:rsidR="00712F24" w:rsidRPr="000C7DC2">
        <w:rPr>
          <w:color w:val="auto"/>
        </w:rPr>
        <w:t xml:space="preserve"> обсуждени</w:t>
      </w:r>
      <w:r w:rsidRPr="000C7DC2">
        <w:rPr>
          <w:color w:val="auto"/>
        </w:rPr>
        <w:t>й:</w:t>
      </w:r>
      <w:r w:rsidRPr="000C7DC2">
        <w:t xml:space="preserve"> </w:t>
      </w:r>
      <w:r w:rsidR="003E4781" w:rsidRPr="000C7DC2">
        <w:t>с 01 октября 2022 года по 01 ноября 2022 года.</w:t>
      </w:r>
      <w:r w:rsidR="003E4781">
        <w:rPr>
          <w:color w:val="auto"/>
        </w:rPr>
        <w:t xml:space="preserve"> </w:t>
      </w:r>
    </w:p>
    <w:p w14:paraId="2063933B" w14:textId="5B2C58D0" w:rsidR="00345E66" w:rsidRDefault="00345E66" w:rsidP="003E4781">
      <w:pPr>
        <w:ind w:firstLine="567"/>
        <w:jc w:val="both"/>
        <w:rPr>
          <w:color w:val="auto"/>
        </w:rPr>
      </w:pPr>
      <w:r>
        <w:rPr>
          <w:color w:val="auto"/>
        </w:rPr>
        <w:t>Форма общественных обсуждений: заочная</w:t>
      </w:r>
    </w:p>
    <w:p w14:paraId="2243B332" w14:textId="4761C1D5" w:rsidR="00D84D51" w:rsidRDefault="008A059F" w:rsidP="000C7DC2">
      <w:pPr>
        <w:ind w:firstLine="567"/>
        <w:jc w:val="both"/>
        <w:rPr>
          <w:bCs/>
        </w:rPr>
      </w:pPr>
      <w:r w:rsidRPr="00C742CA">
        <w:rPr>
          <w:b/>
          <w:bCs/>
        </w:rPr>
        <w:t xml:space="preserve">Основания принятия </w:t>
      </w:r>
      <w:r w:rsidR="004017EC" w:rsidRPr="00C742CA">
        <w:rPr>
          <w:b/>
          <w:bCs/>
        </w:rPr>
        <w:t>проекта</w:t>
      </w:r>
      <w:r w:rsidRPr="00C742CA">
        <w:rPr>
          <w:b/>
          <w:bCs/>
        </w:rPr>
        <w:t>:</w:t>
      </w:r>
      <w:r w:rsidRPr="00C742CA">
        <w:rPr>
          <w:bCs/>
        </w:rPr>
        <w:t xml:space="preserve"> </w:t>
      </w:r>
      <w:r w:rsidR="004A7CD8" w:rsidRPr="004A7CD8">
        <w:rPr>
          <w:bCs/>
        </w:rPr>
        <w:t>п.4 стать</w:t>
      </w:r>
      <w:r w:rsidR="004A7CD8">
        <w:rPr>
          <w:bCs/>
        </w:rPr>
        <w:t>я</w:t>
      </w:r>
      <w:r w:rsidR="004A7CD8" w:rsidRPr="004A7CD8">
        <w:rPr>
          <w:bCs/>
        </w:rPr>
        <w:t xml:space="preserve"> 44 Федерального закона от 31.07.2020 № 248 – ФЗ «О государственном контроле (надзоре) и муниципальном к</w:t>
      </w:r>
      <w:r w:rsidR="004A7CD8">
        <w:rPr>
          <w:bCs/>
        </w:rPr>
        <w:t>онтроле в Российской Федерации».</w:t>
      </w:r>
    </w:p>
    <w:p w14:paraId="70033DAB" w14:textId="77777777" w:rsidR="004A7CD8" w:rsidRPr="00D84D51" w:rsidRDefault="004A7CD8" w:rsidP="004A7CD8">
      <w:pPr>
        <w:ind w:firstLine="709"/>
        <w:jc w:val="both"/>
        <w:rPr>
          <w:color w:val="auto"/>
        </w:rPr>
      </w:pPr>
    </w:p>
    <w:p w14:paraId="1A3E41C9" w14:textId="23C94216" w:rsidR="00B52B77" w:rsidRPr="00487FDC" w:rsidRDefault="00487FDC" w:rsidP="00D84D51">
      <w:pPr>
        <w:ind w:firstLine="567"/>
        <w:jc w:val="both"/>
        <w:rPr>
          <w:color w:val="auto"/>
        </w:rPr>
      </w:pPr>
      <w:r w:rsidRPr="00C66A83">
        <w:rPr>
          <w:color w:val="auto"/>
        </w:rPr>
        <w:t xml:space="preserve">В ходе </w:t>
      </w:r>
      <w:r w:rsidR="00712F24">
        <w:rPr>
          <w:color w:val="auto"/>
        </w:rPr>
        <w:t>общественных обсуждений</w:t>
      </w:r>
      <w:r w:rsidRPr="00C66A83">
        <w:rPr>
          <w:color w:val="auto"/>
        </w:rPr>
        <w:t xml:space="preserve"> предложений и замечаний не поступило.</w:t>
      </w:r>
    </w:p>
    <w:p w14:paraId="616E6D78" w14:textId="77777777" w:rsidR="00D84D51" w:rsidRPr="00D84D51" w:rsidRDefault="00D84D51" w:rsidP="00163908">
      <w:pPr>
        <w:ind w:firstLine="540"/>
        <w:jc w:val="both"/>
        <w:rPr>
          <w:color w:val="auto"/>
        </w:rPr>
      </w:pPr>
    </w:p>
    <w:p w14:paraId="7FE25126" w14:textId="21225AFA" w:rsidR="00711980" w:rsidRPr="00784496" w:rsidRDefault="00711980" w:rsidP="00711980">
      <w:pPr>
        <w:spacing w:line="300" w:lineRule="exact"/>
        <w:ind w:firstLine="708"/>
        <w:jc w:val="both"/>
        <w:rPr>
          <w:b/>
        </w:rPr>
      </w:pPr>
      <w:r w:rsidRPr="00784496">
        <w:rPr>
          <w:b/>
        </w:rPr>
        <w:t xml:space="preserve">По итогам </w:t>
      </w:r>
      <w:r w:rsidR="00345E66">
        <w:rPr>
          <w:b/>
        </w:rPr>
        <w:t xml:space="preserve">общественных обсуждений </w:t>
      </w:r>
      <w:r w:rsidRPr="00784496">
        <w:rPr>
          <w:b/>
        </w:rPr>
        <w:t>принято решение:</w:t>
      </w:r>
    </w:p>
    <w:p w14:paraId="78F18EB4" w14:textId="233AA1B2" w:rsidR="003E4781" w:rsidRPr="003E4781" w:rsidRDefault="00711980" w:rsidP="003E4781">
      <w:pPr>
        <w:pStyle w:val="a7"/>
        <w:numPr>
          <w:ilvl w:val="0"/>
          <w:numId w:val="1"/>
        </w:numPr>
        <w:tabs>
          <w:tab w:val="left" w:pos="1134"/>
        </w:tabs>
        <w:spacing w:line="300" w:lineRule="exact"/>
        <w:ind w:left="0" w:firstLine="708"/>
        <w:contextualSpacing/>
        <w:jc w:val="both"/>
      </w:pPr>
      <w:r w:rsidRPr="00784496">
        <w:t>Одобрить предложенный проект</w:t>
      </w:r>
      <w:r>
        <w:t xml:space="preserve"> </w:t>
      </w:r>
      <w:r w:rsidR="003E4781" w:rsidRPr="003E4781"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год.</w:t>
      </w:r>
    </w:p>
    <w:p w14:paraId="28C3D416" w14:textId="77777777" w:rsidR="003E4781" w:rsidRDefault="00711980" w:rsidP="005D5EC2">
      <w:pPr>
        <w:pStyle w:val="a7"/>
        <w:numPr>
          <w:ilvl w:val="0"/>
          <w:numId w:val="1"/>
        </w:numPr>
        <w:tabs>
          <w:tab w:val="left" w:pos="1134"/>
        </w:tabs>
        <w:spacing w:line="300" w:lineRule="exact"/>
        <w:ind w:left="0" w:firstLine="708"/>
        <w:contextualSpacing/>
        <w:jc w:val="both"/>
      </w:pPr>
      <w:r w:rsidRPr="00784496">
        <w:t>Администрации МО «</w:t>
      </w:r>
      <w:r>
        <w:t>Поселок Айхал</w:t>
      </w:r>
      <w:r w:rsidRPr="00784496">
        <w:t>»</w:t>
      </w:r>
      <w:r>
        <w:t xml:space="preserve"> Мирнинского района</w:t>
      </w:r>
      <w:r w:rsidRPr="00784496">
        <w:t xml:space="preserve"> Республики Саха (Якутия) с учетом проведенных </w:t>
      </w:r>
      <w:r w:rsidR="00712F24">
        <w:t>общественных обсуждений</w:t>
      </w:r>
      <w:r w:rsidRPr="00784496">
        <w:t xml:space="preserve"> </w:t>
      </w:r>
      <w:r w:rsidR="003E4781">
        <w:t xml:space="preserve">утвердить </w:t>
      </w:r>
      <w:r w:rsidR="003E4781" w:rsidRPr="00784496">
        <w:t>проект</w:t>
      </w:r>
      <w:r w:rsidR="003E4781">
        <w:t xml:space="preserve"> </w:t>
      </w:r>
      <w:r w:rsidR="003E4781" w:rsidRPr="003E4781"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год.</w:t>
      </w:r>
    </w:p>
    <w:p w14:paraId="5FB3D746" w14:textId="7BAC1898" w:rsidR="00711980" w:rsidRPr="00784496" w:rsidRDefault="00711980" w:rsidP="005D5EC2">
      <w:pPr>
        <w:pStyle w:val="a7"/>
        <w:numPr>
          <w:ilvl w:val="0"/>
          <w:numId w:val="1"/>
        </w:numPr>
        <w:tabs>
          <w:tab w:val="left" w:pos="1134"/>
        </w:tabs>
        <w:spacing w:line="300" w:lineRule="exact"/>
        <w:ind w:left="0" w:firstLine="708"/>
        <w:contextualSpacing/>
        <w:jc w:val="both"/>
      </w:pPr>
      <w:r w:rsidRPr="00784496">
        <w:t>Настоящ</w:t>
      </w:r>
      <w:r w:rsidR="00622065">
        <w:t xml:space="preserve">ий документ </w:t>
      </w:r>
      <w:r w:rsidRPr="00784496">
        <w:t xml:space="preserve">опубликовать </w:t>
      </w:r>
      <w:r>
        <w:t xml:space="preserve">в </w:t>
      </w:r>
      <w:r w:rsidR="00C66A83" w:rsidRPr="003E4781">
        <w:rPr>
          <w:lang w:val="x-none"/>
        </w:rPr>
        <w:t>информацио</w:t>
      </w:r>
      <w:r w:rsidR="00C66A83">
        <w:t>нном</w:t>
      </w:r>
      <w:r w:rsidRPr="003E4781">
        <w:rPr>
          <w:lang w:val="x-none"/>
        </w:rPr>
        <w:t xml:space="preserve"> бюллетен</w:t>
      </w:r>
      <w:r>
        <w:t>е</w:t>
      </w:r>
      <w:r w:rsidRPr="003E4781">
        <w:rPr>
          <w:lang w:val="x-none"/>
        </w:rPr>
        <w:t xml:space="preserve"> </w:t>
      </w:r>
      <w:r w:rsidR="00C66A83" w:rsidRPr="003E4781">
        <w:rPr>
          <w:lang w:val="x-none"/>
        </w:rPr>
        <w:t xml:space="preserve">«Вестник </w:t>
      </w:r>
      <w:proofErr w:type="spellStart"/>
      <w:r w:rsidR="00C66A83" w:rsidRPr="003E4781">
        <w:rPr>
          <w:lang w:val="x-none"/>
        </w:rPr>
        <w:t>Айхала</w:t>
      </w:r>
      <w:proofErr w:type="spellEnd"/>
      <w:r w:rsidR="00C66A83" w:rsidRPr="003E4781">
        <w:rPr>
          <w:lang w:val="x-none"/>
        </w:rPr>
        <w:t>»</w:t>
      </w:r>
      <w:r>
        <w:t xml:space="preserve"> и </w:t>
      </w:r>
      <w:r w:rsidRPr="003E4781">
        <w:rPr>
          <w:bCs/>
        </w:rPr>
        <w:t xml:space="preserve">на официальном сайте </w:t>
      </w:r>
      <w:r w:rsidR="00C66A83" w:rsidRPr="003E4781">
        <w:rPr>
          <w:bCs/>
        </w:rPr>
        <w:t xml:space="preserve">Администрации </w:t>
      </w:r>
      <w:r w:rsidRPr="003E4781">
        <w:rPr>
          <w:bCs/>
        </w:rPr>
        <w:t>МО «Поселок Айхал» Мирнинского района Республики Саха (Якутия) (</w:t>
      </w:r>
      <w:hyperlink r:id="rId7" w:history="1">
        <w:r w:rsidRPr="003E4781">
          <w:rPr>
            <w:rStyle w:val="a6"/>
            <w:bCs/>
            <w:lang w:val="en-US"/>
          </w:rPr>
          <w:t>www</w:t>
        </w:r>
        <w:r w:rsidRPr="003E4781">
          <w:rPr>
            <w:rStyle w:val="a6"/>
            <w:bCs/>
          </w:rPr>
          <w:t>.</w:t>
        </w:r>
        <w:proofErr w:type="spellStart"/>
        <w:r w:rsidRPr="003E4781">
          <w:rPr>
            <w:rStyle w:val="a6"/>
            <w:bCs/>
          </w:rPr>
          <w:t>мо-айхал.рф</w:t>
        </w:r>
        <w:proofErr w:type="spellEnd"/>
      </w:hyperlink>
      <w:r w:rsidRPr="003E4781">
        <w:rPr>
          <w:bCs/>
        </w:rPr>
        <w:t>).</w:t>
      </w:r>
    </w:p>
    <w:p w14:paraId="11568980" w14:textId="77777777" w:rsidR="00711980" w:rsidRPr="00784496" w:rsidRDefault="00711980" w:rsidP="00711980">
      <w:pPr>
        <w:tabs>
          <w:tab w:val="left" w:pos="1134"/>
        </w:tabs>
        <w:spacing w:line="300" w:lineRule="exact"/>
        <w:jc w:val="both"/>
      </w:pPr>
    </w:p>
    <w:p w14:paraId="672EAF8A" w14:textId="77777777" w:rsidR="00CA4FFB" w:rsidRPr="00D84D51" w:rsidRDefault="00CA4FFB" w:rsidP="007472C2">
      <w:pPr>
        <w:jc w:val="both"/>
        <w:rPr>
          <w:color w:val="auto"/>
        </w:rPr>
      </w:pPr>
    </w:p>
    <w:tbl>
      <w:tblPr>
        <w:tblW w:w="10200" w:type="dxa"/>
        <w:tblInd w:w="-358" w:type="dxa"/>
        <w:tblLook w:val="0000" w:firstRow="0" w:lastRow="0" w:firstColumn="0" w:lastColumn="0" w:noHBand="0" w:noVBand="0"/>
      </w:tblPr>
      <w:tblGrid>
        <w:gridCol w:w="5456"/>
        <w:gridCol w:w="4744"/>
      </w:tblGrid>
      <w:tr w:rsidR="00A92AF1" w14:paraId="2082BEE5" w14:textId="440F37F2" w:rsidTr="00A92AF1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5456" w:type="dxa"/>
          </w:tcPr>
          <w:p w14:paraId="7DEB5EA6" w14:textId="77777777" w:rsidR="00A92AF1" w:rsidRDefault="00A92AF1" w:rsidP="00A92AF1">
            <w:pPr>
              <w:jc w:val="both"/>
              <w:rPr>
                <w:b/>
              </w:rPr>
            </w:pPr>
            <w:r w:rsidRPr="005B0DCE">
              <w:rPr>
                <w:b/>
              </w:rPr>
              <w:t xml:space="preserve">Председательствующий на </w:t>
            </w:r>
            <w:r>
              <w:rPr>
                <w:b/>
              </w:rPr>
              <w:t xml:space="preserve">общественных </w:t>
            </w:r>
          </w:p>
          <w:p w14:paraId="722696DF" w14:textId="77777777" w:rsidR="00A92AF1" w:rsidRDefault="00A92AF1" w:rsidP="00A92AF1">
            <w:pPr>
              <w:jc w:val="both"/>
              <w:rPr>
                <w:b/>
              </w:rPr>
            </w:pPr>
            <w:r>
              <w:rPr>
                <w:b/>
              </w:rPr>
              <w:t xml:space="preserve">Обсуждениях по проекту </w:t>
            </w:r>
            <w:r w:rsidRPr="003E4781">
              <w:rPr>
                <w:b/>
              </w:rPr>
              <w:t xml:space="preserve">Программы </w:t>
            </w:r>
          </w:p>
          <w:p w14:paraId="7E7BDBEA" w14:textId="50821137" w:rsidR="00A92AF1" w:rsidRDefault="00A92AF1" w:rsidP="00A92AF1">
            <w:pPr>
              <w:jc w:val="both"/>
              <w:rPr>
                <w:b/>
              </w:rPr>
            </w:pPr>
            <w:r w:rsidRPr="003E4781">
              <w:rPr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</w:p>
          <w:p w14:paraId="3A27B620" w14:textId="3283D123" w:rsidR="00A92AF1" w:rsidRPr="00A92AF1" w:rsidRDefault="00A92AF1" w:rsidP="00A92AF1">
            <w:pPr>
              <w:jc w:val="both"/>
              <w:rPr>
                <w:b/>
              </w:rPr>
            </w:pPr>
            <w:r w:rsidRPr="003E4781">
              <w:rPr>
                <w:b/>
              </w:rPr>
              <w:t xml:space="preserve">контроля в сфере благоустройства </w:t>
            </w:r>
            <w:r>
              <w:rPr>
                <w:b/>
              </w:rPr>
              <w:t xml:space="preserve">на 2023 </w:t>
            </w:r>
            <w:proofErr w:type="gramStart"/>
            <w:r w:rsidRPr="003E4781">
              <w:rPr>
                <w:b/>
              </w:rPr>
              <w:t>год.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                       </w:t>
            </w:r>
          </w:p>
        </w:tc>
        <w:tc>
          <w:tcPr>
            <w:tcW w:w="4744" w:type="dxa"/>
          </w:tcPr>
          <w:p w14:paraId="7D29BB45" w14:textId="77777777" w:rsidR="00A92AF1" w:rsidRDefault="00A92AF1">
            <w:pPr>
              <w:rPr>
                <w:color w:val="auto"/>
                <w:sz w:val="20"/>
                <w:szCs w:val="20"/>
              </w:rPr>
            </w:pPr>
          </w:p>
          <w:p w14:paraId="5C670197" w14:textId="77777777" w:rsidR="00A92AF1" w:rsidRDefault="00A92AF1" w:rsidP="00A92AF1">
            <w:pPr>
              <w:ind w:left="353"/>
              <w:rPr>
                <w:color w:val="auto"/>
                <w:sz w:val="20"/>
                <w:szCs w:val="20"/>
              </w:rPr>
            </w:pPr>
          </w:p>
          <w:p w14:paraId="76B4E0C2" w14:textId="77777777" w:rsidR="00A92AF1" w:rsidRDefault="00A92AF1" w:rsidP="00A92AF1">
            <w:pPr>
              <w:ind w:left="353"/>
              <w:rPr>
                <w:color w:val="auto"/>
                <w:sz w:val="20"/>
                <w:szCs w:val="20"/>
              </w:rPr>
            </w:pPr>
          </w:p>
          <w:p w14:paraId="141F69B1" w14:textId="77777777" w:rsidR="00A92AF1" w:rsidRDefault="00A92AF1" w:rsidP="00A92AF1">
            <w:pPr>
              <w:ind w:left="353"/>
              <w:rPr>
                <w:color w:val="auto"/>
                <w:sz w:val="20"/>
                <w:szCs w:val="20"/>
              </w:rPr>
            </w:pPr>
          </w:p>
          <w:p w14:paraId="14265E7B" w14:textId="77777777" w:rsidR="00A92AF1" w:rsidRDefault="00A92AF1" w:rsidP="00A92AF1">
            <w:pPr>
              <w:ind w:left="353"/>
              <w:rPr>
                <w:color w:val="auto"/>
                <w:sz w:val="20"/>
                <w:szCs w:val="20"/>
              </w:rPr>
            </w:pPr>
          </w:p>
          <w:p w14:paraId="1F034A7C" w14:textId="77777777" w:rsidR="00A92AF1" w:rsidRDefault="00A92AF1" w:rsidP="00A92AF1">
            <w:pPr>
              <w:ind w:left="353"/>
              <w:rPr>
                <w:color w:val="auto"/>
                <w:sz w:val="20"/>
                <w:szCs w:val="20"/>
              </w:rPr>
            </w:pPr>
          </w:p>
          <w:p w14:paraId="5C4D3A8E" w14:textId="77777777" w:rsidR="00A92AF1" w:rsidRDefault="00A92AF1" w:rsidP="00A92AF1">
            <w:pPr>
              <w:ind w:left="353"/>
              <w:rPr>
                <w:color w:val="auto"/>
                <w:sz w:val="20"/>
                <w:szCs w:val="20"/>
              </w:rPr>
            </w:pPr>
          </w:p>
          <w:p w14:paraId="16E2281E" w14:textId="1294049C" w:rsidR="00A92AF1" w:rsidRPr="00A92AF1" w:rsidRDefault="00A92AF1" w:rsidP="00A92AF1">
            <w:pPr>
              <w:ind w:left="353"/>
              <w:jc w:val="right"/>
              <w:rPr>
                <w:b/>
                <w:color w:val="auto"/>
              </w:rPr>
            </w:pPr>
            <w:r w:rsidRPr="00A92AF1">
              <w:rPr>
                <w:b/>
                <w:color w:val="auto"/>
              </w:rPr>
              <w:t>Г.Ш. Петровская</w:t>
            </w:r>
          </w:p>
        </w:tc>
      </w:tr>
    </w:tbl>
    <w:p w14:paraId="05EA6E72" w14:textId="7BB9C265" w:rsidR="00B05528" w:rsidRPr="00C66A83" w:rsidRDefault="00345E66" w:rsidP="00C66A83">
      <w:pPr>
        <w:rPr>
          <w:b/>
        </w:rPr>
      </w:pPr>
      <w:r>
        <w:rPr>
          <w:b/>
        </w:rPr>
        <w:t>07</w:t>
      </w:r>
      <w:r w:rsidR="00712F24">
        <w:rPr>
          <w:b/>
        </w:rPr>
        <w:t xml:space="preserve"> </w:t>
      </w:r>
      <w:r>
        <w:rPr>
          <w:b/>
        </w:rPr>
        <w:t>ноября</w:t>
      </w:r>
      <w:r w:rsidR="00712F24">
        <w:rPr>
          <w:b/>
        </w:rPr>
        <w:t xml:space="preserve"> 2022</w:t>
      </w:r>
      <w:r w:rsidR="003230D3" w:rsidRPr="005B0DCE">
        <w:rPr>
          <w:b/>
        </w:rPr>
        <w:t xml:space="preserve"> года                                                    </w:t>
      </w:r>
      <w:bookmarkStart w:id="1" w:name="_GoBack"/>
      <w:bookmarkEnd w:id="1"/>
      <w:r w:rsidR="003230D3" w:rsidRPr="005B0DCE">
        <w:rPr>
          <w:b/>
        </w:rPr>
        <w:t xml:space="preserve">                </w:t>
      </w:r>
      <w:r w:rsidR="007E5362">
        <w:rPr>
          <w:b/>
        </w:rPr>
        <w:t xml:space="preserve">      </w:t>
      </w:r>
      <w:r w:rsidR="003230D3" w:rsidRPr="005B0DCE">
        <w:rPr>
          <w:b/>
        </w:rPr>
        <w:t xml:space="preserve">       </w:t>
      </w:r>
      <w:r w:rsidR="00C66A83">
        <w:rPr>
          <w:b/>
        </w:rPr>
        <w:t xml:space="preserve">       </w:t>
      </w:r>
      <w:r w:rsidR="003230D3" w:rsidRPr="005B0DCE">
        <w:rPr>
          <w:b/>
        </w:rPr>
        <w:t xml:space="preserve">     </w:t>
      </w:r>
    </w:p>
    <w:sectPr w:rsidR="00B05528" w:rsidRPr="00C66A83" w:rsidSect="00487F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10302"/>
    <w:multiLevelType w:val="hybridMultilevel"/>
    <w:tmpl w:val="020A97F4"/>
    <w:lvl w:ilvl="0" w:tplc="D4A66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48"/>
    <w:rsid w:val="00000048"/>
    <w:rsid w:val="000020D4"/>
    <w:rsid w:val="0001730C"/>
    <w:rsid w:val="00025612"/>
    <w:rsid w:val="00060D10"/>
    <w:rsid w:val="00067B48"/>
    <w:rsid w:val="00070E03"/>
    <w:rsid w:val="000B682B"/>
    <w:rsid w:val="000C7DC2"/>
    <w:rsid w:val="000D65E7"/>
    <w:rsid w:val="00130744"/>
    <w:rsid w:val="001504D2"/>
    <w:rsid w:val="001530EB"/>
    <w:rsid w:val="00163908"/>
    <w:rsid w:val="00164938"/>
    <w:rsid w:val="00181FC7"/>
    <w:rsid w:val="00185FF6"/>
    <w:rsid w:val="001D4B7B"/>
    <w:rsid w:val="001D7037"/>
    <w:rsid w:val="00223D29"/>
    <w:rsid w:val="0023213E"/>
    <w:rsid w:val="00236742"/>
    <w:rsid w:val="00253635"/>
    <w:rsid w:val="00263E63"/>
    <w:rsid w:val="002B0BC8"/>
    <w:rsid w:val="002D1E0D"/>
    <w:rsid w:val="002D3AE1"/>
    <w:rsid w:val="002D56BE"/>
    <w:rsid w:val="002E2FC9"/>
    <w:rsid w:val="002F128B"/>
    <w:rsid w:val="002F39B0"/>
    <w:rsid w:val="00310A40"/>
    <w:rsid w:val="003139DB"/>
    <w:rsid w:val="003230D3"/>
    <w:rsid w:val="00345E66"/>
    <w:rsid w:val="00362EFD"/>
    <w:rsid w:val="003658BD"/>
    <w:rsid w:val="00392C99"/>
    <w:rsid w:val="00397C96"/>
    <w:rsid w:val="003A3487"/>
    <w:rsid w:val="003A3B0A"/>
    <w:rsid w:val="003E4781"/>
    <w:rsid w:val="003F665E"/>
    <w:rsid w:val="004017EC"/>
    <w:rsid w:val="0041350E"/>
    <w:rsid w:val="00422330"/>
    <w:rsid w:val="004430E3"/>
    <w:rsid w:val="0046311C"/>
    <w:rsid w:val="004710A8"/>
    <w:rsid w:val="0047520F"/>
    <w:rsid w:val="004836DA"/>
    <w:rsid w:val="004848EE"/>
    <w:rsid w:val="00487FDC"/>
    <w:rsid w:val="004908EC"/>
    <w:rsid w:val="00490FD6"/>
    <w:rsid w:val="004958C9"/>
    <w:rsid w:val="004A7CD8"/>
    <w:rsid w:val="004C0F89"/>
    <w:rsid w:val="004D6CDA"/>
    <w:rsid w:val="004E2759"/>
    <w:rsid w:val="00500470"/>
    <w:rsid w:val="0051069D"/>
    <w:rsid w:val="005B0DCE"/>
    <w:rsid w:val="005D23C3"/>
    <w:rsid w:val="005D6694"/>
    <w:rsid w:val="005E2FAF"/>
    <w:rsid w:val="005E3775"/>
    <w:rsid w:val="005F6206"/>
    <w:rsid w:val="006205E9"/>
    <w:rsid w:val="00622065"/>
    <w:rsid w:val="006348B3"/>
    <w:rsid w:val="00663094"/>
    <w:rsid w:val="00664A08"/>
    <w:rsid w:val="0067640F"/>
    <w:rsid w:val="006843F5"/>
    <w:rsid w:val="006B16AF"/>
    <w:rsid w:val="006B3C23"/>
    <w:rsid w:val="006C4A97"/>
    <w:rsid w:val="00711980"/>
    <w:rsid w:val="00712F24"/>
    <w:rsid w:val="00725C07"/>
    <w:rsid w:val="0072799B"/>
    <w:rsid w:val="007320AB"/>
    <w:rsid w:val="007472C2"/>
    <w:rsid w:val="00757E6D"/>
    <w:rsid w:val="00767D01"/>
    <w:rsid w:val="007B1747"/>
    <w:rsid w:val="007E5362"/>
    <w:rsid w:val="007E55C8"/>
    <w:rsid w:val="007E5CEE"/>
    <w:rsid w:val="00817099"/>
    <w:rsid w:val="0082551C"/>
    <w:rsid w:val="00847E36"/>
    <w:rsid w:val="0085662B"/>
    <w:rsid w:val="00896688"/>
    <w:rsid w:val="008A059F"/>
    <w:rsid w:val="008B2BCD"/>
    <w:rsid w:val="008E3852"/>
    <w:rsid w:val="00910602"/>
    <w:rsid w:val="00922FB2"/>
    <w:rsid w:val="00941CD5"/>
    <w:rsid w:val="0094211E"/>
    <w:rsid w:val="009630A5"/>
    <w:rsid w:val="009662F8"/>
    <w:rsid w:val="00990E3C"/>
    <w:rsid w:val="009A3D03"/>
    <w:rsid w:val="009B6A90"/>
    <w:rsid w:val="009D1053"/>
    <w:rsid w:val="009F78D8"/>
    <w:rsid w:val="00A031AD"/>
    <w:rsid w:val="00A05254"/>
    <w:rsid w:val="00A2028B"/>
    <w:rsid w:val="00A31770"/>
    <w:rsid w:val="00A75FDA"/>
    <w:rsid w:val="00A92AF1"/>
    <w:rsid w:val="00AB4B96"/>
    <w:rsid w:val="00AB6466"/>
    <w:rsid w:val="00AD12C1"/>
    <w:rsid w:val="00AD711B"/>
    <w:rsid w:val="00B05528"/>
    <w:rsid w:val="00B073B4"/>
    <w:rsid w:val="00B33482"/>
    <w:rsid w:val="00B42EEC"/>
    <w:rsid w:val="00B52B77"/>
    <w:rsid w:val="00B67A02"/>
    <w:rsid w:val="00B77EA0"/>
    <w:rsid w:val="00BA7DB2"/>
    <w:rsid w:val="00BF17B6"/>
    <w:rsid w:val="00BF33CE"/>
    <w:rsid w:val="00BF3DE5"/>
    <w:rsid w:val="00C1214A"/>
    <w:rsid w:val="00C13597"/>
    <w:rsid w:val="00C3241B"/>
    <w:rsid w:val="00C348C8"/>
    <w:rsid w:val="00C64263"/>
    <w:rsid w:val="00C64381"/>
    <w:rsid w:val="00C66A83"/>
    <w:rsid w:val="00C733B7"/>
    <w:rsid w:val="00C742CA"/>
    <w:rsid w:val="00C7661E"/>
    <w:rsid w:val="00C9357E"/>
    <w:rsid w:val="00CA02F9"/>
    <w:rsid w:val="00CA4FFB"/>
    <w:rsid w:val="00CC2A8A"/>
    <w:rsid w:val="00CF4BF7"/>
    <w:rsid w:val="00D05345"/>
    <w:rsid w:val="00D26D9B"/>
    <w:rsid w:val="00D26FA7"/>
    <w:rsid w:val="00D334FB"/>
    <w:rsid w:val="00D4570B"/>
    <w:rsid w:val="00D5298F"/>
    <w:rsid w:val="00D55EAC"/>
    <w:rsid w:val="00D84D51"/>
    <w:rsid w:val="00D96E38"/>
    <w:rsid w:val="00DB32F6"/>
    <w:rsid w:val="00DF08BD"/>
    <w:rsid w:val="00E07703"/>
    <w:rsid w:val="00E205AB"/>
    <w:rsid w:val="00E235A0"/>
    <w:rsid w:val="00E3163E"/>
    <w:rsid w:val="00E3439D"/>
    <w:rsid w:val="00E43BB9"/>
    <w:rsid w:val="00E565AA"/>
    <w:rsid w:val="00E83275"/>
    <w:rsid w:val="00E8458A"/>
    <w:rsid w:val="00EA3E4C"/>
    <w:rsid w:val="00EC717E"/>
    <w:rsid w:val="00EF716F"/>
    <w:rsid w:val="00F06A8C"/>
    <w:rsid w:val="00F17BAE"/>
    <w:rsid w:val="00F3196D"/>
    <w:rsid w:val="00F51150"/>
    <w:rsid w:val="00F547A5"/>
    <w:rsid w:val="00F60F13"/>
    <w:rsid w:val="00F75609"/>
    <w:rsid w:val="00F97C12"/>
    <w:rsid w:val="00FA5404"/>
    <w:rsid w:val="00FA59C2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D08B6"/>
  <w15:docId w15:val="{249CC706-FD30-4520-A98E-6B9C35F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8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053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067B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16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D7037"/>
    <w:rPr>
      <w:color w:val="0000FF"/>
      <w:u w:val="single"/>
    </w:rPr>
  </w:style>
  <w:style w:type="paragraph" w:customStyle="1" w:styleId="ConsPlusNormal">
    <w:name w:val="ConsPlusNormal"/>
    <w:rsid w:val="00D84D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392C99"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qFormat/>
    <w:rsid w:val="00711980"/>
    <w:pPr>
      <w:ind w:left="70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a9albo3d.xn--p1ai/wp-content/uploads/2022/09/Postanovlenie-o-naznachenii-obshhestvennykh-obsuzhdeniy-ot-29.09.-N432.pdf" TargetMode="External"/><Relationship Id="rId5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2721</CharactersWithSpaces>
  <SharedDoc>false</SharedDoc>
  <HLinks>
    <vt:vector size="6" baseType="variant">
      <vt:variant>
        <vt:i4>68943904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Lawyer2</dc:creator>
  <cp:lastModifiedBy>Аитова И Б</cp:lastModifiedBy>
  <cp:revision>7</cp:revision>
  <cp:lastPrinted>2022-11-07T02:35:00Z</cp:lastPrinted>
  <dcterms:created xsi:type="dcterms:W3CDTF">2022-03-18T04:47:00Z</dcterms:created>
  <dcterms:modified xsi:type="dcterms:W3CDTF">2022-11-07T02:38:00Z</dcterms:modified>
</cp:coreProperties>
</file>